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3E8B67" w14:textId="77777777" w:rsidR="00F62562" w:rsidRPr="009D1988" w:rsidRDefault="00E946C3" w:rsidP="002B6B69">
      <w:pPr>
        <w:spacing w:after="0" w:line="256" w:lineRule="auto"/>
        <w:ind w:left="1176" w:right="491" w:hanging="694"/>
        <w:jc w:val="center"/>
        <w:rPr>
          <w:rFonts w:ascii="Calibri" w:hAnsi="Calibri"/>
          <w:b/>
          <w:bCs/>
          <w:sz w:val="22"/>
          <w:szCs w:val="22"/>
        </w:rPr>
      </w:pPr>
      <w:r w:rsidRPr="009D1988">
        <w:rPr>
          <w:rFonts w:ascii="Calibri" w:hAnsi="Calibri"/>
          <w:b/>
          <w:bCs/>
          <w:sz w:val="28"/>
          <w:szCs w:val="28"/>
        </w:rPr>
        <w:t>Zmluva o zabezpečení plnenia bezpečnostných opatrení a notifikačných povinnost</w:t>
      </w:r>
      <w:r w:rsidR="00F62562" w:rsidRPr="009D1988">
        <w:rPr>
          <w:rFonts w:ascii="Calibri" w:hAnsi="Calibri"/>
          <w:b/>
          <w:bCs/>
          <w:sz w:val="28"/>
          <w:szCs w:val="28"/>
        </w:rPr>
        <w:t>í</w:t>
      </w:r>
    </w:p>
    <w:p w14:paraId="7D76C734" w14:textId="77777777" w:rsidR="004C14D2" w:rsidRPr="009D1988" w:rsidRDefault="00E946C3" w:rsidP="00F62562">
      <w:pPr>
        <w:spacing w:after="0" w:line="256" w:lineRule="auto"/>
        <w:ind w:left="1176" w:right="491" w:hanging="694"/>
        <w:jc w:val="center"/>
        <w:rPr>
          <w:rFonts w:ascii="Calibri" w:hAnsi="Calibri"/>
          <w:sz w:val="24"/>
        </w:rPr>
      </w:pPr>
      <w:r w:rsidRPr="009D1988">
        <w:rPr>
          <w:rFonts w:ascii="Calibri" w:hAnsi="Calibri"/>
          <w:sz w:val="24"/>
        </w:rPr>
        <w:t>uzatvorená podľa § 269 ods. 2 zákona č. 513/1991 Zb. Obchodný zákonník a § 19 ods. 2 zákona č. 69/2018 Z.</w:t>
      </w:r>
      <w:r w:rsidR="00B05416" w:rsidRPr="009D1988">
        <w:rPr>
          <w:rFonts w:ascii="Calibri" w:hAnsi="Calibri"/>
          <w:sz w:val="24"/>
        </w:rPr>
        <w:t xml:space="preserve"> </w:t>
      </w:r>
      <w:r w:rsidRPr="009D1988">
        <w:rPr>
          <w:rFonts w:ascii="Calibri" w:hAnsi="Calibri"/>
          <w:sz w:val="24"/>
        </w:rPr>
        <w:t>z. o kybernetickej bezpečnosti (ďalej len „Zmluva“) medzi :</w:t>
      </w:r>
    </w:p>
    <w:p w14:paraId="50C51F75" w14:textId="77777777" w:rsidR="004C14D2" w:rsidRPr="009D1988" w:rsidRDefault="00E946C3" w:rsidP="00935201">
      <w:pPr>
        <w:spacing w:after="0" w:line="259" w:lineRule="auto"/>
        <w:ind w:left="0" w:firstLine="0"/>
        <w:jc w:val="left"/>
        <w:rPr>
          <w:rFonts w:ascii="Calibri" w:hAnsi="Calibri"/>
          <w:sz w:val="22"/>
          <w:szCs w:val="22"/>
        </w:rPr>
      </w:pPr>
      <w:r w:rsidRPr="009D1988">
        <w:rPr>
          <w:rFonts w:ascii="Calibri" w:hAnsi="Calibri"/>
          <w:sz w:val="22"/>
          <w:szCs w:val="22"/>
        </w:rPr>
        <w:t xml:space="preserve">  </w:t>
      </w:r>
    </w:p>
    <w:p w14:paraId="3554B83A" w14:textId="77777777" w:rsidR="004C14D2" w:rsidRPr="00AB6E71" w:rsidRDefault="00E946C3">
      <w:pPr>
        <w:spacing w:after="0" w:line="259" w:lineRule="auto"/>
        <w:ind w:left="-5"/>
        <w:jc w:val="left"/>
        <w:rPr>
          <w:rFonts w:ascii="Calibri" w:hAnsi="Calibri"/>
          <w:b/>
          <w:sz w:val="22"/>
          <w:szCs w:val="22"/>
        </w:rPr>
      </w:pPr>
      <w:r w:rsidRPr="007B28F3">
        <w:rPr>
          <w:rFonts w:ascii="Calibri" w:hAnsi="Calibri"/>
          <w:b/>
          <w:sz w:val="22"/>
          <w:szCs w:val="22"/>
        </w:rPr>
        <w:t xml:space="preserve">1/ </w:t>
      </w:r>
      <w:r w:rsidR="00F62562" w:rsidRPr="007B28F3">
        <w:rPr>
          <w:rFonts w:ascii="Calibri" w:hAnsi="Calibri"/>
          <w:b/>
          <w:sz w:val="22"/>
          <w:szCs w:val="22"/>
        </w:rPr>
        <w:t>Dodávateľ</w:t>
      </w:r>
      <w:r w:rsidRPr="009D1988">
        <w:rPr>
          <w:rFonts w:ascii="Calibri" w:hAnsi="Calibri"/>
          <w:sz w:val="22"/>
          <w:szCs w:val="22"/>
        </w:rPr>
        <w:t xml:space="preserve"> </w:t>
      </w:r>
    </w:p>
    <w:p w14:paraId="0E2C520E" w14:textId="77777777" w:rsidR="007A73ED" w:rsidRPr="00AB6E71" w:rsidRDefault="007A73ED" w:rsidP="007A73ED">
      <w:pPr>
        <w:spacing w:after="0" w:line="259" w:lineRule="auto"/>
        <w:ind w:left="-5"/>
        <w:jc w:val="left"/>
        <w:rPr>
          <w:rFonts w:ascii="Calibri" w:hAnsi="Calibri"/>
          <w:b/>
          <w:sz w:val="22"/>
          <w:szCs w:val="22"/>
        </w:rPr>
      </w:pPr>
      <w:r w:rsidRPr="009D1988">
        <w:rPr>
          <w:rFonts w:ascii="Calibri" w:eastAsia="Arial Unicode MS" w:hAnsi="Calibri" w:cs="Arial"/>
          <w:color w:val="auto"/>
          <w:sz w:val="22"/>
          <w:szCs w:val="22"/>
        </w:rPr>
        <w:t>Obchodné meno:</w:t>
      </w:r>
      <w:r>
        <w:rPr>
          <w:rFonts w:ascii="Calibri" w:eastAsia="Arial Unicode MS" w:hAnsi="Calibri" w:cs="Arial"/>
          <w:color w:val="auto"/>
          <w:sz w:val="22"/>
          <w:szCs w:val="22"/>
        </w:rPr>
        <w:tab/>
      </w:r>
      <w:r w:rsidRPr="009D1988">
        <w:rPr>
          <w:rFonts w:ascii="Calibri" w:eastAsia="Arial Unicode MS" w:hAnsi="Calibri" w:cs="Arial"/>
          <w:color w:val="auto"/>
          <w:sz w:val="22"/>
          <w:szCs w:val="22"/>
        </w:rPr>
        <w:tab/>
      </w:r>
      <w:r w:rsidRPr="009D1988">
        <w:rPr>
          <w:rFonts w:ascii="Calibri" w:eastAsia="Arial Unicode MS" w:hAnsi="Calibri" w:cs="Arial"/>
          <w:color w:val="auto"/>
          <w:sz w:val="22"/>
          <w:szCs w:val="22"/>
        </w:rPr>
        <w:tab/>
      </w:r>
    </w:p>
    <w:p w14:paraId="5554936A" w14:textId="77777777" w:rsidR="007A73ED" w:rsidRPr="00AB6E71" w:rsidRDefault="007A73ED" w:rsidP="007A73ED">
      <w:pPr>
        <w:spacing w:line="276" w:lineRule="auto"/>
        <w:ind w:left="2868" w:hanging="2846"/>
        <w:rPr>
          <w:rFonts w:ascii="Calibri" w:eastAsia="Arial Unicode MS" w:hAnsi="Calibri" w:cs="Arial"/>
          <w:b/>
          <w:color w:val="auto"/>
          <w:sz w:val="22"/>
          <w:szCs w:val="22"/>
        </w:rPr>
      </w:pPr>
      <w:r w:rsidRPr="009D1988">
        <w:rPr>
          <w:rFonts w:ascii="Calibri" w:eastAsia="Arial Unicode MS" w:hAnsi="Calibri" w:cs="Arial"/>
          <w:color w:val="auto"/>
          <w:sz w:val="22"/>
          <w:szCs w:val="22"/>
        </w:rPr>
        <w:t>Sídlo:</w:t>
      </w:r>
      <w:r w:rsidRPr="009D1988">
        <w:rPr>
          <w:rFonts w:ascii="Calibri" w:eastAsia="Arial Unicode MS" w:hAnsi="Calibri" w:cs="Arial"/>
          <w:color w:val="auto"/>
          <w:sz w:val="22"/>
          <w:szCs w:val="22"/>
        </w:rPr>
        <w:tab/>
      </w:r>
      <w:r w:rsidRPr="009D1988">
        <w:rPr>
          <w:rFonts w:ascii="Calibri" w:eastAsia="Arial Unicode MS" w:hAnsi="Calibri" w:cs="Arial"/>
          <w:color w:val="auto"/>
          <w:sz w:val="22"/>
          <w:szCs w:val="22"/>
        </w:rPr>
        <w:tab/>
      </w:r>
    </w:p>
    <w:p w14:paraId="28A8296B" w14:textId="77777777" w:rsidR="007A73ED" w:rsidRPr="009D1988" w:rsidRDefault="007A73ED" w:rsidP="007A73ED">
      <w:pPr>
        <w:spacing w:line="276" w:lineRule="auto"/>
        <w:ind w:left="2868" w:hanging="2846"/>
        <w:rPr>
          <w:rFonts w:ascii="Calibri" w:eastAsia="Arial Unicode MS" w:hAnsi="Calibri" w:cs="Arial"/>
          <w:color w:val="auto"/>
          <w:sz w:val="22"/>
          <w:szCs w:val="22"/>
        </w:rPr>
      </w:pPr>
      <w:r w:rsidRPr="009D1988">
        <w:rPr>
          <w:rFonts w:ascii="Calibri" w:eastAsia="Arial Unicode MS" w:hAnsi="Calibri" w:cs="Arial"/>
          <w:color w:val="auto"/>
          <w:sz w:val="22"/>
          <w:szCs w:val="22"/>
        </w:rPr>
        <w:t>IČO:</w:t>
      </w:r>
      <w:r w:rsidRPr="009D1988">
        <w:rPr>
          <w:rFonts w:ascii="Calibri" w:eastAsia="Arial Unicode MS" w:hAnsi="Calibri" w:cs="Arial"/>
          <w:color w:val="auto"/>
          <w:sz w:val="22"/>
          <w:szCs w:val="22"/>
        </w:rPr>
        <w:tab/>
      </w:r>
      <w:r w:rsidRPr="009D1988">
        <w:rPr>
          <w:rFonts w:ascii="Calibri" w:eastAsia="Arial Unicode MS" w:hAnsi="Calibri" w:cs="Arial"/>
          <w:color w:val="auto"/>
          <w:sz w:val="22"/>
          <w:szCs w:val="22"/>
        </w:rPr>
        <w:tab/>
      </w:r>
    </w:p>
    <w:p w14:paraId="5649B487" w14:textId="77777777" w:rsidR="007A73ED" w:rsidRPr="009D1988" w:rsidRDefault="007A73ED" w:rsidP="007A73ED">
      <w:pPr>
        <w:spacing w:line="276" w:lineRule="auto"/>
        <w:ind w:left="2868" w:hanging="2846"/>
        <w:rPr>
          <w:rFonts w:ascii="Calibri" w:hAnsi="Calibri" w:cs="Arial"/>
          <w:color w:val="auto"/>
          <w:sz w:val="22"/>
          <w:szCs w:val="22"/>
        </w:rPr>
      </w:pPr>
      <w:r w:rsidRPr="009D1988">
        <w:rPr>
          <w:rFonts w:ascii="Calibri" w:eastAsia="Arial Unicode MS" w:hAnsi="Calibri" w:cs="Arial"/>
          <w:color w:val="auto"/>
          <w:sz w:val="22"/>
          <w:szCs w:val="22"/>
        </w:rPr>
        <w:t>DIČ:</w:t>
      </w:r>
      <w:r w:rsidRPr="009D1988">
        <w:rPr>
          <w:rFonts w:ascii="Calibri" w:eastAsia="Arial Unicode MS" w:hAnsi="Calibri" w:cs="Arial"/>
          <w:color w:val="auto"/>
          <w:sz w:val="22"/>
          <w:szCs w:val="22"/>
        </w:rPr>
        <w:tab/>
      </w:r>
      <w:r w:rsidRPr="009D1988">
        <w:rPr>
          <w:rFonts w:ascii="Calibri" w:eastAsia="Arial Unicode MS" w:hAnsi="Calibri" w:cs="Arial"/>
          <w:color w:val="auto"/>
          <w:sz w:val="22"/>
          <w:szCs w:val="22"/>
        </w:rPr>
        <w:tab/>
      </w:r>
    </w:p>
    <w:p w14:paraId="649F83E5" w14:textId="77777777" w:rsidR="007A73ED" w:rsidRPr="009D1988" w:rsidRDefault="007A73ED" w:rsidP="007A73ED">
      <w:pPr>
        <w:spacing w:line="276" w:lineRule="auto"/>
        <w:ind w:left="2868" w:hanging="2846"/>
        <w:rPr>
          <w:rFonts w:ascii="Calibri" w:hAnsi="Calibri" w:cs="Arial"/>
          <w:color w:val="auto"/>
          <w:sz w:val="22"/>
          <w:szCs w:val="22"/>
        </w:rPr>
      </w:pPr>
      <w:r w:rsidRPr="009D1988">
        <w:rPr>
          <w:rFonts w:ascii="Calibri" w:eastAsia="Arial Unicode MS" w:hAnsi="Calibri" w:cs="Arial"/>
          <w:color w:val="auto"/>
          <w:sz w:val="22"/>
          <w:szCs w:val="22"/>
        </w:rPr>
        <w:t>IČ DPH:</w:t>
      </w:r>
      <w:r w:rsidRPr="009D1988">
        <w:rPr>
          <w:rFonts w:ascii="Calibri" w:eastAsia="Arial Unicode MS" w:hAnsi="Calibri" w:cs="Arial"/>
          <w:color w:val="auto"/>
          <w:sz w:val="22"/>
          <w:szCs w:val="22"/>
        </w:rPr>
        <w:tab/>
      </w:r>
      <w:r w:rsidRPr="009D1988">
        <w:rPr>
          <w:rFonts w:ascii="Calibri" w:eastAsia="Arial Unicode MS" w:hAnsi="Calibri" w:cs="Arial"/>
          <w:color w:val="auto"/>
          <w:sz w:val="22"/>
          <w:szCs w:val="22"/>
        </w:rPr>
        <w:tab/>
      </w:r>
    </w:p>
    <w:p w14:paraId="5693D4C3" w14:textId="77777777" w:rsidR="007A73ED" w:rsidRPr="00AB6E71" w:rsidRDefault="007A73ED" w:rsidP="007A73ED">
      <w:pPr>
        <w:spacing w:line="276" w:lineRule="auto"/>
        <w:ind w:left="2868" w:hanging="2846"/>
        <w:rPr>
          <w:rFonts w:ascii="Calibri" w:hAnsi="Calibri" w:cs="Arial"/>
          <w:i/>
          <w:color w:val="auto"/>
          <w:sz w:val="22"/>
          <w:szCs w:val="22"/>
        </w:rPr>
      </w:pPr>
      <w:r w:rsidRPr="009D1988">
        <w:rPr>
          <w:rFonts w:ascii="Calibri" w:eastAsia="Arial Unicode MS" w:hAnsi="Calibri" w:cs="Arial"/>
          <w:color w:val="auto"/>
          <w:sz w:val="22"/>
          <w:szCs w:val="22"/>
        </w:rPr>
        <w:t>Zastúpenie:</w:t>
      </w:r>
      <w:r w:rsidRPr="009D1988">
        <w:rPr>
          <w:rFonts w:ascii="Calibri" w:eastAsia="Arial Unicode MS" w:hAnsi="Calibri" w:cs="Arial"/>
          <w:color w:val="auto"/>
          <w:sz w:val="22"/>
          <w:szCs w:val="22"/>
        </w:rPr>
        <w:tab/>
      </w:r>
      <w:r w:rsidRPr="009D1988">
        <w:rPr>
          <w:rFonts w:ascii="Calibri" w:eastAsia="Arial Unicode MS" w:hAnsi="Calibri" w:cs="Arial"/>
          <w:color w:val="auto"/>
          <w:sz w:val="22"/>
          <w:szCs w:val="22"/>
        </w:rPr>
        <w:tab/>
      </w:r>
    </w:p>
    <w:p w14:paraId="00561E40" w14:textId="77777777" w:rsidR="007A73ED" w:rsidRPr="009D1988" w:rsidRDefault="007A73ED" w:rsidP="007A73ED">
      <w:pPr>
        <w:spacing w:line="276" w:lineRule="auto"/>
        <w:ind w:left="3544" w:hanging="3522"/>
        <w:rPr>
          <w:rFonts w:ascii="Calibri" w:hAnsi="Calibri" w:cs="Arial"/>
          <w:color w:val="auto"/>
          <w:sz w:val="22"/>
          <w:szCs w:val="22"/>
        </w:rPr>
      </w:pPr>
      <w:r w:rsidRPr="009D1988">
        <w:rPr>
          <w:rFonts w:ascii="Calibri" w:eastAsia="Arial Unicode MS" w:hAnsi="Calibri" w:cs="Arial"/>
          <w:color w:val="auto"/>
          <w:sz w:val="22"/>
          <w:szCs w:val="22"/>
        </w:rPr>
        <w:t>Registrácia:</w:t>
      </w:r>
      <w:r w:rsidRPr="009D1988">
        <w:rPr>
          <w:rFonts w:ascii="Calibri" w:eastAsia="Arial Unicode MS" w:hAnsi="Calibri" w:cs="Arial"/>
          <w:color w:val="auto"/>
          <w:sz w:val="22"/>
          <w:szCs w:val="22"/>
        </w:rPr>
        <w:tab/>
      </w:r>
    </w:p>
    <w:p w14:paraId="02D335D3" w14:textId="77777777" w:rsidR="007A73ED" w:rsidRDefault="007A73ED" w:rsidP="007A73ED">
      <w:pPr>
        <w:spacing w:line="276" w:lineRule="auto"/>
        <w:ind w:left="2868" w:hanging="2846"/>
        <w:rPr>
          <w:rFonts w:ascii="Calibri" w:eastAsia="Arial Unicode MS" w:hAnsi="Calibri" w:cs="Arial"/>
          <w:color w:val="auto"/>
          <w:sz w:val="22"/>
          <w:szCs w:val="22"/>
        </w:rPr>
      </w:pPr>
      <w:r>
        <w:rPr>
          <w:rFonts w:ascii="Calibri" w:eastAsia="Arial Unicode MS" w:hAnsi="Calibri" w:cs="Arial"/>
          <w:color w:val="auto"/>
          <w:sz w:val="22"/>
          <w:szCs w:val="22"/>
        </w:rPr>
        <w:t>IBAN</w:t>
      </w:r>
      <w:r w:rsidRPr="009D1988">
        <w:rPr>
          <w:rFonts w:ascii="Calibri" w:eastAsia="Arial Unicode MS" w:hAnsi="Calibri" w:cs="Arial"/>
          <w:color w:val="auto"/>
          <w:sz w:val="22"/>
          <w:szCs w:val="22"/>
        </w:rPr>
        <w:t>:</w:t>
      </w:r>
      <w:r w:rsidRPr="009D1988">
        <w:rPr>
          <w:rFonts w:ascii="Calibri" w:eastAsia="Arial Unicode MS" w:hAnsi="Calibri" w:cs="Arial"/>
          <w:color w:val="auto"/>
          <w:sz w:val="22"/>
          <w:szCs w:val="22"/>
        </w:rPr>
        <w:tab/>
      </w:r>
      <w:r w:rsidRPr="009D1988">
        <w:rPr>
          <w:rFonts w:ascii="Calibri" w:eastAsia="Arial Unicode MS" w:hAnsi="Calibri" w:cs="Arial"/>
          <w:color w:val="auto"/>
          <w:sz w:val="22"/>
          <w:szCs w:val="22"/>
        </w:rPr>
        <w:tab/>
      </w:r>
    </w:p>
    <w:p w14:paraId="7BC49872" w14:textId="77777777" w:rsidR="007A73ED" w:rsidRPr="009D1988" w:rsidRDefault="007A73ED" w:rsidP="007A73ED">
      <w:pPr>
        <w:spacing w:line="276" w:lineRule="auto"/>
        <w:ind w:left="2868" w:hanging="2846"/>
        <w:rPr>
          <w:rFonts w:ascii="Calibri" w:hAnsi="Calibri" w:cs="Arial"/>
          <w:color w:val="auto"/>
          <w:sz w:val="22"/>
          <w:szCs w:val="22"/>
        </w:rPr>
      </w:pPr>
      <w:r>
        <w:rPr>
          <w:rFonts w:ascii="Calibri" w:eastAsia="Arial Unicode MS" w:hAnsi="Calibri" w:cs="Arial"/>
          <w:color w:val="auto"/>
          <w:sz w:val="22"/>
          <w:szCs w:val="22"/>
        </w:rPr>
        <w:t>Telefón:</w:t>
      </w:r>
      <w:r>
        <w:rPr>
          <w:rFonts w:ascii="Calibri" w:eastAsia="Arial Unicode MS" w:hAnsi="Calibri" w:cs="Arial"/>
          <w:color w:val="auto"/>
          <w:sz w:val="22"/>
          <w:szCs w:val="22"/>
        </w:rPr>
        <w:tab/>
      </w:r>
      <w:r>
        <w:rPr>
          <w:rFonts w:ascii="Calibri" w:eastAsia="Arial Unicode MS" w:hAnsi="Calibri" w:cs="Arial"/>
          <w:color w:val="auto"/>
          <w:sz w:val="22"/>
          <w:szCs w:val="22"/>
        </w:rPr>
        <w:tab/>
      </w:r>
    </w:p>
    <w:p w14:paraId="40194FDA" w14:textId="77777777" w:rsidR="007A73ED" w:rsidRPr="009D1988" w:rsidRDefault="007A73ED" w:rsidP="007A73ED">
      <w:pPr>
        <w:spacing w:line="276" w:lineRule="auto"/>
        <w:ind w:left="2868" w:hanging="2846"/>
        <w:rPr>
          <w:rFonts w:ascii="Calibri" w:hAnsi="Calibri" w:cs="Arial"/>
          <w:color w:val="auto"/>
          <w:sz w:val="22"/>
          <w:szCs w:val="22"/>
        </w:rPr>
      </w:pPr>
      <w:r w:rsidRPr="009D1988">
        <w:rPr>
          <w:rFonts w:ascii="Calibri" w:eastAsia="Arial Unicode MS" w:hAnsi="Calibri" w:cs="Arial"/>
          <w:color w:val="auto"/>
          <w:sz w:val="22"/>
          <w:szCs w:val="22"/>
        </w:rPr>
        <w:t>E-mail:</w:t>
      </w:r>
      <w:r w:rsidRPr="009D1988">
        <w:rPr>
          <w:rFonts w:ascii="Calibri" w:eastAsia="Arial Unicode MS" w:hAnsi="Calibri" w:cs="Arial"/>
          <w:color w:val="auto"/>
          <w:sz w:val="22"/>
          <w:szCs w:val="22"/>
        </w:rPr>
        <w:tab/>
      </w:r>
      <w:r w:rsidRPr="009D1988">
        <w:rPr>
          <w:rFonts w:ascii="Calibri" w:eastAsia="Arial Unicode MS" w:hAnsi="Calibri" w:cs="Arial"/>
          <w:color w:val="auto"/>
          <w:sz w:val="22"/>
          <w:szCs w:val="22"/>
        </w:rPr>
        <w:tab/>
      </w:r>
    </w:p>
    <w:p w14:paraId="26194154" w14:textId="77777777" w:rsidR="007A73ED" w:rsidRPr="009D1988" w:rsidRDefault="007A73ED" w:rsidP="007A73ED">
      <w:pPr>
        <w:ind w:left="-5"/>
        <w:rPr>
          <w:rFonts w:ascii="Calibri" w:hAnsi="Calibri"/>
          <w:sz w:val="22"/>
          <w:szCs w:val="22"/>
        </w:rPr>
      </w:pPr>
      <w:r w:rsidRPr="009D1988">
        <w:rPr>
          <w:rFonts w:ascii="Calibri" w:hAnsi="Calibri"/>
          <w:sz w:val="22"/>
          <w:szCs w:val="22"/>
        </w:rPr>
        <w:t xml:space="preserve">(ďalej len „Dodávateľ“)  </w:t>
      </w:r>
    </w:p>
    <w:p w14:paraId="31EBF2E8" w14:textId="77777777" w:rsidR="004C14D2" w:rsidRPr="009D1988" w:rsidRDefault="00E946C3">
      <w:pPr>
        <w:spacing w:after="0" w:line="259" w:lineRule="auto"/>
        <w:ind w:left="0" w:firstLine="0"/>
        <w:jc w:val="left"/>
        <w:rPr>
          <w:rFonts w:ascii="Calibri" w:hAnsi="Calibri"/>
          <w:sz w:val="22"/>
          <w:szCs w:val="22"/>
        </w:rPr>
      </w:pPr>
      <w:r w:rsidRPr="009D1988">
        <w:rPr>
          <w:rFonts w:ascii="Calibri" w:hAnsi="Calibri"/>
          <w:sz w:val="22"/>
          <w:szCs w:val="22"/>
        </w:rPr>
        <w:t xml:space="preserve"> </w:t>
      </w:r>
    </w:p>
    <w:p w14:paraId="43D27B62" w14:textId="77777777" w:rsidR="004C14D2" w:rsidRPr="009D1988" w:rsidRDefault="00E946C3">
      <w:pPr>
        <w:spacing w:after="161"/>
        <w:ind w:left="-5"/>
        <w:rPr>
          <w:rFonts w:ascii="Calibri" w:hAnsi="Calibri"/>
          <w:sz w:val="22"/>
          <w:szCs w:val="22"/>
        </w:rPr>
      </w:pPr>
      <w:r w:rsidRPr="009D1988">
        <w:rPr>
          <w:rFonts w:ascii="Calibri" w:hAnsi="Calibri"/>
          <w:sz w:val="22"/>
          <w:szCs w:val="22"/>
        </w:rPr>
        <w:t xml:space="preserve">a </w:t>
      </w:r>
    </w:p>
    <w:p w14:paraId="7CD434EA" w14:textId="77777777" w:rsidR="004C14D2" w:rsidRPr="007B28F3" w:rsidRDefault="00E946C3">
      <w:pPr>
        <w:spacing w:after="0" w:line="259" w:lineRule="auto"/>
        <w:ind w:left="-5"/>
        <w:jc w:val="left"/>
        <w:rPr>
          <w:rFonts w:ascii="Calibri" w:hAnsi="Calibri"/>
          <w:b/>
          <w:sz w:val="22"/>
          <w:szCs w:val="22"/>
        </w:rPr>
      </w:pPr>
      <w:r w:rsidRPr="007B28F3">
        <w:rPr>
          <w:rFonts w:ascii="Calibri" w:hAnsi="Calibri"/>
          <w:b/>
          <w:sz w:val="22"/>
          <w:szCs w:val="22"/>
        </w:rPr>
        <w:t xml:space="preserve">2/ Prevádzkovateľ základnej služby  </w:t>
      </w:r>
    </w:p>
    <w:p w14:paraId="73FEFECC" w14:textId="77777777" w:rsidR="00F62562" w:rsidRPr="007B28F3" w:rsidRDefault="00F62562" w:rsidP="00F62562">
      <w:pPr>
        <w:spacing w:line="276" w:lineRule="auto"/>
        <w:ind w:left="2868" w:hanging="2846"/>
        <w:rPr>
          <w:rFonts w:ascii="Calibri" w:eastAsia="Arial Unicode MS" w:hAnsi="Calibri" w:cs="Arial"/>
          <w:b/>
          <w:color w:val="auto"/>
          <w:sz w:val="22"/>
          <w:szCs w:val="22"/>
        </w:rPr>
      </w:pPr>
      <w:r w:rsidRPr="009D1988">
        <w:rPr>
          <w:rFonts w:ascii="Calibri" w:eastAsia="Arial Unicode MS" w:hAnsi="Calibri" w:cs="Arial"/>
          <w:color w:val="auto"/>
          <w:sz w:val="22"/>
          <w:szCs w:val="22"/>
        </w:rPr>
        <w:t>Obchodné meno:</w:t>
      </w:r>
      <w:r w:rsidRPr="009D1988">
        <w:rPr>
          <w:rFonts w:ascii="Calibri" w:eastAsia="Arial Unicode MS" w:hAnsi="Calibri" w:cs="Arial"/>
          <w:color w:val="auto"/>
          <w:sz w:val="22"/>
          <w:szCs w:val="22"/>
        </w:rPr>
        <w:tab/>
      </w:r>
      <w:r w:rsidRPr="009D1988">
        <w:rPr>
          <w:rFonts w:ascii="Calibri" w:eastAsia="Arial Unicode MS" w:hAnsi="Calibri" w:cs="Arial"/>
          <w:color w:val="auto"/>
          <w:sz w:val="22"/>
          <w:szCs w:val="22"/>
        </w:rPr>
        <w:tab/>
      </w:r>
      <w:r w:rsidRPr="007B28F3">
        <w:rPr>
          <w:rFonts w:ascii="Calibri" w:hAnsi="Calibri" w:cs="Arial"/>
          <w:b/>
          <w:color w:val="auto"/>
          <w:sz w:val="22"/>
          <w:szCs w:val="22"/>
          <w:shd w:val="clear" w:color="auto" w:fill="FFFFFF"/>
        </w:rPr>
        <w:t xml:space="preserve">Východoslovenská vodárenská spoločnosť, </w:t>
      </w:r>
      <w:proofErr w:type="spellStart"/>
      <w:r w:rsidRPr="007B28F3">
        <w:rPr>
          <w:rFonts w:ascii="Calibri" w:hAnsi="Calibri" w:cs="Arial"/>
          <w:b/>
          <w:color w:val="auto"/>
          <w:sz w:val="22"/>
          <w:szCs w:val="22"/>
          <w:shd w:val="clear" w:color="auto" w:fill="FFFFFF"/>
        </w:rPr>
        <w:t>a.s</w:t>
      </w:r>
      <w:proofErr w:type="spellEnd"/>
      <w:r w:rsidRPr="007B28F3">
        <w:rPr>
          <w:rFonts w:ascii="Calibri" w:hAnsi="Calibri" w:cs="Arial"/>
          <w:b/>
          <w:color w:val="auto"/>
          <w:sz w:val="22"/>
          <w:szCs w:val="22"/>
          <w:shd w:val="clear" w:color="auto" w:fill="FFFFFF"/>
        </w:rPr>
        <w:t>.</w:t>
      </w:r>
    </w:p>
    <w:p w14:paraId="1881D9D0" w14:textId="77777777" w:rsidR="00F62562" w:rsidRPr="007B28F3" w:rsidRDefault="00F62562" w:rsidP="00F62562">
      <w:pPr>
        <w:spacing w:line="276" w:lineRule="auto"/>
        <w:ind w:left="2868" w:hanging="2846"/>
        <w:rPr>
          <w:rFonts w:ascii="Calibri" w:eastAsia="Arial Unicode MS" w:hAnsi="Calibri" w:cs="Arial"/>
          <w:b/>
          <w:color w:val="auto"/>
          <w:sz w:val="22"/>
          <w:szCs w:val="22"/>
        </w:rPr>
      </w:pPr>
      <w:r w:rsidRPr="009D1988">
        <w:rPr>
          <w:rFonts w:ascii="Calibri" w:eastAsia="Arial Unicode MS" w:hAnsi="Calibri" w:cs="Arial"/>
          <w:color w:val="auto"/>
          <w:sz w:val="22"/>
          <w:szCs w:val="22"/>
        </w:rPr>
        <w:t>Sídlo:</w:t>
      </w:r>
      <w:r w:rsidRPr="009D1988">
        <w:rPr>
          <w:rFonts w:ascii="Calibri" w:eastAsia="Arial Unicode MS" w:hAnsi="Calibri" w:cs="Arial"/>
          <w:color w:val="auto"/>
          <w:sz w:val="22"/>
          <w:szCs w:val="22"/>
        </w:rPr>
        <w:tab/>
      </w:r>
      <w:r w:rsidRPr="009D1988">
        <w:rPr>
          <w:rFonts w:ascii="Calibri" w:eastAsia="Arial Unicode MS" w:hAnsi="Calibri" w:cs="Arial"/>
          <w:color w:val="auto"/>
          <w:sz w:val="22"/>
          <w:szCs w:val="22"/>
        </w:rPr>
        <w:tab/>
      </w:r>
      <w:r w:rsidRPr="007B28F3">
        <w:rPr>
          <w:rFonts w:ascii="Calibri" w:hAnsi="Calibri" w:cs="Arial"/>
          <w:b/>
          <w:color w:val="auto"/>
          <w:sz w:val="22"/>
          <w:szCs w:val="22"/>
        </w:rPr>
        <w:t>Komenského 50, Košice 042 48, Slovenská republika</w:t>
      </w:r>
    </w:p>
    <w:p w14:paraId="488DC439" w14:textId="77777777" w:rsidR="00F62562" w:rsidRPr="009D1988" w:rsidRDefault="00F62562" w:rsidP="00F62562">
      <w:pPr>
        <w:spacing w:line="276" w:lineRule="auto"/>
        <w:ind w:left="2868" w:hanging="2846"/>
        <w:rPr>
          <w:rFonts w:ascii="Calibri" w:eastAsia="Arial Unicode MS" w:hAnsi="Calibri" w:cs="Arial"/>
          <w:color w:val="auto"/>
          <w:sz w:val="22"/>
          <w:szCs w:val="22"/>
        </w:rPr>
      </w:pPr>
      <w:r w:rsidRPr="009D1988">
        <w:rPr>
          <w:rFonts w:ascii="Calibri" w:eastAsia="Arial Unicode MS" w:hAnsi="Calibri" w:cs="Arial"/>
          <w:color w:val="auto"/>
          <w:sz w:val="22"/>
          <w:szCs w:val="22"/>
        </w:rPr>
        <w:t>IČO:</w:t>
      </w:r>
      <w:r w:rsidRPr="009D1988">
        <w:rPr>
          <w:rFonts w:ascii="Calibri" w:eastAsia="Arial Unicode MS" w:hAnsi="Calibri" w:cs="Arial"/>
          <w:color w:val="auto"/>
          <w:sz w:val="22"/>
          <w:szCs w:val="22"/>
        </w:rPr>
        <w:tab/>
      </w:r>
      <w:r w:rsidRPr="009D1988">
        <w:rPr>
          <w:rFonts w:ascii="Calibri" w:eastAsia="Arial Unicode MS" w:hAnsi="Calibri" w:cs="Arial"/>
          <w:color w:val="auto"/>
          <w:sz w:val="22"/>
          <w:szCs w:val="22"/>
        </w:rPr>
        <w:tab/>
      </w:r>
      <w:r w:rsidRPr="009D1988">
        <w:rPr>
          <w:rFonts w:ascii="Calibri" w:hAnsi="Calibri" w:cs="Arial"/>
          <w:color w:val="auto"/>
          <w:sz w:val="22"/>
          <w:szCs w:val="22"/>
        </w:rPr>
        <w:t>36 570 460</w:t>
      </w:r>
    </w:p>
    <w:p w14:paraId="01AD9960" w14:textId="77777777" w:rsidR="00F62562" w:rsidRPr="009D1988" w:rsidRDefault="00F62562" w:rsidP="00F62562">
      <w:pPr>
        <w:spacing w:line="276" w:lineRule="auto"/>
        <w:ind w:left="2868" w:hanging="2846"/>
        <w:rPr>
          <w:rFonts w:ascii="Calibri" w:hAnsi="Calibri" w:cs="Arial"/>
          <w:color w:val="auto"/>
          <w:sz w:val="22"/>
          <w:szCs w:val="22"/>
        </w:rPr>
      </w:pPr>
      <w:r w:rsidRPr="009D1988">
        <w:rPr>
          <w:rFonts w:ascii="Calibri" w:eastAsia="Arial Unicode MS" w:hAnsi="Calibri" w:cs="Arial"/>
          <w:color w:val="auto"/>
          <w:sz w:val="22"/>
          <w:szCs w:val="22"/>
        </w:rPr>
        <w:t>DIČ:</w:t>
      </w:r>
      <w:r w:rsidRPr="009D1988">
        <w:rPr>
          <w:rFonts w:ascii="Calibri" w:eastAsia="Arial Unicode MS" w:hAnsi="Calibri" w:cs="Arial"/>
          <w:color w:val="auto"/>
          <w:sz w:val="22"/>
          <w:szCs w:val="22"/>
        </w:rPr>
        <w:tab/>
      </w:r>
      <w:r w:rsidRPr="009D1988">
        <w:rPr>
          <w:rFonts w:ascii="Calibri" w:eastAsia="Arial Unicode MS" w:hAnsi="Calibri" w:cs="Arial"/>
          <w:color w:val="auto"/>
          <w:sz w:val="22"/>
          <w:szCs w:val="22"/>
        </w:rPr>
        <w:tab/>
      </w:r>
      <w:r w:rsidRPr="009D1988">
        <w:rPr>
          <w:rFonts w:ascii="Calibri" w:hAnsi="Calibri" w:cs="Arial"/>
          <w:color w:val="auto"/>
          <w:sz w:val="22"/>
          <w:szCs w:val="22"/>
          <w:shd w:val="clear" w:color="auto" w:fill="FFFFFF"/>
        </w:rPr>
        <w:t>2020063518</w:t>
      </w:r>
    </w:p>
    <w:p w14:paraId="7BE1A31B" w14:textId="77777777" w:rsidR="00F62562" w:rsidRPr="009D1988" w:rsidRDefault="00F62562" w:rsidP="00F62562">
      <w:pPr>
        <w:spacing w:line="276" w:lineRule="auto"/>
        <w:ind w:left="2868" w:hanging="2846"/>
        <w:rPr>
          <w:rFonts w:ascii="Calibri" w:hAnsi="Calibri" w:cs="Arial"/>
          <w:color w:val="auto"/>
          <w:sz w:val="22"/>
          <w:szCs w:val="22"/>
        </w:rPr>
      </w:pPr>
      <w:r w:rsidRPr="009D1988">
        <w:rPr>
          <w:rFonts w:ascii="Calibri" w:eastAsia="Arial Unicode MS" w:hAnsi="Calibri" w:cs="Arial"/>
          <w:color w:val="auto"/>
          <w:sz w:val="22"/>
          <w:szCs w:val="22"/>
        </w:rPr>
        <w:t>IČ DPH:</w:t>
      </w:r>
      <w:r w:rsidRPr="009D1988">
        <w:rPr>
          <w:rFonts w:ascii="Calibri" w:eastAsia="Arial Unicode MS" w:hAnsi="Calibri" w:cs="Arial"/>
          <w:color w:val="auto"/>
          <w:sz w:val="22"/>
          <w:szCs w:val="22"/>
        </w:rPr>
        <w:tab/>
      </w:r>
      <w:r w:rsidRPr="009D1988">
        <w:rPr>
          <w:rFonts w:ascii="Calibri" w:eastAsia="Arial Unicode MS" w:hAnsi="Calibri" w:cs="Arial"/>
          <w:color w:val="auto"/>
          <w:sz w:val="22"/>
          <w:szCs w:val="22"/>
        </w:rPr>
        <w:tab/>
      </w:r>
      <w:r w:rsidRPr="009D1988">
        <w:rPr>
          <w:rFonts w:ascii="Calibri" w:hAnsi="Calibri" w:cs="Arial"/>
          <w:color w:val="auto"/>
          <w:sz w:val="22"/>
          <w:szCs w:val="22"/>
          <w:shd w:val="clear" w:color="auto" w:fill="FFFFFF"/>
        </w:rPr>
        <w:t>SK2020063518</w:t>
      </w:r>
    </w:p>
    <w:p w14:paraId="1A3B3B99" w14:textId="77777777" w:rsidR="00F62562" w:rsidRPr="00EE35B1" w:rsidRDefault="00F62562" w:rsidP="00F62562">
      <w:pPr>
        <w:spacing w:line="276" w:lineRule="auto"/>
        <w:ind w:left="2868" w:hanging="2846"/>
        <w:rPr>
          <w:rFonts w:ascii="Calibri" w:hAnsi="Calibri" w:cs="Arial"/>
          <w:i/>
          <w:color w:val="auto"/>
          <w:sz w:val="22"/>
          <w:szCs w:val="22"/>
        </w:rPr>
      </w:pPr>
      <w:r w:rsidRPr="009D1988">
        <w:rPr>
          <w:rFonts w:ascii="Calibri" w:eastAsia="Arial Unicode MS" w:hAnsi="Calibri" w:cs="Arial"/>
          <w:color w:val="auto"/>
          <w:sz w:val="22"/>
          <w:szCs w:val="22"/>
        </w:rPr>
        <w:t>Zastúpenie:</w:t>
      </w:r>
      <w:r w:rsidRPr="009D1988">
        <w:rPr>
          <w:rFonts w:ascii="Calibri" w:eastAsia="Arial Unicode MS" w:hAnsi="Calibri" w:cs="Arial"/>
          <w:color w:val="auto"/>
          <w:sz w:val="22"/>
          <w:szCs w:val="22"/>
        </w:rPr>
        <w:tab/>
      </w:r>
      <w:r w:rsidRPr="009D1988">
        <w:rPr>
          <w:rFonts w:ascii="Calibri" w:eastAsia="Arial Unicode MS" w:hAnsi="Calibri" w:cs="Arial"/>
          <w:color w:val="auto"/>
          <w:sz w:val="22"/>
          <w:szCs w:val="22"/>
        </w:rPr>
        <w:tab/>
      </w:r>
      <w:r w:rsidRPr="00EE35B1">
        <w:rPr>
          <w:rFonts w:ascii="Calibri" w:hAnsi="Calibri" w:cs="Arial"/>
          <w:b/>
          <w:i/>
          <w:color w:val="auto"/>
          <w:sz w:val="22"/>
          <w:szCs w:val="22"/>
        </w:rPr>
        <w:t xml:space="preserve">Ing. Stanislav </w:t>
      </w:r>
      <w:proofErr w:type="spellStart"/>
      <w:r w:rsidRPr="00EE35B1">
        <w:rPr>
          <w:rFonts w:ascii="Calibri" w:hAnsi="Calibri" w:cs="Arial"/>
          <w:b/>
          <w:i/>
          <w:color w:val="auto"/>
          <w:sz w:val="22"/>
          <w:szCs w:val="22"/>
        </w:rPr>
        <w:t>Prcúch</w:t>
      </w:r>
      <w:proofErr w:type="spellEnd"/>
      <w:r w:rsidRPr="00EE35B1">
        <w:rPr>
          <w:rFonts w:ascii="Calibri" w:hAnsi="Calibri" w:cs="Arial"/>
          <w:i/>
          <w:color w:val="auto"/>
          <w:sz w:val="22"/>
          <w:szCs w:val="22"/>
        </w:rPr>
        <w:t xml:space="preserve"> - predseda predstavenstva</w:t>
      </w:r>
    </w:p>
    <w:p w14:paraId="6D6A1FA4" w14:textId="77777777" w:rsidR="00F62562" w:rsidRPr="00EE35B1" w:rsidRDefault="00F62562" w:rsidP="00F62562">
      <w:pPr>
        <w:spacing w:line="276" w:lineRule="auto"/>
        <w:ind w:left="2868" w:firstLine="672"/>
        <w:rPr>
          <w:rFonts w:ascii="Calibri" w:hAnsi="Calibri" w:cs="Arial"/>
          <w:i/>
          <w:color w:val="auto"/>
          <w:sz w:val="22"/>
          <w:szCs w:val="22"/>
        </w:rPr>
      </w:pPr>
      <w:r w:rsidRPr="00EE35B1">
        <w:rPr>
          <w:rFonts w:ascii="Calibri" w:hAnsi="Calibri" w:cs="Arial"/>
          <w:b/>
          <w:i/>
          <w:color w:val="auto"/>
          <w:sz w:val="22"/>
          <w:szCs w:val="22"/>
        </w:rPr>
        <w:t xml:space="preserve">Ing. Jana </w:t>
      </w:r>
      <w:proofErr w:type="spellStart"/>
      <w:r w:rsidRPr="00EE35B1">
        <w:rPr>
          <w:rFonts w:ascii="Calibri" w:hAnsi="Calibri" w:cs="Arial"/>
          <w:b/>
          <w:i/>
          <w:color w:val="auto"/>
          <w:sz w:val="22"/>
          <w:szCs w:val="22"/>
        </w:rPr>
        <w:t>Bernátová</w:t>
      </w:r>
      <w:proofErr w:type="spellEnd"/>
      <w:r w:rsidRPr="00EE35B1">
        <w:rPr>
          <w:rFonts w:ascii="Calibri" w:hAnsi="Calibri" w:cs="Arial"/>
          <w:i/>
          <w:color w:val="auto"/>
          <w:sz w:val="22"/>
          <w:szCs w:val="22"/>
        </w:rPr>
        <w:t xml:space="preserve"> </w:t>
      </w:r>
      <w:r w:rsidR="008C4C6E" w:rsidRPr="00EE35B1">
        <w:rPr>
          <w:rFonts w:ascii="Calibri" w:hAnsi="Calibri" w:cs="Arial"/>
          <w:i/>
          <w:color w:val="auto"/>
          <w:sz w:val="22"/>
          <w:szCs w:val="22"/>
        </w:rPr>
        <w:t>-</w:t>
      </w:r>
      <w:r w:rsidRPr="00EE35B1">
        <w:rPr>
          <w:rFonts w:ascii="Calibri" w:hAnsi="Calibri" w:cs="Arial"/>
          <w:i/>
          <w:color w:val="auto"/>
          <w:sz w:val="22"/>
          <w:szCs w:val="22"/>
        </w:rPr>
        <w:t xml:space="preserve"> člen predstavenstva</w:t>
      </w:r>
    </w:p>
    <w:p w14:paraId="1B4CC639" w14:textId="77777777" w:rsidR="00F62562" w:rsidRPr="009D1988" w:rsidRDefault="00F62562" w:rsidP="00F62562">
      <w:pPr>
        <w:spacing w:line="276" w:lineRule="auto"/>
        <w:ind w:left="3544" w:hanging="3522"/>
        <w:rPr>
          <w:rFonts w:ascii="Calibri" w:hAnsi="Calibri" w:cs="Arial"/>
          <w:color w:val="auto"/>
          <w:sz w:val="22"/>
          <w:szCs w:val="22"/>
        </w:rPr>
      </w:pPr>
      <w:r w:rsidRPr="009D1988">
        <w:rPr>
          <w:rFonts w:ascii="Calibri" w:eastAsia="Arial Unicode MS" w:hAnsi="Calibri" w:cs="Arial"/>
          <w:color w:val="auto"/>
          <w:sz w:val="22"/>
          <w:szCs w:val="22"/>
        </w:rPr>
        <w:t>Registrácia:</w:t>
      </w:r>
      <w:r w:rsidRPr="009D1988">
        <w:rPr>
          <w:rFonts w:ascii="Calibri" w:eastAsia="Arial Unicode MS" w:hAnsi="Calibri" w:cs="Arial"/>
          <w:color w:val="auto"/>
          <w:sz w:val="22"/>
          <w:szCs w:val="22"/>
        </w:rPr>
        <w:tab/>
      </w:r>
      <w:r w:rsidRPr="009D1988">
        <w:rPr>
          <w:rFonts w:ascii="Calibri" w:hAnsi="Calibri" w:cs="Arial"/>
          <w:color w:val="auto"/>
          <w:sz w:val="22"/>
          <w:szCs w:val="22"/>
        </w:rPr>
        <w:t>O</w:t>
      </w:r>
      <w:r w:rsidR="007B28F3">
        <w:rPr>
          <w:rFonts w:ascii="Calibri" w:hAnsi="Calibri" w:cs="Arial"/>
          <w:color w:val="auto"/>
          <w:sz w:val="22"/>
          <w:szCs w:val="22"/>
        </w:rPr>
        <w:t>R</w:t>
      </w:r>
      <w:r w:rsidRPr="009D1988">
        <w:rPr>
          <w:rFonts w:ascii="Calibri" w:hAnsi="Calibri" w:cs="Arial"/>
          <w:color w:val="auto"/>
          <w:sz w:val="22"/>
          <w:szCs w:val="22"/>
        </w:rPr>
        <w:t xml:space="preserve"> Mestského súdu Košice, Oddiel: Sa, Vložka číslo: </w:t>
      </w:r>
      <w:r w:rsidRPr="009D1988">
        <w:rPr>
          <w:rFonts w:ascii="Calibri" w:hAnsi="Calibri" w:cs="Arial"/>
          <w:color w:val="auto"/>
          <w:sz w:val="22"/>
          <w:szCs w:val="22"/>
          <w:shd w:val="clear" w:color="auto" w:fill="FFFFFF"/>
        </w:rPr>
        <w:t>1243/V</w:t>
      </w:r>
    </w:p>
    <w:p w14:paraId="6B5D450F" w14:textId="77777777" w:rsidR="00F62562" w:rsidRPr="009D1988" w:rsidRDefault="00F62562" w:rsidP="00F62562">
      <w:pPr>
        <w:spacing w:line="276" w:lineRule="auto"/>
        <w:ind w:left="2868" w:hanging="2846"/>
        <w:rPr>
          <w:rFonts w:ascii="Calibri" w:eastAsia="Arial Unicode MS" w:hAnsi="Calibri" w:cs="Arial"/>
          <w:color w:val="auto"/>
          <w:sz w:val="22"/>
          <w:szCs w:val="22"/>
        </w:rPr>
      </w:pPr>
      <w:r w:rsidRPr="009D1988">
        <w:rPr>
          <w:rFonts w:ascii="Calibri" w:eastAsia="Arial Unicode MS" w:hAnsi="Calibri" w:cs="Arial"/>
          <w:color w:val="auto"/>
          <w:sz w:val="22"/>
          <w:szCs w:val="22"/>
        </w:rPr>
        <w:t>IBAN:</w:t>
      </w:r>
      <w:r w:rsidRPr="009D1988">
        <w:rPr>
          <w:rFonts w:ascii="Calibri" w:eastAsia="Arial Unicode MS" w:hAnsi="Calibri" w:cs="Arial"/>
          <w:color w:val="auto"/>
          <w:sz w:val="22"/>
          <w:szCs w:val="22"/>
        </w:rPr>
        <w:tab/>
      </w:r>
      <w:r w:rsidRPr="009D1988">
        <w:rPr>
          <w:rFonts w:ascii="Calibri" w:eastAsia="Arial Unicode MS" w:hAnsi="Calibri" w:cs="Arial"/>
          <w:color w:val="auto"/>
          <w:sz w:val="22"/>
          <w:szCs w:val="22"/>
        </w:rPr>
        <w:tab/>
      </w:r>
      <w:r w:rsidRPr="009D1988">
        <w:rPr>
          <w:rFonts w:ascii="Calibri" w:hAnsi="Calibri" w:cs="Arial"/>
          <w:color w:val="auto"/>
          <w:sz w:val="22"/>
          <w:szCs w:val="22"/>
        </w:rPr>
        <w:t>SK70 7500 0000 0000 2550 0183</w:t>
      </w:r>
    </w:p>
    <w:p w14:paraId="742F2DCF" w14:textId="77777777" w:rsidR="00F62562" w:rsidRPr="009D1988" w:rsidRDefault="00F62562" w:rsidP="00F62562">
      <w:pPr>
        <w:spacing w:line="276" w:lineRule="auto"/>
        <w:ind w:left="2868" w:hanging="2846"/>
        <w:rPr>
          <w:rFonts w:ascii="Calibri" w:hAnsi="Calibri" w:cs="Arial"/>
          <w:color w:val="auto"/>
          <w:sz w:val="22"/>
          <w:szCs w:val="22"/>
        </w:rPr>
      </w:pPr>
      <w:r w:rsidRPr="009D1988">
        <w:rPr>
          <w:rFonts w:ascii="Calibri" w:eastAsia="Arial Unicode MS" w:hAnsi="Calibri" w:cs="Arial"/>
          <w:color w:val="auto"/>
          <w:sz w:val="22"/>
          <w:szCs w:val="22"/>
        </w:rPr>
        <w:t>E-mail:</w:t>
      </w:r>
      <w:r w:rsidRPr="009D1988">
        <w:rPr>
          <w:rFonts w:ascii="Calibri" w:eastAsia="Arial Unicode MS" w:hAnsi="Calibri" w:cs="Arial"/>
          <w:color w:val="auto"/>
          <w:sz w:val="22"/>
          <w:szCs w:val="22"/>
        </w:rPr>
        <w:tab/>
      </w:r>
      <w:r w:rsidRPr="009D1988">
        <w:rPr>
          <w:rFonts w:ascii="Calibri" w:eastAsia="Arial Unicode MS" w:hAnsi="Calibri" w:cs="Arial"/>
          <w:color w:val="auto"/>
          <w:sz w:val="22"/>
          <w:szCs w:val="22"/>
        </w:rPr>
        <w:tab/>
      </w:r>
      <w:r w:rsidRPr="009D1988">
        <w:rPr>
          <w:rFonts w:ascii="Calibri" w:hAnsi="Calibri" w:cs="Arial"/>
          <w:color w:val="auto"/>
          <w:sz w:val="22"/>
          <w:szCs w:val="22"/>
        </w:rPr>
        <w:t>obstaravanie@vodarne.eu</w:t>
      </w:r>
    </w:p>
    <w:p w14:paraId="50FD44A0" w14:textId="77777777" w:rsidR="00F62562" w:rsidRPr="009D1988" w:rsidRDefault="00F62562" w:rsidP="00F62562">
      <w:pPr>
        <w:spacing w:line="276" w:lineRule="auto"/>
        <w:rPr>
          <w:rFonts w:ascii="Calibri" w:hAnsi="Calibri" w:cs="Arial"/>
          <w:color w:val="auto"/>
          <w:sz w:val="22"/>
          <w:szCs w:val="22"/>
        </w:rPr>
      </w:pPr>
      <w:r w:rsidRPr="009D1988">
        <w:rPr>
          <w:rFonts w:ascii="Calibri" w:hAnsi="Calibri" w:cs="Arial"/>
          <w:color w:val="auto"/>
          <w:sz w:val="22"/>
          <w:szCs w:val="22"/>
        </w:rPr>
        <w:t>(ďalej len „Odberateľ“)</w:t>
      </w:r>
    </w:p>
    <w:p w14:paraId="1F3E93A8" w14:textId="77777777" w:rsidR="004C14D2" w:rsidRPr="009D1988" w:rsidRDefault="00E946C3">
      <w:pPr>
        <w:spacing w:after="0" w:line="259" w:lineRule="auto"/>
        <w:ind w:left="0" w:firstLine="0"/>
        <w:jc w:val="left"/>
        <w:rPr>
          <w:rFonts w:ascii="Calibri" w:hAnsi="Calibri"/>
          <w:sz w:val="22"/>
          <w:szCs w:val="22"/>
        </w:rPr>
      </w:pPr>
      <w:r w:rsidRPr="009D1988">
        <w:rPr>
          <w:rFonts w:ascii="Calibri" w:hAnsi="Calibri"/>
          <w:sz w:val="22"/>
          <w:szCs w:val="22"/>
        </w:rPr>
        <w:t xml:space="preserve"> </w:t>
      </w:r>
    </w:p>
    <w:p w14:paraId="3EB34C3A" w14:textId="77777777" w:rsidR="004C14D2" w:rsidRPr="009D1988" w:rsidRDefault="00E946C3">
      <w:pPr>
        <w:ind w:left="-5"/>
        <w:rPr>
          <w:rFonts w:ascii="Calibri" w:hAnsi="Calibri"/>
          <w:sz w:val="22"/>
          <w:szCs w:val="22"/>
        </w:rPr>
      </w:pPr>
      <w:r w:rsidRPr="009D1988">
        <w:rPr>
          <w:rFonts w:ascii="Calibri" w:hAnsi="Calibri"/>
          <w:sz w:val="22"/>
          <w:szCs w:val="22"/>
        </w:rPr>
        <w:t xml:space="preserve">(ďalej len „Odberateľ“)  </w:t>
      </w:r>
    </w:p>
    <w:p w14:paraId="7F802FBF" w14:textId="77777777" w:rsidR="00E946C3" w:rsidRPr="009D1988" w:rsidRDefault="00E946C3" w:rsidP="00E946C3">
      <w:pPr>
        <w:spacing w:after="178"/>
        <w:ind w:left="-5"/>
        <w:rPr>
          <w:rFonts w:ascii="Calibri" w:hAnsi="Calibri"/>
          <w:sz w:val="22"/>
          <w:szCs w:val="22"/>
        </w:rPr>
      </w:pPr>
      <w:r w:rsidRPr="009D1988">
        <w:rPr>
          <w:rFonts w:ascii="Calibri" w:hAnsi="Calibri"/>
          <w:sz w:val="22"/>
          <w:szCs w:val="22"/>
        </w:rPr>
        <w:t xml:space="preserve">Odberateľ a Dodávateľ spolu ďalej ako „Zmluvné strany“ a každý samostatne ako „Zmluvná strana“. </w:t>
      </w:r>
    </w:p>
    <w:p w14:paraId="73B4BB0E" w14:textId="77777777" w:rsidR="00E946C3" w:rsidRPr="009D1988" w:rsidRDefault="00E946C3" w:rsidP="00E946C3">
      <w:pPr>
        <w:spacing w:after="178"/>
        <w:ind w:left="-5"/>
        <w:rPr>
          <w:rFonts w:ascii="Calibri" w:hAnsi="Calibri"/>
          <w:sz w:val="22"/>
          <w:szCs w:val="22"/>
        </w:rPr>
      </w:pPr>
    </w:p>
    <w:p w14:paraId="7778EDE9" w14:textId="77777777" w:rsidR="004C14D2" w:rsidRPr="009D1988" w:rsidRDefault="00E946C3">
      <w:pPr>
        <w:spacing w:after="0" w:line="259" w:lineRule="auto"/>
        <w:ind w:right="5"/>
        <w:jc w:val="center"/>
        <w:rPr>
          <w:rFonts w:ascii="Calibri" w:hAnsi="Calibri"/>
          <w:b/>
          <w:bCs/>
          <w:sz w:val="22"/>
          <w:szCs w:val="22"/>
        </w:rPr>
      </w:pPr>
      <w:r w:rsidRPr="009D1988">
        <w:rPr>
          <w:rFonts w:ascii="Calibri" w:hAnsi="Calibri"/>
          <w:b/>
          <w:bCs/>
          <w:sz w:val="22"/>
          <w:szCs w:val="22"/>
        </w:rPr>
        <w:t xml:space="preserve">Článok 1 </w:t>
      </w:r>
    </w:p>
    <w:p w14:paraId="754BFE26" w14:textId="77777777" w:rsidR="004C14D2" w:rsidRPr="009D1988" w:rsidRDefault="00E946C3">
      <w:pPr>
        <w:spacing w:after="0" w:line="259" w:lineRule="auto"/>
        <w:ind w:right="3"/>
        <w:jc w:val="center"/>
        <w:rPr>
          <w:rFonts w:ascii="Calibri" w:hAnsi="Calibri"/>
          <w:b/>
          <w:bCs/>
          <w:sz w:val="22"/>
          <w:szCs w:val="22"/>
        </w:rPr>
      </w:pPr>
      <w:r w:rsidRPr="009D1988">
        <w:rPr>
          <w:rFonts w:ascii="Calibri" w:hAnsi="Calibri"/>
          <w:b/>
          <w:bCs/>
          <w:sz w:val="22"/>
          <w:szCs w:val="22"/>
        </w:rPr>
        <w:t xml:space="preserve">Úvodné ustanovenia </w:t>
      </w:r>
    </w:p>
    <w:p w14:paraId="7F61F767" w14:textId="77777777" w:rsidR="004C14D2" w:rsidRPr="009D1988" w:rsidRDefault="004C14D2" w:rsidP="0044440D">
      <w:pPr>
        <w:spacing w:after="0" w:line="259" w:lineRule="auto"/>
        <w:ind w:left="0" w:firstLine="0"/>
        <w:jc w:val="left"/>
        <w:rPr>
          <w:rFonts w:ascii="Calibri" w:hAnsi="Calibri"/>
          <w:sz w:val="22"/>
          <w:szCs w:val="22"/>
        </w:rPr>
      </w:pPr>
    </w:p>
    <w:p w14:paraId="6C5D3781" w14:textId="77777777" w:rsidR="00E452C9" w:rsidRPr="009D1988" w:rsidRDefault="00E946C3" w:rsidP="005E3219">
      <w:pPr>
        <w:numPr>
          <w:ilvl w:val="0"/>
          <w:numId w:val="1"/>
        </w:numPr>
        <w:tabs>
          <w:tab w:val="left" w:pos="709"/>
        </w:tabs>
        <w:ind w:left="567" w:hanging="567"/>
        <w:rPr>
          <w:rFonts w:ascii="Calibri" w:hAnsi="Calibri"/>
          <w:sz w:val="22"/>
          <w:szCs w:val="22"/>
        </w:rPr>
      </w:pPr>
      <w:r w:rsidRPr="009D1988">
        <w:rPr>
          <w:rFonts w:ascii="Calibri" w:hAnsi="Calibri"/>
          <w:sz w:val="22"/>
          <w:szCs w:val="22"/>
        </w:rPr>
        <w:t>Odberateľ je prevádzkovateľom základnej služby v zmysle zákona č. 69/2018 Z. z. o kybernetickej bezpečnosti a o zmene a doplnení niektorých zákonov v znení neskorších zmien (ďalej ako „zákon o kybernetickej bezpečnosti“)</w:t>
      </w:r>
      <w:r w:rsidR="00186D79" w:rsidRPr="009D1988">
        <w:rPr>
          <w:rFonts w:ascii="Calibri" w:hAnsi="Calibri"/>
          <w:sz w:val="22"/>
          <w:szCs w:val="22"/>
        </w:rPr>
        <w:t>.</w:t>
      </w:r>
      <w:r w:rsidR="00A400DE" w:rsidRPr="009D1988">
        <w:rPr>
          <w:rFonts w:ascii="Calibri" w:hAnsi="Calibri"/>
          <w:sz w:val="22"/>
          <w:szCs w:val="22"/>
        </w:rPr>
        <w:t xml:space="preserve"> Odberateľ je zapísaný v registri </w:t>
      </w:r>
      <w:r w:rsidR="00323030" w:rsidRPr="009D1988">
        <w:rPr>
          <w:rFonts w:ascii="Calibri" w:hAnsi="Calibri"/>
          <w:sz w:val="22"/>
          <w:szCs w:val="22"/>
        </w:rPr>
        <w:t xml:space="preserve">prevádzkovateľov základných </w:t>
      </w:r>
      <w:r w:rsidR="009D7F4D" w:rsidRPr="009D1988">
        <w:rPr>
          <w:rFonts w:ascii="Calibri" w:hAnsi="Calibri"/>
          <w:sz w:val="22"/>
          <w:szCs w:val="22"/>
        </w:rPr>
        <w:t xml:space="preserve">služieb </w:t>
      </w:r>
      <w:r w:rsidR="003B2B70" w:rsidRPr="009D1988">
        <w:rPr>
          <w:rFonts w:ascii="Calibri" w:hAnsi="Calibri"/>
          <w:sz w:val="22"/>
          <w:szCs w:val="22"/>
        </w:rPr>
        <w:t xml:space="preserve">Národného bezpečnostného úradu </w:t>
      </w:r>
      <w:r w:rsidR="009D7F4D" w:rsidRPr="009D1988">
        <w:rPr>
          <w:rFonts w:ascii="Calibri" w:hAnsi="Calibri"/>
          <w:sz w:val="22"/>
          <w:szCs w:val="22"/>
        </w:rPr>
        <w:t>s nasledovnou základnou službou</w:t>
      </w:r>
      <w:r w:rsidR="003B2B70" w:rsidRPr="009D1988">
        <w:rPr>
          <w:rFonts w:ascii="Calibri" w:hAnsi="Calibri"/>
          <w:sz w:val="22"/>
          <w:szCs w:val="22"/>
        </w:rPr>
        <w:t>: Dodávka a distribúcia vody na pitie, varenie, prípravu potravín alebo iné domáce účely, bez ohľadu na jej pôvod a na to, či bola dodaná z distribučnej siete, cisterny alebo vo fľašiach či nádobách</w:t>
      </w:r>
      <w:r w:rsidR="0017751A" w:rsidRPr="009D1988">
        <w:rPr>
          <w:rFonts w:ascii="Calibri" w:hAnsi="Calibri"/>
          <w:sz w:val="22"/>
          <w:szCs w:val="22"/>
        </w:rPr>
        <w:t>.</w:t>
      </w:r>
    </w:p>
    <w:p w14:paraId="4F275144" w14:textId="77777777" w:rsidR="00935201" w:rsidRDefault="001A0A32" w:rsidP="00DC7A52">
      <w:pPr>
        <w:numPr>
          <w:ilvl w:val="0"/>
          <w:numId w:val="1"/>
        </w:numPr>
        <w:tabs>
          <w:tab w:val="left" w:pos="709"/>
        </w:tabs>
        <w:spacing w:before="240"/>
        <w:ind w:left="567" w:hanging="567"/>
        <w:rPr>
          <w:rFonts w:ascii="Calibri" w:hAnsi="Calibri"/>
          <w:sz w:val="22"/>
          <w:szCs w:val="22"/>
        </w:rPr>
      </w:pPr>
      <w:r w:rsidRPr="00935201">
        <w:rPr>
          <w:rFonts w:ascii="Calibri" w:hAnsi="Calibri"/>
          <w:sz w:val="22"/>
          <w:szCs w:val="22"/>
        </w:rPr>
        <w:lastRenderedPageBreak/>
        <w:t>Dodávateľ je podľa § 19 ods. 2 zákona o kybernetickej bezpečnosti dodávateľom</w:t>
      </w:r>
      <w:r w:rsidR="00B1708F" w:rsidRPr="00935201">
        <w:rPr>
          <w:rFonts w:ascii="Calibri" w:hAnsi="Calibri"/>
          <w:sz w:val="22"/>
          <w:szCs w:val="22"/>
        </w:rPr>
        <w:t xml:space="preserve"> </w:t>
      </w:r>
      <w:r w:rsidRPr="00935201">
        <w:rPr>
          <w:rFonts w:ascii="Calibri" w:hAnsi="Calibri"/>
          <w:sz w:val="22"/>
          <w:szCs w:val="22"/>
        </w:rPr>
        <w:t>na výkon činností</w:t>
      </w:r>
      <w:r w:rsidR="00B1708F" w:rsidRPr="00935201">
        <w:rPr>
          <w:rFonts w:ascii="Calibri" w:hAnsi="Calibri"/>
          <w:sz w:val="22"/>
          <w:szCs w:val="22"/>
        </w:rPr>
        <w:t xml:space="preserve">, ktoré </w:t>
      </w:r>
      <w:r w:rsidRPr="00935201">
        <w:rPr>
          <w:rFonts w:ascii="Calibri" w:hAnsi="Calibri"/>
          <w:sz w:val="22"/>
          <w:szCs w:val="22"/>
        </w:rPr>
        <w:t xml:space="preserve">priamo súvisia s prevádzkou sietí a informačných systémov pre </w:t>
      </w:r>
      <w:r w:rsidR="001A3173" w:rsidRPr="00935201">
        <w:rPr>
          <w:rFonts w:ascii="Calibri" w:hAnsi="Calibri"/>
          <w:sz w:val="22"/>
          <w:szCs w:val="22"/>
        </w:rPr>
        <w:t>O</w:t>
      </w:r>
      <w:r w:rsidR="00666E41" w:rsidRPr="00935201">
        <w:rPr>
          <w:rFonts w:ascii="Calibri" w:hAnsi="Calibri"/>
          <w:sz w:val="22"/>
          <w:szCs w:val="22"/>
        </w:rPr>
        <w:t>dberateľa</w:t>
      </w:r>
      <w:r w:rsidRPr="00935201">
        <w:rPr>
          <w:rFonts w:ascii="Calibri" w:hAnsi="Calibri"/>
          <w:sz w:val="22"/>
          <w:szCs w:val="22"/>
        </w:rPr>
        <w:t>.</w:t>
      </w:r>
    </w:p>
    <w:p w14:paraId="32656BDB" w14:textId="4355D428" w:rsidR="003970E8" w:rsidRPr="00935201" w:rsidRDefault="004F69AF" w:rsidP="00DC7A52">
      <w:pPr>
        <w:numPr>
          <w:ilvl w:val="0"/>
          <w:numId w:val="1"/>
        </w:numPr>
        <w:tabs>
          <w:tab w:val="left" w:pos="709"/>
        </w:tabs>
        <w:spacing w:before="240"/>
        <w:ind w:left="567" w:hanging="567"/>
        <w:rPr>
          <w:rFonts w:ascii="Calibri" w:hAnsi="Calibri"/>
          <w:sz w:val="22"/>
          <w:szCs w:val="22"/>
        </w:rPr>
      </w:pPr>
      <w:r w:rsidRPr="00935201">
        <w:rPr>
          <w:rFonts w:ascii="Calibri" w:hAnsi="Calibri"/>
          <w:sz w:val="22"/>
          <w:szCs w:val="22"/>
        </w:rPr>
        <w:t xml:space="preserve">Zmluvné strany uzatvárajú túto Zmluvu za účelom </w:t>
      </w:r>
      <w:r w:rsidR="00A61127" w:rsidRPr="00935201">
        <w:rPr>
          <w:rFonts w:ascii="Calibri" w:hAnsi="Calibri"/>
          <w:sz w:val="22"/>
          <w:szCs w:val="22"/>
        </w:rPr>
        <w:t>dodržania</w:t>
      </w:r>
      <w:r w:rsidR="00AA7D8B" w:rsidRPr="00935201">
        <w:rPr>
          <w:rFonts w:ascii="Calibri" w:hAnsi="Calibri"/>
          <w:sz w:val="22"/>
          <w:szCs w:val="22"/>
        </w:rPr>
        <w:t xml:space="preserve"> </w:t>
      </w:r>
      <w:r w:rsidR="009A2E0A" w:rsidRPr="00935201">
        <w:rPr>
          <w:rFonts w:ascii="Calibri" w:hAnsi="Calibri"/>
          <w:sz w:val="22"/>
          <w:szCs w:val="22"/>
        </w:rPr>
        <w:t xml:space="preserve">zákonných </w:t>
      </w:r>
      <w:r w:rsidR="00FD1327" w:rsidRPr="00935201">
        <w:rPr>
          <w:rFonts w:ascii="Calibri" w:hAnsi="Calibri"/>
          <w:sz w:val="22"/>
          <w:szCs w:val="22"/>
        </w:rPr>
        <w:t xml:space="preserve">povinností v podobe </w:t>
      </w:r>
      <w:r w:rsidR="00A06736" w:rsidRPr="00935201">
        <w:rPr>
          <w:rFonts w:ascii="Calibri" w:hAnsi="Calibri"/>
          <w:sz w:val="22"/>
          <w:szCs w:val="22"/>
        </w:rPr>
        <w:t xml:space="preserve">zabezpečenia </w:t>
      </w:r>
      <w:r w:rsidR="00AA7D8B" w:rsidRPr="00935201">
        <w:rPr>
          <w:rFonts w:ascii="Calibri" w:hAnsi="Calibri"/>
          <w:sz w:val="22"/>
          <w:szCs w:val="22"/>
        </w:rPr>
        <w:t>bezpečnostných opatrení</w:t>
      </w:r>
      <w:r w:rsidR="00C66FE7" w:rsidRPr="00935201">
        <w:rPr>
          <w:rFonts w:ascii="Calibri" w:hAnsi="Calibri"/>
          <w:sz w:val="22"/>
          <w:szCs w:val="22"/>
        </w:rPr>
        <w:t xml:space="preserve"> a notifikačných povinností</w:t>
      </w:r>
      <w:r w:rsidR="00A06736" w:rsidRPr="00935201">
        <w:rPr>
          <w:rFonts w:ascii="Calibri" w:hAnsi="Calibri"/>
          <w:sz w:val="22"/>
          <w:szCs w:val="22"/>
        </w:rPr>
        <w:t xml:space="preserve"> v zmysle zákona o kybernetickej bezpečnosti a vyhlášky </w:t>
      </w:r>
      <w:r w:rsidR="00CD6F3E" w:rsidRPr="00935201">
        <w:rPr>
          <w:rFonts w:ascii="Calibri" w:hAnsi="Calibri"/>
          <w:sz w:val="22"/>
          <w:szCs w:val="22"/>
        </w:rPr>
        <w:t>Národného bezpečnostného úradu č. 362/2018 Z. z.</w:t>
      </w:r>
      <w:r w:rsidR="001076EF" w:rsidRPr="00935201">
        <w:rPr>
          <w:rFonts w:ascii="Calibri" w:hAnsi="Calibri"/>
          <w:sz w:val="22"/>
          <w:szCs w:val="22"/>
        </w:rPr>
        <w:t xml:space="preserve"> (ďalej ako „vyhláška NBU“)</w:t>
      </w:r>
      <w:r w:rsidR="00270E74" w:rsidRPr="00935201">
        <w:rPr>
          <w:rFonts w:ascii="Calibri" w:hAnsi="Calibri"/>
          <w:sz w:val="22"/>
          <w:szCs w:val="22"/>
        </w:rPr>
        <w:t>, a to</w:t>
      </w:r>
      <w:r w:rsidR="001F1998" w:rsidRPr="00935201">
        <w:rPr>
          <w:rFonts w:ascii="Calibri" w:hAnsi="Calibri"/>
          <w:sz w:val="22"/>
          <w:szCs w:val="22"/>
        </w:rPr>
        <w:t xml:space="preserve"> v nadväznosti na </w:t>
      </w:r>
      <w:r w:rsidR="00472895" w:rsidRPr="00935201">
        <w:rPr>
          <w:rFonts w:ascii="Calibri" w:hAnsi="Calibri"/>
          <w:sz w:val="22"/>
          <w:szCs w:val="22"/>
        </w:rPr>
        <w:t>u</w:t>
      </w:r>
      <w:r w:rsidR="009A2E0A" w:rsidRPr="00935201">
        <w:rPr>
          <w:rFonts w:ascii="Calibri" w:hAnsi="Calibri"/>
          <w:sz w:val="22"/>
          <w:szCs w:val="22"/>
        </w:rPr>
        <w:t xml:space="preserve">ž uzatvorenú zmluvu medzi Zmluvnými stranami s názvom: </w:t>
      </w:r>
      <w:r w:rsidR="009D7D23" w:rsidRPr="008918B4">
        <w:rPr>
          <w:rFonts w:ascii="Calibri" w:hAnsi="Calibri"/>
          <w:i/>
          <w:color w:val="auto"/>
          <w:sz w:val="22"/>
          <w:szCs w:val="22"/>
        </w:rPr>
        <w:t xml:space="preserve">Zmluva </w:t>
      </w:r>
      <w:r w:rsidR="00370B5C" w:rsidRPr="008918B4">
        <w:rPr>
          <w:rFonts w:ascii="Calibri" w:hAnsi="Calibri"/>
          <w:i/>
          <w:color w:val="auto"/>
          <w:sz w:val="22"/>
          <w:szCs w:val="22"/>
        </w:rPr>
        <w:t>o dielo</w:t>
      </w:r>
      <w:r w:rsidR="0016203D" w:rsidRPr="008918B4">
        <w:rPr>
          <w:rFonts w:ascii="Calibri" w:hAnsi="Calibri"/>
          <w:i/>
          <w:color w:val="auto"/>
          <w:sz w:val="22"/>
          <w:szCs w:val="22"/>
        </w:rPr>
        <w:t xml:space="preserve"> </w:t>
      </w:r>
      <w:r w:rsidR="003A139B" w:rsidRPr="008918B4">
        <w:rPr>
          <w:rFonts w:ascii="Calibri" w:hAnsi="Calibri"/>
          <w:i/>
          <w:color w:val="auto"/>
          <w:sz w:val="22"/>
          <w:szCs w:val="22"/>
        </w:rPr>
        <w:t>č.</w:t>
      </w:r>
      <w:r w:rsidR="009D7D23" w:rsidRPr="008918B4">
        <w:rPr>
          <w:rFonts w:ascii="Calibri" w:hAnsi="Calibri"/>
          <w:i/>
          <w:color w:val="auto"/>
          <w:sz w:val="22"/>
          <w:szCs w:val="22"/>
        </w:rPr>
        <w:t xml:space="preserve"> </w:t>
      </w:r>
      <w:r w:rsidR="002C527F" w:rsidRPr="008918B4">
        <w:rPr>
          <w:rFonts w:ascii="Calibri" w:hAnsi="Calibri"/>
          <w:i/>
          <w:color w:val="auto"/>
          <w:sz w:val="22"/>
          <w:szCs w:val="22"/>
        </w:rPr>
        <w:t>.....</w:t>
      </w:r>
      <w:bookmarkStart w:id="0" w:name="_GoBack"/>
      <w:bookmarkEnd w:id="0"/>
      <w:r w:rsidR="003A139B" w:rsidRPr="008918B4">
        <w:rPr>
          <w:rFonts w:ascii="Calibri" w:hAnsi="Calibri"/>
          <w:i/>
          <w:color w:val="auto"/>
          <w:sz w:val="22"/>
          <w:szCs w:val="22"/>
        </w:rPr>
        <w:t>/DZ/</w:t>
      </w:r>
      <w:r w:rsidR="009D7D23" w:rsidRPr="008918B4">
        <w:rPr>
          <w:rFonts w:ascii="Calibri" w:hAnsi="Calibri"/>
          <w:i/>
          <w:color w:val="auto"/>
          <w:sz w:val="22"/>
          <w:szCs w:val="22"/>
        </w:rPr>
        <w:t>P</w:t>
      </w:r>
      <w:r w:rsidR="003A139B" w:rsidRPr="008918B4">
        <w:rPr>
          <w:rFonts w:ascii="Calibri" w:hAnsi="Calibri"/>
          <w:i/>
          <w:color w:val="auto"/>
          <w:sz w:val="22"/>
          <w:szCs w:val="22"/>
        </w:rPr>
        <w:t>U/ZML</w:t>
      </w:r>
      <w:r w:rsidR="00270E74" w:rsidRPr="008918B4">
        <w:rPr>
          <w:rFonts w:ascii="Calibri" w:hAnsi="Calibri"/>
          <w:i/>
          <w:color w:val="auto"/>
          <w:sz w:val="22"/>
          <w:szCs w:val="22"/>
        </w:rPr>
        <w:t xml:space="preserve"> zo dňa </w:t>
      </w:r>
      <w:r w:rsidR="002C527F" w:rsidRPr="008918B4">
        <w:rPr>
          <w:rFonts w:ascii="Calibri" w:hAnsi="Calibri"/>
          <w:i/>
          <w:color w:val="auto"/>
          <w:sz w:val="22"/>
          <w:szCs w:val="22"/>
        </w:rPr>
        <w:t>.......</w:t>
      </w:r>
      <w:r w:rsidR="008918B4">
        <w:rPr>
          <w:rFonts w:ascii="Calibri" w:hAnsi="Calibri"/>
          <w:i/>
          <w:color w:val="auto"/>
          <w:sz w:val="22"/>
          <w:szCs w:val="22"/>
        </w:rPr>
        <w:t>.....</w:t>
      </w:r>
      <w:r w:rsidR="002C527F" w:rsidRPr="008918B4">
        <w:rPr>
          <w:rFonts w:ascii="Calibri" w:hAnsi="Calibri"/>
          <w:i/>
          <w:color w:val="auto"/>
          <w:sz w:val="22"/>
          <w:szCs w:val="22"/>
        </w:rPr>
        <w:t>........</w:t>
      </w:r>
      <w:r w:rsidR="009D7D23" w:rsidRPr="008918B4">
        <w:rPr>
          <w:rFonts w:ascii="Calibri" w:hAnsi="Calibri"/>
          <w:color w:val="auto"/>
          <w:sz w:val="22"/>
          <w:szCs w:val="22"/>
        </w:rPr>
        <w:t xml:space="preserve"> </w:t>
      </w:r>
      <w:r w:rsidR="00E95D14" w:rsidRPr="00935201">
        <w:rPr>
          <w:rFonts w:ascii="Calibri" w:hAnsi="Calibri"/>
          <w:sz w:val="22"/>
          <w:szCs w:val="22"/>
        </w:rPr>
        <w:t xml:space="preserve">(ďalej ako „Realizačná zmluva“). Táto </w:t>
      </w:r>
      <w:r w:rsidR="00232443" w:rsidRPr="00935201">
        <w:rPr>
          <w:rFonts w:ascii="Calibri" w:hAnsi="Calibri"/>
          <w:sz w:val="22"/>
          <w:szCs w:val="22"/>
        </w:rPr>
        <w:t>Z</w:t>
      </w:r>
      <w:r w:rsidR="00E95D14" w:rsidRPr="00935201">
        <w:rPr>
          <w:rFonts w:ascii="Calibri" w:hAnsi="Calibri"/>
          <w:sz w:val="22"/>
          <w:szCs w:val="22"/>
        </w:rPr>
        <w:t xml:space="preserve">mluva nemení </w:t>
      </w:r>
      <w:r w:rsidR="00232443" w:rsidRPr="00935201">
        <w:rPr>
          <w:rFonts w:ascii="Calibri" w:hAnsi="Calibri"/>
          <w:sz w:val="22"/>
          <w:szCs w:val="22"/>
        </w:rPr>
        <w:t>obsah Realizačnej zmluvy.</w:t>
      </w:r>
    </w:p>
    <w:p w14:paraId="77E77557" w14:textId="77777777" w:rsidR="00232443" w:rsidRPr="009D1988" w:rsidRDefault="00232443" w:rsidP="00232443">
      <w:pPr>
        <w:pStyle w:val="Odsekzoznamu"/>
        <w:rPr>
          <w:rFonts w:ascii="Calibri" w:hAnsi="Calibri"/>
          <w:sz w:val="22"/>
          <w:szCs w:val="22"/>
        </w:rPr>
      </w:pPr>
    </w:p>
    <w:p w14:paraId="058D8112" w14:textId="1AD7E46F" w:rsidR="004C14D2" w:rsidRPr="00370B5C" w:rsidRDefault="00232443" w:rsidP="008128AC">
      <w:pPr>
        <w:numPr>
          <w:ilvl w:val="0"/>
          <w:numId w:val="1"/>
        </w:numPr>
        <w:tabs>
          <w:tab w:val="left" w:pos="709"/>
        </w:tabs>
        <w:ind w:left="567" w:hanging="567"/>
        <w:rPr>
          <w:rFonts w:ascii="Calibri" w:hAnsi="Calibri"/>
          <w:color w:val="auto"/>
          <w:sz w:val="22"/>
          <w:szCs w:val="22"/>
        </w:rPr>
      </w:pPr>
      <w:r w:rsidRPr="00370B5C">
        <w:rPr>
          <w:rFonts w:ascii="Calibri" w:hAnsi="Calibri"/>
          <w:color w:val="auto"/>
          <w:sz w:val="22"/>
          <w:szCs w:val="22"/>
        </w:rPr>
        <w:t>Predmetom Realizačnej zmluvy je</w:t>
      </w:r>
      <w:r w:rsidR="007A73ED" w:rsidRPr="00370B5C">
        <w:rPr>
          <w:rFonts w:ascii="Calibri" w:hAnsi="Calibri"/>
          <w:color w:val="auto"/>
          <w:sz w:val="22"/>
          <w:szCs w:val="22"/>
        </w:rPr>
        <w:t xml:space="preserve"> zhotovenie diela</w:t>
      </w:r>
      <w:r w:rsidRPr="00370B5C">
        <w:rPr>
          <w:rFonts w:ascii="Calibri" w:hAnsi="Calibri"/>
          <w:color w:val="auto"/>
          <w:sz w:val="22"/>
          <w:szCs w:val="22"/>
        </w:rPr>
        <w:t xml:space="preserve"> </w:t>
      </w:r>
      <w:r w:rsidR="009D7D23" w:rsidRPr="00370B5C">
        <w:rPr>
          <w:rFonts w:ascii="Calibri" w:hAnsi="Calibri"/>
          <w:color w:val="auto"/>
          <w:sz w:val="22"/>
          <w:szCs w:val="22"/>
        </w:rPr>
        <w:t>„</w:t>
      </w:r>
      <w:proofErr w:type="spellStart"/>
      <w:r w:rsidR="00370B5C" w:rsidRPr="00370B5C">
        <w:rPr>
          <w:rFonts w:ascii="Calibri" w:hAnsi="Calibri"/>
          <w:b/>
          <w:i/>
          <w:color w:val="auto"/>
          <w:sz w:val="22"/>
          <w:szCs w:val="22"/>
        </w:rPr>
        <w:t>Chromatograf</w:t>
      </w:r>
      <w:proofErr w:type="spellEnd"/>
      <w:r w:rsidR="00370B5C" w:rsidRPr="00370B5C">
        <w:rPr>
          <w:rFonts w:ascii="Calibri" w:hAnsi="Calibri"/>
          <w:b/>
          <w:i/>
          <w:color w:val="auto"/>
          <w:sz w:val="22"/>
          <w:szCs w:val="22"/>
        </w:rPr>
        <w:t xml:space="preserve"> LC MS/MS</w:t>
      </w:r>
      <w:r w:rsidR="007E0087" w:rsidRPr="00370B5C">
        <w:rPr>
          <w:rFonts w:ascii="Calibri" w:hAnsi="Calibri" w:cs="Calibri"/>
          <w:b/>
          <w:color w:val="auto"/>
          <w:sz w:val="22"/>
          <w:szCs w:val="22"/>
        </w:rPr>
        <w:t>“</w:t>
      </w:r>
      <w:r w:rsidR="004B4D42" w:rsidRPr="00370B5C">
        <w:rPr>
          <w:rFonts w:ascii="Calibri" w:hAnsi="Calibri" w:cs="Calibri"/>
          <w:color w:val="auto"/>
          <w:sz w:val="22"/>
          <w:szCs w:val="22"/>
        </w:rPr>
        <w:t xml:space="preserve"> (</w:t>
      </w:r>
      <w:r w:rsidR="009D7D23" w:rsidRPr="00370B5C">
        <w:rPr>
          <w:rFonts w:ascii="Calibri" w:hAnsi="Calibri" w:cs="Calibri"/>
          <w:color w:val="auto"/>
          <w:sz w:val="22"/>
          <w:szCs w:val="22"/>
        </w:rPr>
        <w:t xml:space="preserve">CPV </w:t>
      </w:r>
      <w:r w:rsidR="00370B5C" w:rsidRPr="00370B5C">
        <w:rPr>
          <w:rFonts w:ascii="Calibri" w:hAnsi="Calibri" w:cs="Calibri"/>
          <w:color w:val="auto"/>
          <w:sz w:val="22"/>
          <w:szCs w:val="22"/>
        </w:rPr>
        <w:t xml:space="preserve">38432200-4 </w:t>
      </w:r>
      <w:proofErr w:type="spellStart"/>
      <w:r w:rsidR="00370B5C" w:rsidRPr="00370B5C">
        <w:rPr>
          <w:rFonts w:ascii="Calibri" w:hAnsi="Calibri" w:cs="Calibri"/>
          <w:color w:val="auto"/>
          <w:sz w:val="22"/>
          <w:szCs w:val="22"/>
        </w:rPr>
        <w:t>Chromatografy</w:t>
      </w:r>
      <w:proofErr w:type="spellEnd"/>
      <w:r w:rsidR="00491912">
        <w:rPr>
          <w:rFonts w:ascii="Calibri" w:hAnsi="Calibri"/>
          <w:color w:val="auto"/>
          <w:sz w:val="22"/>
          <w:szCs w:val="22"/>
        </w:rPr>
        <w:t>)</w:t>
      </w:r>
      <w:r w:rsidR="004B4D42" w:rsidRPr="00370B5C">
        <w:rPr>
          <w:rFonts w:ascii="Calibri" w:hAnsi="Calibri"/>
          <w:color w:val="auto"/>
          <w:sz w:val="22"/>
          <w:szCs w:val="22"/>
        </w:rPr>
        <w:t>.</w:t>
      </w:r>
    </w:p>
    <w:p w14:paraId="209D49C3" w14:textId="77777777" w:rsidR="008128AC" w:rsidRPr="00C015C2" w:rsidRDefault="008128AC" w:rsidP="008128AC">
      <w:pPr>
        <w:tabs>
          <w:tab w:val="left" w:pos="709"/>
        </w:tabs>
        <w:rPr>
          <w:rFonts w:ascii="Calibri" w:hAnsi="Calibri"/>
          <w:color w:val="FF0000"/>
          <w:sz w:val="22"/>
          <w:szCs w:val="22"/>
        </w:rPr>
      </w:pPr>
    </w:p>
    <w:p w14:paraId="4D23767C" w14:textId="77777777" w:rsidR="004C14D2" w:rsidRPr="009D1988" w:rsidRDefault="00E946C3" w:rsidP="00F62562">
      <w:pPr>
        <w:numPr>
          <w:ilvl w:val="0"/>
          <w:numId w:val="1"/>
        </w:numPr>
        <w:tabs>
          <w:tab w:val="left" w:pos="709"/>
        </w:tabs>
        <w:ind w:left="567" w:hanging="567"/>
        <w:rPr>
          <w:rFonts w:ascii="Calibri" w:hAnsi="Calibri"/>
          <w:sz w:val="22"/>
          <w:szCs w:val="22"/>
        </w:rPr>
      </w:pPr>
      <w:r w:rsidRPr="009D1988">
        <w:rPr>
          <w:rFonts w:ascii="Calibri" w:hAnsi="Calibri"/>
          <w:sz w:val="22"/>
          <w:szCs w:val="22"/>
        </w:rPr>
        <w:t xml:space="preserve">Pojmy uvedené v tejto Zmluve sa zhodujú s pojmami definovanými zákonom o kybernetickej bezpečnosti a v prípade ich slovnej nezhody sa použijú ustanovenia zákona o kybernetickej bezpečnosti, ktoré sú im významom najbližšie.  </w:t>
      </w:r>
    </w:p>
    <w:p w14:paraId="6485592C" w14:textId="77777777" w:rsidR="004C14D2" w:rsidRPr="009D1988" w:rsidRDefault="00E946C3" w:rsidP="00EC0E1D">
      <w:pPr>
        <w:spacing w:after="0" w:line="259" w:lineRule="auto"/>
        <w:ind w:left="0" w:firstLine="0"/>
        <w:jc w:val="left"/>
        <w:rPr>
          <w:rFonts w:ascii="Calibri" w:hAnsi="Calibri"/>
          <w:sz w:val="22"/>
          <w:szCs w:val="22"/>
        </w:rPr>
      </w:pPr>
      <w:r w:rsidRPr="009D1988">
        <w:rPr>
          <w:rFonts w:ascii="Calibri" w:hAnsi="Calibri"/>
          <w:sz w:val="22"/>
          <w:szCs w:val="22"/>
        </w:rPr>
        <w:t xml:space="preserve">  </w:t>
      </w:r>
    </w:p>
    <w:p w14:paraId="6ABADCED" w14:textId="77777777" w:rsidR="004C14D2" w:rsidRPr="009D1988" w:rsidRDefault="00E946C3" w:rsidP="00F62562">
      <w:pPr>
        <w:numPr>
          <w:ilvl w:val="0"/>
          <w:numId w:val="1"/>
        </w:numPr>
        <w:tabs>
          <w:tab w:val="left" w:pos="709"/>
        </w:tabs>
        <w:ind w:left="567" w:hanging="567"/>
        <w:rPr>
          <w:rFonts w:ascii="Calibri" w:hAnsi="Calibri"/>
          <w:sz w:val="22"/>
          <w:szCs w:val="22"/>
        </w:rPr>
      </w:pPr>
      <w:r w:rsidRPr="009D1988">
        <w:rPr>
          <w:rFonts w:ascii="Calibri" w:hAnsi="Calibri"/>
          <w:sz w:val="22"/>
          <w:szCs w:val="22"/>
        </w:rPr>
        <w:t xml:space="preserve">V prípade vzniku nákladov na strane Dodávateľa v súvislosti s plnením povinností podľa tejto Zmluvy ako aj zákona o kybernetickej bezpečnosti, tieto náklady znáša Dodávateľ. </w:t>
      </w:r>
    </w:p>
    <w:p w14:paraId="1DBA582D" w14:textId="77777777" w:rsidR="004C14D2" w:rsidRPr="009D1988" w:rsidRDefault="004C14D2">
      <w:pPr>
        <w:spacing w:after="0" w:line="259" w:lineRule="auto"/>
        <w:ind w:left="0" w:firstLine="0"/>
        <w:jc w:val="left"/>
        <w:rPr>
          <w:rFonts w:ascii="Calibri" w:hAnsi="Calibri"/>
          <w:sz w:val="22"/>
          <w:szCs w:val="22"/>
        </w:rPr>
      </w:pPr>
    </w:p>
    <w:p w14:paraId="10D5754A" w14:textId="77777777" w:rsidR="004C14D2" w:rsidRPr="009D1988" w:rsidRDefault="004C14D2">
      <w:pPr>
        <w:spacing w:after="0" w:line="259" w:lineRule="auto"/>
        <w:ind w:left="0" w:firstLine="0"/>
        <w:jc w:val="left"/>
        <w:rPr>
          <w:rFonts w:ascii="Calibri" w:hAnsi="Calibri"/>
          <w:sz w:val="22"/>
          <w:szCs w:val="22"/>
        </w:rPr>
      </w:pPr>
    </w:p>
    <w:p w14:paraId="68016189" w14:textId="77777777" w:rsidR="004C14D2" w:rsidRPr="009D1988" w:rsidRDefault="00E946C3">
      <w:pPr>
        <w:spacing w:after="0" w:line="259" w:lineRule="auto"/>
        <w:ind w:right="3"/>
        <w:jc w:val="center"/>
        <w:rPr>
          <w:rFonts w:ascii="Calibri" w:hAnsi="Calibri"/>
          <w:b/>
          <w:bCs/>
          <w:sz w:val="22"/>
          <w:szCs w:val="22"/>
        </w:rPr>
      </w:pPr>
      <w:r w:rsidRPr="009D1988">
        <w:rPr>
          <w:rFonts w:ascii="Calibri" w:hAnsi="Calibri"/>
          <w:b/>
          <w:bCs/>
          <w:sz w:val="22"/>
          <w:szCs w:val="22"/>
        </w:rPr>
        <w:t xml:space="preserve">Článok 2 </w:t>
      </w:r>
    </w:p>
    <w:p w14:paraId="1807B3D1" w14:textId="77777777" w:rsidR="004C14D2" w:rsidRPr="009D1988" w:rsidRDefault="00E946C3">
      <w:pPr>
        <w:spacing w:after="0" w:line="259" w:lineRule="auto"/>
        <w:ind w:right="3"/>
        <w:jc w:val="center"/>
        <w:rPr>
          <w:rFonts w:ascii="Calibri" w:hAnsi="Calibri"/>
          <w:b/>
          <w:bCs/>
          <w:sz w:val="22"/>
          <w:szCs w:val="22"/>
        </w:rPr>
      </w:pPr>
      <w:r w:rsidRPr="009D1988">
        <w:rPr>
          <w:rFonts w:ascii="Calibri" w:hAnsi="Calibri"/>
          <w:b/>
          <w:bCs/>
          <w:sz w:val="22"/>
          <w:szCs w:val="22"/>
        </w:rPr>
        <w:t xml:space="preserve">Predmet zmluvy </w:t>
      </w:r>
    </w:p>
    <w:p w14:paraId="7A8A13BE" w14:textId="77777777" w:rsidR="004C14D2" w:rsidRPr="009D1988" w:rsidRDefault="00E946C3">
      <w:pPr>
        <w:spacing w:after="0" w:line="259" w:lineRule="auto"/>
        <w:ind w:left="0" w:firstLine="0"/>
        <w:jc w:val="left"/>
        <w:rPr>
          <w:rFonts w:ascii="Calibri" w:hAnsi="Calibri"/>
          <w:sz w:val="22"/>
          <w:szCs w:val="22"/>
        </w:rPr>
      </w:pPr>
      <w:r w:rsidRPr="009D1988">
        <w:rPr>
          <w:rFonts w:ascii="Calibri" w:hAnsi="Calibri"/>
          <w:sz w:val="22"/>
          <w:szCs w:val="22"/>
        </w:rPr>
        <w:t xml:space="preserve"> </w:t>
      </w:r>
    </w:p>
    <w:p w14:paraId="1E24506B" w14:textId="77777777" w:rsidR="0032510B" w:rsidRPr="009D1988" w:rsidRDefault="007F7AD7" w:rsidP="0032510B">
      <w:pPr>
        <w:pStyle w:val="Odsekzoznamu"/>
        <w:numPr>
          <w:ilvl w:val="0"/>
          <w:numId w:val="9"/>
        </w:numPr>
        <w:ind w:left="567" w:hanging="567"/>
        <w:rPr>
          <w:rFonts w:ascii="Calibri" w:hAnsi="Calibri"/>
          <w:sz w:val="22"/>
          <w:szCs w:val="22"/>
        </w:rPr>
      </w:pPr>
      <w:r w:rsidRPr="009D1988">
        <w:rPr>
          <w:rFonts w:ascii="Calibri" w:hAnsi="Calibri"/>
          <w:sz w:val="22"/>
          <w:szCs w:val="22"/>
        </w:rPr>
        <w:t xml:space="preserve">Táto </w:t>
      </w:r>
      <w:r w:rsidR="0032510B" w:rsidRPr="009D1988">
        <w:rPr>
          <w:rFonts w:ascii="Calibri" w:hAnsi="Calibri"/>
          <w:sz w:val="22"/>
          <w:szCs w:val="22"/>
        </w:rPr>
        <w:t>Zmluva stanovuje základné úlohy</w:t>
      </w:r>
      <w:r w:rsidR="00172508" w:rsidRPr="009D1988">
        <w:rPr>
          <w:rFonts w:ascii="Calibri" w:hAnsi="Calibri"/>
          <w:sz w:val="22"/>
          <w:szCs w:val="22"/>
        </w:rPr>
        <w:t xml:space="preserve">, </w:t>
      </w:r>
      <w:r w:rsidR="0032510B" w:rsidRPr="009D1988">
        <w:rPr>
          <w:rFonts w:ascii="Calibri" w:hAnsi="Calibri"/>
          <w:sz w:val="22"/>
          <w:szCs w:val="22"/>
        </w:rPr>
        <w:t xml:space="preserve">princípy spolupráce </w:t>
      </w:r>
      <w:r w:rsidR="00172508" w:rsidRPr="009D1988">
        <w:rPr>
          <w:rFonts w:ascii="Calibri" w:hAnsi="Calibri"/>
          <w:sz w:val="22"/>
          <w:szCs w:val="22"/>
        </w:rPr>
        <w:t xml:space="preserve">a práva a povinnosti </w:t>
      </w:r>
      <w:r w:rsidR="0032510B" w:rsidRPr="009D1988">
        <w:rPr>
          <w:rFonts w:ascii="Calibri" w:hAnsi="Calibri"/>
          <w:sz w:val="22"/>
          <w:szCs w:val="22"/>
        </w:rPr>
        <w:t xml:space="preserve">Zmluvných strán s cieľom zabezpečiť kybernetickú bezpečnosť sietí a informačných systémov Odberateľa počas ich životného cyklu, predchádzať kybernetickým bezpečnostným incidentom, ktoré by sa mohli dotknúť sietí a informačných systémov Odberateľa a minimalizovať vplyv kybernetických bezpečnostných incidentov na kontinuitu prevádzkovania základnej služby zo strany Odberateľa (ďalej len „účel"), a to aj v spolupráci s Dodávateľom. </w:t>
      </w:r>
    </w:p>
    <w:p w14:paraId="722DDE07" w14:textId="77777777" w:rsidR="0032510B" w:rsidRPr="009D1988" w:rsidRDefault="0032510B" w:rsidP="0032510B">
      <w:pPr>
        <w:rPr>
          <w:rFonts w:ascii="Calibri" w:hAnsi="Calibri"/>
          <w:sz w:val="22"/>
          <w:szCs w:val="22"/>
        </w:rPr>
      </w:pPr>
    </w:p>
    <w:p w14:paraId="64ABA57B" w14:textId="77777777" w:rsidR="00F62562" w:rsidRPr="009D1988" w:rsidRDefault="00E946C3" w:rsidP="00F62562">
      <w:pPr>
        <w:numPr>
          <w:ilvl w:val="0"/>
          <w:numId w:val="9"/>
        </w:numPr>
        <w:tabs>
          <w:tab w:val="left" w:pos="709"/>
        </w:tabs>
        <w:ind w:left="567" w:hanging="567"/>
        <w:rPr>
          <w:rFonts w:ascii="Calibri" w:hAnsi="Calibri"/>
          <w:sz w:val="22"/>
          <w:szCs w:val="22"/>
        </w:rPr>
      </w:pPr>
      <w:r w:rsidRPr="009D1988">
        <w:rPr>
          <w:rFonts w:ascii="Calibri" w:hAnsi="Calibri"/>
          <w:sz w:val="22"/>
          <w:szCs w:val="22"/>
        </w:rPr>
        <w:t xml:space="preserve">Dodávateľ sa zaväzuje zaistiť pri poskytovaní služieb Odberateľovi dodržiavanie bezpečnostných požiadaviek a opatrení, ktoré sú kladené na tretie strany v zmysle § 19 zákona o kybernetickej bezpečnosti a vyhlášky </w:t>
      </w:r>
      <w:r w:rsidR="006B747F" w:rsidRPr="009D1988">
        <w:rPr>
          <w:rFonts w:ascii="Calibri" w:hAnsi="Calibri"/>
          <w:sz w:val="22"/>
          <w:szCs w:val="22"/>
        </w:rPr>
        <w:t>NBÚ.</w:t>
      </w:r>
    </w:p>
    <w:p w14:paraId="27F8521A" w14:textId="77777777" w:rsidR="00F62562" w:rsidRPr="009D1988" w:rsidRDefault="00F62562" w:rsidP="00F62562">
      <w:pPr>
        <w:tabs>
          <w:tab w:val="left" w:pos="709"/>
        </w:tabs>
        <w:ind w:left="567" w:firstLine="0"/>
        <w:rPr>
          <w:rFonts w:ascii="Calibri" w:hAnsi="Calibri"/>
          <w:sz w:val="22"/>
          <w:szCs w:val="22"/>
        </w:rPr>
      </w:pPr>
    </w:p>
    <w:p w14:paraId="7C7270EE" w14:textId="77777777" w:rsidR="007940C0" w:rsidRPr="009D1988" w:rsidRDefault="00E946C3" w:rsidP="00AA6E8D">
      <w:pPr>
        <w:numPr>
          <w:ilvl w:val="0"/>
          <w:numId w:val="9"/>
        </w:numPr>
        <w:tabs>
          <w:tab w:val="left" w:pos="709"/>
        </w:tabs>
        <w:ind w:left="567" w:hanging="567"/>
        <w:rPr>
          <w:rFonts w:ascii="Calibri" w:hAnsi="Calibri"/>
          <w:sz w:val="22"/>
          <w:szCs w:val="22"/>
        </w:rPr>
      </w:pPr>
      <w:r w:rsidRPr="009D1988">
        <w:rPr>
          <w:rFonts w:ascii="Calibri" w:hAnsi="Calibri"/>
          <w:sz w:val="22"/>
          <w:szCs w:val="22"/>
        </w:rPr>
        <w:t xml:space="preserve">Miestom plnenia tejto Zmluvy sú najmä pracovisko alebo sídlo Odberateľa, pracovisko alebo sídlo Dodávateľa, alebo pracoviská a sídla subdodávateľov. </w:t>
      </w:r>
      <w:r w:rsidR="00B81121" w:rsidRPr="009D1988">
        <w:rPr>
          <w:rFonts w:ascii="Calibri" w:hAnsi="Calibri"/>
          <w:sz w:val="22"/>
          <w:szCs w:val="22"/>
        </w:rPr>
        <w:t xml:space="preserve">Ak dôjde k zmene alebo doplneniu </w:t>
      </w:r>
      <w:r w:rsidRPr="009D1988">
        <w:rPr>
          <w:rFonts w:ascii="Calibri" w:hAnsi="Calibri"/>
          <w:sz w:val="22"/>
          <w:szCs w:val="22"/>
        </w:rPr>
        <w:t xml:space="preserve">sídla alebo pracoviska zo strany Zmluvných strán, </w:t>
      </w:r>
      <w:r w:rsidR="00B81121" w:rsidRPr="009D1988">
        <w:rPr>
          <w:rFonts w:ascii="Calibri" w:hAnsi="Calibri"/>
          <w:sz w:val="22"/>
          <w:szCs w:val="22"/>
        </w:rPr>
        <w:t xml:space="preserve">oznámia túto skutočnosť e-mailom kontaktnej osobe uvedenej v Článku 8 </w:t>
      </w:r>
      <w:r w:rsidRPr="009D1988">
        <w:rPr>
          <w:rFonts w:ascii="Calibri" w:hAnsi="Calibri"/>
          <w:sz w:val="22"/>
          <w:szCs w:val="22"/>
        </w:rPr>
        <w:t>tejto Zmluvy, najneskôr do 30 dní od vykonania zmeny</w:t>
      </w:r>
      <w:r w:rsidR="00B81121" w:rsidRPr="009D1988">
        <w:rPr>
          <w:rFonts w:ascii="Calibri" w:hAnsi="Calibri"/>
          <w:sz w:val="22"/>
          <w:szCs w:val="22"/>
        </w:rPr>
        <w:t xml:space="preserve"> alebo doplnenia</w:t>
      </w:r>
      <w:r w:rsidRPr="009D1988">
        <w:rPr>
          <w:rFonts w:ascii="Calibri" w:hAnsi="Calibri"/>
          <w:sz w:val="22"/>
          <w:szCs w:val="22"/>
        </w:rPr>
        <w:t xml:space="preserve">.  </w:t>
      </w:r>
    </w:p>
    <w:p w14:paraId="4D635139" w14:textId="77777777" w:rsidR="00011137" w:rsidRDefault="00011137" w:rsidP="007940C0">
      <w:pPr>
        <w:pStyle w:val="Odsekzoznamu"/>
        <w:rPr>
          <w:rFonts w:ascii="Calibri" w:hAnsi="Calibri"/>
          <w:sz w:val="22"/>
          <w:szCs w:val="22"/>
        </w:rPr>
      </w:pPr>
    </w:p>
    <w:p w14:paraId="762FCDCC" w14:textId="77777777" w:rsidR="007B28F3" w:rsidRDefault="007B28F3" w:rsidP="007940C0">
      <w:pPr>
        <w:pStyle w:val="Odsekzoznamu"/>
        <w:rPr>
          <w:rFonts w:ascii="Calibri" w:hAnsi="Calibri"/>
          <w:sz w:val="22"/>
          <w:szCs w:val="22"/>
        </w:rPr>
      </w:pPr>
    </w:p>
    <w:p w14:paraId="22F70000" w14:textId="77777777" w:rsidR="004C14D2" w:rsidRPr="009D1988" w:rsidRDefault="00E946C3">
      <w:pPr>
        <w:spacing w:after="0" w:line="259" w:lineRule="auto"/>
        <w:ind w:right="8"/>
        <w:jc w:val="center"/>
        <w:rPr>
          <w:rFonts w:ascii="Calibri" w:hAnsi="Calibri"/>
          <w:b/>
          <w:bCs/>
          <w:sz w:val="22"/>
          <w:szCs w:val="22"/>
        </w:rPr>
      </w:pPr>
      <w:r w:rsidRPr="009D1988">
        <w:rPr>
          <w:rFonts w:ascii="Calibri" w:hAnsi="Calibri"/>
          <w:b/>
          <w:bCs/>
          <w:sz w:val="22"/>
          <w:szCs w:val="22"/>
        </w:rPr>
        <w:t xml:space="preserve">Článok 3 </w:t>
      </w:r>
    </w:p>
    <w:p w14:paraId="78C7C142" w14:textId="77777777" w:rsidR="001502AA" w:rsidRPr="009D1988" w:rsidRDefault="00E946C3" w:rsidP="00AA6E8D">
      <w:pPr>
        <w:spacing w:after="0" w:line="259" w:lineRule="auto"/>
        <w:ind w:right="6"/>
        <w:jc w:val="center"/>
        <w:rPr>
          <w:rFonts w:ascii="Calibri" w:hAnsi="Calibri"/>
          <w:b/>
          <w:bCs/>
          <w:sz w:val="22"/>
          <w:szCs w:val="22"/>
        </w:rPr>
      </w:pPr>
      <w:r w:rsidRPr="009D1988">
        <w:rPr>
          <w:rFonts w:ascii="Calibri" w:hAnsi="Calibri"/>
          <w:b/>
          <w:bCs/>
          <w:sz w:val="22"/>
          <w:szCs w:val="22"/>
        </w:rPr>
        <w:t>Práva a</w:t>
      </w:r>
      <w:r w:rsidR="00011137" w:rsidRPr="009D1988">
        <w:rPr>
          <w:rFonts w:ascii="Calibri" w:hAnsi="Calibri"/>
          <w:b/>
          <w:bCs/>
          <w:sz w:val="22"/>
          <w:szCs w:val="22"/>
        </w:rPr>
        <w:t> </w:t>
      </w:r>
      <w:r w:rsidRPr="009D1988">
        <w:rPr>
          <w:rFonts w:ascii="Calibri" w:hAnsi="Calibri"/>
          <w:b/>
          <w:bCs/>
          <w:sz w:val="22"/>
          <w:szCs w:val="22"/>
        </w:rPr>
        <w:t>povinnosti</w:t>
      </w:r>
      <w:r w:rsidR="00011137" w:rsidRPr="009D1988">
        <w:rPr>
          <w:rFonts w:ascii="Calibri" w:hAnsi="Calibri"/>
          <w:b/>
          <w:bCs/>
          <w:sz w:val="22"/>
          <w:szCs w:val="22"/>
        </w:rPr>
        <w:t xml:space="preserve"> Zmluvných strán</w:t>
      </w:r>
    </w:p>
    <w:p w14:paraId="224E0933" w14:textId="77777777" w:rsidR="00FC1E3D" w:rsidRPr="009D1988" w:rsidRDefault="00FC1E3D" w:rsidP="00FC1E3D">
      <w:pPr>
        <w:spacing w:after="0" w:line="259" w:lineRule="auto"/>
        <w:ind w:left="0" w:firstLine="0"/>
        <w:jc w:val="left"/>
        <w:rPr>
          <w:rFonts w:ascii="Calibri" w:hAnsi="Calibri"/>
          <w:sz w:val="22"/>
          <w:szCs w:val="22"/>
        </w:rPr>
      </w:pPr>
    </w:p>
    <w:p w14:paraId="26C3A5B2" w14:textId="77777777" w:rsidR="00FC1E3D" w:rsidRPr="009D1988" w:rsidRDefault="00FC1E3D" w:rsidP="00FC1E3D">
      <w:pPr>
        <w:numPr>
          <w:ilvl w:val="0"/>
          <w:numId w:val="13"/>
        </w:numPr>
        <w:tabs>
          <w:tab w:val="left" w:pos="709"/>
        </w:tabs>
        <w:ind w:hanging="567"/>
        <w:rPr>
          <w:rFonts w:ascii="Calibri" w:hAnsi="Calibri"/>
          <w:sz w:val="22"/>
          <w:szCs w:val="22"/>
        </w:rPr>
      </w:pPr>
      <w:r w:rsidRPr="009D1988">
        <w:rPr>
          <w:rFonts w:ascii="Calibri" w:hAnsi="Calibri"/>
          <w:sz w:val="22"/>
          <w:szCs w:val="22"/>
        </w:rPr>
        <w:t>Dodávateľ je povinný prijímať a dodržiavať bezpečnostné opatrenia na úseku kybernetickej bezpečnosti v rozsahu uvedenom v tejto Zmluve a príslušných právnych predpiso</w:t>
      </w:r>
      <w:r w:rsidR="00CC2FEC" w:rsidRPr="009D1988">
        <w:rPr>
          <w:rFonts w:ascii="Calibri" w:hAnsi="Calibri"/>
          <w:sz w:val="22"/>
          <w:szCs w:val="22"/>
        </w:rPr>
        <w:t>ch</w:t>
      </w:r>
      <w:r w:rsidRPr="009D1988">
        <w:rPr>
          <w:rFonts w:ascii="Calibri" w:hAnsi="Calibri"/>
          <w:sz w:val="22"/>
          <w:szCs w:val="22"/>
        </w:rPr>
        <w:t xml:space="preserve"> tak, aby bol naplnený účel tejto Zmluvy.  </w:t>
      </w:r>
    </w:p>
    <w:p w14:paraId="3AB87209" w14:textId="77777777" w:rsidR="00FC1E3D" w:rsidRPr="009D1988" w:rsidRDefault="00FC1E3D" w:rsidP="00FC1E3D">
      <w:pPr>
        <w:numPr>
          <w:ilvl w:val="0"/>
          <w:numId w:val="13"/>
        </w:numPr>
        <w:tabs>
          <w:tab w:val="left" w:pos="709"/>
        </w:tabs>
        <w:ind w:hanging="567"/>
        <w:rPr>
          <w:rFonts w:ascii="Calibri" w:hAnsi="Calibri"/>
          <w:sz w:val="22"/>
          <w:szCs w:val="22"/>
        </w:rPr>
      </w:pPr>
      <w:r w:rsidRPr="009D1988">
        <w:rPr>
          <w:rFonts w:ascii="Calibri" w:hAnsi="Calibri"/>
          <w:sz w:val="22"/>
          <w:szCs w:val="22"/>
        </w:rPr>
        <w:t xml:space="preserve">Dodávateľ </w:t>
      </w:r>
      <w:r w:rsidR="00A9641F" w:rsidRPr="009D1988">
        <w:rPr>
          <w:rFonts w:ascii="Calibri" w:hAnsi="Calibri"/>
          <w:sz w:val="22"/>
          <w:szCs w:val="22"/>
        </w:rPr>
        <w:t>je povinný</w:t>
      </w:r>
      <w:r w:rsidRPr="009D1988">
        <w:rPr>
          <w:rFonts w:ascii="Calibri" w:hAnsi="Calibri"/>
          <w:sz w:val="22"/>
          <w:szCs w:val="22"/>
        </w:rPr>
        <w:t xml:space="preserve"> vykonávať všetky činnosti definované v tejto Zmluve v súlade s platnými právnymi predpismi. Zmluvn</w:t>
      </w:r>
      <w:r w:rsidR="005C247B" w:rsidRPr="009D1988">
        <w:rPr>
          <w:rFonts w:ascii="Calibri" w:hAnsi="Calibri"/>
          <w:sz w:val="22"/>
          <w:szCs w:val="22"/>
        </w:rPr>
        <w:t>é</w:t>
      </w:r>
      <w:r w:rsidRPr="009D1988">
        <w:rPr>
          <w:rFonts w:ascii="Calibri" w:hAnsi="Calibri"/>
          <w:sz w:val="22"/>
          <w:szCs w:val="22"/>
        </w:rPr>
        <w:t xml:space="preserve"> strany zhodne prehlasujú, že nič v tejto Zmluve </w:t>
      </w:r>
      <w:r w:rsidR="005C247B" w:rsidRPr="009D1988">
        <w:rPr>
          <w:rFonts w:ascii="Calibri" w:hAnsi="Calibri"/>
          <w:sz w:val="22"/>
          <w:szCs w:val="22"/>
        </w:rPr>
        <w:t xml:space="preserve">ich </w:t>
      </w:r>
      <w:r w:rsidRPr="009D1988">
        <w:rPr>
          <w:rFonts w:ascii="Calibri" w:hAnsi="Calibri"/>
          <w:sz w:val="22"/>
          <w:szCs w:val="22"/>
        </w:rPr>
        <w:t>nezbavuje zodpovednosti za plnenie vlastných povinností, ktoré im vyplývajú z</w:t>
      </w:r>
      <w:r w:rsidR="00D467BD" w:rsidRPr="009D1988">
        <w:rPr>
          <w:rFonts w:ascii="Calibri" w:hAnsi="Calibri"/>
          <w:sz w:val="22"/>
          <w:szCs w:val="22"/>
        </w:rPr>
        <w:t>o</w:t>
      </w:r>
      <w:r w:rsidRPr="009D1988">
        <w:rPr>
          <w:rFonts w:ascii="Calibri" w:hAnsi="Calibri"/>
          <w:sz w:val="22"/>
          <w:szCs w:val="22"/>
        </w:rPr>
        <w:t xml:space="preserve"> zákona o kybernetickej bezpečnosti</w:t>
      </w:r>
      <w:r w:rsidR="00D467BD" w:rsidRPr="009D1988">
        <w:rPr>
          <w:rFonts w:ascii="Calibri" w:hAnsi="Calibri"/>
          <w:sz w:val="22"/>
          <w:szCs w:val="22"/>
        </w:rPr>
        <w:t xml:space="preserve"> a iných všeobecne záväzných právnych predpisov</w:t>
      </w:r>
      <w:r w:rsidRPr="009D1988">
        <w:rPr>
          <w:rFonts w:ascii="Calibri" w:hAnsi="Calibri"/>
          <w:sz w:val="22"/>
          <w:szCs w:val="22"/>
        </w:rPr>
        <w:t xml:space="preserve">. </w:t>
      </w:r>
    </w:p>
    <w:p w14:paraId="50FB8AFA" w14:textId="77777777" w:rsidR="00F62562" w:rsidRPr="009D1988" w:rsidRDefault="00F62562" w:rsidP="00F62562">
      <w:pPr>
        <w:ind w:left="567" w:firstLine="0"/>
        <w:rPr>
          <w:rFonts w:ascii="Calibri" w:hAnsi="Calibri"/>
          <w:sz w:val="22"/>
          <w:szCs w:val="22"/>
        </w:rPr>
      </w:pPr>
    </w:p>
    <w:p w14:paraId="5D0F6C24" w14:textId="77777777" w:rsidR="00F62562" w:rsidRPr="009D1988" w:rsidRDefault="00E946C3" w:rsidP="00F62562">
      <w:pPr>
        <w:numPr>
          <w:ilvl w:val="0"/>
          <w:numId w:val="3"/>
        </w:numPr>
        <w:ind w:left="567" w:hanging="567"/>
        <w:rPr>
          <w:rFonts w:ascii="Calibri" w:hAnsi="Calibri"/>
          <w:sz w:val="22"/>
          <w:szCs w:val="22"/>
        </w:rPr>
      </w:pPr>
      <w:r w:rsidRPr="009D1988">
        <w:rPr>
          <w:rFonts w:ascii="Calibri" w:hAnsi="Calibri"/>
          <w:sz w:val="22"/>
          <w:szCs w:val="22"/>
        </w:rPr>
        <w:t xml:space="preserve">Dodávateľ </w:t>
      </w:r>
      <w:r w:rsidR="000F78DE" w:rsidRPr="009D1988">
        <w:rPr>
          <w:rFonts w:ascii="Calibri" w:hAnsi="Calibri"/>
          <w:sz w:val="22"/>
          <w:szCs w:val="22"/>
        </w:rPr>
        <w:t>je povinný</w:t>
      </w:r>
      <w:r w:rsidRPr="009D1988">
        <w:rPr>
          <w:rFonts w:ascii="Calibri" w:hAnsi="Calibri"/>
          <w:sz w:val="22"/>
          <w:szCs w:val="22"/>
        </w:rPr>
        <w:t xml:space="preserve"> chrániť všetky informácie poskytnuté Odberateľom, najmä chrániť ich integritu, dostupnosť a dôvernosť pri ich spracovaní a nakladaní s nimi v prostredí Dodávateľa.  </w:t>
      </w:r>
    </w:p>
    <w:p w14:paraId="33B47A52" w14:textId="77777777" w:rsidR="00F62562" w:rsidRPr="009D1988" w:rsidRDefault="00F62562" w:rsidP="00F62562">
      <w:pPr>
        <w:pStyle w:val="Odsekzoznamu"/>
        <w:rPr>
          <w:rFonts w:ascii="Calibri" w:hAnsi="Calibri"/>
          <w:sz w:val="22"/>
          <w:szCs w:val="22"/>
        </w:rPr>
      </w:pPr>
    </w:p>
    <w:p w14:paraId="2DC55C14" w14:textId="77777777" w:rsidR="00F62562" w:rsidRPr="009D1988" w:rsidRDefault="00E946C3" w:rsidP="00F62562">
      <w:pPr>
        <w:numPr>
          <w:ilvl w:val="0"/>
          <w:numId w:val="3"/>
        </w:numPr>
        <w:ind w:left="567" w:hanging="567"/>
        <w:rPr>
          <w:rFonts w:ascii="Calibri" w:hAnsi="Calibri"/>
          <w:sz w:val="22"/>
          <w:szCs w:val="22"/>
        </w:rPr>
      </w:pPr>
      <w:r w:rsidRPr="009D1988">
        <w:rPr>
          <w:rFonts w:ascii="Calibri" w:hAnsi="Calibri"/>
          <w:sz w:val="22"/>
          <w:szCs w:val="22"/>
        </w:rPr>
        <w:t xml:space="preserve">Dodávateľ </w:t>
      </w:r>
      <w:r w:rsidR="000F78DE" w:rsidRPr="009D1988">
        <w:rPr>
          <w:rFonts w:ascii="Calibri" w:hAnsi="Calibri"/>
          <w:sz w:val="22"/>
          <w:szCs w:val="22"/>
        </w:rPr>
        <w:t>je povinný</w:t>
      </w:r>
      <w:r w:rsidRPr="009D1988">
        <w:rPr>
          <w:rFonts w:ascii="Calibri" w:hAnsi="Calibri"/>
          <w:sz w:val="22"/>
          <w:szCs w:val="22"/>
        </w:rPr>
        <w:t xml:space="preserve"> hlásiť všetky potrebné informácie požadované Odberateľom pri zabezpečovaní požiadaviek kladených na Odberateľa podľa zákona o kybernetickej bezpečnosti alebo vyhlášky NBÚ, a to zaslaním e-mailu na kontaktnú osobu Odberateľa uvedenú v</w:t>
      </w:r>
      <w:r w:rsidR="004B6A7E" w:rsidRPr="009D1988">
        <w:rPr>
          <w:rFonts w:ascii="Calibri" w:hAnsi="Calibri"/>
          <w:sz w:val="22"/>
          <w:szCs w:val="22"/>
        </w:rPr>
        <w:t xml:space="preserve"> čl. 8 </w:t>
      </w:r>
      <w:r w:rsidRPr="009D1988">
        <w:rPr>
          <w:rFonts w:ascii="Calibri" w:hAnsi="Calibri"/>
          <w:sz w:val="22"/>
          <w:szCs w:val="22"/>
        </w:rPr>
        <w:t>tejto Zmluv</w:t>
      </w:r>
      <w:r w:rsidR="004B6A7E" w:rsidRPr="009D1988">
        <w:rPr>
          <w:rFonts w:ascii="Calibri" w:hAnsi="Calibri"/>
          <w:sz w:val="22"/>
          <w:szCs w:val="22"/>
        </w:rPr>
        <w:t>y</w:t>
      </w:r>
      <w:r w:rsidRPr="009D1988">
        <w:rPr>
          <w:rFonts w:ascii="Calibri" w:eastAsia="Arial" w:hAnsi="Calibri" w:cs="Arial"/>
          <w:sz w:val="22"/>
          <w:szCs w:val="22"/>
        </w:rPr>
        <w:t xml:space="preserve">.  </w:t>
      </w:r>
    </w:p>
    <w:p w14:paraId="076A3F44" w14:textId="77777777" w:rsidR="00F62562" w:rsidRPr="009D1988" w:rsidRDefault="00F62562" w:rsidP="00F62562">
      <w:pPr>
        <w:pStyle w:val="Odsekzoznamu"/>
        <w:rPr>
          <w:rFonts w:ascii="Calibri" w:hAnsi="Calibri"/>
          <w:sz w:val="22"/>
          <w:szCs w:val="22"/>
        </w:rPr>
      </w:pPr>
    </w:p>
    <w:p w14:paraId="1209B892" w14:textId="77777777" w:rsidR="00F62562" w:rsidRPr="009D1988" w:rsidRDefault="00E946C3" w:rsidP="00F62562">
      <w:pPr>
        <w:numPr>
          <w:ilvl w:val="0"/>
          <w:numId w:val="3"/>
        </w:numPr>
        <w:ind w:left="567" w:hanging="567"/>
        <w:rPr>
          <w:rFonts w:ascii="Calibri" w:hAnsi="Calibri"/>
          <w:sz w:val="22"/>
          <w:szCs w:val="22"/>
        </w:rPr>
      </w:pPr>
      <w:r w:rsidRPr="009D1988">
        <w:rPr>
          <w:rFonts w:ascii="Calibri" w:hAnsi="Calibri"/>
          <w:sz w:val="22"/>
          <w:szCs w:val="22"/>
        </w:rPr>
        <w:t xml:space="preserve">Dodávateľ </w:t>
      </w:r>
      <w:r w:rsidR="00E233A6" w:rsidRPr="009D1988">
        <w:rPr>
          <w:rFonts w:ascii="Calibri" w:hAnsi="Calibri"/>
          <w:sz w:val="22"/>
          <w:szCs w:val="22"/>
        </w:rPr>
        <w:t>je povinný</w:t>
      </w:r>
      <w:r w:rsidRPr="009D1988">
        <w:rPr>
          <w:rFonts w:ascii="Calibri" w:hAnsi="Calibri"/>
          <w:sz w:val="22"/>
          <w:szCs w:val="22"/>
        </w:rPr>
        <w:t xml:space="preserve"> hlásiť všetky informácie, ktoré majú vplyv na túto Zmluvu zaslaním e-mailu na kontaktnú osobu Odberateľa uvedenú v</w:t>
      </w:r>
      <w:r w:rsidR="004B6A7E" w:rsidRPr="009D1988">
        <w:rPr>
          <w:rFonts w:ascii="Calibri" w:hAnsi="Calibri"/>
          <w:sz w:val="22"/>
          <w:szCs w:val="22"/>
        </w:rPr>
        <w:t> čl. 8</w:t>
      </w:r>
      <w:r w:rsidRPr="009D1988">
        <w:rPr>
          <w:rFonts w:ascii="Calibri" w:hAnsi="Calibri"/>
          <w:sz w:val="22"/>
          <w:szCs w:val="22"/>
        </w:rPr>
        <w:t xml:space="preserve"> tejto Zmluv</w:t>
      </w:r>
      <w:r w:rsidR="004B6A7E" w:rsidRPr="009D1988">
        <w:rPr>
          <w:rFonts w:ascii="Calibri" w:hAnsi="Calibri"/>
          <w:sz w:val="22"/>
          <w:szCs w:val="22"/>
        </w:rPr>
        <w:t>y</w:t>
      </w:r>
      <w:r w:rsidRPr="009D1988">
        <w:rPr>
          <w:rFonts w:ascii="Calibri" w:hAnsi="Calibri"/>
          <w:sz w:val="22"/>
          <w:szCs w:val="22"/>
        </w:rPr>
        <w:t xml:space="preserve">.  </w:t>
      </w:r>
    </w:p>
    <w:p w14:paraId="19FA7A9B" w14:textId="77777777" w:rsidR="00F62562" w:rsidRPr="009D1988" w:rsidRDefault="00F62562" w:rsidP="00F62562">
      <w:pPr>
        <w:pStyle w:val="Odsekzoznamu"/>
        <w:rPr>
          <w:rFonts w:ascii="Calibri" w:hAnsi="Calibri"/>
          <w:sz w:val="22"/>
          <w:szCs w:val="22"/>
        </w:rPr>
      </w:pPr>
    </w:p>
    <w:p w14:paraId="393E3D50" w14:textId="77777777" w:rsidR="004C14D2" w:rsidRPr="009D1988" w:rsidRDefault="00E946C3" w:rsidP="00F62562">
      <w:pPr>
        <w:numPr>
          <w:ilvl w:val="0"/>
          <w:numId w:val="3"/>
        </w:numPr>
        <w:ind w:left="567" w:hanging="567"/>
        <w:rPr>
          <w:rFonts w:ascii="Calibri" w:hAnsi="Calibri"/>
          <w:sz w:val="22"/>
          <w:szCs w:val="22"/>
        </w:rPr>
      </w:pPr>
      <w:r w:rsidRPr="009D1988">
        <w:rPr>
          <w:rFonts w:ascii="Calibri" w:hAnsi="Calibri"/>
          <w:sz w:val="22"/>
          <w:szCs w:val="22"/>
        </w:rPr>
        <w:t xml:space="preserve">V oblasti technických zraniteľností systémov a zariadení realizuje Dodávateľ opatrenia podľa § </w:t>
      </w:r>
      <w:r w:rsidR="001C155D" w:rsidRPr="009D1988">
        <w:rPr>
          <w:rFonts w:ascii="Calibri" w:hAnsi="Calibri"/>
          <w:sz w:val="22"/>
          <w:szCs w:val="22"/>
        </w:rPr>
        <w:t>11</w:t>
      </w:r>
      <w:r w:rsidRPr="009D1988">
        <w:rPr>
          <w:rFonts w:ascii="Calibri" w:hAnsi="Calibri"/>
          <w:sz w:val="22"/>
          <w:szCs w:val="22"/>
        </w:rPr>
        <w:t xml:space="preserve"> vyhlášky NBÚ, najmä identifikuje technické zraniteľnosti informačných systémov, ktoré využíva pri poskytovaní služieb Odberateľovi a ktoré toto poskytovanie služieb Odberateľovi ovplyvňujú, napríklad prostredníctvom opatrení definovaných v nasledovných bodoch alebo opatrení s porovnateľným účinkom:  </w:t>
      </w:r>
    </w:p>
    <w:p w14:paraId="23C2F7F6" w14:textId="77777777" w:rsidR="004C14D2" w:rsidRPr="009D1988" w:rsidRDefault="00E946C3" w:rsidP="00935201">
      <w:pPr>
        <w:numPr>
          <w:ilvl w:val="1"/>
          <w:numId w:val="3"/>
        </w:numPr>
        <w:tabs>
          <w:tab w:val="left" w:pos="1134"/>
        </w:tabs>
        <w:ind w:left="1134" w:hanging="567"/>
        <w:rPr>
          <w:rFonts w:ascii="Calibri" w:hAnsi="Calibri"/>
          <w:sz w:val="22"/>
          <w:szCs w:val="22"/>
        </w:rPr>
      </w:pPr>
      <w:r w:rsidRPr="009D1988">
        <w:rPr>
          <w:rFonts w:ascii="Calibri" w:hAnsi="Calibri"/>
          <w:sz w:val="22"/>
          <w:szCs w:val="22"/>
        </w:rPr>
        <w:t xml:space="preserve">Zavedenie a prevádzka nástroja alebo mechanizmu určeného na detegovanie existujúcich zraniteľností programových prostriedkov a ich častí, ak </w:t>
      </w:r>
      <w:r w:rsidR="00F62562" w:rsidRPr="009D1988">
        <w:rPr>
          <w:rFonts w:ascii="Calibri" w:hAnsi="Calibri"/>
          <w:sz w:val="22"/>
          <w:szCs w:val="22"/>
        </w:rPr>
        <w:t>budú</w:t>
      </w:r>
      <w:r w:rsidRPr="009D1988">
        <w:rPr>
          <w:rFonts w:ascii="Calibri" w:hAnsi="Calibri"/>
          <w:sz w:val="22"/>
          <w:szCs w:val="22"/>
        </w:rPr>
        <w:t xml:space="preserve"> súčasťou poskytovaných služieb.  </w:t>
      </w:r>
    </w:p>
    <w:p w14:paraId="09AF604D" w14:textId="77777777" w:rsidR="004C14D2" w:rsidRPr="009D1988" w:rsidRDefault="00E946C3" w:rsidP="00935201">
      <w:pPr>
        <w:numPr>
          <w:ilvl w:val="1"/>
          <w:numId w:val="3"/>
        </w:numPr>
        <w:ind w:left="1134" w:hanging="567"/>
        <w:rPr>
          <w:rFonts w:ascii="Calibri" w:hAnsi="Calibri"/>
          <w:sz w:val="22"/>
          <w:szCs w:val="22"/>
        </w:rPr>
      </w:pPr>
      <w:r w:rsidRPr="009D1988">
        <w:rPr>
          <w:rFonts w:ascii="Calibri" w:hAnsi="Calibri"/>
          <w:sz w:val="22"/>
          <w:szCs w:val="22"/>
        </w:rPr>
        <w:t xml:space="preserve">Zavedenie a prevádzka nástroja alebo mechanizmu určeného na detegovanie existujúcich zraniteľností technických prostriedkov a ich častí, ak sú súčasťou poskytovaných služieb.  </w:t>
      </w:r>
    </w:p>
    <w:p w14:paraId="280E2BD6" w14:textId="77777777" w:rsidR="004C14D2" w:rsidRPr="009D1988" w:rsidRDefault="00E946C3" w:rsidP="00935201">
      <w:pPr>
        <w:numPr>
          <w:ilvl w:val="1"/>
          <w:numId w:val="3"/>
        </w:numPr>
        <w:ind w:left="1134" w:hanging="567"/>
        <w:rPr>
          <w:rFonts w:ascii="Calibri" w:hAnsi="Calibri"/>
          <w:sz w:val="22"/>
          <w:szCs w:val="22"/>
        </w:rPr>
      </w:pPr>
      <w:r w:rsidRPr="009D1988">
        <w:rPr>
          <w:rFonts w:ascii="Calibri" w:hAnsi="Calibri"/>
          <w:sz w:val="22"/>
          <w:szCs w:val="22"/>
        </w:rPr>
        <w:t xml:space="preserve">Využitie verejných a výrobcom poskytovaných zoznamov, ktoré opisujú zraniteľnosti programových a technických prostriedkov.  </w:t>
      </w:r>
    </w:p>
    <w:p w14:paraId="42B47D9E" w14:textId="77777777" w:rsidR="004C14D2" w:rsidRPr="009D1988" w:rsidRDefault="00E946C3">
      <w:pPr>
        <w:spacing w:after="0" w:line="259" w:lineRule="auto"/>
        <w:ind w:left="0" w:firstLine="0"/>
        <w:jc w:val="left"/>
        <w:rPr>
          <w:rFonts w:ascii="Calibri" w:hAnsi="Calibri"/>
          <w:sz w:val="22"/>
          <w:szCs w:val="22"/>
        </w:rPr>
      </w:pPr>
      <w:r w:rsidRPr="009D1988">
        <w:rPr>
          <w:rFonts w:ascii="Calibri" w:hAnsi="Calibri"/>
          <w:sz w:val="22"/>
          <w:szCs w:val="22"/>
        </w:rPr>
        <w:t xml:space="preserve"> </w:t>
      </w:r>
    </w:p>
    <w:p w14:paraId="2143FE2D" w14:textId="77777777" w:rsidR="004C14D2" w:rsidRPr="009D1988" w:rsidRDefault="00E946C3" w:rsidP="00F62562">
      <w:pPr>
        <w:numPr>
          <w:ilvl w:val="0"/>
          <w:numId w:val="3"/>
        </w:numPr>
        <w:ind w:left="567" w:hanging="567"/>
        <w:rPr>
          <w:rFonts w:ascii="Calibri" w:hAnsi="Calibri"/>
          <w:sz w:val="22"/>
          <w:szCs w:val="22"/>
        </w:rPr>
      </w:pPr>
      <w:r w:rsidRPr="009D1988">
        <w:rPr>
          <w:rFonts w:ascii="Calibri" w:hAnsi="Calibri"/>
          <w:sz w:val="22"/>
          <w:szCs w:val="22"/>
        </w:rPr>
        <w:t xml:space="preserve">Dodávateľ je ďalej povinný: </w:t>
      </w:r>
    </w:p>
    <w:p w14:paraId="487ACDC7" w14:textId="77777777" w:rsidR="004C14D2" w:rsidRPr="009D1988" w:rsidRDefault="0043385C" w:rsidP="00935201">
      <w:pPr>
        <w:numPr>
          <w:ilvl w:val="1"/>
          <w:numId w:val="3"/>
        </w:numPr>
        <w:ind w:left="1134" w:hanging="567"/>
        <w:rPr>
          <w:rFonts w:ascii="Calibri" w:hAnsi="Calibri"/>
          <w:sz w:val="22"/>
          <w:szCs w:val="22"/>
        </w:rPr>
      </w:pPr>
      <w:r>
        <w:rPr>
          <w:rFonts w:ascii="Calibri" w:hAnsi="Calibri"/>
          <w:sz w:val="22"/>
          <w:szCs w:val="22"/>
        </w:rPr>
        <w:t>Z</w:t>
      </w:r>
      <w:r w:rsidR="00E946C3" w:rsidRPr="009D1988">
        <w:rPr>
          <w:rFonts w:ascii="Calibri" w:hAnsi="Calibri"/>
          <w:sz w:val="22"/>
          <w:szCs w:val="22"/>
        </w:rPr>
        <w:t xml:space="preserve">abezpečiť vlastnú kybernetickú bezpečnosť, aby cez Dodávateľa nebolo možné zasiahnuť siete a informačné systémy Odberateľa,  </w:t>
      </w:r>
    </w:p>
    <w:p w14:paraId="2A35256F" w14:textId="77777777" w:rsidR="004C14D2" w:rsidRPr="009D1988" w:rsidRDefault="002053FD" w:rsidP="00935201">
      <w:pPr>
        <w:numPr>
          <w:ilvl w:val="1"/>
          <w:numId w:val="3"/>
        </w:numPr>
        <w:ind w:left="1134" w:hanging="567"/>
        <w:rPr>
          <w:rFonts w:ascii="Calibri" w:hAnsi="Calibri"/>
          <w:sz w:val="22"/>
          <w:szCs w:val="22"/>
        </w:rPr>
      </w:pPr>
      <w:r>
        <w:rPr>
          <w:rFonts w:ascii="Calibri" w:hAnsi="Calibri"/>
          <w:sz w:val="22"/>
          <w:szCs w:val="22"/>
        </w:rPr>
        <w:t>P</w:t>
      </w:r>
      <w:r w:rsidR="00E946C3" w:rsidRPr="009D1988">
        <w:rPr>
          <w:rFonts w:ascii="Calibri" w:hAnsi="Calibri"/>
          <w:sz w:val="22"/>
          <w:szCs w:val="22"/>
        </w:rPr>
        <w:t xml:space="preserve">o ukončení zmluvného vzťahu vrátiť, previesť alebo aj zničiť všetky informácie, ku ktorým má Dodávateľ počas trvania Osobitnej zmluvy s Odberateľom prístup. </w:t>
      </w:r>
    </w:p>
    <w:p w14:paraId="53E9DA81" w14:textId="77777777" w:rsidR="004C14D2" w:rsidRPr="009D1988" w:rsidRDefault="002053FD" w:rsidP="00935201">
      <w:pPr>
        <w:numPr>
          <w:ilvl w:val="1"/>
          <w:numId w:val="3"/>
        </w:numPr>
        <w:spacing w:after="168"/>
        <w:ind w:left="1134" w:hanging="567"/>
        <w:rPr>
          <w:rFonts w:ascii="Calibri" w:hAnsi="Calibri"/>
          <w:sz w:val="22"/>
          <w:szCs w:val="22"/>
        </w:rPr>
      </w:pPr>
      <w:r>
        <w:rPr>
          <w:rFonts w:ascii="Calibri" w:hAnsi="Calibri"/>
          <w:sz w:val="22"/>
          <w:szCs w:val="22"/>
        </w:rPr>
        <w:t>O</w:t>
      </w:r>
      <w:r w:rsidR="00E946C3" w:rsidRPr="009D1988">
        <w:rPr>
          <w:rFonts w:ascii="Calibri" w:hAnsi="Calibri"/>
          <w:sz w:val="22"/>
          <w:szCs w:val="22"/>
        </w:rPr>
        <w:t>krem už uvedeného prijať a dodržiavať bezpečnostné opatrenia v oblastiach podľa § 20 ods. 3 písm. d), e) f), g) h), j), k), m) a p)  zákona o kybernetickej bezpečnosti v rozsahu podľa</w:t>
      </w:r>
      <w:r w:rsidR="00405130" w:rsidRPr="009D1988">
        <w:rPr>
          <w:rFonts w:ascii="Calibri" w:hAnsi="Calibri"/>
          <w:sz w:val="22"/>
          <w:szCs w:val="22"/>
        </w:rPr>
        <w:t xml:space="preserve"> </w:t>
      </w:r>
      <w:r w:rsidR="00E946C3" w:rsidRPr="009D1988">
        <w:rPr>
          <w:rFonts w:ascii="Calibri" w:hAnsi="Calibri"/>
          <w:sz w:val="22"/>
          <w:szCs w:val="22"/>
        </w:rPr>
        <w:t xml:space="preserve">§ 8, 10, 12, 14 a 15 vyhlášky NBÚ, a v rozsahu špecifikovanom v bezpečnostnej politike Odberateľa.   </w:t>
      </w:r>
    </w:p>
    <w:p w14:paraId="4D707622" w14:textId="77777777" w:rsidR="004C14D2" w:rsidRPr="009D1988" w:rsidRDefault="00E946C3" w:rsidP="00F62562">
      <w:pPr>
        <w:numPr>
          <w:ilvl w:val="0"/>
          <w:numId w:val="3"/>
        </w:numPr>
        <w:ind w:left="567" w:hanging="567"/>
        <w:rPr>
          <w:rFonts w:ascii="Calibri" w:hAnsi="Calibri"/>
          <w:sz w:val="22"/>
          <w:szCs w:val="22"/>
        </w:rPr>
      </w:pPr>
      <w:r w:rsidRPr="009D1988">
        <w:rPr>
          <w:rFonts w:ascii="Calibri" w:hAnsi="Calibri"/>
          <w:sz w:val="22"/>
          <w:szCs w:val="22"/>
        </w:rPr>
        <w:t xml:space="preserve">Dodávateľ môže zapojiť do poskytovania služieb na základe </w:t>
      </w:r>
      <w:r w:rsidR="0014351A" w:rsidRPr="009D1988">
        <w:rPr>
          <w:rFonts w:ascii="Calibri" w:hAnsi="Calibri"/>
          <w:sz w:val="22"/>
          <w:szCs w:val="22"/>
        </w:rPr>
        <w:t>Realizačnej</w:t>
      </w:r>
      <w:r w:rsidRPr="009D1988">
        <w:rPr>
          <w:rFonts w:ascii="Calibri" w:hAnsi="Calibri"/>
          <w:sz w:val="22"/>
          <w:szCs w:val="22"/>
        </w:rPr>
        <w:t xml:space="preserve"> zmluvy ďalšieho dodávateľa, ak mu to vyplýva z ustanovení </w:t>
      </w:r>
      <w:r w:rsidR="0014351A" w:rsidRPr="009D1988">
        <w:rPr>
          <w:rFonts w:ascii="Calibri" w:hAnsi="Calibri"/>
          <w:sz w:val="22"/>
          <w:szCs w:val="22"/>
        </w:rPr>
        <w:t>Realizačnej</w:t>
      </w:r>
      <w:r w:rsidRPr="009D1988">
        <w:rPr>
          <w:rFonts w:ascii="Calibri" w:hAnsi="Calibri"/>
          <w:sz w:val="22"/>
          <w:szCs w:val="22"/>
        </w:rPr>
        <w:t xml:space="preserve"> zmluvy.</w:t>
      </w:r>
    </w:p>
    <w:p w14:paraId="6E70C613" w14:textId="77777777" w:rsidR="009D766F" w:rsidRPr="009D1988" w:rsidRDefault="009D766F" w:rsidP="009D766F">
      <w:pPr>
        <w:numPr>
          <w:ilvl w:val="0"/>
          <w:numId w:val="3"/>
        </w:numPr>
        <w:tabs>
          <w:tab w:val="left" w:pos="709"/>
        </w:tabs>
        <w:spacing w:before="240" w:line="244" w:lineRule="auto"/>
        <w:ind w:left="567" w:hanging="567"/>
        <w:rPr>
          <w:rFonts w:ascii="Calibri" w:hAnsi="Calibri"/>
          <w:sz w:val="22"/>
          <w:szCs w:val="22"/>
        </w:rPr>
      </w:pPr>
      <w:r w:rsidRPr="009D1988">
        <w:rPr>
          <w:rFonts w:ascii="Calibri" w:hAnsi="Calibri"/>
          <w:sz w:val="22"/>
          <w:szCs w:val="22"/>
        </w:rPr>
        <w:t xml:space="preserve">Odberateľ vyhlasuje, že si je vedomý svojich zmluvných a zákonných povinností, prijal všetky potrebné bezpečnostné opatrenia, ktoré bude počas platnosti tejto Zmluvy udržiavať, má zodpovedajúce materiálne, technické a personálne vybavenie a zaväzuje sa poskytnúť Dodávateľovi potrebnú súčinnosť a informácie, aby mohol efektívne napĺňať účel a predmet tejto Zmluvy. </w:t>
      </w:r>
    </w:p>
    <w:p w14:paraId="776BAAEE" w14:textId="77777777" w:rsidR="009D766F" w:rsidRPr="009D1988" w:rsidRDefault="009D766F" w:rsidP="009D766F">
      <w:pPr>
        <w:spacing w:after="0" w:line="256" w:lineRule="auto"/>
        <w:ind w:left="0" w:firstLine="0"/>
        <w:jc w:val="left"/>
        <w:rPr>
          <w:rFonts w:ascii="Calibri" w:hAnsi="Calibri"/>
          <w:sz w:val="22"/>
          <w:szCs w:val="22"/>
        </w:rPr>
      </w:pPr>
      <w:r w:rsidRPr="009D1988">
        <w:rPr>
          <w:rFonts w:ascii="Calibri" w:hAnsi="Calibri"/>
          <w:sz w:val="22"/>
          <w:szCs w:val="22"/>
        </w:rPr>
        <w:t xml:space="preserve"> </w:t>
      </w:r>
    </w:p>
    <w:p w14:paraId="7889592E" w14:textId="77777777" w:rsidR="009D766F" w:rsidRPr="009D1988" w:rsidRDefault="009D766F" w:rsidP="00AC666D">
      <w:pPr>
        <w:numPr>
          <w:ilvl w:val="0"/>
          <w:numId w:val="3"/>
        </w:numPr>
        <w:tabs>
          <w:tab w:val="left" w:pos="709"/>
        </w:tabs>
        <w:spacing w:line="244" w:lineRule="auto"/>
        <w:ind w:left="567" w:hanging="567"/>
        <w:rPr>
          <w:rFonts w:ascii="Calibri" w:hAnsi="Calibri"/>
          <w:sz w:val="22"/>
          <w:szCs w:val="22"/>
        </w:rPr>
      </w:pPr>
      <w:r w:rsidRPr="009D1988">
        <w:rPr>
          <w:rFonts w:ascii="Calibri" w:hAnsi="Calibri"/>
          <w:sz w:val="22"/>
          <w:szCs w:val="22"/>
        </w:rPr>
        <w:t>Dodávateľ prehlasuje, že sa detailne oboznámil s rozsahom a povahou požadovaných bezpečnostných opatrení a notifikačných povinností podľa tejto Zmluvy a že disponuje technickým vybavením, kapacitami a odbornými znalosťami, ktoré sú potrebné pre zaistenie požiadaviek podľa tejto Zmluvy</w:t>
      </w:r>
      <w:r w:rsidR="00AC666D" w:rsidRPr="009D1988">
        <w:rPr>
          <w:rFonts w:ascii="Calibri" w:hAnsi="Calibri"/>
          <w:sz w:val="22"/>
          <w:szCs w:val="22"/>
        </w:rPr>
        <w:t>.</w:t>
      </w:r>
    </w:p>
    <w:p w14:paraId="482F2921" w14:textId="77777777" w:rsidR="004C14D2" w:rsidRDefault="00E946C3">
      <w:pPr>
        <w:spacing w:after="0" w:line="259" w:lineRule="auto"/>
        <w:ind w:left="0" w:firstLine="0"/>
        <w:jc w:val="left"/>
        <w:rPr>
          <w:rFonts w:ascii="Calibri" w:hAnsi="Calibri"/>
          <w:sz w:val="22"/>
          <w:szCs w:val="22"/>
        </w:rPr>
      </w:pPr>
      <w:r w:rsidRPr="009D1988">
        <w:rPr>
          <w:rFonts w:ascii="Calibri" w:hAnsi="Calibri"/>
          <w:sz w:val="22"/>
          <w:szCs w:val="22"/>
        </w:rPr>
        <w:t xml:space="preserve"> </w:t>
      </w:r>
    </w:p>
    <w:p w14:paraId="5449B4B9" w14:textId="77777777" w:rsidR="00370B5C" w:rsidRDefault="00370B5C">
      <w:pPr>
        <w:spacing w:after="0" w:line="259" w:lineRule="auto"/>
        <w:ind w:left="0" w:firstLine="0"/>
        <w:jc w:val="left"/>
        <w:rPr>
          <w:rFonts w:ascii="Calibri" w:hAnsi="Calibri"/>
          <w:sz w:val="22"/>
          <w:szCs w:val="22"/>
        </w:rPr>
      </w:pPr>
    </w:p>
    <w:p w14:paraId="2AA6FFF7" w14:textId="77777777" w:rsidR="00370B5C" w:rsidRPr="009D1988" w:rsidRDefault="00370B5C">
      <w:pPr>
        <w:spacing w:after="0" w:line="259" w:lineRule="auto"/>
        <w:ind w:left="0" w:firstLine="0"/>
        <w:jc w:val="left"/>
        <w:rPr>
          <w:rFonts w:ascii="Calibri" w:hAnsi="Calibri"/>
          <w:sz w:val="22"/>
          <w:szCs w:val="22"/>
        </w:rPr>
      </w:pPr>
    </w:p>
    <w:p w14:paraId="63B669A4" w14:textId="77777777" w:rsidR="004C14D2" w:rsidRPr="009D1988" w:rsidRDefault="00E946C3" w:rsidP="00C015C2">
      <w:pPr>
        <w:spacing w:after="0" w:line="259" w:lineRule="auto"/>
        <w:ind w:left="52" w:firstLine="0"/>
        <w:jc w:val="center"/>
        <w:rPr>
          <w:rFonts w:ascii="Calibri" w:hAnsi="Calibri"/>
          <w:b/>
          <w:bCs/>
          <w:sz w:val="22"/>
          <w:szCs w:val="22"/>
        </w:rPr>
      </w:pPr>
      <w:r w:rsidRPr="009D1988">
        <w:rPr>
          <w:rFonts w:ascii="Calibri" w:hAnsi="Calibri"/>
          <w:b/>
          <w:bCs/>
          <w:sz w:val="22"/>
          <w:szCs w:val="22"/>
        </w:rPr>
        <w:lastRenderedPageBreak/>
        <w:t>Článok 4</w:t>
      </w:r>
    </w:p>
    <w:p w14:paraId="67FF9A48" w14:textId="77777777" w:rsidR="004C14D2" w:rsidRPr="009D1988" w:rsidRDefault="00E946C3">
      <w:pPr>
        <w:spacing w:after="0" w:line="259" w:lineRule="auto"/>
        <w:ind w:right="8"/>
        <w:jc w:val="center"/>
        <w:rPr>
          <w:rFonts w:ascii="Calibri" w:hAnsi="Calibri"/>
          <w:b/>
          <w:bCs/>
          <w:sz w:val="22"/>
          <w:szCs w:val="22"/>
        </w:rPr>
      </w:pPr>
      <w:r w:rsidRPr="009D1988">
        <w:rPr>
          <w:rFonts w:ascii="Calibri" w:hAnsi="Calibri"/>
          <w:b/>
          <w:bCs/>
          <w:sz w:val="22"/>
          <w:szCs w:val="22"/>
        </w:rPr>
        <w:t xml:space="preserve">Reaktivita pri riešení </w:t>
      </w:r>
      <w:r w:rsidR="00CE3C35" w:rsidRPr="009D1988">
        <w:rPr>
          <w:rFonts w:ascii="Calibri" w:hAnsi="Calibri"/>
          <w:b/>
          <w:bCs/>
          <w:sz w:val="22"/>
          <w:szCs w:val="22"/>
        </w:rPr>
        <w:t xml:space="preserve">kybernetických </w:t>
      </w:r>
      <w:r w:rsidR="004771C5" w:rsidRPr="009D1988">
        <w:rPr>
          <w:rFonts w:ascii="Calibri" w:hAnsi="Calibri"/>
          <w:b/>
          <w:bCs/>
          <w:sz w:val="22"/>
          <w:szCs w:val="22"/>
        </w:rPr>
        <w:t xml:space="preserve">bezpečnostných </w:t>
      </w:r>
      <w:r w:rsidRPr="009D1988">
        <w:rPr>
          <w:rFonts w:ascii="Calibri" w:hAnsi="Calibri"/>
          <w:b/>
          <w:bCs/>
          <w:sz w:val="22"/>
          <w:szCs w:val="22"/>
        </w:rPr>
        <w:t xml:space="preserve">incidentov </w:t>
      </w:r>
    </w:p>
    <w:p w14:paraId="53CEB6F6" w14:textId="77777777" w:rsidR="00715B56" w:rsidRPr="009D1988" w:rsidRDefault="00E946C3" w:rsidP="00D7705F">
      <w:pPr>
        <w:spacing w:after="0" w:line="259" w:lineRule="auto"/>
        <w:ind w:left="55" w:firstLine="0"/>
        <w:jc w:val="center"/>
        <w:rPr>
          <w:rFonts w:ascii="Calibri" w:hAnsi="Calibri"/>
          <w:sz w:val="22"/>
          <w:szCs w:val="22"/>
        </w:rPr>
      </w:pPr>
      <w:r w:rsidRPr="009D1988">
        <w:rPr>
          <w:rFonts w:ascii="Calibri" w:hAnsi="Calibri"/>
          <w:sz w:val="22"/>
          <w:szCs w:val="22"/>
        </w:rPr>
        <w:t xml:space="preserve"> </w:t>
      </w:r>
    </w:p>
    <w:p w14:paraId="3C4DF068" w14:textId="77777777" w:rsidR="00497818" w:rsidRPr="009D1988" w:rsidRDefault="00514159" w:rsidP="00497818">
      <w:pPr>
        <w:numPr>
          <w:ilvl w:val="0"/>
          <w:numId w:val="4"/>
        </w:numPr>
        <w:ind w:left="567" w:hanging="567"/>
        <w:rPr>
          <w:rFonts w:ascii="Calibri" w:hAnsi="Calibri"/>
          <w:sz w:val="22"/>
          <w:szCs w:val="22"/>
        </w:rPr>
      </w:pPr>
      <w:r w:rsidRPr="009D1988">
        <w:rPr>
          <w:rFonts w:ascii="Calibri" w:hAnsi="Calibri"/>
          <w:sz w:val="22"/>
          <w:szCs w:val="22"/>
        </w:rPr>
        <w:t xml:space="preserve">Za </w:t>
      </w:r>
      <w:r w:rsidR="00827EC5" w:rsidRPr="009D1988">
        <w:rPr>
          <w:rFonts w:ascii="Calibri" w:hAnsi="Calibri"/>
          <w:sz w:val="22"/>
          <w:szCs w:val="22"/>
        </w:rPr>
        <w:t>k</w:t>
      </w:r>
      <w:r w:rsidR="00497818" w:rsidRPr="009D1988">
        <w:rPr>
          <w:rFonts w:ascii="Calibri" w:hAnsi="Calibri"/>
          <w:sz w:val="22"/>
          <w:szCs w:val="22"/>
        </w:rPr>
        <w:t>ybernetický</w:t>
      </w:r>
      <w:r w:rsidR="004771C5" w:rsidRPr="009D1988">
        <w:rPr>
          <w:rFonts w:ascii="Calibri" w:hAnsi="Calibri"/>
          <w:sz w:val="22"/>
          <w:szCs w:val="22"/>
        </w:rPr>
        <w:t xml:space="preserve"> bezpečnostný</w:t>
      </w:r>
      <w:r w:rsidR="00497818" w:rsidRPr="009D1988">
        <w:rPr>
          <w:rFonts w:ascii="Calibri" w:hAnsi="Calibri"/>
          <w:sz w:val="22"/>
          <w:szCs w:val="22"/>
        </w:rPr>
        <w:t xml:space="preserve"> incident </w:t>
      </w:r>
      <w:r w:rsidR="00827EC5" w:rsidRPr="009D1988">
        <w:rPr>
          <w:rFonts w:ascii="Calibri" w:hAnsi="Calibri"/>
          <w:sz w:val="22"/>
          <w:szCs w:val="22"/>
        </w:rPr>
        <w:t xml:space="preserve">sa okrem jeho definície podľa zákona o kybernetickej bezpečnosti </w:t>
      </w:r>
      <w:r w:rsidR="00121383" w:rsidRPr="009D1988">
        <w:rPr>
          <w:rFonts w:ascii="Calibri" w:hAnsi="Calibri"/>
          <w:sz w:val="22"/>
          <w:szCs w:val="22"/>
        </w:rPr>
        <w:t xml:space="preserve">považuje aj </w:t>
      </w:r>
      <w:r w:rsidR="00497818" w:rsidRPr="009D1988">
        <w:rPr>
          <w:rFonts w:ascii="Calibri" w:hAnsi="Calibri"/>
          <w:sz w:val="22"/>
          <w:szCs w:val="22"/>
        </w:rPr>
        <w:t>bezpečnostná udalosť:</w:t>
      </w:r>
    </w:p>
    <w:p w14:paraId="150C94FC" w14:textId="77777777" w:rsidR="00497818" w:rsidRPr="009D1988" w:rsidRDefault="00497818" w:rsidP="00497818">
      <w:pPr>
        <w:ind w:firstLine="557"/>
        <w:rPr>
          <w:rFonts w:ascii="Calibri" w:hAnsi="Calibri"/>
          <w:sz w:val="22"/>
          <w:szCs w:val="22"/>
        </w:rPr>
      </w:pPr>
      <w:r w:rsidRPr="009D1988">
        <w:rPr>
          <w:rFonts w:ascii="Calibri" w:hAnsi="Calibri"/>
          <w:sz w:val="22"/>
          <w:szCs w:val="22"/>
        </w:rPr>
        <w:t>a) ktorú zistí alebo o ktorej sa dozvie Dodávateľ,</w:t>
      </w:r>
    </w:p>
    <w:p w14:paraId="1EBC3ACD" w14:textId="77777777" w:rsidR="00497818" w:rsidRPr="009D1988" w:rsidRDefault="00497818" w:rsidP="00C015C2">
      <w:pPr>
        <w:ind w:left="851" w:hanging="284"/>
        <w:rPr>
          <w:rFonts w:ascii="Calibri" w:hAnsi="Calibri"/>
          <w:sz w:val="22"/>
          <w:szCs w:val="22"/>
        </w:rPr>
      </w:pPr>
      <w:r w:rsidRPr="009D1988">
        <w:rPr>
          <w:rFonts w:ascii="Calibri" w:hAnsi="Calibri"/>
          <w:sz w:val="22"/>
          <w:szCs w:val="22"/>
        </w:rPr>
        <w:t>b) ktorá sa týka informačných systémov alebo sietí vo vzťahu, ku ktorým Dodávateľ poskytuje</w:t>
      </w:r>
      <w:r w:rsidR="00121383" w:rsidRPr="009D1988">
        <w:rPr>
          <w:rFonts w:ascii="Calibri" w:hAnsi="Calibri"/>
          <w:sz w:val="22"/>
          <w:szCs w:val="22"/>
        </w:rPr>
        <w:t xml:space="preserve"> </w:t>
      </w:r>
      <w:r w:rsidRPr="009D1988">
        <w:rPr>
          <w:rFonts w:ascii="Calibri" w:hAnsi="Calibri"/>
          <w:sz w:val="22"/>
          <w:szCs w:val="22"/>
        </w:rPr>
        <w:t>výkon činností podľa dodávateľskej zmluvy,</w:t>
      </w:r>
    </w:p>
    <w:p w14:paraId="3628873E" w14:textId="77777777" w:rsidR="00497818" w:rsidRPr="009D1988" w:rsidRDefault="00497818" w:rsidP="00C015C2">
      <w:pPr>
        <w:ind w:left="851" w:hanging="284"/>
        <w:rPr>
          <w:rFonts w:ascii="Calibri" w:hAnsi="Calibri"/>
          <w:sz w:val="22"/>
          <w:szCs w:val="22"/>
        </w:rPr>
      </w:pPr>
      <w:r w:rsidRPr="009D1988">
        <w:rPr>
          <w:rFonts w:ascii="Calibri" w:hAnsi="Calibri"/>
          <w:sz w:val="22"/>
          <w:szCs w:val="22"/>
        </w:rPr>
        <w:t>c) a ktorej následkom došlo alebo s najväčšou pravdepodobnosťou môže dôjsť k</w:t>
      </w:r>
      <w:r w:rsidR="00121383" w:rsidRPr="009D1988">
        <w:rPr>
          <w:rFonts w:ascii="Calibri" w:hAnsi="Calibri"/>
          <w:sz w:val="22"/>
          <w:szCs w:val="22"/>
        </w:rPr>
        <w:t xml:space="preserve"> </w:t>
      </w:r>
      <w:r w:rsidRPr="009D1988">
        <w:rPr>
          <w:rFonts w:ascii="Calibri" w:hAnsi="Calibri"/>
          <w:sz w:val="22"/>
          <w:szCs w:val="22"/>
        </w:rPr>
        <w:t>narušeniu kybernetickej bezpečnosti príp. integrity alebo dostupnosti služby Odberateľa, alebo k narušeniu dôvernosti prenášaných dát, k nemožnosti poskytovania služby Odberateľa alebo k zníženiu kvality poskytovanej služby Odberateľa</w:t>
      </w:r>
      <w:r w:rsidR="00997520" w:rsidRPr="009D1988">
        <w:rPr>
          <w:rFonts w:ascii="Calibri" w:hAnsi="Calibri"/>
          <w:sz w:val="22"/>
          <w:szCs w:val="22"/>
        </w:rPr>
        <w:t xml:space="preserve"> (ďalej aj ako „incidenty“)</w:t>
      </w:r>
      <w:r w:rsidRPr="009D1988">
        <w:rPr>
          <w:rFonts w:ascii="Calibri" w:hAnsi="Calibri"/>
          <w:sz w:val="22"/>
          <w:szCs w:val="22"/>
        </w:rPr>
        <w:t>.</w:t>
      </w:r>
    </w:p>
    <w:p w14:paraId="4BD914EA" w14:textId="77777777" w:rsidR="00497818" w:rsidRPr="009D1988" w:rsidRDefault="00497818" w:rsidP="00497818">
      <w:pPr>
        <w:rPr>
          <w:rFonts w:ascii="Calibri" w:hAnsi="Calibri"/>
          <w:sz w:val="22"/>
          <w:szCs w:val="22"/>
        </w:rPr>
      </w:pPr>
    </w:p>
    <w:p w14:paraId="6204221B" w14:textId="77777777" w:rsidR="00F62562" w:rsidRPr="009D1988" w:rsidRDefault="00E946C3" w:rsidP="00F62562">
      <w:pPr>
        <w:numPr>
          <w:ilvl w:val="0"/>
          <w:numId w:val="4"/>
        </w:numPr>
        <w:ind w:left="567" w:hanging="567"/>
        <w:rPr>
          <w:rFonts w:ascii="Calibri" w:hAnsi="Calibri"/>
          <w:sz w:val="22"/>
          <w:szCs w:val="22"/>
        </w:rPr>
      </w:pPr>
      <w:r w:rsidRPr="009D1988">
        <w:rPr>
          <w:rFonts w:ascii="Calibri" w:hAnsi="Calibri"/>
          <w:sz w:val="22"/>
          <w:szCs w:val="22"/>
        </w:rPr>
        <w:t xml:space="preserve">Dodávateľ je povinný bezodkladne nahlásiť Odberateľovi každý incident a informovať ho o všetkých skutočnostiach majúcich vplyv na zabezpečenie kybernetickej bezpečnosti, o ktorých sa dozvie, a to spôsobom určeným touto Zmluvou. Dodávateľ následne určí závažnosť incidentu.  </w:t>
      </w:r>
    </w:p>
    <w:p w14:paraId="539D627D" w14:textId="77777777" w:rsidR="00F62562" w:rsidRPr="009D1988" w:rsidRDefault="00F62562" w:rsidP="00F62562">
      <w:pPr>
        <w:ind w:left="567" w:firstLine="0"/>
        <w:rPr>
          <w:rFonts w:ascii="Calibri" w:hAnsi="Calibri"/>
          <w:sz w:val="22"/>
          <w:szCs w:val="22"/>
        </w:rPr>
      </w:pPr>
    </w:p>
    <w:p w14:paraId="57D838D7" w14:textId="77777777" w:rsidR="00F62562" w:rsidRPr="009D1988" w:rsidRDefault="00E946C3" w:rsidP="00F62562">
      <w:pPr>
        <w:numPr>
          <w:ilvl w:val="0"/>
          <w:numId w:val="4"/>
        </w:numPr>
        <w:ind w:left="567" w:hanging="567"/>
        <w:rPr>
          <w:rFonts w:ascii="Calibri" w:hAnsi="Calibri"/>
          <w:sz w:val="22"/>
          <w:szCs w:val="22"/>
        </w:rPr>
      </w:pPr>
      <w:r w:rsidRPr="009D1988">
        <w:rPr>
          <w:rFonts w:ascii="Calibri" w:hAnsi="Calibri"/>
          <w:sz w:val="22"/>
          <w:szCs w:val="22"/>
        </w:rPr>
        <w:t xml:space="preserve">Ak v čase hlásenia incidentu stále trvajú prejavy incidentu, Dodávateľ odošle Odberateľovi neúplné hlásenie aj s odkazom, že ide o neúplné hlásenie. Dodávateľ neúplné hlásenie bez zbytočného odkladu doplní po obnove riadnej a úplnej prevádzky siete a všetkých informačných systémov Odberateľa. </w:t>
      </w:r>
    </w:p>
    <w:p w14:paraId="1D096B5F" w14:textId="77777777" w:rsidR="00F62562" w:rsidRPr="009D1988" w:rsidRDefault="00F62562" w:rsidP="00F62562">
      <w:pPr>
        <w:pStyle w:val="Odsekzoznamu"/>
        <w:rPr>
          <w:rFonts w:ascii="Calibri" w:hAnsi="Calibri"/>
          <w:sz w:val="22"/>
          <w:szCs w:val="22"/>
        </w:rPr>
      </w:pPr>
    </w:p>
    <w:p w14:paraId="0D68D822" w14:textId="77777777" w:rsidR="00F62562" w:rsidRDefault="006B62B0" w:rsidP="000A3732">
      <w:pPr>
        <w:numPr>
          <w:ilvl w:val="0"/>
          <w:numId w:val="4"/>
        </w:numPr>
        <w:ind w:left="567" w:hanging="567"/>
        <w:rPr>
          <w:rFonts w:ascii="Calibri" w:hAnsi="Calibri"/>
          <w:sz w:val="22"/>
          <w:szCs w:val="22"/>
        </w:rPr>
      </w:pPr>
      <w:r w:rsidRPr="009D1988">
        <w:rPr>
          <w:rFonts w:ascii="Calibri" w:hAnsi="Calibri"/>
          <w:sz w:val="22"/>
          <w:szCs w:val="22"/>
        </w:rPr>
        <w:t>Dod</w:t>
      </w:r>
      <w:r w:rsidR="00236F8E" w:rsidRPr="009D1988">
        <w:rPr>
          <w:rFonts w:ascii="Calibri" w:hAnsi="Calibri"/>
          <w:sz w:val="22"/>
          <w:szCs w:val="22"/>
        </w:rPr>
        <w:t>ávateľ je povinný riešiť kybernetický incident najmä odozvou alebo inou reakciou na incident</w:t>
      </w:r>
      <w:r w:rsidR="00085881" w:rsidRPr="009D1988">
        <w:rPr>
          <w:rFonts w:ascii="Calibri" w:hAnsi="Calibri"/>
          <w:sz w:val="22"/>
          <w:szCs w:val="22"/>
        </w:rPr>
        <w:t xml:space="preserve">, </w:t>
      </w:r>
      <w:r w:rsidR="000A3732" w:rsidRPr="009D1988">
        <w:rPr>
          <w:rFonts w:ascii="Calibri" w:hAnsi="Calibri"/>
          <w:sz w:val="22"/>
          <w:szCs w:val="22"/>
        </w:rPr>
        <w:t>o</w:t>
      </w:r>
      <w:r w:rsidR="00085881" w:rsidRPr="009D1988">
        <w:rPr>
          <w:rFonts w:ascii="Calibri" w:hAnsi="Calibri"/>
          <w:sz w:val="22"/>
          <w:szCs w:val="22"/>
        </w:rPr>
        <w:t>hraničením incidentu a jeho dopadov, nápravou následkov incidentu, asistenciou pri riešení kybernetického incidentu na mieste, reakciou na kybernetický</w:t>
      </w:r>
      <w:r w:rsidR="00970955" w:rsidRPr="009D1988">
        <w:rPr>
          <w:rFonts w:ascii="Calibri" w:hAnsi="Calibri"/>
          <w:sz w:val="22"/>
          <w:szCs w:val="22"/>
        </w:rPr>
        <w:t xml:space="preserve"> </w:t>
      </w:r>
      <w:r w:rsidR="00085881" w:rsidRPr="009D1988">
        <w:rPr>
          <w:rFonts w:ascii="Calibri" w:hAnsi="Calibri"/>
          <w:sz w:val="22"/>
          <w:szCs w:val="22"/>
        </w:rPr>
        <w:t>incident a podporou reakcií na kybernetický incident</w:t>
      </w:r>
      <w:r w:rsidR="000A3732" w:rsidRPr="009D1988">
        <w:rPr>
          <w:rFonts w:ascii="Calibri" w:hAnsi="Calibri"/>
          <w:sz w:val="22"/>
          <w:szCs w:val="22"/>
        </w:rPr>
        <w:t xml:space="preserve"> </w:t>
      </w:r>
      <w:r w:rsidR="00E946C3" w:rsidRPr="009D1988">
        <w:rPr>
          <w:rFonts w:ascii="Calibri" w:hAnsi="Calibri"/>
          <w:sz w:val="22"/>
          <w:szCs w:val="22"/>
        </w:rPr>
        <w:t xml:space="preserve">(ďalej len „Reakčné opatrenia“), a to ako na výzvu Odberateľa, tak aj bez jeho výzvy, ak sa o incidente dozvie. </w:t>
      </w:r>
    </w:p>
    <w:p w14:paraId="0A3841CF" w14:textId="77777777" w:rsidR="00A05AA3" w:rsidRPr="009D1988" w:rsidRDefault="00A05AA3" w:rsidP="00A05AA3">
      <w:pPr>
        <w:ind w:left="0" w:firstLine="0"/>
        <w:rPr>
          <w:rFonts w:ascii="Calibri" w:hAnsi="Calibri"/>
          <w:sz w:val="22"/>
          <w:szCs w:val="22"/>
        </w:rPr>
      </w:pPr>
    </w:p>
    <w:p w14:paraId="2B41512E" w14:textId="77777777" w:rsidR="00F62562" w:rsidRPr="009D1988" w:rsidRDefault="00E946C3" w:rsidP="00F62562">
      <w:pPr>
        <w:numPr>
          <w:ilvl w:val="0"/>
          <w:numId w:val="4"/>
        </w:numPr>
        <w:ind w:left="567" w:hanging="567"/>
        <w:rPr>
          <w:rFonts w:ascii="Calibri" w:hAnsi="Calibri"/>
          <w:sz w:val="22"/>
          <w:szCs w:val="22"/>
        </w:rPr>
      </w:pPr>
      <w:r w:rsidRPr="009D1988">
        <w:rPr>
          <w:rFonts w:ascii="Calibri" w:hAnsi="Calibri"/>
          <w:sz w:val="22"/>
          <w:szCs w:val="22"/>
        </w:rPr>
        <w:t xml:space="preserve">Dodávateľ pri reakciách na incidenty spolupracuje s Odberateľom, NBÚ a inými príslušnými orgánmi a za týmto účelom poskytuje súčinnosť a zdieľa všetky získané informácie, ktoré nie sú dôvernými informáciami a ktoré by mohli mať vplyv na implementáciu Reakčných opatrení v budúcnosti. </w:t>
      </w:r>
    </w:p>
    <w:p w14:paraId="03D42748" w14:textId="77777777" w:rsidR="00F62562" w:rsidRPr="009D1988" w:rsidRDefault="00F62562" w:rsidP="00F62562">
      <w:pPr>
        <w:pStyle w:val="Odsekzoznamu"/>
        <w:rPr>
          <w:rFonts w:ascii="Calibri" w:hAnsi="Calibri"/>
          <w:sz w:val="22"/>
          <w:szCs w:val="22"/>
        </w:rPr>
      </w:pPr>
    </w:p>
    <w:p w14:paraId="7CF3B943" w14:textId="77777777" w:rsidR="004C14D2" w:rsidRPr="009D1988" w:rsidRDefault="00E946C3" w:rsidP="00F62562">
      <w:pPr>
        <w:numPr>
          <w:ilvl w:val="0"/>
          <w:numId w:val="4"/>
        </w:numPr>
        <w:ind w:left="567" w:hanging="567"/>
        <w:rPr>
          <w:rFonts w:ascii="Calibri" w:hAnsi="Calibri"/>
          <w:sz w:val="22"/>
          <w:szCs w:val="22"/>
        </w:rPr>
      </w:pPr>
      <w:r w:rsidRPr="009D1988">
        <w:rPr>
          <w:rFonts w:ascii="Calibri" w:hAnsi="Calibri"/>
          <w:sz w:val="22"/>
          <w:szCs w:val="22"/>
        </w:rPr>
        <w:t xml:space="preserve">Dodávateľ bez zbytočného odkladu oznámi Odberateľovi implementáciu Reakčných opatrení. Ak o to Odberateľ požiada, po úspešnej implementácii Reakčného opatrenia Dodávateľ predloží návrh bezpečnostných opatrení a postupov, ktoré zabezpečia, že nedôjde k opakovaniu, pokračovaniu či šíreniu incidentu (ďalej len „Ochranné opatrenie“). Ak Dodávateľ Ochranné opatrenie nenavrhne alebo ak Ochranné opatrenie neprinesie požadovaný efekt, Dodávateľ vypracuje a predloží iné Ochranné opatrenie. S povolením Odberateľa Dodávateľ implementuje Ochranné opatrenie a spíše záznam o efektívnosti jeho implementácie.  </w:t>
      </w:r>
    </w:p>
    <w:p w14:paraId="2D1743D1" w14:textId="77777777" w:rsidR="001502AA" w:rsidRPr="009D1988" w:rsidRDefault="001502AA" w:rsidP="00876316">
      <w:pPr>
        <w:pStyle w:val="Odsekzoznamu"/>
        <w:ind w:hanging="720"/>
        <w:jc w:val="left"/>
        <w:rPr>
          <w:rFonts w:ascii="Calibri" w:hAnsi="Calibri"/>
          <w:sz w:val="22"/>
          <w:szCs w:val="22"/>
        </w:rPr>
      </w:pPr>
    </w:p>
    <w:p w14:paraId="709161CB" w14:textId="77777777" w:rsidR="00211F2A" w:rsidRDefault="00211F2A">
      <w:pPr>
        <w:spacing w:after="0" w:line="259" w:lineRule="auto"/>
        <w:ind w:right="3"/>
        <w:jc w:val="center"/>
        <w:rPr>
          <w:rFonts w:ascii="Calibri" w:hAnsi="Calibri"/>
          <w:b/>
          <w:bCs/>
          <w:sz w:val="22"/>
          <w:szCs w:val="22"/>
        </w:rPr>
      </w:pPr>
    </w:p>
    <w:p w14:paraId="1461A3C8" w14:textId="77777777" w:rsidR="004C14D2" w:rsidRPr="009D1988" w:rsidRDefault="00E946C3">
      <w:pPr>
        <w:spacing w:after="0" w:line="259" w:lineRule="auto"/>
        <w:ind w:right="3"/>
        <w:jc w:val="center"/>
        <w:rPr>
          <w:rFonts w:ascii="Calibri" w:hAnsi="Calibri"/>
          <w:b/>
          <w:bCs/>
          <w:sz w:val="22"/>
          <w:szCs w:val="22"/>
        </w:rPr>
      </w:pPr>
      <w:r w:rsidRPr="009D1988">
        <w:rPr>
          <w:rFonts w:ascii="Calibri" w:hAnsi="Calibri"/>
          <w:b/>
          <w:bCs/>
          <w:sz w:val="22"/>
          <w:szCs w:val="22"/>
        </w:rPr>
        <w:t xml:space="preserve">Článok 5 </w:t>
      </w:r>
    </w:p>
    <w:p w14:paraId="00D4ED07" w14:textId="77777777" w:rsidR="004C14D2" w:rsidRPr="009D1988" w:rsidRDefault="00E946C3">
      <w:pPr>
        <w:spacing w:after="0" w:line="259" w:lineRule="auto"/>
        <w:ind w:right="4"/>
        <w:jc w:val="center"/>
        <w:rPr>
          <w:rFonts w:ascii="Calibri" w:hAnsi="Calibri"/>
          <w:sz w:val="22"/>
          <w:szCs w:val="22"/>
        </w:rPr>
      </w:pPr>
      <w:r w:rsidRPr="009D1988">
        <w:rPr>
          <w:rFonts w:ascii="Calibri" w:hAnsi="Calibri"/>
          <w:b/>
          <w:bCs/>
          <w:sz w:val="22"/>
          <w:szCs w:val="22"/>
        </w:rPr>
        <w:t xml:space="preserve">Zodpovednosť </w:t>
      </w:r>
    </w:p>
    <w:p w14:paraId="0395CFF5" w14:textId="77777777" w:rsidR="004C14D2" w:rsidRPr="009D1988" w:rsidRDefault="004C14D2">
      <w:pPr>
        <w:spacing w:after="0" w:line="259" w:lineRule="auto"/>
        <w:ind w:left="0" w:firstLine="0"/>
        <w:jc w:val="left"/>
        <w:rPr>
          <w:rFonts w:ascii="Calibri" w:hAnsi="Calibri"/>
          <w:sz w:val="22"/>
          <w:szCs w:val="22"/>
        </w:rPr>
      </w:pPr>
    </w:p>
    <w:p w14:paraId="25579624" w14:textId="77777777" w:rsidR="008A660B" w:rsidRPr="009D1988" w:rsidRDefault="00EF73B5" w:rsidP="002B14B0">
      <w:pPr>
        <w:pStyle w:val="Odsekzoznamu"/>
        <w:ind w:left="567" w:firstLine="0"/>
        <w:rPr>
          <w:rFonts w:ascii="Calibri" w:hAnsi="Calibri"/>
          <w:sz w:val="22"/>
          <w:szCs w:val="22"/>
        </w:rPr>
      </w:pPr>
      <w:r w:rsidRPr="009D1988">
        <w:rPr>
          <w:rFonts w:ascii="Calibri" w:hAnsi="Calibri"/>
          <w:sz w:val="22"/>
          <w:szCs w:val="22"/>
        </w:rPr>
        <w:t>Dodávateľ zodpovedá Odberateľovi za škodu spôsobenú porušením povinností podľa tejto Zmluvy.</w:t>
      </w:r>
    </w:p>
    <w:p w14:paraId="2C27A187" w14:textId="77777777" w:rsidR="004C14D2" w:rsidRPr="009D1988" w:rsidRDefault="004C14D2" w:rsidP="002053FD">
      <w:pPr>
        <w:spacing w:after="0" w:line="259" w:lineRule="auto"/>
        <w:ind w:left="52" w:hanging="52"/>
        <w:jc w:val="left"/>
        <w:rPr>
          <w:rFonts w:ascii="Calibri" w:hAnsi="Calibri"/>
          <w:sz w:val="22"/>
          <w:szCs w:val="22"/>
        </w:rPr>
      </w:pPr>
    </w:p>
    <w:p w14:paraId="076C864F" w14:textId="77777777" w:rsidR="00F62562" w:rsidRDefault="00F62562" w:rsidP="00876316">
      <w:pPr>
        <w:spacing w:after="0" w:line="259" w:lineRule="auto"/>
        <w:ind w:right="3"/>
        <w:rPr>
          <w:rFonts w:ascii="Calibri" w:hAnsi="Calibri"/>
          <w:sz w:val="22"/>
          <w:szCs w:val="22"/>
        </w:rPr>
      </w:pPr>
    </w:p>
    <w:p w14:paraId="696940C1" w14:textId="77777777" w:rsidR="00935201" w:rsidRPr="009D1988" w:rsidRDefault="00935201" w:rsidP="00876316">
      <w:pPr>
        <w:spacing w:after="0" w:line="259" w:lineRule="auto"/>
        <w:ind w:right="3"/>
        <w:rPr>
          <w:rFonts w:ascii="Calibri" w:hAnsi="Calibri"/>
          <w:sz w:val="22"/>
          <w:szCs w:val="22"/>
        </w:rPr>
      </w:pPr>
    </w:p>
    <w:p w14:paraId="05E60937" w14:textId="77777777" w:rsidR="004C14D2" w:rsidRPr="009D1988" w:rsidRDefault="00E946C3">
      <w:pPr>
        <w:spacing w:after="0" w:line="259" w:lineRule="auto"/>
        <w:ind w:right="3"/>
        <w:jc w:val="center"/>
        <w:rPr>
          <w:rFonts w:ascii="Calibri" w:hAnsi="Calibri"/>
          <w:b/>
          <w:bCs/>
          <w:sz w:val="22"/>
          <w:szCs w:val="22"/>
        </w:rPr>
      </w:pPr>
      <w:r w:rsidRPr="009D1988">
        <w:rPr>
          <w:rFonts w:ascii="Calibri" w:hAnsi="Calibri"/>
          <w:b/>
          <w:bCs/>
          <w:sz w:val="22"/>
          <w:szCs w:val="22"/>
        </w:rPr>
        <w:lastRenderedPageBreak/>
        <w:t xml:space="preserve">Článok 6 </w:t>
      </w:r>
    </w:p>
    <w:p w14:paraId="64FC3DB9" w14:textId="77777777" w:rsidR="004C14D2" w:rsidRPr="009D1988" w:rsidRDefault="00E946C3">
      <w:pPr>
        <w:spacing w:after="0" w:line="259" w:lineRule="auto"/>
        <w:ind w:right="5"/>
        <w:jc w:val="center"/>
        <w:rPr>
          <w:rFonts w:ascii="Calibri" w:hAnsi="Calibri"/>
          <w:b/>
          <w:bCs/>
          <w:sz w:val="22"/>
          <w:szCs w:val="22"/>
        </w:rPr>
      </w:pPr>
      <w:r w:rsidRPr="009D1988">
        <w:rPr>
          <w:rFonts w:ascii="Calibri" w:hAnsi="Calibri"/>
          <w:b/>
          <w:bCs/>
          <w:sz w:val="22"/>
          <w:szCs w:val="22"/>
        </w:rPr>
        <w:t xml:space="preserve">Audit kybernetickej bezpečnosti </w:t>
      </w:r>
    </w:p>
    <w:p w14:paraId="3BD8CBA2" w14:textId="77777777" w:rsidR="004C14D2" w:rsidRPr="009D1988" w:rsidRDefault="004C14D2">
      <w:pPr>
        <w:spacing w:after="0" w:line="259" w:lineRule="auto"/>
        <w:ind w:left="0" w:firstLine="0"/>
        <w:jc w:val="left"/>
        <w:rPr>
          <w:rFonts w:ascii="Calibri" w:hAnsi="Calibri"/>
          <w:sz w:val="22"/>
          <w:szCs w:val="22"/>
        </w:rPr>
      </w:pPr>
    </w:p>
    <w:p w14:paraId="0708CF23" w14:textId="77777777" w:rsidR="00A41611" w:rsidRPr="009D1988" w:rsidRDefault="00E946C3" w:rsidP="00A41611">
      <w:pPr>
        <w:numPr>
          <w:ilvl w:val="0"/>
          <w:numId w:val="5"/>
        </w:numPr>
        <w:ind w:left="567" w:hanging="567"/>
        <w:rPr>
          <w:rFonts w:ascii="Calibri" w:hAnsi="Calibri"/>
          <w:sz w:val="22"/>
          <w:szCs w:val="22"/>
        </w:rPr>
      </w:pPr>
      <w:r w:rsidRPr="009D1988">
        <w:rPr>
          <w:rFonts w:ascii="Calibri" w:hAnsi="Calibri"/>
          <w:sz w:val="22"/>
          <w:szCs w:val="22"/>
        </w:rPr>
        <w:t>Odberateľ je oprávnený vykonať u Dodávateľa audit kybernetickej bezpečnosti (ďalej len „audit“) zameraný na overenie plnenia povinností Dodávateľa podľa tejto Zmluvy a efektívnosti ich plnenia, najmä na overenie technického, technologického a personálneho vybavenia Dodávateľa na plnenie úloh na úseku kybernetickej bezpečnosti, ako aj nastavenie procesov, rolí a technológií v organizačnej, personálnej a technickej oblasti u Dodávateľa pre plnenie cieľov tejto Zmluvy a to prostredníctvom svojich zamestnancov alebo poverenej osoby. Výdavky Odberateľa spojené s vykonaním auditu znáša Odberateľ.</w:t>
      </w:r>
    </w:p>
    <w:p w14:paraId="77FF178D" w14:textId="77777777" w:rsidR="00A41611" w:rsidRPr="009D1988" w:rsidRDefault="00A41611" w:rsidP="00A41611">
      <w:pPr>
        <w:rPr>
          <w:rFonts w:ascii="Calibri" w:hAnsi="Calibri"/>
          <w:sz w:val="22"/>
          <w:szCs w:val="22"/>
        </w:rPr>
      </w:pPr>
    </w:p>
    <w:p w14:paraId="10377203" w14:textId="77777777" w:rsidR="00A41611" w:rsidRPr="009D1988" w:rsidRDefault="00A41611" w:rsidP="00406A3D">
      <w:pPr>
        <w:numPr>
          <w:ilvl w:val="0"/>
          <w:numId w:val="5"/>
        </w:numPr>
        <w:ind w:left="567" w:hanging="567"/>
        <w:rPr>
          <w:rFonts w:ascii="Calibri" w:hAnsi="Calibri"/>
          <w:sz w:val="22"/>
          <w:szCs w:val="22"/>
        </w:rPr>
      </w:pPr>
      <w:r w:rsidRPr="009D1988">
        <w:rPr>
          <w:rFonts w:ascii="Calibri" w:hAnsi="Calibri"/>
          <w:sz w:val="22"/>
          <w:szCs w:val="22"/>
        </w:rPr>
        <w:t xml:space="preserve">V rámci auditu je Dodávateľ povinný preukázať </w:t>
      </w:r>
      <w:r w:rsidR="000F6C58" w:rsidRPr="009D1988">
        <w:rPr>
          <w:rFonts w:ascii="Calibri" w:hAnsi="Calibri"/>
          <w:sz w:val="22"/>
          <w:szCs w:val="22"/>
        </w:rPr>
        <w:t>Odberateľovi</w:t>
      </w:r>
      <w:r w:rsidRPr="009D1988">
        <w:rPr>
          <w:rFonts w:ascii="Calibri" w:hAnsi="Calibri"/>
          <w:sz w:val="22"/>
          <w:szCs w:val="22"/>
        </w:rPr>
        <w:t xml:space="preserve"> </w:t>
      </w:r>
      <w:r w:rsidR="002E13EB" w:rsidRPr="009D1988">
        <w:rPr>
          <w:rFonts w:ascii="Calibri" w:hAnsi="Calibri"/>
          <w:sz w:val="22"/>
          <w:szCs w:val="22"/>
        </w:rPr>
        <w:t>plnenie povinností podľa tejto Zmluvy,</w:t>
      </w:r>
      <w:r w:rsidRPr="009D1988">
        <w:rPr>
          <w:rFonts w:ascii="Calibri" w:hAnsi="Calibri"/>
          <w:sz w:val="22"/>
          <w:szCs w:val="22"/>
        </w:rPr>
        <w:t xml:space="preserve"> najmä svoju pripravenosť plniť úlohy na úseku kybernetickej bezpečnosti podľa tejto </w:t>
      </w:r>
      <w:r w:rsidR="00F96C86" w:rsidRPr="009D1988">
        <w:rPr>
          <w:rFonts w:ascii="Calibri" w:hAnsi="Calibri"/>
          <w:sz w:val="22"/>
          <w:szCs w:val="22"/>
        </w:rPr>
        <w:t>Z</w:t>
      </w:r>
      <w:r w:rsidRPr="009D1988">
        <w:rPr>
          <w:rFonts w:ascii="Calibri" w:hAnsi="Calibri"/>
          <w:sz w:val="22"/>
          <w:szCs w:val="22"/>
        </w:rPr>
        <w:t xml:space="preserve">mluvy, aktuálne a vysoké bezpečnostné povedomie svojich zamestnancov, záväzok a poučenie svojich zamestnancov, subdodávateľov a ich zamestnancov alebo tretiu osobu o povinnosti mlčanlivosti podľa tejto </w:t>
      </w:r>
      <w:r w:rsidR="000F6C58" w:rsidRPr="009D1988">
        <w:rPr>
          <w:rFonts w:ascii="Calibri" w:hAnsi="Calibri"/>
          <w:sz w:val="22"/>
          <w:szCs w:val="22"/>
        </w:rPr>
        <w:t>Z</w:t>
      </w:r>
      <w:r w:rsidRPr="009D1988">
        <w:rPr>
          <w:rFonts w:ascii="Calibri" w:hAnsi="Calibri"/>
          <w:sz w:val="22"/>
          <w:szCs w:val="22"/>
        </w:rPr>
        <w:t>mluvy a aktuálnosť svojej bezpečnostnej dokumentácie.</w:t>
      </w:r>
    </w:p>
    <w:p w14:paraId="3A1DA53F" w14:textId="77777777" w:rsidR="00406A3D" w:rsidRPr="009D1988" w:rsidRDefault="00406A3D" w:rsidP="00406A3D">
      <w:pPr>
        <w:pStyle w:val="Odsekzoznamu"/>
        <w:rPr>
          <w:rFonts w:ascii="Calibri" w:hAnsi="Calibri"/>
          <w:sz w:val="22"/>
          <w:szCs w:val="22"/>
        </w:rPr>
      </w:pPr>
    </w:p>
    <w:p w14:paraId="1E5938A8" w14:textId="77777777" w:rsidR="00830A59" w:rsidRPr="009D1988" w:rsidRDefault="00640A18" w:rsidP="00830A59">
      <w:pPr>
        <w:numPr>
          <w:ilvl w:val="0"/>
          <w:numId w:val="5"/>
        </w:numPr>
        <w:ind w:left="567" w:hanging="567"/>
        <w:rPr>
          <w:rFonts w:ascii="Calibri" w:hAnsi="Calibri"/>
          <w:sz w:val="22"/>
          <w:szCs w:val="22"/>
        </w:rPr>
      </w:pPr>
      <w:r w:rsidRPr="009D1988">
        <w:rPr>
          <w:rFonts w:ascii="Calibri" w:hAnsi="Calibri"/>
          <w:sz w:val="22"/>
          <w:szCs w:val="22"/>
        </w:rPr>
        <w:t>Odberateľ</w:t>
      </w:r>
      <w:r w:rsidR="00406A3D" w:rsidRPr="009D1988">
        <w:rPr>
          <w:rFonts w:ascii="Calibri" w:hAnsi="Calibri"/>
          <w:sz w:val="22"/>
          <w:szCs w:val="22"/>
        </w:rPr>
        <w:t xml:space="preserve"> je v rámci auditu oprávnený klásť otázky zamestnancom </w:t>
      </w:r>
      <w:r w:rsidR="000F6C58" w:rsidRPr="009D1988">
        <w:rPr>
          <w:rFonts w:ascii="Calibri" w:hAnsi="Calibri"/>
          <w:sz w:val="22"/>
          <w:szCs w:val="22"/>
        </w:rPr>
        <w:t>D</w:t>
      </w:r>
      <w:r w:rsidR="00406A3D" w:rsidRPr="009D1988">
        <w:rPr>
          <w:rFonts w:ascii="Calibri" w:hAnsi="Calibri"/>
          <w:sz w:val="22"/>
          <w:szCs w:val="22"/>
        </w:rPr>
        <w:t xml:space="preserve">odávateľa, ktorí sa podieľajú na plnení úloh </w:t>
      </w:r>
      <w:r w:rsidR="00830A59" w:rsidRPr="009D1988">
        <w:rPr>
          <w:rFonts w:ascii="Calibri" w:hAnsi="Calibri"/>
          <w:sz w:val="22"/>
          <w:szCs w:val="22"/>
        </w:rPr>
        <w:t>n</w:t>
      </w:r>
      <w:r w:rsidR="00406A3D" w:rsidRPr="009D1988">
        <w:rPr>
          <w:rFonts w:ascii="Calibri" w:hAnsi="Calibri"/>
          <w:sz w:val="22"/>
          <w:szCs w:val="22"/>
        </w:rPr>
        <w:t xml:space="preserve">a úseku kybernetickej bezpečnosti podľa tejto </w:t>
      </w:r>
      <w:r w:rsidR="00830A59" w:rsidRPr="009D1988">
        <w:rPr>
          <w:rFonts w:ascii="Calibri" w:hAnsi="Calibri"/>
          <w:sz w:val="22"/>
          <w:szCs w:val="22"/>
        </w:rPr>
        <w:t>Z</w:t>
      </w:r>
      <w:r w:rsidR="00406A3D" w:rsidRPr="009D1988">
        <w:rPr>
          <w:rFonts w:ascii="Calibri" w:hAnsi="Calibri"/>
          <w:sz w:val="22"/>
          <w:szCs w:val="22"/>
        </w:rPr>
        <w:t>mluvy</w:t>
      </w:r>
      <w:r w:rsidR="00830A59" w:rsidRPr="009D1988">
        <w:rPr>
          <w:rFonts w:ascii="Calibri" w:hAnsi="Calibri"/>
          <w:sz w:val="22"/>
          <w:szCs w:val="22"/>
        </w:rPr>
        <w:t>.</w:t>
      </w:r>
    </w:p>
    <w:p w14:paraId="5FDF458B" w14:textId="77777777" w:rsidR="00830A59" w:rsidRPr="009D1988" w:rsidRDefault="00830A59" w:rsidP="00C50024">
      <w:pPr>
        <w:ind w:left="0" w:firstLine="0"/>
        <w:rPr>
          <w:rFonts w:ascii="Calibri" w:hAnsi="Calibri"/>
          <w:sz w:val="22"/>
          <w:szCs w:val="22"/>
        </w:rPr>
      </w:pPr>
    </w:p>
    <w:p w14:paraId="137BCE66" w14:textId="77777777" w:rsidR="001502AA" w:rsidRPr="009D1988" w:rsidRDefault="00E946C3" w:rsidP="00167A61">
      <w:pPr>
        <w:numPr>
          <w:ilvl w:val="0"/>
          <w:numId w:val="5"/>
        </w:numPr>
        <w:ind w:left="567" w:hanging="567"/>
        <w:rPr>
          <w:rFonts w:ascii="Calibri" w:hAnsi="Calibri"/>
          <w:sz w:val="22"/>
          <w:szCs w:val="22"/>
        </w:rPr>
      </w:pPr>
      <w:r w:rsidRPr="009D1988">
        <w:rPr>
          <w:rFonts w:ascii="Calibri" w:hAnsi="Calibri"/>
          <w:sz w:val="22"/>
          <w:szCs w:val="22"/>
        </w:rPr>
        <w:t>Dodávateľ</w:t>
      </w:r>
      <w:r w:rsidR="00B34120" w:rsidRPr="009D1988">
        <w:rPr>
          <w:rFonts w:ascii="Calibri" w:hAnsi="Calibri"/>
          <w:sz w:val="22"/>
          <w:szCs w:val="22"/>
        </w:rPr>
        <w:t xml:space="preserve"> je povinný </w:t>
      </w:r>
      <w:r w:rsidR="00437A9E" w:rsidRPr="009D1988">
        <w:rPr>
          <w:rFonts w:ascii="Calibri" w:hAnsi="Calibri"/>
          <w:sz w:val="22"/>
          <w:szCs w:val="22"/>
        </w:rPr>
        <w:t xml:space="preserve">umožniť </w:t>
      </w:r>
      <w:r w:rsidRPr="009D1988">
        <w:rPr>
          <w:rFonts w:ascii="Calibri" w:hAnsi="Calibri"/>
          <w:sz w:val="22"/>
          <w:szCs w:val="22"/>
        </w:rPr>
        <w:t>Odberateľovi kedykoľvek vykonať audit, ktorý okrem bodu 1 tohto článku bude tiež zameraný na overenie nastavenia</w:t>
      </w:r>
      <w:r w:rsidR="00427776" w:rsidRPr="009D1988">
        <w:rPr>
          <w:rFonts w:ascii="Calibri" w:hAnsi="Calibri"/>
          <w:sz w:val="22"/>
          <w:szCs w:val="22"/>
        </w:rPr>
        <w:t xml:space="preserve"> a</w:t>
      </w:r>
      <w:r w:rsidRPr="009D1988">
        <w:rPr>
          <w:rFonts w:ascii="Calibri" w:hAnsi="Calibri"/>
          <w:sz w:val="22"/>
          <w:szCs w:val="22"/>
        </w:rPr>
        <w:t xml:space="preserve"> efektívnosti procesov a technológií v organizačnej a technickej oblasti Dodávateľa. </w:t>
      </w:r>
      <w:r w:rsidR="006A6AFB" w:rsidRPr="009D1988">
        <w:rPr>
          <w:rFonts w:ascii="Calibri" w:hAnsi="Calibri"/>
          <w:sz w:val="22"/>
          <w:szCs w:val="22"/>
        </w:rPr>
        <w:t xml:space="preserve">Ak Dodávateľ </w:t>
      </w:r>
      <w:r w:rsidR="00167A61" w:rsidRPr="009D1988">
        <w:rPr>
          <w:rFonts w:ascii="Calibri" w:hAnsi="Calibri"/>
          <w:sz w:val="22"/>
          <w:szCs w:val="22"/>
        </w:rPr>
        <w:t>neumožní vykonanie auditu, má sa za to, že neplní úlohy na úseku kybernetickej bezpečnosti podľa tejto</w:t>
      </w:r>
      <w:r w:rsidR="00950AB7" w:rsidRPr="009D1988">
        <w:rPr>
          <w:rFonts w:ascii="Calibri" w:hAnsi="Calibri"/>
          <w:sz w:val="22"/>
          <w:szCs w:val="22"/>
        </w:rPr>
        <w:t xml:space="preserve"> Z</w:t>
      </w:r>
      <w:r w:rsidR="00167A61" w:rsidRPr="009D1988">
        <w:rPr>
          <w:rFonts w:ascii="Calibri" w:hAnsi="Calibri"/>
          <w:sz w:val="22"/>
          <w:szCs w:val="22"/>
        </w:rPr>
        <w:t>mluvy.</w:t>
      </w:r>
    </w:p>
    <w:p w14:paraId="0FA9DDEC" w14:textId="77777777" w:rsidR="00C50024" w:rsidRPr="009D1988" w:rsidRDefault="00C50024" w:rsidP="00C50024">
      <w:pPr>
        <w:pStyle w:val="Odsekzoznamu"/>
        <w:rPr>
          <w:rFonts w:ascii="Calibri" w:hAnsi="Calibri"/>
          <w:sz w:val="22"/>
          <w:szCs w:val="22"/>
        </w:rPr>
      </w:pPr>
    </w:p>
    <w:p w14:paraId="02B3696D" w14:textId="77777777" w:rsidR="00C50024" w:rsidRPr="009D1988" w:rsidRDefault="00C50024" w:rsidP="00C50024">
      <w:pPr>
        <w:numPr>
          <w:ilvl w:val="0"/>
          <w:numId w:val="5"/>
        </w:numPr>
        <w:ind w:left="567" w:hanging="567"/>
        <w:rPr>
          <w:rFonts w:ascii="Calibri" w:hAnsi="Calibri"/>
          <w:sz w:val="22"/>
          <w:szCs w:val="22"/>
        </w:rPr>
      </w:pPr>
      <w:r w:rsidRPr="009D1988">
        <w:rPr>
          <w:rFonts w:ascii="Calibri" w:hAnsi="Calibri"/>
          <w:sz w:val="22"/>
          <w:szCs w:val="22"/>
        </w:rPr>
        <w:t>Odberateľ môže vykonať audit u Dodávateľa sám alebo prostredníctvom tretej osoby. V takom prípade práva a povinnosti Odberateľa pri výkone auditu realizuje poverená tretia osoba.</w:t>
      </w:r>
    </w:p>
    <w:p w14:paraId="37E02109" w14:textId="77777777" w:rsidR="00950AB7" w:rsidRPr="009D1988" w:rsidRDefault="00950AB7" w:rsidP="00950AB7">
      <w:pPr>
        <w:pStyle w:val="Odsekzoznamu"/>
        <w:rPr>
          <w:rFonts w:ascii="Calibri" w:hAnsi="Calibri"/>
          <w:sz w:val="22"/>
          <w:szCs w:val="22"/>
        </w:rPr>
      </w:pPr>
    </w:p>
    <w:p w14:paraId="2C603715" w14:textId="77777777" w:rsidR="00950AB7" w:rsidRPr="009D1988" w:rsidRDefault="005F32D6" w:rsidP="00167A61">
      <w:pPr>
        <w:numPr>
          <w:ilvl w:val="0"/>
          <w:numId w:val="5"/>
        </w:numPr>
        <w:ind w:left="567" w:hanging="567"/>
        <w:rPr>
          <w:rFonts w:ascii="Calibri" w:hAnsi="Calibri"/>
          <w:sz w:val="22"/>
          <w:szCs w:val="22"/>
        </w:rPr>
      </w:pPr>
      <w:r w:rsidRPr="009D1988">
        <w:rPr>
          <w:rFonts w:ascii="Calibri" w:hAnsi="Calibri"/>
          <w:sz w:val="22"/>
          <w:szCs w:val="22"/>
        </w:rPr>
        <w:t>Vykonanie alebo nevykonanie auditu nezbavuje Dodávateľa zodpovednosti za plnenie jeho povinností podľa tejto Zmluvy.</w:t>
      </w:r>
    </w:p>
    <w:p w14:paraId="022DDED3" w14:textId="77777777" w:rsidR="001502AA" w:rsidRPr="009D1988" w:rsidRDefault="001502AA" w:rsidP="001502AA">
      <w:pPr>
        <w:pStyle w:val="Odsekzoznamu"/>
        <w:rPr>
          <w:rFonts w:ascii="Calibri" w:hAnsi="Calibri"/>
          <w:sz w:val="22"/>
          <w:szCs w:val="22"/>
        </w:rPr>
      </w:pPr>
    </w:p>
    <w:p w14:paraId="34C9EEFD" w14:textId="77777777" w:rsidR="001502AA" w:rsidRPr="009D1988" w:rsidRDefault="00E946C3" w:rsidP="001502AA">
      <w:pPr>
        <w:numPr>
          <w:ilvl w:val="0"/>
          <w:numId w:val="5"/>
        </w:numPr>
        <w:ind w:left="567" w:hanging="567"/>
        <w:rPr>
          <w:rFonts w:ascii="Calibri" w:hAnsi="Calibri"/>
          <w:sz w:val="22"/>
          <w:szCs w:val="22"/>
        </w:rPr>
      </w:pPr>
      <w:r w:rsidRPr="009D1988">
        <w:rPr>
          <w:rFonts w:ascii="Calibri" w:hAnsi="Calibri"/>
          <w:sz w:val="22"/>
          <w:szCs w:val="22"/>
        </w:rPr>
        <w:t xml:space="preserve">Akékoľvek nedostatky alebo pochybenia zistené auditom je Dodávateľ povinný odstrániť bezodkladne, avšak najneskôr do 60 (slovom: šesťdesiatich) kalendárnych dní. </w:t>
      </w:r>
    </w:p>
    <w:p w14:paraId="41E22B71" w14:textId="77777777" w:rsidR="001502AA" w:rsidRPr="009D1988" w:rsidRDefault="001502AA" w:rsidP="001502AA">
      <w:pPr>
        <w:pStyle w:val="Odsekzoznamu"/>
        <w:rPr>
          <w:rFonts w:ascii="Calibri" w:hAnsi="Calibri"/>
          <w:sz w:val="22"/>
          <w:szCs w:val="22"/>
        </w:rPr>
      </w:pPr>
    </w:p>
    <w:p w14:paraId="1CA95C21" w14:textId="77777777" w:rsidR="001502AA" w:rsidRPr="009D1988" w:rsidRDefault="00E946C3" w:rsidP="001502AA">
      <w:pPr>
        <w:numPr>
          <w:ilvl w:val="0"/>
          <w:numId w:val="5"/>
        </w:numPr>
        <w:ind w:left="567" w:hanging="567"/>
        <w:rPr>
          <w:rFonts w:ascii="Calibri" w:hAnsi="Calibri"/>
          <w:sz w:val="22"/>
          <w:szCs w:val="22"/>
        </w:rPr>
      </w:pPr>
      <w:r w:rsidRPr="009D1988">
        <w:rPr>
          <w:rFonts w:ascii="Calibri" w:hAnsi="Calibri"/>
          <w:sz w:val="22"/>
          <w:szCs w:val="22"/>
        </w:rPr>
        <w:t xml:space="preserve">Dodávateľ je povinný pri audite spolupracovať s Odberateľom a v prípade potreby umožniť zamestnancom alebo poverenej osobe Odberateľa voľný vstup do svojich priestorov, zabezpečiť im dokumentáciu a technické a technologické vybavenie, ktoré súvisia s plnením úloh na úseku kybernetickej bezpečnosti podľa tejto Zmluvy.  </w:t>
      </w:r>
    </w:p>
    <w:p w14:paraId="28401BCE" w14:textId="77777777" w:rsidR="001502AA" w:rsidRPr="009D1988" w:rsidRDefault="001502AA" w:rsidP="001502AA">
      <w:pPr>
        <w:pStyle w:val="Odsekzoznamu"/>
        <w:rPr>
          <w:rFonts w:ascii="Calibri" w:hAnsi="Calibri"/>
          <w:sz w:val="22"/>
          <w:szCs w:val="22"/>
        </w:rPr>
      </w:pPr>
    </w:p>
    <w:p w14:paraId="3E77820E" w14:textId="77777777" w:rsidR="00AC4101" w:rsidRDefault="00E946C3" w:rsidP="00C50024">
      <w:pPr>
        <w:numPr>
          <w:ilvl w:val="0"/>
          <w:numId w:val="5"/>
        </w:numPr>
        <w:ind w:left="567" w:hanging="567"/>
        <w:rPr>
          <w:rFonts w:ascii="Calibri" w:hAnsi="Calibri"/>
          <w:sz w:val="22"/>
          <w:szCs w:val="22"/>
        </w:rPr>
      </w:pPr>
      <w:r w:rsidRPr="009D1988">
        <w:rPr>
          <w:rFonts w:ascii="Calibri" w:hAnsi="Calibri"/>
          <w:sz w:val="22"/>
          <w:szCs w:val="22"/>
        </w:rPr>
        <w:t>Odberateľ je povinný oznámiť e-mailom na kontaktnú osobu Dodávateľa uvedenú v</w:t>
      </w:r>
      <w:r w:rsidR="001C7244" w:rsidRPr="009D1988">
        <w:rPr>
          <w:rFonts w:ascii="Calibri" w:hAnsi="Calibri"/>
          <w:sz w:val="22"/>
          <w:szCs w:val="22"/>
        </w:rPr>
        <w:t> Článku 8 tejto Zmluvy</w:t>
      </w:r>
      <w:r w:rsidRPr="009D1988">
        <w:rPr>
          <w:rFonts w:ascii="Calibri" w:hAnsi="Calibri"/>
          <w:sz w:val="22"/>
          <w:szCs w:val="22"/>
        </w:rPr>
        <w:t>,  najmenej 10 (slovom: desať) pracovných dní vopred, že chce u Dodávateľa vykonať audit.</w:t>
      </w:r>
    </w:p>
    <w:p w14:paraId="09C53339" w14:textId="77777777" w:rsidR="00935201" w:rsidRDefault="00935201" w:rsidP="00935201">
      <w:pPr>
        <w:pStyle w:val="Odsekzoznamu"/>
        <w:rPr>
          <w:rFonts w:ascii="Calibri" w:hAnsi="Calibri"/>
          <w:sz w:val="22"/>
          <w:szCs w:val="22"/>
        </w:rPr>
      </w:pPr>
    </w:p>
    <w:p w14:paraId="6D4AC6E7" w14:textId="77777777" w:rsidR="004C14D2" w:rsidRPr="009D1988" w:rsidRDefault="00E946C3" w:rsidP="001502AA">
      <w:pPr>
        <w:numPr>
          <w:ilvl w:val="0"/>
          <w:numId w:val="5"/>
        </w:numPr>
        <w:ind w:left="567" w:hanging="567"/>
        <w:rPr>
          <w:rFonts w:ascii="Calibri" w:hAnsi="Calibri"/>
          <w:sz w:val="22"/>
          <w:szCs w:val="22"/>
        </w:rPr>
      </w:pPr>
      <w:r w:rsidRPr="009D1988">
        <w:rPr>
          <w:rFonts w:ascii="Calibri" w:hAnsi="Calibri"/>
          <w:sz w:val="22"/>
          <w:szCs w:val="22"/>
        </w:rPr>
        <w:t xml:space="preserve">Odberateľ je povinný zachovávať mlčanlivosť o okolnostiach, o ktorých sa dozvie pri výkone auditu a ktoré nie sú verejne známe. Odberateľ a jeho zamestnanci pri vstupe do priestorov Dodávateľa v rámci výkonu auditu musia dodržiavať pokyny Dodávateľa týkajúce sa uvedených priestorov na úseku bezpečnosti a ochrany zdravia pri práci (ďalej len „BOZP") a ochrany pred požiarmi na účely predchádzania vzniku požiarov a zabezpečenia podmienok na účinné zdolávanie požiarov (ďalej len „PO"), s ktorými boli oboznámení podľa štvrtej vety tohto odseku, pričom zodpovednosť za to, že tieto osoby budú dodržiavať uvedené pokyny, nesie Odberateľ. Za vytvorenie podmienok na zaistenie BOZP a PO a zabezpečenie a vybavenie priestorov Dodávateľa </w:t>
      </w:r>
      <w:r w:rsidRPr="009D1988">
        <w:rPr>
          <w:rFonts w:ascii="Calibri" w:hAnsi="Calibri"/>
          <w:sz w:val="22"/>
          <w:szCs w:val="22"/>
        </w:rPr>
        <w:lastRenderedPageBreak/>
        <w:t xml:space="preserve">na bezpečný výkon auditu zodpovedá v plnom rozsahu a výlučne Dodávateľ. Dodávateľ je povinný preukázateľne informovať zamestnancov Odberateľa o nebezpečenstvách a ohrozeniach, ktoré sa pri výkone auditu v priestoroch Dodávateľa môžu vyskytnúť a o výsledkoch posúdenia rizika, o preventívnych opatreniach a ochranných opatreniach, ktoré vykonal Dodávateľ na zaistenie BOZP a PO, o opatreniach a postupe v prípade poškodenia zdravia vrátane poskytnutia prvej pomoci, ako aj o opatreniach a postupe v prípade zdolávania požiaru, záchranných prác a evakuácie, a preukázateľne ich poučiť o pokynoch na zaistenie BOZP a PO platných pre priestory Dodávateľa. </w:t>
      </w:r>
    </w:p>
    <w:p w14:paraId="68BD8AC5" w14:textId="77777777" w:rsidR="004C14D2" w:rsidRDefault="004C14D2" w:rsidP="002053FD">
      <w:pPr>
        <w:spacing w:after="0" w:line="259" w:lineRule="auto"/>
        <w:ind w:left="0" w:firstLine="0"/>
        <w:jc w:val="left"/>
        <w:rPr>
          <w:rFonts w:ascii="Calibri" w:eastAsia="Calibri" w:hAnsi="Calibri" w:cs="Calibri"/>
          <w:sz w:val="22"/>
          <w:szCs w:val="22"/>
        </w:rPr>
      </w:pPr>
    </w:p>
    <w:p w14:paraId="4A819556" w14:textId="77777777" w:rsidR="002053FD" w:rsidRDefault="002053FD" w:rsidP="002053FD">
      <w:pPr>
        <w:spacing w:after="0" w:line="259" w:lineRule="auto"/>
        <w:ind w:left="0" w:firstLine="0"/>
        <w:jc w:val="left"/>
        <w:rPr>
          <w:rFonts w:ascii="Calibri" w:eastAsia="Calibri" w:hAnsi="Calibri" w:cs="Calibri"/>
          <w:sz w:val="22"/>
          <w:szCs w:val="22"/>
        </w:rPr>
      </w:pPr>
    </w:p>
    <w:p w14:paraId="684AE20D" w14:textId="77777777" w:rsidR="004C14D2" w:rsidRPr="009D1988" w:rsidRDefault="00E946C3">
      <w:pPr>
        <w:spacing w:after="0" w:line="259" w:lineRule="auto"/>
        <w:ind w:right="3"/>
        <w:jc w:val="center"/>
        <w:rPr>
          <w:rFonts w:ascii="Calibri" w:hAnsi="Calibri"/>
          <w:b/>
          <w:bCs/>
          <w:sz w:val="22"/>
          <w:szCs w:val="22"/>
        </w:rPr>
      </w:pPr>
      <w:r w:rsidRPr="009D1988">
        <w:rPr>
          <w:rFonts w:ascii="Calibri" w:hAnsi="Calibri"/>
          <w:b/>
          <w:bCs/>
          <w:sz w:val="22"/>
          <w:szCs w:val="22"/>
        </w:rPr>
        <w:t xml:space="preserve">Článok 7 </w:t>
      </w:r>
    </w:p>
    <w:p w14:paraId="1BCEF673" w14:textId="77777777" w:rsidR="004C14D2" w:rsidRPr="009D1988" w:rsidRDefault="00E946C3">
      <w:pPr>
        <w:spacing w:after="0" w:line="259" w:lineRule="auto"/>
        <w:ind w:right="3"/>
        <w:jc w:val="center"/>
        <w:rPr>
          <w:rFonts w:ascii="Calibri" w:hAnsi="Calibri"/>
          <w:b/>
          <w:bCs/>
          <w:sz w:val="22"/>
          <w:szCs w:val="22"/>
        </w:rPr>
      </w:pPr>
      <w:r w:rsidRPr="009D1988">
        <w:rPr>
          <w:rFonts w:ascii="Calibri" w:hAnsi="Calibri"/>
          <w:b/>
          <w:bCs/>
          <w:sz w:val="22"/>
          <w:szCs w:val="22"/>
        </w:rPr>
        <w:t xml:space="preserve">Mlčanlivosť </w:t>
      </w:r>
    </w:p>
    <w:p w14:paraId="6DD15891" w14:textId="77777777" w:rsidR="004C14D2" w:rsidRPr="009D1988" w:rsidRDefault="004C14D2">
      <w:pPr>
        <w:spacing w:after="0" w:line="259" w:lineRule="auto"/>
        <w:ind w:left="0" w:firstLine="0"/>
        <w:jc w:val="left"/>
        <w:rPr>
          <w:rFonts w:ascii="Calibri" w:hAnsi="Calibri"/>
          <w:sz w:val="22"/>
          <w:szCs w:val="22"/>
        </w:rPr>
      </w:pPr>
    </w:p>
    <w:p w14:paraId="133F94C3" w14:textId="77777777" w:rsidR="001502AA" w:rsidRPr="009D1988" w:rsidRDefault="00E946C3" w:rsidP="001502AA">
      <w:pPr>
        <w:numPr>
          <w:ilvl w:val="0"/>
          <w:numId w:val="6"/>
        </w:numPr>
        <w:ind w:left="567" w:hanging="567"/>
        <w:rPr>
          <w:rFonts w:ascii="Calibri" w:hAnsi="Calibri"/>
          <w:sz w:val="22"/>
          <w:szCs w:val="22"/>
        </w:rPr>
      </w:pPr>
      <w:r w:rsidRPr="009D1988">
        <w:rPr>
          <w:rFonts w:ascii="Calibri" w:hAnsi="Calibri"/>
          <w:sz w:val="22"/>
          <w:szCs w:val="22"/>
        </w:rPr>
        <w:t xml:space="preserve">Zmluvné strany </w:t>
      </w:r>
      <w:r w:rsidR="00A356B0" w:rsidRPr="009D1988">
        <w:rPr>
          <w:rFonts w:ascii="Calibri" w:hAnsi="Calibri"/>
          <w:sz w:val="22"/>
          <w:szCs w:val="22"/>
        </w:rPr>
        <w:t xml:space="preserve">a ich zamestnanci či poverené tretie osoby </w:t>
      </w:r>
      <w:r w:rsidRPr="009D1988">
        <w:rPr>
          <w:rFonts w:ascii="Calibri" w:hAnsi="Calibri"/>
          <w:sz w:val="22"/>
          <w:szCs w:val="22"/>
        </w:rPr>
        <w:t xml:space="preserve">sa zaväzujú zachovávať mlčanlivosť o podmienkach spolupráce podľa tejto Zmluvy, ako aj o všetkých skutočnostiach týkajúcich sa druhej Zmluvnej strany (najmä, nie však výlučne obchodnej povahy), ktoré im boli sprístupnené počas trvania tejto Zmluvy alebo ktoré sa im stali iným spôsobom známe. Uvedené sa týka najmä skutočností týkajúcich sa kybernetickej bezpečnosti a osobných údajov. Povinnosť mlčanlivosti trvá aj po skončení tejto Zmluvy alebo </w:t>
      </w:r>
      <w:r w:rsidR="00685BB2" w:rsidRPr="009D1988">
        <w:rPr>
          <w:rFonts w:ascii="Calibri" w:hAnsi="Calibri"/>
          <w:sz w:val="22"/>
          <w:szCs w:val="22"/>
        </w:rPr>
        <w:t>Realizačnej</w:t>
      </w:r>
      <w:r w:rsidRPr="009D1988">
        <w:rPr>
          <w:rFonts w:ascii="Calibri" w:hAnsi="Calibri"/>
          <w:sz w:val="22"/>
          <w:szCs w:val="22"/>
        </w:rPr>
        <w:t xml:space="preserve"> zmluvy bez časového obmedzenia. </w:t>
      </w:r>
    </w:p>
    <w:p w14:paraId="093AA77A" w14:textId="77777777" w:rsidR="001502AA" w:rsidRPr="009D1988" w:rsidRDefault="001502AA" w:rsidP="001502AA">
      <w:pPr>
        <w:ind w:left="567" w:firstLine="0"/>
        <w:rPr>
          <w:rFonts w:ascii="Calibri" w:hAnsi="Calibri"/>
          <w:sz w:val="22"/>
          <w:szCs w:val="22"/>
        </w:rPr>
      </w:pPr>
    </w:p>
    <w:p w14:paraId="2A37B45C" w14:textId="77777777" w:rsidR="001502AA" w:rsidRPr="009D1988" w:rsidRDefault="00E946C3" w:rsidP="001502AA">
      <w:pPr>
        <w:numPr>
          <w:ilvl w:val="0"/>
          <w:numId w:val="6"/>
        </w:numPr>
        <w:ind w:left="567" w:hanging="567"/>
        <w:rPr>
          <w:rFonts w:ascii="Calibri" w:hAnsi="Calibri"/>
          <w:sz w:val="22"/>
          <w:szCs w:val="22"/>
        </w:rPr>
      </w:pPr>
      <w:r w:rsidRPr="009D1988">
        <w:rPr>
          <w:rFonts w:ascii="Calibri" w:hAnsi="Calibri"/>
          <w:sz w:val="22"/>
          <w:szCs w:val="22"/>
        </w:rPr>
        <w:t xml:space="preserve">Výnimky z povinností podľa tohto článku tejto Zmluvy upravujú najmä </w:t>
      </w:r>
      <w:r w:rsidR="00685BB2" w:rsidRPr="009D1988">
        <w:rPr>
          <w:rFonts w:ascii="Calibri" w:hAnsi="Calibri"/>
          <w:sz w:val="22"/>
          <w:szCs w:val="22"/>
        </w:rPr>
        <w:t>z</w:t>
      </w:r>
      <w:r w:rsidRPr="009D1988">
        <w:rPr>
          <w:rFonts w:ascii="Calibri" w:hAnsi="Calibri"/>
          <w:sz w:val="22"/>
          <w:szCs w:val="22"/>
        </w:rPr>
        <w:t>ákon o kybernetickej bezpečnosti a</w:t>
      </w:r>
      <w:r w:rsidR="00B82B64" w:rsidRPr="009D1988">
        <w:rPr>
          <w:rFonts w:ascii="Calibri" w:hAnsi="Calibri"/>
          <w:sz w:val="22"/>
          <w:szCs w:val="22"/>
        </w:rPr>
        <w:t xml:space="preserve"> vyhláška NBÚ, prípadne </w:t>
      </w:r>
      <w:r w:rsidRPr="009D1988">
        <w:rPr>
          <w:rFonts w:ascii="Calibri" w:hAnsi="Calibri"/>
          <w:sz w:val="22"/>
          <w:szCs w:val="22"/>
        </w:rPr>
        <w:t xml:space="preserve">iné právny predpisy. </w:t>
      </w:r>
    </w:p>
    <w:p w14:paraId="360EFA60" w14:textId="77777777" w:rsidR="001502AA" w:rsidRPr="009D1988" w:rsidRDefault="001502AA" w:rsidP="001502AA">
      <w:pPr>
        <w:pStyle w:val="Odsekzoznamu"/>
        <w:rPr>
          <w:rFonts w:ascii="Calibri" w:hAnsi="Calibri"/>
          <w:sz w:val="22"/>
          <w:szCs w:val="22"/>
        </w:rPr>
      </w:pPr>
    </w:p>
    <w:p w14:paraId="77A7FD41" w14:textId="77777777" w:rsidR="004C14D2" w:rsidRDefault="00E946C3" w:rsidP="001502AA">
      <w:pPr>
        <w:numPr>
          <w:ilvl w:val="0"/>
          <w:numId w:val="6"/>
        </w:numPr>
        <w:ind w:left="567" w:hanging="567"/>
        <w:rPr>
          <w:rFonts w:ascii="Calibri" w:hAnsi="Calibri"/>
          <w:sz w:val="22"/>
          <w:szCs w:val="22"/>
        </w:rPr>
      </w:pPr>
      <w:r w:rsidRPr="009D1988">
        <w:rPr>
          <w:rFonts w:ascii="Calibri" w:hAnsi="Calibri"/>
          <w:sz w:val="22"/>
          <w:szCs w:val="22"/>
        </w:rPr>
        <w:t xml:space="preserve">Dodávateľ je povinný doručiť Odberateľovi zoznam pracovných rolí Dodávateľa, ktoré sa budú podieľať na plnení </w:t>
      </w:r>
      <w:r w:rsidR="00523796" w:rsidRPr="009D1988">
        <w:rPr>
          <w:rFonts w:ascii="Calibri" w:hAnsi="Calibri"/>
          <w:sz w:val="22"/>
          <w:szCs w:val="22"/>
        </w:rPr>
        <w:t>Realizačnej</w:t>
      </w:r>
      <w:r w:rsidRPr="009D1988">
        <w:rPr>
          <w:rFonts w:ascii="Calibri" w:hAnsi="Calibri"/>
          <w:sz w:val="22"/>
          <w:szCs w:val="22"/>
        </w:rPr>
        <w:t xml:space="preserve"> zmluvy a tejto Zmluvy a/alebo majú prístup k informáciám a údajom Odberateľa a ktorý sa jeho doručením Odberateľovi stane súčasťou tejto Zmluvy. Tieto osoby sú povinné zachovávať mlčanlivosť podľa § 12 ods. 1 zákona o kybernetickej bezpečnosti a Dodávateľ je povinný oznámiť Odberateľovi každú zmenu v personálnom obsadení.   </w:t>
      </w:r>
    </w:p>
    <w:p w14:paraId="02AB924A" w14:textId="77777777" w:rsidR="00EE35B1" w:rsidRDefault="00EE35B1" w:rsidP="00EE35B1">
      <w:pPr>
        <w:rPr>
          <w:rFonts w:ascii="Calibri" w:hAnsi="Calibri"/>
          <w:sz w:val="22"/>
          <w:szCs w:val="22"/>
        </w:rPr>
      </w:pPr>
    </w:p>
    <w:p w14:paraId="0B17D51D" w14:textId="77777777" w:rsidR="00EE35B1" w:rsidRPr="009D1988" w:rsidRDefault="00EE35B1" w:rsidP="00EE35B1">
      <w:pPr>
        <w:rPr>
          <w:rFonts w:ascii="Calibri" w:hAnsi="Calibri"/>
          <w:sz w:val="22"/>
          <w:szCs w:val="22"/>
        </w:rPr>
      </w:pPr>
    </w:p>
    <w:p w14:paraId="2C575DCE" w14:textId="77777777" w:rsidR="004C14D2" w:rsidRPr="009D1988" w:rsidRDefault="00E946C3">
      <w:pPr>
        <w:spacing w:after="0" w:line="259" w:lineRule="auto"/>
        <w:ind w:right="7"/>
        <w:jc w:val="center"/>
        <w:rPr>
          <w:rFonts w:ascii="Calibri" w:hAnsi="Calibri"/>
          <w:b/>
          <w:bCs/>
          <w:sz w:val="22"/>
          <w:szCs w:val="22"/>
        </w:rPr>
      </w:pPr>
      <w:r w:rsidRPr="009D1988">
        <w:rPr>
          <w:rFonts w:ascii="Calibri" w:hAnsi="Calibri"/>
          <w:b/>
          <w:bCs/>
          <w:sz w:val="22"/>
          <w:szCs w:val="22"/>
        </w:rPr>
        <w:t xml:space="preserve">Článok 8  </w:t>
      </w:r>
    </w:p>
    <w:p w14:paraId="2EB66F03" w14:textId="77777777" w:rsidR="004C14D2" w:rsidRPr="009D1988" w:rsidRDefault="00E946C3">
      <w:pPr>
        <w:spacing w:after="0" w:line="259" w:lineRule="auto"/>
        <w:ind w:right="2"/>
        <w:jc w:val="center"/>
        <w:rPr>
          <w:rFonts w:ascii="Calibri" w:hAnsi="Calibri"/>
          <w:b/>
          <w:bCs/>
          <w:sz w:val="22"/>
          <w:szCs w:val="22"/>
        </w:rPr>
      </w:pPr>
      <w:r w:rsidRPr="009D1988">
        <w:rPr>
          <w:rFonts w:ascii="Calibri" w:hAnsi="Calibri"/>
          <w:b/>
          <w:bCs/>
          <w:sz w:val="22"/>
          <w:szCs w:val="22"/>
        </w:rPr>
        <w:t xml:space="preserve">Kontaktné osoby </w:t>
      </w:r>
    </w:p>
    <w:p w14:paraId="27CD7FC0" w14:textId="77777777" w:rsidR="004C14D2" w:rsidRPr="009D1988" w:rsidRDefault="00E946C3">
      <w:pPr>
        <w:spacing w:after="0" w:line="259" w:lineRule="auto"/>
        <w:ind w:left="0" w:firstLine="0"/>
        <w:jc w:val="left"/>
        <w:rPr>
          <w:rFonts w:ascii="Calibri" w:hAnsi="Calibri"/>
          <w:sz w:val="22"/>
          <w:szCs w:val="22"/>
        </w:rPr>
      </w:pPr>
      <w:r w:rsidRPr="009D1988">
        <w:rPr>
          <w:rFonts w:ascii="Calibri" w:eastAsia="Arial" w:hAnsi="Calibri" w:cs="Arial"/>
          <w:sz w:val="22"/>
          <w:szCs w:val="22"/>
        </w:rPr>
        <w:t xml:space="preserve"> </w:t>
      </w:r>
    </w:p>
    <w:p w14:paraId="11AAA6AE" w14:textId="77777777" w:rsidR="004C14D2" w:rsidRPr="009D1988" w:rsidRDefault="00E946C3" w:rsidP="001502AA">
      <w:pPr>
        <w:numPr>
          <w:ilvl w:val="0"/>
          <w:numId w:val="11"/>
        </w:numPr>
        <w:ind w:left="567" w:hanging="567"/>
        <w:rPr>
          <w:rFonts w:ascii="Calibri" w:hAnsi="Calibri"/>
          <w:sz w:val="22"/>
          <w:szCs w:val="22"/>
        </w:rPr>
      </w:pPr>
      <w:r w:rsidRPr="009D1988">
        <w:rPr>
          <w:rFonts w:ascii="Calibri" w:hAnsi="Calibri"/>
          <w:sz w:val="22"/>
          <w:szCs w:val="22"/>
        </w:rPr>
        <w:t xml:space="preserve">Dodávateľ je povinný komunikovať pri plnení povinností podľa tejto Zmluvy s Odberateľom emailom na kontaktné údaje </w:t>
      </w:r>
      <w:r w:rsidR="003B3696" w:rsidRPr="009D1988">
        <w:rPr>
          <w:rFonts w:ascii="Calibri" w:hAnsi="Calibri"/>
          <w:sz w:val="22"/>
          <w:szCs w:val="22"/>
        </w:rPr>
        <w:t>Z</w:t>
      </w:r>
      <w:r w:rsidRPr="009D1988">
        <w:rPr>
          <w:rFonts w:ascii="Calibri" w:hAnsi="Calibri"/>
          <w:sz w:val="22"/>
          <w:szCs w:val="22"/>
        </w:rPr>
        <w:t xml:space="preserve">mluvných strán, alebo iným vhodným spôsobom, pričom vo všetkých prípadoch musí byť prenos informácií uskutočnený za podmienok umožňujúcich chránený prenos informácií.  </w:t>
      </w:r>
    </w:p>
    <w:p w14:paraId="5AC92CB3" w14:textId="77777777" w:rsidR="004C14D2" w:rsidRPr="009D1988" w:rsidRDefault="00E946C3" w:rsidP="001502AA">
      <w:pPr>
        <w:ind w:left="567" w:firstLine="0"/>
        <w:rPr>
          <w:rFonts w:ascii="Calibri" w:hAnsi="Calibri"/>
          <w:sz w:val="22"/>
          <w:szCs w:val="22"/>
        </w:rPr>
      </w:pPr>
      <w:r w:rsidRPr="009D1988">
        <w:rPr>
          <w:rFonts w:ascii="Calibri" w:hAnsi="Calibri"/>
          <w:sz w:val="22"/>
          <w:szCs w:val="22"/>
        </w:rPr>
        <w:t xml:space="preserve"> </w:t>
      </w:r>
    </w:p>
    <w:p w14:paraId="72C4BC28" w14:textId="4830AF43" w:rsidR="004C14D2" w:rsidRPr="00C015C2" w:rsidRDefault="00E946C3" w:rsidP="001502AA">
      <w:pPr>
        <w:numPr>
          <w:ilvl w:val="0"/>
          <w:numId w:val="11"/>
        </w:numPr>
        <w:ind w:left="567" w:hanging="567"/>
        <w:rPr>
          <w:rFonts w:ascii="Calibri" w:hAnsi="Calibri"/>
          <w:sz w:val="22"/>
          <w:szCs w:val="22"/>
        </w:rPr>
      </w:pPr>
      <w:r w:rsidRPr="00CB115C">
        <w:rPr>
          <w:rFonts w:ascii="Calibri" w:hAnsi="Calibri"/>
          <w:sz w:val="22"/>
          <w:szCs w:val="22"/>
        </w:rPr>
        <w:t xml:space="preserve">Odberateľ určuje </w:t>
      </w:r>
      <w:r w:rsidRPr="00C015C2">
        <w:rPr>
          <w:rFonts w:ascii="Calibri" w:hAnsi="Calibri"/>
          <w:sz w:val="22"/>
          <w:szCs w:val="22"/>
        </w:rPr>
        <w:t>nasledovnú kontaktnú osobu pre komunikáciu s Dodávateľom na úseku kybernetickej bezpečnosti</w:t>
      </w:r>
      <w:r w:rsidRPr="001B7893">
        <w:rPr>
          <w:rFonts w:ascii="Calibri" w:hAnsi="Calibri"/>
          <w:color w:val="auto"/>
          <w:sz w:val="22"/>
          <w:szCs w:val="22"/>
        </w:rPr>
        <w:t>:</w:t>
      </w:r>
      <w:r w:rsidR="00A6754A">
        <w:rPr>
          <w:rFonts w:ascii="Calibri" w:hAnsi="Calibri"/>
          <w:color w:val="auto"/>
          <w:sz w:val="22"/>
          <w:szCs w:val="22"/>
        </w:rPr>
        <w:t xml:space="preserve"> </w:t>
      </w:r>
      <w:r w:rsidR="00A6754A" w:rsidRPr="00491912">
        <w:rPr>
          <w:rFonts w:ascii="Calibri" w:hAnsi="Calibri"/>
          <w:i/>
          <w:color w:val="auto"/>
          <w:sz w:val="22"/>
          <w:szCs w:val="22"/>
          <w:highlight w:val="lightGray"/>
        </w:rPr>
        <w:t>bude uvedené pred podpisom zmluvy</w:t>
      </w:r>
      <w:r w:rsidRPr="001B7893">
        <w:rPr>
          <w:rFonts w:ascii="Calibri" w:hAnsi="Calibri"/>
          <w:color w:val="auto"/>
          <w:sz w:val="22"/>
          <w:szCs w:val="22"/>
        </w:rPr>
        <w:t xml:space="preserve"> </w:t>
      </w:r>
      <w:r w:rsidR="001B7893" w:rsidRPr="001B7893">
        <w:rPr>
          <w:rFonts w:ascii="Calibri" w:hAnsi="Calibri"/>
          <w:color w:val="auto"/>
          <w:sz w:val="22"/>
          <w:szCs w:val="22"/>
        </w:rPr>
        <w:t>..............................................................</w:t>
      </w:r>
      <w:r w:rsidR="00CB115C" w:rsidRPr="001B7893">
        <w:rPr>
          <w:rFonts w:ascii="Calibri" w:hAnsi="Calibri"/>
          <w:color w:val="auto"/>
          <w:sz w:val="22"/>
          <w:szCs w:val="22"/>
        </w:rPr>
        <w:t>.</w:t>
      </w:r>
      <w:r w:rsidRPr="001B7893">
        <w:rPr>
          <w:rFonts w:ascii="Calibri" w:hAnsi="Calibri"/>
          <w:color w:val="auto"/>
          <w:sz w:val="22"/>
          <w:szCs w:val="22"/>
        </w:rPr>
        <w:t xml:space="preserve"> </w:t>
      </w:r>
    </w:p>
    <w:p w14:paraId="00734D10" w14:textId="77777777" w:rsidR="004C14D2" w:rsidRPr="002B6B69" w:rsidRDefault="00E946C3" w:rsidP="001502AA">
      <w:pPr>
        <w:ind w:left="567" w:firstLine="0"/>
        <w:rPr>
          <w:rFonts w:ascii="Calibri" w:hAnsi="Calibri"/>
          <w:sz w:val="22"/>
          <w:szCs w:val="22"/>
        </w:rPr>
      </w:pPr>
      <w:r w:rsidRPr="002B6B69">
        <w:rPr>
          <w:rFonts w:ascii="Calibri" w:hAnsi="Calibri"/>
          <w:sz w:val="22"/>
          <w:szCs w:val="22"/>
        </w:rPr>
        <w:t xml:space="preserve"> </w:t>
      </w:r>
    </w:p>
    <w:p w14:paraId="625FFC1C" w14:textId="77777777" w:rsidR="004C14D2" w:rsidRPr="009D7D23" w:rsidRDefault="00E946C3" w:rsidP="001502AA">
      <w:pPr>
        <w:numPr>
          <w:ilvl w:val="0"/>
          <w:numId w:val="11"/>
        </w:numPr>
        <w:ind w:left="567" w:hanging="567"/>
        <w:rPr>
          <w:rFonts w:ascii="Calibri" w:hAnsi="Calibri"/>
          <w:color w:val="FF0000"/>
          <w:sz w:val="22"/>
          <w:szCs w:val="22"/>
        </w:rPr>
      </w:pPr>
      <w:r w:rsidRPr="00CB115C">
        <w:rPr>
          <w:rFonts w:ascii="Calibri" w:hAnsi="Calibri"/>
          <w:sz w:val="22"/>
          <w:szCs w:val="22"/>
        </w:rPr>
        <w:t>Dodávateľ určuje nasledovnú kontaktnú osobu na úseku kybernetickej bezpečnosti pre komunikáciu s Odberateľom</w:t>
      </w:r>
      <w:r w:rsidRPr="00B17D0E">
        <w:rPr>
          <w:rFonts w:ascii="Calibri" w:hAnsi="Calibri" w:cs="Calibri"/>
          <w:color w:val="auto"/>
          <w:sz w:val="22"/>
          <w:szCs w:val="22"/>
        </w:rPr>
        <w:t xml:space="preserve">: </w:t>
      </w:r>
      <w:r w:rsidR="00C015C2" w:rsidRPr="00491912">
        <w:rPr>
          <w:rFonts w:ascii="Calibri" w:hAnsi="Calibri" w:cs="Calibri"/>
          <w:color w:val="auto"/>
          <w:sz w:val="22"/>
          <w:szCs w:val="22"/>
          <w:highlight w:val="lightGray"/>
        </w:rPr>
        <w:t>...............................</w:t>
      </w:r>
      <w:r w:rsidRPr="00491912">
        <w:rPr>
          <w:rFonts w:ascii="Calibri" w:hAnsi="Calibri" w:cs="Calibri"/>
          <w:color w:val="auto"/>
          <w:sz w:val="22"/>
          <w:szCs w:val="22"/>
          <w:highlight w:val="lightGray"/>
        </w:rPr>
        <w:t>,</w:t>
      </w:r>
      <w:r w:rsidR="00C015C2" w:rsidRPr="00491912">
        <w:rPr>
          <w:rFonts w:ascii="Calibri" w:hAnsi="Calibri" w:cs="Calibri"/>
          <w:color w:val="auto"/>
          <w:sz w:val="22"/>
          <w:szCs w:val="22"/>
          <w:highlight w:val="lightGray"/>
        </w:rPr>
        <w:t xml:space="preserve"> e-mail: .......................</w:t>
      </w:r>
      <w:r w:rsidR="00B17D0E" w:rsidRPr="00491912">
        <w:rPr>
          <w:rFonts w:ascii="Calibri" w:hAnsi="Calibri" w:cs="Calibri"/>
          <w:color w:val="auto"/>
          <w:sz w:val="22"/>
          <w:szCs w:val="22"/>
          <w:highlight w:val="lightGray"/>
        </w:rPr>
        <w:t xml:space="preserve">, </w:t>
      </w:r>
      <w:r w:rsidRPr="00491912">
        <w:rPr>
          <w:rFonts w:ascii="Calibri" w:hAnsi="Calibri" w:cs="Calibri"/>
          <w:color w:val="auto"/>
          <w:sz w:val="22"/>
          <w:szCs w:val="22"/>
          <w:highlight w:val="lightGray"/>
        </w:rPr>
        <w:t>tel. č.:</w:t>
      </w:r>
      <w:r w:rsidR="00C015C2" w:rsidRPr="00491912">
        <w:rPr>
          <w:rFonts w:ascii="Calibri" w:hAnsi="Calibri" w:cs="Calibri"/>
          <w:color w:val="auto"/>
          <w:sz w:val="22"/>
          <w:szCs w:val="22"/>
          <w:highlight w:val="lightGray"/>
        </w:rPr>
        <w:t xml:space="preserve"> ...................</w:t>
      </w:r>
      <w:r w:rsidRPr="00491912">
        <w:rPr>
          <w:rFonts w:ascii="Calibri" w:hAnsi="Calibri" w:cs="Calibri"/>
          <w:color w:val="auto"/>
          <w:sz w:val="22"/>
          <w:szCs w:val="22"/>
          <w:highlight w:val="lightGray"/>
        </w:rPr>
        <w:t>.</w:t>
      </w:r>
      <w:r w:rsidRPr="00B17D0E">
        <w:rPr>
          <w:rFonts w:ascii="Calibri" w:hAnsi="Calibri"/>
          <w:color w:val="auto"/>
          <w:sz w:val="22"/>
          <w:szCs w:val="22"/>
        </w:rPr>
        <w:t xml:space="preserve"> </w:t>
      </w:r>
    </w:p>
    <w:p w14:paraId="175798D7" w14:textId="77777777" w:rsidR="004C14D2" w:rsidRPr="009D1988" w:rsidRDefault="00E946C3" w:rsidP="001502AA">
      <w:pPr>
        <w:ind w:left="567" w:firstLine="0"/>
        <w:rPr>
          <w:rFonts w:ascii="Calibri" w:hAnsi="Calibri"/>
          <w:sz w:val="22"/>
          <w:szCs w:val="22"/>
        </w:rPr>
      </w:pPr>
      <w:r w:rsidRPr="009D1988">
        <w:rPr>
          <w:rFonts w:ascii="Calibri" w:hAnsi="Calibri"/>
          <w:sz w:val="22"/>
          <w:szCs w:val="22"/>
        </w:rPr>
        <w:t xml:space="preserve"> </w:t>
      </w:r>
    </w:p>
    <w:p w14:paraId="168F26CE" w14:textId="77777777" w:rsidR="004C14D2" w:rsidRPr="009D1988" w:rsidRDefault="00E946C3" w:rsidP="001502AA">
      <w:pPr>
        <w:numPr>
          <w:ilvl w:val="0"/>
          <w:numId w:val="11"/>
        </w:numPr>
        <w:ind w:left="567" w:hanging="567"/>
        <w:rPr>
          <w:rFonts w:ascii="Calibri" w:hAnsi="Calibri"/>
          <w:sz w:val="22"/>
          <w:szCs w:val="22"/>
        </w:rPr>
      </w:pPr>
      <w:r w:rsidRPr="009D1988">
        <w:rPr>
          <w:rFonts w:ascii="Calibri" w:hAnsi="Calibri"/>
          <w:sz w:val="22"/>
          <w:szCs w:val="22"/>
        </w:rPr>
        <w:t xml:space="preserve">Kontaktná osoba Dodávateľa plní úlohy pri zabezpečovaní reaktivity podľa čl. 4 tejto Zmluvy. Kontaktná osoba plní notifikačné povinnosti prostredníctvom na to povereného organizačného útvaru Dodávateľa.  </w:t>
      </w:r>
    </w:p>
    <w:p w14:paraId="0CD0773E" w14:textId="77777777" w:rsidR="004C14D2" w:rsidRPr="009D1988" w:rsidRDefault="00E946C3" w:rsidP="001502AA">
      <w:pPr>
        <w:ind w:left="567" w:firstLine="0"/>
        <w:rPr>
          <w:rFonts w:ascii="Calibri" w:hAnsi="Calibri"/>
          <w:sz w:val="22"/>
          <w:szCs w:val="22"/>
        </w:rPr>
      </w:pPr>
      <w:r w:rsidRPr="009D1988">
        <w:rPr>
          <w:rFonts w:ascii="Calibri" w:hAnsi="Calibri"/>
          <w:sz w:val="22"/>
          <w:szCs w:val="22"/>
        </w:rPr>
        <w:t xml:space="preserve"> </w:t>
      </w:r>
    </w:p>
    <w:p w14:paraId="347B4729" w14:textId="77777777" w:rsidR="004C14D2" w:rsidRPr="009D1988" w:rsidRDefault="00E946C3" w:rsidP="001502AA">
      <w:pPr>
        <w:numPr>
          <w:ilvl w:val="0"/>
          <w:numId w:val="11"/>
        </w:numPr>
        <w:ind w:left="567" w:hanging="567"/>
        <w:rPr>
          <w:rFonts w:ascii="Calibri" w:hAnsi="Calibri"/>
          <w:sz w:val="22"/>
          <w:szCs w:val="22"/>
        </w:rPr>
      </w:pPr>
      <w:r w:rsidRPr="009D1988">
        <w:rPr>
          <w:rFonts w:ascii="Calibri" w:hAnsi="Calibri"/>
          <w:sz w:val="22"/>
          <w:szCs w:val="22"/>
        </w:rPr>
        <w:lastRenderedPageBreak/>
        <w:t xml:space="preserve">Kontaktné osoby podľa odsekov 2 alebo 3 tohto článku môže príslušná Zmluvná strana zmeniť, ak oznámi novú kontaktnú osobu druhej Zmluvnej strane v písomnej forme. Pre oznamovanie novej kontaktnej osoby sa použijú ustanovenia Zmluvy o doručovaní, pričom nie je potrebné uzatvoriť dodatok k Zmluve. V prípade, ak kontaktné osoby majú prístup k informáciám a údajom Odberateľa sú povinné zachovávať mlčanlivosť podľa § 12 ods. 1 zákona o kybernetickej bezpečnosti.  </w:t>
      </w:r>
    </w:p>
    <w:p w14:paraId="7865CE3A" w14:textId="77777777" w:rsidR="004C14D2" w:rsidRPr="009D1988" w:rsidRDefault="004C14D2">
      <w:pPr>
        <w:spacing w:after="0" w:line="259" w:lineRule="auto"/>
        <w:ind w:left="0" w:firstLine="0"/>
        <w:jc w:val="left"/>
        <w:rPr>
          <w:rFonts w:ascii="Calibri" w:hAnsi="Calibri"/>
          <w:sz w:val="22"/>
          <w:szCs w:val="22"/>
        </w:rPr>
      </w:pPr>
    </w:p>
    <w:p w14:paraId="74A57B35" w14:textId="77777777" w:rsidR="004C14D2" w:rsidRPr="009D1988" w:rsidRDefault="004C14D2">
      <w:pPr>
        <w:spacing w:after="0" w:line="259" w:lineRule="auto"/>
        <w:ind w:left="0" w:firstLine="0"/>
        <w:jc w:val="left"/>
        <w:rPr>
          <w:rFonts w:ascii="Calibri" w:hAnsi="Calibri"/>
          <w:sz w:val="22"/>
          <w:szCs w:val="22"/>
        </w:rPr>
      </w:pPr>
    </w:p>
    <w:p w14:paraId="0B748F14" w14:textId="77777777" w:rsidR="004C14D2" w:rsidRPr="009D1988" w:rsidRDefault="00E946C3" w:rsidP="001502AA">
      <w:pPr>
        <w:spacing w:after="0" w:line="259" w:lineRule="auto"/>
        <w:ind w:right="7"/>
        <w:jc w:val="center"/>
        <w:rPr>
          <w:rFonts w:ascii="Calibri" w:hAnsi="Calibri"/>
          <w:b/>
          <w:bCs/>
          <w:sz w:val="22"/>
          <w:szCs w:val="22"/>
        </w:rPr>
      </w:pPr>
      <w:r w:rsidRPr="009D1988">
        <w:rPr>
          <w:rFonts w:ascii="Calibri" w:hAnsi="Calibri"/>
          <w:b/>
          <w:bCs/>
          <w:sz w:val="22"/>
          <w:szCs w:val="22"/>
        </w:rPr>
        <w:t xml:space="preserve">Článok 9 </w:t>
      </w:r>
    </w:p>
    <w:p w14:paraId="11A19842" w14:textId="77777777" w:rsidR="004C14D2" w:rsidRPr="009D1988" w:rsidRDefault="00E946C3" w:rsidP="001502AA">
      <w:pPr>
        <w:spacing w:after="0" w:line="259" w:lineRule="auto"/>
        <w:ind w:right="7"/>
        <w:jc w:val="center"/>
        <w:rPr>
          <w:rFonts w:ascii="Calibri" w:hAnsi="Calibri"/>
          <w:b/>
          <w:bCs/>
          <w:sz w:val="22"/>
          <w:szCs w:val="22"/>
        </w:rPr>
      </w:pPr>
      <w:r w:rsidRPr="009D1988">
        <w:rPr>
          <w:rFonts w:ascii="Calibri" w:hAnsi="Calibri"/>
          <w:b/>
          <w:bCs/>
          <w:sz w:val="22"/>
          <w:szCs w:val="22"/>
        </w:rPr>
        <w:t xml:space="preserve">Záverečné ustanovenia </w:t>
      </w:r>
    </w:p>
    <w:p w14:paraId="7F5AD2F8" w14:textId="77777777" w:rsidR="004C14D2" w:rsidRPr="009D1988" w:rsidRDefault="00E946C3">
      <w:pPr>
        <w:spacing w:after="0" w:line="259" w:lineRule="auto"/>
        <w:ind w:left="52" w:firstLine="0"/>
        <w:jc w:val="center"/>
        <w:rPr>
          <w:rFonts w:ascii="Calibri" w:hAnsi="Calibri"/>
          <w:sz w:val="22"/>
          <w:szCs w:val="22"/>
        </w:rPr>
      </w:pPr>
      <w:r w:rsidRPr="009D1988">
        <w:rPr>
          <w:rFonts w:ascii="Calibri" w:hAnsi="Calibri"/>
          <w:sz w:val="22"/>
          <w:szCs w:val="22"/>
        </w:rPr>
        <w:t xml:space="preserve"> </w:t>
      </w:r>
    </w:p>
    <w:p w14:paraId="5A5C80BC" w14:textId="77777777" w:rsidR="004C14D2" w:rsidRPr="009D1988" w:rsidRDefault="00E946C3" w:rsidP="001502AA">
      <w:pPr>
        <w:numPr>
          <w:ilvl w:val="0"/>
          <w:numId w:val="12"/>
        </w:numPr>
        <w:ind w:left="567" w:hanging="567"/>
        <w:rPr>
          <w:rFonts w:ascii="Calibri" w:hAnsi="Calibri"/>
          <w:sz w:val="22"/>
          <w:szCs w:val="22"/>
        </w:rPr>
      </w:pPr>
      <w:r w:rsidRPr="009D1988">
        <w:rPr>
          <w:rFonts w:ascii="Calibri" w:hAnsi="Calibri"/>
          <w:sz w:val="22"/>
          <w:szCs w:val="22"/>
        </w:rPr>
        <w:t xml:space="preserve">Táto zmluva sa uzatvára na dobu určitú, </w:t>
      </w:r>
      <w:r w:rsidR="00702301" w:rsidRPr="009D1988">
        <w:rPr>
          <w:rFonts w:ascii="Calibri" w:hAnsi="Calibri"/>
          <w:sz w:val="22"/>
          <w:szCs w:val="22"/>
        </w:rPr>
        <w:t xml:space="preserve">a to </w:t>
      </w:r>
      <w:r w:rsidRPr="009D1988">
        <w:rPr>
          <w:rFonts w:ascii="Calibri" w:hAnsi="Calibri"/>
          <w:sz w:val="22"/>
          <w:szCs w:val="22"/>
        </w:rPr>
        <w:t xml:space="preserve">do ukončenia </w:t>
      </w:r>
      <w:r w:rsidR="000C3ECE" w:rsidRPr="009D1988">
        <w:rPr>
          <w:rFonts w:ascii="Calibri" w:hAnsi="Calibri"/>
          <w:sz w:val="22"/>
          <w:szCs w:val="22"/>
        </w:rPr>
        <w:t>Realizačnej</w:t>
      </w:r>
      <w:r w:rsidRPr="009D1988">
        <w:rPr>
          <w:rFonts w:ascii="Calibri" w:hAnsi="Calibri"/>
          <w:sz w:val="22"/>
          <w:szCs w:val="22"/>
        </w:rPr>
        <w:t xml:space="preserve"> zmluvy.  </w:t>
      </w:r>
    </w:p>
    <w:p w14:paraId="29C383E4" w14:textId="77777777" w:rsidR="009E32EE" w:rsidRPr="009D1988" w:rsidRDefault="00E527E9" w:rsidP="00662912">
      <w:pPr>
        <w:numPr>
          <w:ilvl w:val="0"/>
          <w:numId w:val="12"/>
        </w:numPr>
        <w:spacing w:before="240"/>
        <w:ind w:left="567" w:hanging="567"/>
        <w:rPr>
          <w:rFonts w:ascii="Calibri" w:hAnsi="Calibri"/>
          <w:sz w:val="22"/>
          <w:szCs w:val="22"/>
        </w:rPr>
      </w:pPr>
      <w:r w:rsidRPr="009D1988">
        <w:rPr>
          <w:rFonts w:ascii="Calibri" w:hAnsi="Calibri"/>
          <w:sz w:val="22"/>
          <w:szCs w:val="22"/>
        </w:rPr>
        <w:t xml:space="preserve">Pred ukončením Realizačnej zmluvy možno túto Zmluvu ukončiť </w:t>
      </w:r>
      <w:r w:rsidR="00203B84" w:rsidRPr="009D1988">
        <w:rPr>
          <w:rFonts w:ascii="Calibri" w:hAnsi="Calibri"/>
          <w:sz w:val="22"/>
          <w:szCs w:val="22"/>
        </w:rPr>
        <w:t>len</w:t>
      </w:r>
      <w:r w:rsidR="00A1318E" w:rsidRPr="009D1988">
        <w:rPr>
          <w:rFonts w:ascii="Calibri" w:hAnsi="Calibri"/>
          <w:sz w:val="22"/>
          <w:szCs w:val="22"/>
        </w:rPr>
        <w:t xml:space="preserve"> písomnou</w:t>
      </w:r>
      <w:r w:rsidR="00203B84" w:rsidRPr="009D1988">
        <w:rPr>
          <w:rFonts w:ascii="Calibri" w:hAnsi="Calibri"/>
          <w:sz w:val="22"/>
          <w:szCs w:val="22"/>
        </w:rPr>
        <w:t xml:space="preserve"> dohodou alebo </w:t>
      </w:r>
      <w:r w:rsidR="00A1318E" w:rsidRPr="009D1988">
        <w:rPr>
          <w:rFonts w:ascii="Calibri" w:hAnsi="Calibri"/>
          <w:sz w:val="22"/>
          <w:szCs w:val="22"/>
        </w:rPr>
        <w:t xml:space="preserve">písomnou </w:t>
      </w:r>
      <w:r w:rsidR="00203B84" w:rsidRPr="009D1988">
        <w:rPr>
          <w:rFonts w:ascii="Calibri" w:hAnsi="Calibri"/>
          <w:sz w:val="22"/>
          <w:szCs w:val="22"/>
        </w:rPr>
        <w:t xml:space="preserve">výpoveďou bez udania dôvodu, no len zo strany </w:t>
      </w:r>
      <w:r w:rsidR="00C230AF" w:rsidRPr="009D1988">
        <w:rPr>
          <w:rFonts w:ascii="Calibri" w:hAnsi="Calibri"/>
          <w:sz w:val="22"/>
          <w:szCs w:val="22"/>
        </w:rPr>
        <w:t>Odberateľa</w:t>
      </w:r>
      <w:r w:rsidR="00203B84" w:rsidRPr="009D1988">
        <w:rPr>
          <w:rFonts w:ascii="Calibri" w:hAnsi="Calibri"/>
          <w:sz w:val="22"/>
          <w:szCs w:val="22"/>
        </w:rPr>
        <w:t xml:space="preserve">. Výpovedná lehota je tri mesiace a začne plynúť prvý deň nasledujúceho mesiaca po mesiaci, v ktorom bola písomná výpoveď doručená druhej </w:t>
      </w:r>
      <w:r w:rsidR="00C230AF" w:rsidRPr="009D1988">
        <w:rPr>
          <w:rFonts w:ascii="Calibri" w:hAnsi="Calibri"/>
          <w:sz w:val="22"/>
          <w:szCs w:val="22"/>
        </w:rPr>
        <w:t>Z</w:t>
      </w:r>
      <w:r w:rsidR="00203B84" w:rsidRPr="009D1988">
        <w:rPr>
          <w:rFonts w:ascii="Calibri" w:hAnsi="Calibri"/>
          <w:sz w:val="22"/>
          <w:szCs w:val="22"/>
        </w:rPr>
        <w:t xml:space="preserve">mluvnej strane. Skončenie tejto </w:t>
      </w:r>
      <w:r w:rsidR="00074771" w:rsidRPr="009D1988">
        <w:rPr>
          <w:rFonts w:ascii="Calibri" w:hAnsi="Calibri"/>
          <w:sz w:val="22"/>
          <w:szCs w:val="22"/>
        </w:rPr>
        <w:t>Z</w:t>
      </w:r>
      <w:r w:rsidR="00203B84" w:rsidRPr="009D1988">
        <w:rPr>
          <w:rFonts w:ascii="Calibri" w:hAnsi="Calibri"/>
          <w:sz w:val="22"/>
          <w:szCs w:val="22"/>
        </w:rPr>
        <w:t xml:space="preserve">mluvy sa netýka tých ustanovení, ktoré vzhľadom na svoju povahu alebo ich výslovné znenie majú trvať aj po skončení tejto </w:t>
      </w:r>
      <w:r w:rsidR="00074771" w:rsidRPr="009D1988">
        <w:rPr>
          <w:rFonts w:ascii="Calibri" w:hAnsi="Calibri"/>
          <w:sz w:val="22"/>
          <w:szCs w:val="22"/>
        </w:rPr>
        <w:t>Z</w:t>
      </w:r>
      <w:r w:rsidR="00203B84" w:rsidRPr="009D1988">
        <w:rPr>
          <w:rFonts w:ascii="Calibri" w:hAnsi="Calibri"/>
          <w:sz w:val="22"/>
          <w:szCs w:val="22"/>
        </w:rPr>
        <w:t>mluvy</w:t>
      </w:r>
      <w:r w:rsidR="00AC6C8D" w:rsidRPr="009D1988">
        <w:rPr>
          <w:rFonts w:ascii="Calibri" w:hAnsi="Calibri"/>
          <w:sz w:val="22"/>
          <w:szCs w:val="22"/>
        </w:rPr>
        <w:t xml:space="preserve">. To isté platí pre nároky na </w:t>
      </w:r>
      <w:r w:rsidR="00203B84" w:rsidRPr="009D1988">
        <w:rPr>
          <w:rFonts w:ascii="Calibri" w:hAnsi="Calibri"/>
          <w:sz w:val="22"/>
          <w:szCs w:val="22"/>
        </w:rPr>
        <w:t xml:space="preserve">náhradu škody spôsobenej porušením povinností podľa tejto </w:t>
      </w:r>
      <w:r w:rsidR="00AC6C8D" w:rsidRPr="009D1988">
        <w:rPr>
          <w:rFonts w:ascii="Calibri" w:hAnsi="Calibri"/>
          <w:sz w:val="22"/>
          <w:szCs w:val="22"/>
        </w:rPr>
        <w:t>Z</w:t>
      </w:r>
      <w:r w:rsidR="00203B84" w:rsidRPr="009D1988">
        <w:rPr>
          <w:rFonts w:ascii="Calibri" w:hAnsi="Calibri"/>
          <w:sz w:val="22"/>
          <w:szCs w:val="22"/>
        </w:rPr>
        <w:t xml:space="preserve">mluvy, ku ktorému dôjde do skončenia tejto </w:t>
      </w:r>
      <w:r w:rsidR="002542A3" w:rsidRPr="009D1988">
        <w:rPr>
          <w:rFonts w:ascii="Calibri" w:hAnsi="Calibri"/>
          <w:sz w:val="22"/>
          <w:szCs w:val="22"/>
        </w:rPr>
        <w:t>Z</w:t>
      </w:r>
      <w:r w:rsidR="00203B84" w:rsidRPr="009D1988">
        <w:rPr>
          <w:rFonts w:ascii="Calibri" w:hAnsi="Calibri"/>
          <w:sz w:val="22"/>
          <w:szCs w:val="22"/>
        </w:rPr>
        <w:t>mluvy.</w:t>
      </w:r>
    </w:p>
    <w:p w14:paraId="4CA78244" w14:textId="77777777" w:rsidR="004C14D2" w:rsidRPr="009D1988" w:rsidRDefault="00662912" w:rsidP="00456FC4">
      <w:pPr>
        <w:numPr>
          <w:ilvl w:val="0"/>
          <w:numId w:val="12"/>
        </w:numPr>
        <w:spacing w:before="240"/>
        <w:ind w:left="567" w:hanging="567"/>
        <w:rPr>
          <w:rFonts w:ascii="Calibri" w:hAnsi="Calibri"/>
          <w:sz w:val="22"/>
          <w:szCs w:val="22"/>
        </w:rPr>
      </w:pPr>
      <w:r w:rsidRPr="009D1988">
        <w:rPr>
          <w:rFonts w:ascii="Calibri" w:hAnsi="Calibri"/>
          <w:sz w:val="22"/>
          <w:szCs w:val="22"/>
        </w:rPr>
        <w:t>Právne vzťahy neupravené touto Zmluvou sa riadia ustanoveniami Obchodného zákonníka, zákona o kybernetickej bezpečnosti a jeho vykonávacími predpismi, prípadne inými všeobecne záväznými platnými právnymi predpismi Slovenskej republiky.</w:t>
      </w:r>
    </w:p>
    <w:p w14:paraId="513D4CA2" w14:textId="77777777" w:rsidR="004C14D2" w:rsidRPr="009D1988" w:rsidRDefault="004C14D2" w:rsidP="002542A3">
      <w:pPr>
        <w:ind w:left="0" w:firstLine="0"/>
        <w:rPr>
          <w:rFonts w:ascii="Calibri" w:hAnsi="Calibri"/>
          <w:sz w:val="22"/>
          <w:szCs w:val="22"/>
        </w:rPr>
      </w:pPr>
    </w:p>
    <w:p w14:paraId="37B1CC34" w14:textId="77777777" w:rsidR="004C14D2" w:rsidRPr="009D1988" w:rsidRDefault="002E7CB8" w:rsidP="001502AA">
      <w:pPr>
        <w:numPr>
          <w:ilvl w:val="0"/>
          <w:numId w:val="12"/>
        </w:numPr>
        <w:ind w:left="567" w:hanging="567"/>
        <w:rPr>
          <w:rFonts w:ascii="Calibri" w:hAnsi="Calibri"/>
          <w:sz w:val="22"/>
          <w:szCs w:val="22"/>
        </w:rPr>
      </w:pPr>
      <w:r w:rsidRPr="009D1988">
        <w:rPr>
          <w:rFonts w:ascii="Calibri" w:hAnsi="Calibri"/>
          <w:sz w:val="22"/>
          <w:szCs w:val="22"/>
        </w:rPr>
        <w:t>P</w:t>
      </w:r>
      <w:r w:rsidR="00E946C3" w:rsidRPr="009D1988">
        <w:rPr>
          <w:rFonts w:ascii="Calibri" w:hAnsi="Calibri"/>
          <w:sz w:val="22"/>
          <w:szCs w:val="22"/>
        </w:rPr>
        <w:t>o ukončení tejto Zmluvy je Dodávateľ povinný udeliť, poskytnúť, previesť alebo postúpiť na Odberateľa všetky potrebné licencie, práva alebo súhlasy nevyhnutné na zabezpečenie kontinuity prevádzkovanej základnej služby Odberateľom</w:t>
      </w:r>
      <w:r w:rsidR="00456FC4" w:rsidRPr="009D1988">
        <w:rPr>
          <w:rFonts w:ascii="Calibri" w:hAnsi="Calibri"/>
          <w:sz w:val="22"/>
          <w:szCs w:val="22"/>
        </w:rPr>
        <w:t>. T</w:t>
      </w:r>
      <w:r w:rsidR="00E946C3" w:rsidRPr="009D1988">
        <w:rPr>
          <w:rFonts w:ascii="Calibri" w:hAnsi="Calibri"/>
          <w:sz w:val="22"/>
          <w:szCs w:val="22"/>
        </w:rPr>
        <w:t xml:space="preserve">ento záväzok Dodávateľa ostáva v platnosti najmenej po dobu piatich rokov po ukončení tejto Zmluvy.  </w:t>
      </w:r>
    </w:p>
    <w:p w14:paraId="3AF3A934" w14:textId="77777777" w:rsidR="004C14D2" w:rsidRPr="009D1988" w:rsidRDefault="00E946C3" w:rsidP="001502AA">
      <w:pPr>
        <w:ind w:left="567" w:firstLine="0"/>
        <w:rPr>
          <w:rFonts w:ascii="Calibri" w:hAnsi="Calibri"/>
          <w:sz w:val="22"/>
          <w:szCs w:val="22"/>
        </w:rPr>
      </w:pPr>
      <w:r w:rsidRPr="009D1988">
        <w:rPr>
          <w:rFonts w:ascii="Calibri" w:hAnsi="Calibri"/>
          <w:sz w:val="22"/>
          <w:szCs w:val="22"/>
        </w:rPr>
        <w:t xml:space="preserve"> </w:t>
      </w:r>
    </w:p>
    <w:p w14:paraId="30AF0037" w14:textId="77777777" w:rsidR="004C14D2" w:rsidRDefault="00E946C3" w:rsidP="001502AA">
      <w:pPr>
        <w:numPr>
          <w:ilvl w:val="0"/>
          <w:numId w:val="12"/>
        </w:numPr>
        <w:ind w:left="567" w:hanging="567"/>
        <w:rPr>
          <w:rFonts w:ascii="Calibri" w:hAnsi="Calibri"/>
          <w:sz w:val="22"/>
          <w:szCs w:val="22"/>
        </w:rPr>
      </w:pPr>
      <w:r w:rsidRPr="009D1988">
        <w:rPr>
          <w:rFonts w:ascii="Calibri" w:hAnsi="Calibri"/>
          <w:sz w:val="22"/>
          <w:szCs w:val="22"/>
        </w:rPr>
        <w:t xml:space="preserve">Súdy Slovenskej republiky majú výlučnú právomoc na rozhodovanie akýchkoľvek sporov týkajúcich sa tejto Zmluvy.  </w:t>
      </w:r>
    </w:p>
    <w:p w14:paraId="44A80D08" w14:textId="77777777" w:rsidR="00503C6E" w:rsidRPr="009D1988" w:rsidRDefault="00503C6E" w:rsidP="00503C6E">
      <w:pPr>
        <w:ind w:left="0" w:firstLine="0"/>
        <w:rPr>
          <w:rFonts w:ascii="Calibri" w:hAnsi="Calibri"/>
          <w:sz w:val="22"/>
          <w:szCs w:val="22"/>
        </w:rPr>
      </w:pPr>
    </w:p>
    <w:p w14:paraId="7E08B795" w14:textId="77777777" w:rsidR="004C14D2" w:rsidRPr="009D1988" w:rsidRDefault="00E946C3" w:rsidP="001502AA">
      <w:pPr>
        <w:numPr>
          <w:ilvl w:val="0"/>
          <w:numId w:val="12"/>
        </w:numPr>
        <w:ind w:left="567" w:hanging="567"/>
        <w:rPr>
          <w:rFonts w:ascii="Calibri" w:hAnsi="Calibri"/>
          <w:sz w:val="22"/>
          <w:szCs w:val="22"/>
        </w:rPr>
      </w:pPr>
      <w:r w:rsidRPr="009D1988">
        <w:rPr>
          <w:rFonts w:ascii="Calibri" w:hAnsi="Calibri"/>
          <w:sz w:val="22"/>
          <w:szCs w:val="22"/>
        </w:rPr>
        <w:t xml:space="preserve">Táto Zmluva sa môže meniť iba dohodou Zmluvných strán v písomnej forme. </w:t>
      </w:r>
    </w:p>
    <w:p w14:paraId="2F77BA81" w14:textId="77777777" w:rsidR="004C14D2" w:rsidRPr="009D1988" w:rsidRDefault="004C14D2" w:rsidP="001502AA">
      <w:pPr>
        <w:ind w:left="567" w:firstLine="0"/>
        <w:rPr>
          <w:rFonts w:ascii="Calibri" w:hAnsi="Calibri"/>
          <w:sz w:val="22"/>
          <w:szCs w:val="22"/>
        </w:rPr>
      </w:pPr>
    </w:p>
    <w:p w14:paraId="1F3AA595" w14:textId="77777777" w:rsidR="004C14D2" w:rsidRPr="009D1988" w:rsidRDefault="00A1318E" w:rsidP="001502AA">
      <w:pPr>
        <w:numPr>
          <w:ilvl w:val="0"/>
          <w:numId w:val="12"/>
        </w:numPr>
        <w:ind w:left="567" w:hanging="567"/>
        <w:rPr>
          <w:rFonts w:ascii="Calibri" w:hAnsi="Calibri"/>
          <w:sz w:val="22"/>
          <w:szCs w:val="22"/>
        </w:rPr>
      </w:pPr>
      <w:r w:rsidRPr="009D1988">
        <w:rPr>
          <w:rFonts w:ascii="Calibri" w:hAnsi="Calibri"/>
          <w:sz w:val="22"/>
          <w:szCs w:val="22"/>
        </w:rPr>
        <w:t>Ak</w:t>
      </w:r>
      <w:r w:rsidR="00E946C3" w:rsidRPr="009D1988">
        <w:rPr>
          <w:rFonts w:ascii="Calibri" w:hAnsi="Calibri"/>
          <w:sz w:val="22"/>
          <w:szCs w:val="22"/>
        </w:rPr>
        <w:t xml:space="preserve"> niektoré ustanovenia</w:t>
      </w:r>
      <w:r w:rsidRPr="009D1988">
        <w:rPr>
          <w:rFonts w:ascii="Calibri" w:hAnsi="Calibri"/>
          <w:sz w:val="22"/>
          <w:szCs w:val="22"/>
        </w:rPr>
        <w:t xml:space="preserve"> tejto</w:t>
      </w:r>
      <w:r w:rsidR="00E946C3" w:rsidRPr="009D1988">
        <w:rPr>
          <w:rFonts w:ascii="Calibri" w:hAnsi="Calibri"/>
          <w:sz w:val="22"/>
          <w:szCs w:val="22"/>
        </w:rPr>
        <w:t xml:space="preserve"> Zmluvy sú alebo sa z akéhokoľvek dôvodu stanú neplatné, neúčinné alebo nevynútiteľné, nemá to a ani nebude mať za následok neplatnosť, neúčinnosť alebo </w:t>
      </w:r>
      <w:proofErr w:type="spellStart"/>
      <w:r w:rsidR="00E946C3" w:rsidRPr="009D1988">
        <w:rPr>
          <w:rFonts w:ascii="Calibri" w:hAnsi="Calibri"/>
          <w:sz w:val="22"/>
          <w:szCs w:val="22"/>
        </w:rPr>
        <w:t>nevynútiteľnosť</w:t>
      </w:r>
      <w:proofErr w:type="spellEnd"/>
      <w:r w:rsidR="00E946C3" w:rsidRPr="009D1988">
        <w:rPr>
          <w:rFonts w:ascii="Calibri" w:hAnsi="Calibri"/>
          <w:sz w:val="22"/>
          <w:szCs w:val="22"/>
        </w:rPr>
        <w:t xml:space="preserve"> ostatných ustanovení Zmluvy. Zmluvné strany sú povinné v dobrej viere rokovať, aby bolo neplatné, neúčinné alebo nevynútiteľné ustanovenie písomne nahradené iným ustanovením, ktorého vecný obsah bude zhodný alebo čo najviac podobný ustanoveniu, ktoré je nahradzované, pričom účel a zmysel Zmluvy musí byť zachovaný.  </w:t>
      </w:r>
    </w:p>
    <w:p w14:paraId="27EEF9E1" w14:textId="77777777" w:rsidR="004C14D2" w:rsidRPr="009D1988" w:rsidRDefault="004C14D2" w:rsidP="001502AA">
      <w:pPr>
        <w:ind w:left="567" w:firstLine="0"/>
        <w:rPr>
          <w:rFonts w:ascii="Calibri" w:hAnsi="Calibri"/>
          <w:sz w:val="22"/>
          <w:szCs w:val="22"/>
        </w:rPr>
      </w:pPr>
    </w:p>
    <w:p w14:paraId="15F501C9" w14:textId="77777777" w:rsidR="004C14D2" w:rsidRPr="009D1988" w:rsidRDefault="00E946C3" w:rsidP="001502AA">
      <w:pPr>
        <w:numPr>
          <w:ilvl w:val="0"/>
          <w:numId w:val="12"/>
        </w:numPr>
        <w:ind w:left="567" w:hanging="567"/>
        <w:rPr>
          <w:rFonts w:ascii="Calibri" w:hAnsi="Calibri"/>
          <w:sz w:val="22"/>
          <w:szCs w:val="22"/>
        </w:rPr>
      </w:pPr>
      <w:r w:rsidRPr="009D1988">
        <w:rPr>
          <w:rFonts w:ascii="Calibri" w:hAnsi="Calibri"/>
          <w:sz w:val="22"/>
          <w:szCs w:val="22"/>
        </w:rPr>
        <w:t xml:space="preserve">Písomnosti si budú Zmluvné strany doručovať na adresu sídla uvedenú v tejto Zmluve. Zmenu sídla je Zmluvná strana povinná bezodkladne písomne oznámiť druhej Zmluvnej strane. Zmluvné strany sa dohodli, že v prípade vrátenia zásielky odosielateľovi z akéhokoľvek dôvodu platí, že písomnosť bola doručená adresátovi dňom vrátenia zásielky odosielateľovi, aj keď sa o tom adresát nedozvedel. </w:t>
      </w:r>
    </w:p>
    <w:p w14:paraId="735235B6" w14:textId="77777777" w:rsidR="004C14D2" w:rsidRPr="009D1988" w:rsidRDefault="004C14D2" w:rsidP="001502AA">
      <w:pPr>
        <w:ind w:left="567" w:firstLine="0"/>
        <w:rPr>
          <w:rFonts w:ascii="Calibri" w:hAnsi="Calibri"/>
          <w:sz w:val="22"/>
          <w:szCs w:val="22"/>
        </w:rPr>
      </w:pPr>
    </w:p>
    <w:p w14:paraId="33E38213" w14:textId="77777777" w:rsidR="004C14D2" w:rsidRPr="009D1988" w:rsidRDefault="00E946C3" w:rsidP="001502AA">
      <w:pPr>
        <w:numPr>
          <w:ilvl w:val="0"/>
          <w:numId w:val="12"/>
        </w:numPr>
        <w:ind w:left="567" w:hanging="567"/>
        <w:rPr>
          <w:rFonts w:ascii="Calibri" w:hAnsi="Calibri"/>
          <w:sz w:val="22"/>
          <w:szCs w:val="22"/>
        </w:rPr>
      </w:pPr>
      <w:r w:rsidRPr="009D1988">
        <w:rPr>
          <w:rFonts w:ascii="Calibri" w:hAnsi="Calibri"/>
          <w:sz w:val="22"/>
          <w:szCs w:val="22"/>
        </w:rPr>
        <w:t xml:space="preserve">Táto Zmluva bola vyhotovená v </w:t>
      </w:r>
      <w:r w:rsidR="00935201">
        <w:rPr>
          <w:rFonts w:ascii="Calibri" w:hAnsi="Calibri"/>
          <w:sz w:val="22"/>
          <w:szCs w:val="22"/>
        </w:rPr>
        <w:t>troch</w:t>
      </w:r>
      <w:r w:rsidRPr="009D1988">
        <w:rPr>
          <w:rFonts w:ascii="Calibri" w:hAnsi="Calibri"/>
          <w:sz w:val="22"/>
          <w:szCs w:val="22"/>
        </w:rPr>
        <w:t xml:space="preserve"> rovnopisoch, </w:t>
      </w:r>
      <w:r w:rsidR="00935201">
        <w:rPr>
          <w:rFonts w:ascii="Calibri" w:hAnsi="Calibri"/>
          <w:sz w:val="22"/>
          <w:szCs w:val="22"/>
        </w:rPr>
        <w:t xml:space="preserve">z ktorej dodávateľ </w:t>
      </w:r>
      <w:proofErr w:type="spellStart"/>
      <w:r w:rsidR="00935201">
        <w:rPr>
          <w:rFonts w:ascii="Calibri" w:hAnsi="Calibri"/>
          <w:sz w:val="22"/>
          <w:szCs w:val="22"/>
        </w:rPr>
        <w:t>obdrží</w:t>
      </w:r>
      <w:proofErr w:type="spellEnd"/>
      <w:r w:rsidR="00935201">
        <w:rPr>
          <w:rFonts w:ascii="Calibri" w:hAnsi="Calibri"/>
          <w:sz w:val="22"/>
          <w:szCs w:val="22"/>
        </w:rPr>
        <w:t xml:space="preserve"> jedno vyhotovenie a odberateľ </w:t>
      </w:r>
      <w:r w:rsidR="00E20AD8" w:rsidRPr="009D1988">
        <w:rPr>
          <w:rFonts w:ascii="Calibri" w:hAnsi="Calibri"/>
          <w:sz w:val="22"/>
          <w:szCs w:val="22"/>
        </w:rPr>
        <w:t>dv</w:t>
      </w:r>
      <w:r w:rsidR="00935201">
        <w:rPr>
          <w:rFonts w:ascii="Calibri" w:hAnsi="Calibri"/>
          <w:sz w:val="22"/>
          <w:szCs w:val="22"/>
        </w:rPr>
        <w:t>e vyhotovenia</w:t>
      </w:r>
      <w:r w:rsidR="00E20AD8" w:rsidRPr="009D1988">
        <w:rPr>
          <w:rFonts w:ascii="Calibri" w:hAnsi="Calibri"/>
          <w:sz w:val="22"/>
          <w:szCs w:val="22"/>
        </w:rPr>
        <w:t>.</w:t>
      </w:r>
    </w:p>
    <w:p w14:paraId="3A01EF97" w14:textId="77777777" w:rsidR="004C14D2" w:rsidRPr="009D1988" w:rsidRDefault="004C14D2" w:rsidP="001502AA">
      <w:pPr>
        <w:ind w:left="567" w:firstLine="0"/>
        <w:rPr>
          <w:rFonts w:ascii="Calibri" w:hAnsi="Calibri"/>
          <w:sz w:val="22"/>
          <w:szCs w:val="22"/>
        </w:rPr>
      </w:pPr>
    </w:p>
    <w:p w14:paraId="775141C7" w14:textId="77777777" w:rsidR="004C14D2" w:rsidRPr="009D1988" w:rsidRDefault="00D62121" w:rsidP="001502AA">
      <w:pPr>
        <w:numPr>
          <w:ilvl w:val="0"/>
          <w:numId w:val="12"/>
        </w:numPr>
        <w:ind w:left="567" w:hanging="567"/>
        <w:rPr>
          <w:rFonts w:ascii="Calibri" w:hAnsi="Calibri"/>
          <w:sz w:val="22"/>
          <w:szCs w:val="22"/>
        </w:rPr>
      </w:pPr>
      <w:r w:rsidRPr="009D1988">
        <w:rPr>
          <w:rFonts w:ascii="Calibri" w:hAnsi="Calibri"/>
          <w:sz w:val="22"/>
          <w:szCs w:val="22"/>
        </w:rPr>
        <w:lastRenderedPageBreak/>
        <w:t xml:space="preserve">Táto </w:t>
      </w:r>
      <w:r w:rsidR="00E946C3" w:rsidRPr="009D1988">
        <w:rPr>
          <w:rFonts w:ascii="Calibri" w:hAnsi="Calibri"/>
          <w:sz w:val="22"/>
          <w:szCs w:val="22"/>
        </w:rPr>
        <w:t xml:space="preserve">Zmluva nadobúda platnosť dňom podpisu oboma Zmluvnými stranami a účinnosť dňom nasledujúcim po dni zverejnenia v Centrálnom </w:t>
      </w:r>
      <w:r w:rsidR="00587F89" w:rsidRPr="009D1988">
        <w:rPr>
          <w:rFonts w:ascii="Calibri" w:hAnsi="Calibri"/>
          <w:sz w:val="22"/>
          <w:szCs w:val="22"/>
        </w:rPr>
        <w:t>registri</w:t>
      </w:r>
      <w:r w:rsidR="00E946C3" w:rsidRPr="009D1988">
        <w:rPr>
          <w:rFonts w:ascii="Calibri" w:hAnsi="Calibri"/>
          <w:sz w:val="22"/>
          <w:szCs w:val="22"/>
        </w:rPr>
        <w:t xml:space="preserve"> zmlúv.</w:t>
      </w:r>
    </w:p>
    <w:p w14:paraId="03556BE7" w14:textId="77777777" w:rsidR="0091337E" w:rsidRPr="009D1988" w:rsidRDefault="0091337E" w:rsidP="00575137">
      <w:pPr>
        <w:pStyle w:val="Odsekzoznamu"/>
        <w:ind w:hanging="153"/>
        <w:rPr>
          <w:rFonts w:ascii="Calibri" w:hAnsi="Calibri"/>
          <w:sz w:val="22"/>
          <w:szCs w:val="22"/>
        </w:rPr>
      </w:pPr>
    </w:p>
    <w:p w14:paraId="7F193316" w14:textId="77777777" w:rsidR="004C14D2" w:rsidRDefault="00E946C3" w:rsidP="001502AA">
      <w:pPr>
        <w:numPr>
          <w:ilvl w:val="0"/>
          <w:numId w:val="12"/>
        </w:numPr>
        <w:ind w:left="567" w:hanging="567"/>
        <w:rPr>
          <w:rFonts w:ascii="Calibri" w:hAnsi="Calibri"/>
          <w:sz w:val="22"/>
          <w:szCs w:val="22"/>
        </w:rPr>
      </w:pPr>
      <w:r w:rsidRPr="009D1988">
        <w:rPr>
          <w:rFonts w:ascii="Calibri" w:hAnsi="Calibri"/>
          <w:sz w:val="22"/>
          <w:szCs w:val="22"/>
        </w:rPr>
        <w:t xml:space="preserve">Zmluvné strany vyhlasujú, že sú plne spôsobilé na právne úkony, že ich zmluvná voľnosť nie je ničím obmedzená, že túto Zmluvu neuzavreli ani v tiesni, ani za nápadne nevýhodných podmienok, že si obsah Zmluvy dôkladne prečítali a že tento im je jasný, zrozumiteľný a vyjadrujúci ich slobodnú, vážnu a spoločnú vôľu, a na znak súhlasu ju podpisujú. </w:t>
      </w:r>
    </w:p>
    <w:p w14:paraId="04C9DFB7" w14:textId="77777777" w:rsidR="00EB087F" w:rsidRDefault="00EB087F" w:rsidP="00EB087F">
      <w:pPr>
        <w:pStyle w:val="Odsekzoznamu"/>
        <w:rPr>
          <w:rFonts w:ascii="Calibri" w:hAnsi="Calibri"/>
          <w:sz w:val="22"/>
          <w:szCs w:val="22"/>
        </w:rPr>
      </w:pPr>
    </w:p>
    <w:p w14:paraId="4F981851" w14:textId="77777777" w:rsidR="00EB087F" w:rsidRPr="009D1988" w:rsidRDefault="00EB087F" w:rsidP="00EB087F">
      <w:pPr>
        <w:ind w:left="567" w:firstLine="0"/>
        <w:rPr>
          <w:rFonts w:ascii="Calibri" w:hAnsi="Calibri"/>
          <w:sz w:val="22"/>
          <w:szCs w:val="22"/>
        </w:rPr>
      </w:pPr>
    </w:p>
    <w:p w14:paraId="18E9B50B" w14:textId="77777777" w:rsidR="008063F5" w:rsidRPr="009D1988" w:rsidRDefault="008063F5">
      <w:pPr>
        <w:spacing w:after="0" w:line="259" w:lineRule="auto"/>
        <w:ind w:left="0" w:firstLine="0"/>
        <w:jc w:val="left"/>
        <w:rPr>
          <w:rFonts w:ascii="Calibri" w:hAnsi="Calibri"/>
          <w:sz w:val="22"/>
          <w:szCs w:val="22"/>
        </w:rPr>
      </w:pPr>
    </w:p>
    <w:p w14:paraId="58D323C3" w14:textId="77777777" w:rsidR="004C14D2" w:rsidRPr="009D1988" w:rsidRDefault="001502AA" w:rsidP="001502AA">
      <w:pPr>
        <w:spacing w:line="276" w:lineRule="auto"/>
        <w:rPr>
          <w:rFonts w:ascii="Calibri" w:hAnsi="Calibri" w:cs="Arial"/>
          <w:sz w:val="22"/>
          <w:szCs w:val="22"/>
          <w:shd w:val="clear" w:color="auto" w:fill="FFFFFF"/>
        </w:rPr>
      </w:pPr>
      <w:r w:rsidRPr="009D1988">
        <w:rPr>
          <w:rFonts w:ascii="Calibri" w:hAnsi="Calibri" w:cs="Arial"/>
          <w:sz w:val="22"/>
          <w:szCs w:val="22"/>
        </w:rPr>
        <w:t>V </w:t>
      </w:r>
      <w:r w:rsidR="00474043">
        <w:rPr>
          <w:rFonts w:ascii="Calibri" w:hAnsi="Calibri" w:cs="Arial"/>
          <w:sz w:val="22"/>
          <w:szCs w:val="22"/>
          <w:shd w:val="clear" w:color="auto" w:fill="FFFFFF"/>
        </w:rPr>
        <w:t>Košiciach</w:t>
      </w:r>
      <w:r w:rsidRPr="009D1988">
        <w:rPr>
          <w:rFonts w:ascii="Calibri" w:hAnsi="Calibri" w:cs="Arial"/>
          <w:sz w:val="22"/>
          <w:szCs w:val="22"/>
        </w:rPr>
        <w:t xml:space="preserve">, dňa </w:t>
      </w:r>
      <w:r w:rsidR="00C03F51" w:rsidRPr="009D1988">
        <w:rPr>
          <w:rFonts w:ascii="Calibri" w:hAnsi="Calibri" w:cs="Arial"/>
          <w:sz w:val="22"/>
          <w:szCs w:val="22"/>
          <w:shd w:val="clear" w:color="auto" w:fill="FFFFFF"/>
        </w:rPr>
        <w:t>_________________</w:t>
      </w:r>
    </w:p>
    <w:p w14:paraId="370FD598" w14:textId="77777777" w:rsidR="00DD7DF1" w:rsidRPr="009D1988" w:rsidRDefault="00DD7DF1" w:rsidP="001502AA">
      <w:pPr>
        <w:spacing w:line="276" w:lineRule="auto"/>
        <w:rPr>
          <w:rFonts w:ascii="Calibri" w:hAnsi="Calibri" w:cs="Arial"/>
          <w:sz w:val="22"/>
          <w:szCs w:val="22"/>
        </w:rPr>
      </w:pPr>
    </w:p>
    <w:p w14:paraId="7581F551" w14:textId="77777777" w:rsidR="001502AA" w:rsidRPr="009D1988" w:rsidRDefault="001502AA" w:rsidP="001502AA">
      <w:pPr>
        <w:spacing w:line="276" w:lineRule="auto"/>
        <w:rPr>
          <w:rFonts w:ascii="Calibri" w:hAnsi="Calibri" w:cs="Arial"/>
          <w:sz w:val="22"/>
          <w:szCs w:val="22"/>
        </w:rPr>
      </w:pPr>
      <w:r w:rsidRPr="009D1988">
        <w:rPr>
          <w:rFonts w:ascii="Calibri" w:hAnsi="Calibri" w:cs="Arial"/>
          <w:sz w:val="22"/>
          <w:szCs w:val="22"/>
        </w:rPr>
        <w:t>Za Odberateľa:</w:t>
      </w:r>
    </w:p>
    <w:p w14:paraId="15AD211C" w14:textId="77777777" w:rsidR="001502AA" w:rsidRPr="009D1988" w:rsidRDefault="001502AA" w:rsidP="001502AA">
      <w:pPr>
        <w:spacing w:line="276" w:lineRule="auto"/>
        <w:rPr>
          <w:rFonts w:ascii="Calibri" w:hAnsi="Calibri" w:cs="Arial"/>
          <w:sz w:val="22"/>
          <w:szCs w:val="22"/>
        </w:rPr>
      </w:pPr>
    </w:p>
    <w:p w14:paraId="2DDBEC3D" w14:textId="77777777" w:rsidR="001502AA" w:rsidRDefault="001502AA" w:rsidP="00DD7DF1">
      <w:pPr>
        <w:spacing w:line="276" w:lineRule="auto"/>
        <w:ind w:left="0" w:firstLine="0"/>
        <w:rPr>
          <w:rFonts w:ascii="Calibri" w:hAnsi="Calibri" w:cs="Arial"/>
          <w:sz w:val="22"/>
          <w:szCs w:val="22"/>
        </w:rPr>
      </w:pPr>
    </w:p>
    <w:p w14:paraId="6902BB6C" w14:textId="77777777" w:rsidR="00575137" w:rsidRDefault="00575137" w:rsidP="00DD7DF1">
      <w:pPr>
        <w:spacing w:line="276" w:lineRule="auto"/>
        <w:ind w:left="0" w:firstLine="0"/>
        <w:rPr>
          <w:rFonts w:ascii="Calibri" w:hAnsi="Calibri" w:cs="Arial"/>
          <w:sz w:val="22"/>
          <w:szCs w:val="22"/>
        </w:rPr>
      </w:pPr>
    </w:p>
    <w:p w14:paraId="28DD0137" w14:textId="77777777" w:rsidR="00575137" w:rsidRPr="009D1988" w:rsidRDefault="00575137" w:rsidP="00DD7DF1">
      <w:pPr>
        <w:spacing w:line="276" w:lineRule="auto"/>
        <w:ind w:left="0" w:firstLine="0"/>
        <w:rPr>
          <w:rFonts w:ascii="Calibri" w:hAnsi="Calibri" w:cs="Arial"/>
          <w:sz w:val="22"/>
          <w:szCs w:val="22"/>
        </w:rPr>
      </w:pPr>
    </w:p>
    <w:p w14:paraId="418472CC" w14:textId="77777777" w:rsidR="001502AA" w:rsidRPr="009D1988" w:rsidRDefault="001502AA" w:rsidP="001502AA">
      <w:pPr>
        <w:spacing w:line="276" w:lineRule="auto"/>
        <w:rPr>
          <w:rFonts w:ascii="Calibri" w:hAnsi="Calibri" w:cs="Arial"/>
          <w:sz w:val="22"/>
          <w:szCs w:val="22"/>
        </w:rPr>
      </w:pPr>
      <w:r w:rsidRPr="009D1988">
        <w:rPr>
          <w:rFonts w:ascii="Calibri" w:hAnsi="Calibri" w:cs="Arial"/>
          <w:sz w:val="22"/>
          <w:szCs w:val="22"/>
        </w:rPr>
        <w:t>_______________________________</w:t>
      </w:r>
      <w:r w:rsidRPr="009D1988">
        <w:rPr>
          <w:rFonts w:ascii="Calibri" w:hAnsi="Calibri" w:cs="Arial"/>
          <w:sz w:val="22"/>
          <w:szCs w:val="22"/>
        </w:rPr>
        <w:tab/>
      </w:r>
      <w:r w:rsidRPr="009D1988">
        <w:rPr>
          <w:rFonts w:ascii="Calibri" w:hAnsi="Calibri" w:cs="Arial"/>
          <w:sz w:val="22"/>
          <w:szCs w:val="22"/>
        </w:rPr>
        <w:tab/>
      </w:r>
      <w:r w:rsidR="00DD7DF1" w:rsidRPr="009D1988">
        <w:rPr>
          <w:rFonts w:ascii="Calibri" w:hAnsi="Calibri" w:cs="Arial"/>
          <w:sz w:val="22"/>
          <w:szCs w:val="22"/>
        </w:rPr>
        <w:tab/>
      </w:r>
      <w:r w:rsidRPr="009D1988">
        <w:rPr>
          <w:rFonts w:ascii="Calibri" w:hAnsi="Calibri" w:cs="Arial"/>
          <w:sz w:val="22"/>
          <w:szCs w:val="22"/>
        </w:rPr>
        <w:t>_______________________________</w:t>
      </w:r>
    </w:p>
    <w:p w14:paraId="1134D175" w14:textId="77777777" w:rsidR="001502AA" w:rsidRPr="009D1988" w:rsidRDefault="00876316" w:rsidP="001502AA">
      <w:pPr>
        <w:spacing w:line="276" w:lineRule="auto"/>
        <w:ind w:left="0" w:firstLine="0"/>
        <w:rPr>
          <w:rFonts w:ascii="Calibri" w:hAnsi="Calibri" w:cs="Arial"/>
          <w:color w:val="auto"/>
          <w:sz w:val="22"/>
          <w:szCs w:val="22"/>
        </w:rPr>
      </w:pPr>
      <w:r>
        <w:rPr>
          <w:rFonts w:ascii="Calibri" w:hAnsi="Calibri" w:cs="Arial"/>
          <w:color w:val="auto"/>
          <w:sz w:val="22"/>
          <w:szCs w:val="22"/>
        </w:rPr>
        <w:t xml:space="preserve">     </w:t>
      </w:r>
      <w:r w:rsidR="001502AA" w:rsidRPr="009D1988">
        <w:rPr>
          <w:rFonts w:ascii="Calibri" w:hAnsi="Calibri" w:cs="Arial"/>
          <w:color w:val="auto"/>
          <w:sz w:val="22"/>
          <w:szCs w:val="22"/>
        </w:rPr>
        <w:t xml:space="preserve">Ing. Stanislav </w:t>
      </w:r>
      <w:proofErr w:type="spellStart"/>
      <w:r w:rsidR="001502AA" w:rsidRPr="009D1988">
        <w:rPr>
          <w:rFonts w:ascii="Calibri" w:hAnsi="Calibri" w:cs="Arial"/>
          <w:color w:val="auto"/>
          <w:sz w:val="22"/>
          <w:szCs w:val="22"/>
        </w:rPr>
        <w:t>Pr</w:t>
      </w:r>
      <w:r w:rsidR="00DD7DF1" w:rsidRPr="009D1988">
        <w:rPr>
          <w:rFonts w:ascii="Calibri" w:hAnsi="Calibri" w:cs="Arial"/>
          <w:color w:val="auto"/>
          <w:sz w:val="22"/>
          <w:szCs w:val="22"/>
        </w:rPr>
        <w:t>cúch</w:t>
      </w:r>
      <w:proofErr w:type="spellEnd"/>
      <w:r w:rsidR="00DD7DF1" w:rsidRPr="009D1988">
        <w:rPr>
          <w:rFonts w:ascii="Calibri" w:hAnsi="Calibri" w:cs="Arial"/>
          <w:color w:val="auto"/>
          <w:sz w:val="22"/>
          <w:szCs w:val="22"/>
        </w:rPr>
        <w:t xml:space="preserve"> </w:t>
      </w:r>
      <w:r w:rsidR="00DD7DF1" w:rsidRPr="009D1988">
        <w:rPr>
          <w:rFonts w:ascii="Calibri" w:hAnsi="Calibri" w:cs="Arial"/>
          <w:color w:val="auto"/>
          <w:sz w:val="22"/>
          <w:szCs w:val="22"/>
        </w:rPr>
        <w:tab/>
      </w:r>
      <w:r>
        <w:rPr>
          <w:rFonts w:ascii="Calibri" w:hAnsi="Calibri" w:cs="Arial"/>
          <w:color w:val="auto"/>
          <w:sz w:val="22"/>
          <w:szCs w:val="22"/>
        </w:rPr>
        <w:tab/>
      </w:r>
      <w:r>
        <w:rPr>
          <w:rFonts w:ascii="Calibri" w:hAnsi="Calibri" w:cs="Arial"/>
          <w:color w:val="auto"/>
          <w:sz w:val="22"/>
          <w:szCs w:val="22"/>
        </w:rPr>
        <w:tab/>
      </w:r>
      <w:r>
        <w:rPr>
          <w:rFonts w:ascii="Calibri" w:hAnsi="Calibri" w:cs="Arial"/>
          <w:color w:val="auto"/>
          <w:sz w:val="22"/>
          <w:szCs w:val="22"/>
        </w:rPr>
        <w:tab/>
      </w:r>
      <w:r w:rsidR="007E0087">
        <w:rPr>
          <w:rFonts w:ascii="Calibri" w:hAnsi="Calibri" w:cs="Arial"/>
          <w:color w:val="auto"/>
          <w:sz w:val="22"/>
          <w:szCs w:val="22"/>
        </w:rPr>
        <w:tab/>
      </w:r>
      <w:r w:rsidR="00DD7DF1" w:rsidRPr="009D1988">
        <w:rPr>
          <w:rFonts w:ascii="Calibri" w:hAnsi="Calibri" w:cs="Arial"/>
          <w:color w:val="auto"/>
          <w:sz w:val="22"/>
          <w:szCs w:val="22"/>
        </w:rPr>
        <w:tab/>
      </w:r>
      <w:r w:rsidR="001502AA" w:rsidRPr="009D1988">
        <w:rPr>
          <w:rFonts w:ascii="Calibri" w:hAnsi="Calibri" w:cs="Arial"/>
          <w:color w:val="auto"/>
          <w:sz w:val="22"/>
          <w:szCs w:val="22"/>
        </w:rPr>
        <w:t xml:space="preserve">Ing. Jana </w:t>
      </w:r>
      <w:proofErr w:type="spellStart"/>
      <w:r w:rsidR="001502AA" w:rsidRPr="009D1988">
        <w:rPr>
          <w:rFonts w:ascii="Calibri" w:hAnsi="Calibri" w:cs="Arial"/>
          <w:color w:val="auto"/>
          <w:sz w:val="22"/>
          <w:szCs w:val="22"/>
        </w:rPr>
        <w:t>Bernátová</w:t>
      </w:r>
      <w:proofErr w:type="spellEnd"/>
      <w:r w:rsidR="001502AA" w:rsidRPr="009D1988">
        <w:rPr>
          <w:rFonts w:ascii="Calibri" w:hAnsi="Calibri" w:cs="Arial"/>
          <w:color w:val="auto"/>
          <w:sz w:val="22"/>
          <w:szCs w:val="22"/>
        </w:rPr>
        <w:t xml:space="preserve"> </w:t>
      </w:r>
    </w:p>
    <w:p w14:paraId="325424B6" w14:textId="77777777" w:rsidR="001502AA" w:rsidRPr="009D1988" w:rsidRDefault="00876316" w:rsidP="001502AA">
      <w:pPr>
        <w:spacing w:line="276" w:lineRule="auto"/>
        <w:ind w:left="2868" w:hanging="2846"/>
        <w:rPr>
          <w:rFonts w:ascii="Calibri" w:eastAsia="Arial Unicode MS" w:hAnsi="Calibri" w:cs="Arial"/>
          <w:color w:val="auto"/>
          <w:sz w:val="22"/>
          <w:szCs w:val="22"/>
        </w:rPr>
      </w:pPr>
      <w:r>
        <w:rPr>
          <w:rFonts w:ascii="Calibri" w:hAnsi="Calibri" w:cs="Arial"/>
          <w:color w:val="auto"/>
          <w:sz w:val="22"/>
          <w:szCs w:val="22"/>
          <w:shd w:val="clear" w:color="auto" w:fill="FFFFFF"/>
        </w:rPr>
        <w:t xml:space="preserve"> predseda predstavenstva</w:t>
      </w:r>
      <w:r w:rsidR="001502AA" w:rsidRPr="009D1988">
        <w:rPr>
          <w:rFonts w:ascii="Calibri" w:hAnsi="Calibri" w:cs="Arial"/>
          <w:color w:val="auto"/>
          <w:sz w:val="22"/>
          <w:szCs w:val="22"/>
          <w:shd w:val="clear" w:color="auto" w:fill="FFFFFF"/>
        </w:rPr>
        <w:tab/>
      </w:r>
      <w:r w:rsidR="001502AA" w:rsidRPr="009D1988">
        <w:rPr>
          <w:rFonts w:ascii="Calibri" w:hAnsi="Calibri" w:cs="Arial"/>
          <w:color w:val="auto"/>
          <w:sz w:val="22"/>
          <w:szCs w:val="22"/>
          <w:shd w:val="clear" w:color="auto" w:fill="FFFFFF"/>
        </w:rPr>
        <w:tab/>
      </w:r>
      <w:r>
        <w:rPr>
          <w:rFonts w:ascii="Calibri" w:hAnsi="Calibri" w:cs="Arial"/>
          <w:color w:val="auto"/>
          <w:sz w:val="22"/>
          <w:szCs w:val="22"/>
          <w:shd w:val="clear" w:color="auto" w:fill="FFFFFF"/>
        </w:rPr>
        <w:tab/>
      </w:r>
      <w:r>
        <w:rPr>
          <w:rFonts w:ascii="Calibri" w:hAnsi="Calibri" w:cs="Arial"/>
          <w:color w:val="auto"/>
          <w:sz w:val="22"/>
          <w:szCs w:val="22"/>
          <w:shd w:val="clear" w:color="auto" w:fill="FFFFFF"/>
        </w:rPr>
        <w:tab/>
        <w:t xml:space="preserve">              člen predstavenstva</w:t>
      </w:r>
    </w:p>
    <w:p w14:paraId="61111E3A" w14:textId="77777777" w:rsidR="001502AA" w:rsidRPr="009D1988" w:rsidRDefault="001502AA" w:rsidP="00503C6E">
      <w:pPr>
        <w:spacing w:line="276" w:lineRule="auto"/>
        <w:ind w:left="2868" w:hanging="2868"/>
        <w:rPr>
          <w:rFonts w:ascii="Calibri" w:eastAsia="Arial Unicode MS" w:hAnsi="Calibri" w:cs="Arial"/>
          <w:color w:val="auto"/>
          <w:sz w:val="22"/>
          <w:szCs w:val="22"/>
        </w:rPr>
      </w:pPr>
    </w:p>
    <w:p w14:paraId="68C1752E" w14:textId="77777777" w:rsidR="001502AA" w:rsidRPr="009D1988" w:rsidRDefault="001502AA" w:rsidP="00DD7DF1">
      <w:pPr>
        <w:spacing w:line="276" w:lineRule="auto"/>
        <w:ind w:left="0" w:firstLine="0"/>
        <w:rPr>
          <w:rFonts w:ascii="Calibri" w:hAnsi="Calibri" w:cs="Arial"/>
          <w:sz w:val="22"/>
          <w:szCs w:val="22"/>
        </w:rPr>
      </w:pPr>
    </w:p>
    <w:p w14:paraId="60B944F1" w14:textId="77777777" w:rsidR="00E946C3" w:rsidRDefault="00E946C3" w:rsidP="00DD7DF1">
      <w:pPr>
        <w:spacing w:line="276" w:lineRule="auto"/>
        <w:ind w:left="0" w:firstLine="0"/>
        <w:rPr>
          <w:rFonts w:ascii="Calibri" w:hAnsi="Calibri" w:cs="Arial"/>
          <w:sz w:val="22"/>
          <w:szCs w:val="22"/>
        </w:rPr>
      </w:pPr>
    </w:p>
    <w:p w14:paraId="3E96CC95" w14:textId="77777777" w:rsidR="002B6B69" w:rsidRPr="009D1988" w:rsidRDefault="002B6B69" w:rsidP="00DD7DF1">
      <w:pPr>
        <w:spacing w:line="276" w:lineRule="auto"/>
        <w:ind w:left="0" w:firstLine="0"/>
        <w:rPr>
          <w:rFonts w:ascii="Calibri" w:hAnsi="Calibri" w:cs="Arial"/>
          <w:sz w:val="22"/>
          <w:szCs w:val="22"/>
        </w:rPr>
      </w:pPr>
    </w:p>
    <w:p w14:paraId="3A3353B6" w14:textId="77777777" w:rsidR="001502AA" w:rsidRPr="009D1988" w:rsidRDefault="001502AA" w:rsidP="001502AA">
      <w:pPr>
        <w:spacing w:line="276" w:lineRule="auto"/>
        <w:rPr>
          <w:rFonts w:ascii="Calibri" w:hAnsi="Calibri" w:cs="Arial"/>
          <w:sz w:val="22"/>
          <w:szCs w:val="22"/>
          <w:shd w:val="clear" w:color="auto" w:fill="FFFFFF"/>
        </w:rPr>
      </w:pPr>
      <w:r w:rsidRPr="009D1988">
        <w:rPr>
          <w:rFonts w:ascii="Calibri" w:hAnsi="Calibri" w:cs="Arial"/>
          <w:sz w:val="22"/>
          <w:szCs w:val="22"/>
        </w:rPr>
        <w:t>V </w:t>
      </w:r>
      <w:r w:rsidR="00474043">
        <w:rPr>
          <w:rFonts w:ascii="Calibri" w:hAnsi="Calibri" w:cs="Arial"/>
          <w:sz w:val="22"/>
          <w:szCs w:val="22"/>
          <w:shd w:val="clear" w:color="auto" w:fill="FFFFFF"/>
        </w:rPr>
        <w:t>Košiciach</w:t>
      </w:r>
      <w:r w:rsidRPr="009D1988">
        <w:rPr>
          <w:rFonts w:ascii="Calibri" w:hAnsi="Calibri" w:cs="Arial"/>
          <w:sz w:val="22"/>
          <w:szCs w:val="22"/>
        </w:rPr>
        <w:t xml:space="preserve">, dňa </w:t>
      </w:r>
      <w:r w:rsidR="00C03F51" w:rsidRPr="009D1988">
        <w:rPr>
          <w:rFonts w:ascii="Calibri" w:hAnsi="Calibri" w:cs="Arial"/>
          <w:sz w:val="22"/>
          <w:szCs w:val="22"/>
          <w:shd w:val="clear" w:color="auto" w:fill="FFFFFF"/>
        </w:rPr>
        <w:t>_________________</w:t>
      </w:r>
    </w:p>
    <w:p w14:paraId="5E1F2FF4" w14:textId="77777777" w:rsidR="001502AA" w:rsidRDefault="001502AA" w:rsidP="00DD7DF1">
      <w:pPr>
        <w:spacing w:line="276" w:lineRule="auto"/>
        <w:ind w:left="0" w:firstLine="0"/>
        <w:rPr>
          <w:rFonts w:ascii="Calibri" w:hAnsi="Calibri" w:cs="Arial"/>
          <w:sz w:val="22"/>
          <w:szCs w:val="22"/>
        </w:rPr>
      </w:pPr>
    </w:p>
    <w:p w14:paraId="6D7F7E60" w14:textId="77777777" w:rsidR="001B7893" w:rsidRPr="009D1988" w:rsidRDefault="001B7893" w:rsidP="00DD7DF1">
      <w:pPr>
        <w:spacing w:line="276" w:lineRule="auto"/>
        <w:ind w:left="0" w:firstLine="0"/>
        <w:rPr>
          <w:rFonts w:ascii="Calibri" w:hAnsi="Calibri" w:cs="Arial"/>
          <w:sz w:val="22"/>
          <w:szCs w:val="22"/>
        </w:rPr>
      </w:pPr>
    </w:p>
    <w:p w14:paraId="4F2027CE" w14:textId="77777777" w:rsidR="001502AA" w:rsidRPr="009D1988" w:rsidRDefault="001502AA" w:rsidP="001502AA">
      <w:pPr>
        <w:spacing w:line="276" w:lineRule="auto"/>
        <w:rPr>
          <w:rFonts w:ascii="Calibri" w:hAnsi="Calibri" w:cs="Arial"/>
          <w:sz w:val="22"/>
          <w:szCs w:val="22"/>
        </w:rPr>
      </w:pPr>
      <w:r w:rsidRPr="009D1988">
        <w:rPr>
          <w:rFonts w:ascii="Calibri" w:hAnsi="Calibri" w:cs="Arial"/>
          <w:sz w:val="22"/>
          <w:szCs w:val="22"/>
        </w:rPr>
        <w:t>Za Dodávateľa:</w:t>
      </w:r>
    </w:p>
    <w:p w14:paraId="1FA3D84A" w14:textId="77777777" w:rsidR="001502AA" w:rsidRPr="009D1988" w:rsidRDefault="001502AA" w:rsidP="00DD7DF1">
      <w:pPr>
        <w:spacing w:line="276" w:lineRule="auto"/>
        <w:ind w:left="0" w:firstLine="0"/>
        <w:rPr>
          <w:rFonts w:ascii="Calibri" w:hAnsi="Calibri" w:cs="Arial"/>
          <w:sz w:val="22"/>
          <w:szCs w:val="22"/>
        </w:rPr>
      </w:pPr>
    </w:p>
    <w:p w14:paraId="6BAD492D" w14:textId="77777777" w:rsidR="00E946C3" w:rsidRDefault="00E946C3" w:rsidP="00DD7DF1">
      <w:pPr>
        <w:spacing w:line="276" w:lineRule="auto"/>
        <w:ind w:left="0" w:firstLine="0"/>
        <w:rPr>
          <w:rFonts w:ascii="Calibri" w:hAnsi="Calibri" w:cs="Arial"/>
          <w:sz w:val="22"/>
          <w:szCs w:val="22"/>
        </w:rPr>
      </w:pPr>
    </w:p>
    <w:p w14:paraId="71DD2953" w14:textId="77777777" w:rsidR="00575137" w:rsidRDefault="00575137" w:rsidP="00DD7DF1">
      <w:pPr>
        <w:spacing w:line="276" w:lineRule="auto"/>
        <w:ind w:left="0" w:firstLine="0"/>
        <w:rPr>
          <w:rFonts w:ascii="Calibri" w:hAnsi="Calibri" w:cs="Arial"/>
          <w:sz w:val="22"/>
          <w:szCs w:val="22"/>
        </w:rPr>
      </w:pPr>
    </w:p>
    <w:p w14:paraId="4C87373C" w14:textId="77777777" w:rsidR="008E473B" w:rsidRDefault="008E473B" w:rsidP="00DD7DF1">
      <w:pPr>
        <w:spacing w:line="276" w:lineRule="auto"/>
        <w:ind w:left="0" w:firstLine="0"/>
        <w:rPr>
          <w:rFonts w:ascii="Calibri" w:hAnsi="Calibri" w:cs="Arial"/>
          <w:sz w:val="22"/>
          <w:szCs w:val="22"/>
        </w:rPr>
      </w:pPr>
    </w:p>
    <w:p w14:paraId="7A5EC9CB" w14:textId="77777777" w:rsidR="001502AA" w:rsidRPr="009D1988" w:rsidRDefault="001502AA" w:rsidP="001502AA">
      <w:pPr>
        <w:spacing w:line="276" w:lineRule="auto"/>
        <w:rPr>
          <w:rFonts w:ascii="Calibri" w:hAnsi="Calibri" w:cs="Arial"/>
          <w:sz w:val="22"/>
          <w:szCs w:val="22"/>
        </w:rPr>
      </w:pPr>
      <w:r w:rsidRPr="009D1988">
        <w:rPr>
          <w:rFonts w:ascii="Calibri" w:hAnsi="Calibri" w:cs="Arial"/>
          <w:sz w:val="22"/>
          <w:szCs w:val="22"/>
        </w:rPr>
        <w:t>_______________________________</w:t>
      </w:r>
    </w:p>
    <w:p w14:paraId="21705826" w14:textId="77777777" w:rsidR="00C015C2" w:rsidRDefault="00C015C2">
      <w:pPr>
        <w:spacing w:after="0" w:line="269" w:lineRule="auto"/>
        <w:ind w:left="0" w:right="4059" w:firstLine="0"/>
        <w:jc w:val="left"/>
        <w:rPr>
          <w:rFonts w:ascii="Calibri" w:hAnsi="Calibri"/>
          <w:sz w:val="22"/>
          <w:szCs w:val="22"/>
          <w:highlight w:val="yellow"/>
        </w:rPr>
      </w:pPr>
    </w:p>
    <w:sectPr w:rsidR="00C015C2" w:rsidSect="00665CB5">
      <w:pgSz w:w="11906" w:h="16838"/>
      <w:pgMar w:top="1463" w:right="1411" w:bottom="1135" w:left="1416" w:header="708" w:footer="708" w:gutter="0"/>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DF1ABD2" w16cex:dateUtc="2025-04-21T10:01:00Z"/>
  <w16cex:commentExtensible w16cex:durableId="6D89D516" w16cex:dateUtc="2025-04-21T18:4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A492D4" w14:textId="77777777" w:rsidR="00BB59EE" w:rsidRDefault="00BB59EE" w:rsidP="003907A6">
      <w:pPr>
        <w:spacing w:after="0" w:line="240" w:lineRule="auto"/>
      </w:pPr>
      <w:r>
        <w:separator/>
      </w:r>
    </w:p>
  </w:endnote>
  <w:endnote w:type="continuationSeparator" w:id="0">
    <w:p w14:paraId="22637FFC" w14:textId="77777777" w:rsidR="00BB59EE" w:rsidRDefault="00BB59EE" w:rsidP="003907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aramond">
    <w:panose1 w:val="02020404030301010803"/>
    <w:charset w:val="EE"/>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ptos">
    <w:altName w:val="Arial"/>
    <w:panose1 w:val="020B0604020202020204"/>
    <w:charset w:val="00"/>
    <w:family w:val="swiss"/>
    <w:pitch w:val="variable"/>
    <w:sig w:usb0="00000001" w:usb1="00000003" w:usb2="00000000" w:usb3="00000000" w:csb0="0000019F" w:csb1="00000000"/>
  </w:font>
  <w:font w:name="Arial">
    <w:panose1 w:val="020B0604020202020204"/>
    <w:charset w:val="00"/>
    <w:family w:val="swiss"/>
    <w:pitch w:val="variable"/>
    <w:sig w:usb0="00000003" w:usb1="00000000" w:usb2="00000000" w:usb3="00000000" w:csb0="00000001" w:csb1="00000000"/>
  </w:font>
  <w:font w:name="Segoe UI">
    <w:altName w:val="Calibri"/>
    <w:panose1 w:val="020B0604020202020204"/>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Display">
    <w:altName w:val="Arial"/>
    <w:panose1 w:val="020B0604020202020204"/>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D3751A" w14:textId="77777777" w:rsidR="00BB59EE" w:rsidRDefault="00BB59EE" w:rsidP="003907A6">
      <w:pPr>
        <w:spacing w:after="0" w:line="240" w:lineRule="auto"/>
      </w:pPr>
      <w:r>
        <w:separator/>
      </w:r>
    </w:p>
  </w:footnote>
  <w:footnote w:type="continuationSeparator" w:id="0">
    <w:p w14:paraId="3A958F2E" w14:textId="77777777" w:rsidR="00BB59EE" w:rsidRDefault="00BB59EE" w:rsidP="003907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811EC"/>
    <w:multiLevelType w:val="hybridMultilevel"/>
    <w:tmpl w:val="6CF45ECC"/>
    <w:lvl w:ilvl="0" w:tplc="1D500AD4">
      <w:start w:val="1"/>
      <w:numFmt w:val="decimal"/>
      <w:lvlText w:val="%1."/>
      <w:lvlJc w:val="left"/>
      <w:pPr>
        <w:ind w:left="216"/>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1" w:tplc="DBD2C5F8">
      <w:start w:val="1"/>
      <w:numFmt w:val="lowerLetter"/>
      <w:lvlText w:val="%2"/>
      <w:lvlJc w:val="left"/>
      <w:pPr>
        <w:ind w:left="108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2" w:tplc="6096C112">
      <w:start w:val="1"/>
      <w:numFmt w:val="lowerRoman"/>
      <w:lvlText w:val="%3"/>
      <w:lvlJc w:val="left"/>
      <w:pPr>
        <w:ind w:left="180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3" w:tplc="41909496">
      <w:start w:val="1"/>
      <w:numFmt w:val="decimal"/>
      <w:lvlText w:val="%4"/>
      <w:lvlJc w:val="left"/>
      <w:pPr>
        <w:ind w:left="252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4" w:tplc="E4CAB010">
      <w:start w:val="1"/>
      <w:numFmt w:val="lowerLetter"/>
      <w:lvlText w:val="%5"/>
      <w:lvlJc w:val="left"/>
      <w:pPr>
        <w:ind w:left="324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5" w:tplc="F8F67A88">
      <w:start w:val="1"/>
      <w:numFmt w:val="lowerRoman"/>
      <w:lvlText w:val="%6"/>
      <w:lvlJc w:val="left"/>
      <w:pPr>
        <w:ind w:left="396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6" w:tplc="41166798">
      <w:start w:val="1"/>
      <w:numFmt w:val="decimal"/>
      <w:lvlText w:val="%7"/>
      <w:lvlJc w:val="left"/>
      <w:pPr>
        <w:ind w:left="468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7" w:tplc="BABC72C6">
      <w:start w:val="1"/>
      <w:numFmt w:val="lowerLetter"/>
      <w:lvlText w:val="%8"/>
      <w:lvlJc w:val="left"/>
      <w:pPr>
        <w:ind w:left="540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8" w:tplc="72081A90">
      <w:start w:val="1"/>
      <w:numFmt w:val="lowerRoman"/>
      <w:lvlText w:val="%9"/>
      <w:lvlJc w:val="left"/>
      <w:pPr>
        <w:ind w:left="612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D413359"/>
    <w:multiLevelType w:val="hybridMultilevel"/>
    <w:tmpl w:val="9968BB60"/>
    <w:lvl w:ilvl="0" w:tplc="EE4C8B04">
      <w:start w:val="1"/>
      <w:numFmt w:val="decimal"/>
      <w:lvlText w:val="%1."/>
      <w:lvlJc w:val="left"/>
      <w:pPr>
        <w:ind w:left="10"/>
      </w:pPr>
      <w:rPr>
        <w:rFonts w:ascii="Calibri" w:eastAsia="Garamond" w:hAnsi="Calibri" w:cs="Calibri" w:hint="default"/>
        <w:b w:val="0"/>
        <w:bCs w:val="0"/>
        <w:i w:val="0"/>
        <w:iCs w:val="0"/>
        <w:strike w:val="0"/>
        <w:dstrike w:val="0"/>
        <w:color w:val="000000"/>
        <w:sz w:val="22"/>
        <w:szCs w:val="22"/>
        <w:u w:val="none" w:color="000000"/>
        <w:bdr w:val="none" w:sz="0" w:space="0" w:color="auto"/>
        <w:shd w:val="clear" w:color="auto" w:fill="auto"/>
        <w:vertAlign w:val="baseline"/>
      </w:rPr>
    </w:lvl>
    <w:lvl w:ilvl="1" w:tplc="A82AF1B0">
      <w:start w:val="1"/>
      <w:numFmt w:val="lowerLetter"/>
      <w:lvlText w:val="%2"/>
      <w:lvlJc w:val="left"/>
      <w:pPr>
        <w:ind w:left="108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2" w:tplc="824E8C16">
      <w:start w:val="1"/>
      <w:numFmt w:val="lowerRoman"/>
      <w:lvlText w:val="%3"/>
      <w:lvlJc w:val="left"/>
      <w:pPr>
        <w:ind w:left="180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3" w:tplc="C9D8F594">
      <w:start w:val="1"/>
      <w:numFmt w:val="decimal"/>
      <w:lvlText w:val="%4"/>
      <w:lvlJc w:val="left"/>
      <w:pPr>
        <w:ind w:left="252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4" w:tplc="EA64BF74">
      <w:start w:val="1"/>
      <w:numFmt w:val="lowerLetter"/>
      <w:lvlText w:val="%5"/>
      <w:lvlJc w:val="left"/>
      <w:pPr>
        <w:ind w:left="324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5" w:tplc="64AEF5E2">
      <w:start w:val="1"/>
      <w:numFmt w:val="lowerRoman"/>
      <w:lvlText w:val="%6"/>
      <w:lvlJc w:val="left"/>
      <w:pPr>
        <w:ind w:left="396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6" w:tplc="68A2A502">
      <w:start w:val="1"/>
      <w:numFmt w:val="decimal"/>
      <w:lvlText w:val="%7"/>
      <w:lvlJc w:val="left"/>
      <w:pPr>
        <w:ind w:left="468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7" w:tplc="B1127896">
      <w:start w:val="1"/>
      <w:numFmt w:val="lowerLetter"/>
      <w:lvlText w:val="%8"/>
      <w:lvlJc w:val="left"/>
      <w:pPr>
        <w:ind w:left="540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8" w:tplc="B456FAC8">
      <w:start w:val="1"/>
      <w:numFmt w:val="lowerRoman"/>
      <w:lvlText w:val="%9"/>
      <w:lvlJc w:val="left"/>
      <w:pPr>
        <w:ind w:left="612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19E233D7"/>
    <w:multiLevelType w:val="hybridMultilevel"/>
    <w:tmpl w:val="84C4D772"/>
    <w:lvl w:ilvl="0" w:tplc="EB909030">
      <w:start w:val="1"/>
      <w:numFmt w:val="decimal"/>
      <w:lvlText w:val="%1."/>
      <w:lvlJc w:val="left"/>
      <w:pPr>
        <w:ind w:left="567"/>
      </w:pPr>
      <w:rPr>
        <w:rFonts w:ascii="Calibri" w:eastAsia="Garamond" w:hAnsi="Calibri" w:cs="Garamond" w:hint="default"/>
        <w:b w:val="0"/>
        <w:bCs w:val="0"/>
        <w:i w:val="0"/>
        <w:iCs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637"/>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2" w:tplc="FFFFFFFF">
      <w:start w:val="1"/>
      <w:numFmt w:val="lowerRoman"/>
      <w:lvlText w:val="%3"/>
      <w:lvlJc w:val="left"/>
      <w:pPr>
        <w:ind w:left="2357"/>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3" w:tplc="FFFFFFFF">
      <w:start w:val="1"/>
      <w:numFmt w:val="decimal"/>
      <w:lvlText w:val="%4"/>
      <w:lvlJc w:val="left"/>
      <w:pPr>
        <w:ind w:left="3077"/>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4" w:tplc="FFFFFFFF">
      <w:start w:val="1"/>
      <w:numFmt w:val="lowerLetter"/>
      <w:lvlText w:val="%5"/>
      <w:lvlJc w:val="left"/>
      <w:pPr>
        <w:ind w:left="3797"/>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5" w:tplc="FFFFFFFF">
      <w:start w:val="1"/>
      <w:numFmt w:val="lowerRoman"/>
      <w:lvlText w:val="%6"/>
      <w:lvlJc w:val="left"/>
      <w:pPr>
        <w:ind w:left="4517"/>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6" w:tplc="FFFFFFFF">
      <w:start w:val="1"/>
      <w:numFmt w:val="decimal"/>
      <w:lvlText w:val="%7"/>
      <w:lvlJc w:val="left"/>
      <w:pPr>
        <w:ind w:left="5237"/>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7" w:tplc="FFFFFFFF">
      <w:start w:val="1"/>
      <w:numFmt w:val="lowerLetter"/>
      <w:lvlText w:val="%8"/>
      <w:lvlJc w:val="left"/>
      <w:pPr>
        <w:ind w:left="5957"/>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8" w:tplc="FFFFFFFF">
      <w:start w:val="1"/>
      <w:numFmt w:val="lowerRoman"/>
      <w:lvlText w:val="%9"/>
      <w:lvlJc w:val="left"/>
      <w:pPr>
        <w:ind w:left="6677"/>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1F0B10B7"/>
    <w:multiLevelType w:val="hybridMultilevel"/>
    <w:tmpl w:val="FB78B652"/>
    <w:lvl w:ilvl="0" w:tplc="FA226D7C">
      <w:start w:val="1"/>
      <w:numFmt w:val="decimal"/>
      <w:lvlText w:val="%1."/>
      <w:lvlJc w:val="left"/>
      <w:pPr>
        <w:ind w:left="1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1" w:tplc="8E96B750">
      <w:start w:val="1"/>
      <w:numFmt w:val="lowerLetter"/>
      <w:lvlText w:val="%2"/>
      <w:lvlJc w:val="left"/>
      <w:pPr>
        <w:ind w:left="108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2" w:tplc="E570A94C">
      <w:start w:val="1"/>
      <w:numFmt w:val="lowerRoman"/>
      <w:lvlText w:val="%3"/>
      <w:lvlJc w:val="left"/>
      <w:pPr>
        <w:ind w:left="180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3" w:tplc="6EE854C8">
      <w:start w:val="1"/>
      <w:numFmt w:val="decimal"/>
      <w:lvlText w:val="%4"/>
      <w:lvlJc w:val="left"/>
      <w:pPr>
        <w:ind w:left="252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4" w:tplc="060AFE78">
      <w:start w:val="1"/>
      <w:numFmt w:val="lowerLetter"/>
      <w:lvlText w:val="%5"/>
      <w:lvlJc w:val="left"/>
      <w:pPr>
        <w:ind w:left="324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5" w:tplc="E3327530">
      <w:start w:val="1"/>
      <w:numFmt w:val="lowerRoman"/>
      <w:lvlText w:val="%6"/>
      <w:lvlJc w:val="left"/>
      <w:pPr>
        <w:ind w:left="396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6" w:tplc="162036F4">
      <w:start w:val="1"/>
      <w:numFmt w:val="decimal"/>
      <w:lvlText w:val="%7"/>
      <w:lvlJc w:val="left"/>
      <w:pPr>
        <w:ind w:left="468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7" w:tplc="BFDCE77E">
      <w:start w:val="1"/>
      <w:numFmt w:val="lowerLetter"/>
      <w:lvlText w:val="%8"/>
      <w:lvlJc w:val="left"/>
      <w:pPr>
        <w:ind w:left="540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8" w:tplc="59E4ECB6">
      <w:start w:val="1"/>
      <w:numFmt w:val="lowerRoman"/>
      <w:lvlText w:val="%9"/>
      <w:lvlJc w:val="left"/>
      <w:pPr>
        <w:ind w:left="612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2BA3410B"/>
    <w:multiLevelType w:val="hybridMultilevel"/>
    <w:tmpl w:val="D4147C28"/>
    <w:lvl w:ilvl="0" w:tplc="90D6CB7C">
      <w:start w:val="1"/>
      <w:numFmt w:val="decimal"/>
      <w:lvlText w:val="%1."/>
      <w:lvlJc w:val="left"/>
      <w:pPr>
        <w:ind w:left="345" w:hanging="360"/>
      </w:pPr>
      <w:rPr>
        <w:rFonts w:hint="default"/>
      </w:rPr>
    </w:lvl>
    <w:lvl w:ilvl="1" w:tplc="041B0019" w:tentative="1">
      <w:start w:val="1"/>
      <w:numFmt w:val="lowerLetter"/>
      <w:lvlText w:val="%2."/>
      <w:lvlJc w:val="left"/>
      <w:pPr>
        <w:ind w:left="1065" w:hanging="360"/>
      </w:pPr>
    </w:lvl>
    <w:lvl w:ilvl="2" w:tplc="041B001B" w:tentative="1">
      <w:start w:val="1"/>
      <w:numFmt w:val="lowerRoman"/>
      <w:lvlText w:val="%3."/>
      <w:lvlJc w:val="right"/>
      <w:pPr>
        <w:ind w:left="1785" w:hanging="180"/>
      </w:pPr>
    </w:lvl>
    <w:lvl w:ilvl="3" w:tplc="041B000F" w:tentative="1">
      <w:start w:val="1"/>
      <w:numFmt w:val="decimal"/>
      <w:lvlText w:val="%4."/>
      <w:lvlJc w:val="left"/>
      <w:pPr>
        <w:ind w:left="2505" w:hanging="360"/>
      </w:pPr>
    </w:lvl>
    <w:lvl w:ilvl="4" w:tplc="041B0019" w:tentative="1">
      <w:start w:val="1"/>
      <w:numFmt w:val="lowerLetter"/>
      <w:lvlText w:val="%5."/>
      <w:lvlJc w:val="left"/>
      <w:pPr>
        <w:ind w:left="3225" w:hanging="360"/>
      </w:pPr>
    </w:lvl>
    <w:lvl w:ilvl="5" w:tplc="041B001B" w:tentative="1">
      <w:start w:val="1"/>
      <w:numFmt w:val="lowerRoman"/>
      <w:lvlText w:val="%6."/>
      <w:lvlJc w:val="right"/>
      <w:pPr>
        <w:ind w:left="3945" w:hanging="180"/>
      </w:pPr>
    </w:lvl>
    <w:lvl w:ilvl="6" w:tplc="041B000F" w:tentative="1">
      <w:start w:val="1"/>
      <w:numFmt w:val="decimal"/>
      <w:lvlText w:val="%7."/>
      <w:lvlJc w:val="left"/>
      <w:pPr>
        <w:ind w:left="4665" w:hanging="360"/>
      </w:pPr>
    </w:lvl>
    <w:lvl w:ilvl="7" w:tplc="041B0019" w:tentative="1">
      <w:start w:val="1"/>
      <w:numFmt w:val="lowerLetter"/>
      <w:lvlText w:val="%8."/>
      <w:lvlJc w:val="left"/>
      <w:pPr>
        <w:ind w:left="5385" w:hanging="360"/>
      </w:pPr>
    </w:lvl>
    <w:lvl w:ilvl="8" w:tplc="041B001B" w:tentative="1">
      <w:start w:val="1"/>
      <w:numFmt w:val="lowerRoman"/>
      <w:lvlText w:val="%9."/>
      <w:lvlJc w:val="right"/>
      <w:pPr>
        <w:ind w:left="6105" w:hanging="180"/>
      </w:pPr>
    </w:lvl>
  </w:abstractNum>
  <w:abstractNum w:abstractNumId="5" w15:restartNumberingAfterBreak="0">
    <w:nsid w:val="40414506"/>
    <w:multiLevelType w:val="hybridMultilevel"/>
    <w:tmpl w:val="8A08BECC"/>
    <w:lvl w:ilvl="0" w:tplc="27066D06">
      <w:start w:val="1"/>
      <w:numFmt w:val="decimal"/>
      <w:lvlText w:val="%1."/>
      <w:lvlJc w:val="left"/>
      <w:pPr>
        <w:ind w:left="1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1" w:tplc="F0A8F28A">
      <w:start w:val="1"/>
      <w:numFmt w:val="lowerLetter"/>
      <w:lvlText w:val="%2"/>
      <w:lvlJc w:val="left"/>
      <w:pPr>
        <w:ind w:left="108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2" w:tplc="56928A2E">
      <w:start w:val="1"/>
      <w:numFmt w:val="lowerRoman"/>
      <w:lvlText w:val="%3"/>
      <w:lvlJc w:val="left"/>
      <w:pPr>
        <w:ind w:left="180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3" w:tplc="68FAB524">
      <w:start w:val="1"/>
      <w:numFmt w:val="decimal"/>
      <w:lvlText w:val="%4"/>
      <w:lvlJc w:val="left"/>
      <w:pPr>
        <w:ind w:left="252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4" w:tplc="95127528">
      <w:start w:val="1"/>
      <w:numFmt w:val="lowerLetter"/>
      <w:lvlText w:val="%5"/>
      <w:lvlJc w:val="left"/>
      <w:pPr>
        <w:ind w:left="324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5" w:tplc="F878B9D4">
      <w:start w:val="1"/>
      <w:numFmt w:val="lowerRoman"/>
      <w:lvlText w:val="%6"/>
      <w:lvlJc w:val="left"/>
      <w:pPr>
        <w:ind w:left="396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6" w:tplc="95CA0536">
      <w:start w:val="1"/>
      <w:numFmt w:val="decimal"/>
      <w:lvlText w:val="%7"/>
      <w:lvlJc w:val="left"/>
      <w:pPr>
        <w:ind w:left="468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7" w:tplc="64101342">
      <w:start w:val="1"/>
      <w:numFmt w:val="lowerLetter"/>
      <w:lvlText w:val="%8"/>
      <w:lvlJc w:val="left"/>
      <w:pPr>
        <w:ind w:left="540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8" w:tplc="1E7CEBB4">
      <w:start w:val="1"/>
      <w:numFmt w:val="lowerRoman"/>
      <w:lvlText w:val="%9"/>
      <w:lvlJc w:val="left"/>
      <w:pPr>
        <w:ind w:left="612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40C44DFC"/>
    <w:multiLevelType w:val="hybridMultilevel"/>
    <w:tmpl w:val="69A445EC"/>
    <w:lvl w:ilvl="0" w:tplc="F5846274">
      <w:start w:val="1"/>
      <w:numFmt w:val="decimal"/>
      <w:lvlText w:val="%1."/>
      <w:lvlJc w:val="left"/>
      <w:pPr>
        <w:ind w:left="10"/>
      </w:pPr>
      <w:rPr>
        <w:rFonts w:ascii="Calibri" w:eastAsia="Garamond" w:hAnsi="Calibri" w:cs="Calibri" w:hint="default"/>
        <w:b w:val="0"/>
        <w:bCs w:val="0"/>
        <w:i w:val="0"/>
        <w:iCs w:val="0"/>
        <w:strike w:val="0"/>
        <w:dstrike w:val="0"/>
        <w:color w:val="000000"/>
        <w:sz w:val="22"/>
        <w:szCs w:val="22"/>
        <w:u w:val="none" w:color="000000"/>
        <w:bdr w:val="none" w:sz="0" w:space="0" w:color="auto"/>
        <w:shd w:val="clear" w:color="auto" w:fill="auto"/>
        <w:vertAlign w:val="baseline"/>
      </w:rPr>
    </w:lvl>
    <w:lvl w:ilvl="1" w:tplc="CF42A33C">
      <w:start w:val="1"/>
      <w:numFmt w:val="lowerLetter"/>
      <w:lvlText w:val="%2"/>
      <w:lvlJc w:val="left"/>
      <w:pPr>
        <w:ind w:left="108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2" w:tplc="B1B298C6">
      <w:start w:val="1"/>
      <w:numFmt w:val="lowerRoman"/>
      <w:lvlText w:val="%3"/>
      <w:lvlJc w:val="left"/>
      <w:pPr>
        <w:ind w:left="180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3" w:tplc="69207B88">
      <w:start w:val="1"/>
      <w:numFmt w:val="decimal"/>
      <w:lvlText w:val="%4"/>
      <w:lvlJc w:val="left"/>
      <w:pPr>
        <w:ind w:left="252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4" w:tplc="A4C0D7DA">
      <w:start w:val="1"/>
      <w:numFmt w:val="lowerLetter"/>
      <w:lvlText w:val="%5"/>
      <w:lvlJc w:val="left"/>
      <w:pPr>
        <w:ind w:left="324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5" w:tplc="74184114">
      <w:start w:val="1"/>
      <w:numFmt w:val="lowerRoman"/>
      <w:lvlText w:val="%6"/>
      <w:lvlJc w:val="left"/>
      <w:pPr>
        <w:ind w:left="396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6" w:tplc="F42829C4">
      <w:start w:val="1"/>
      <w:numFmt w:val="decimal"/>
      <w:lvlText w:val="%7"/>
      <w:lvlJc w:val="left"/>
      <w:pPr>
        <w:ind w:left="468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7" w:tplc="C5B44356">
      <w:start w:val="1"/>
      <w:numFmt w:val="lowerLetter"/>
      <w:lvlText w:val="%8"/>
      <w:lvlJc w:val="left"/>
      <w:pPr>
        <w:ind w:left="540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8" w:tplc="B0AC651E">
      <w:start w:val="1"/>
      <w:numFmt w:val="lowerRoman"/>
      <w:lvlText w:val="%9"/>
      <w:lvlJc w:val="left"/>
      <w:pPr>
        <w:ind w:left="612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44BD3A65"/>
    <w:multiLevelType w:val="hybridMultilevel"/>
    <w:tmpl w:val="27A65C6A"/>
    <w:lvl w:ilvl="0" w:tplc="A44681D0">
      <w:start w:val="1"/>
      <w:numFmt w:val="decimal"/>
      <w:lvlText w:val="%1."/>
      <w:lvlJc w:val="left"/>
      <w:pPr>
        <w:ind w:left="10"/>
      </w:pPr>
      <w:rPr>
        <w:rFonts w:ascii="Calibri" w:eastAsia="Garamond" w:hAnsi="Calibri" w:cs="Calibri" w:hint="default"/>
        <w:b w:val="0"/>
        <w:bCs w:val="0"/>
        <w:i w:val="0"/>
        <w:iCs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2" w:tplc="FFFFFFFF">
      <w:start w:val="1"/>
      <w:numFmt w:val="lowerRoman"/>
      <w:lvlText w:val="%3"/>
      <w:lvlJc w:val="left"/>
      <w:pPr>
        <w:ind w:left="180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3" w:tplc="FFFFFFFF">
      <w:start w:val="1"/>
      <w:numFmt w:val="decimal"/>
      <w:lvlText w:val="%4"/>
      <w:lvlJc w:val="left"/>
      <w:pPr>
        <w:ind w:left="252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4" w:tplc="FFFFFFFF">
      <w:start w:val="1"/>
      <w:numFmt w:val="lowerLetter"/>
      <w:lvlText w:val="%5"/>
      <w:lvlJc w:val="left"/>
      <w:pPr>
        <w:ind w:left="324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5" w:tplc="FFFFFFFF">
      <w:start w:val="1"/>
      <w:numFmt w:val="lowerRoman"/>
      <w:lvlText w:val="%6"/>
      <w:lvlJc w:val="left"/>
      <w:pPr>
        <w:ind w:left="396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6" w:tplc="FFFFFFFF">
      <w:start w:val="1"/>
      <w:numFmt w:val="decimal"/>
      <w:lvlText w:val="%7"/>
      <w:lvlJc w:val="left"/>
      <w:pPr>
        <w:ind w:left="468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7" w:tplc="FFFFFFFF">
      <w:start w:val="1"/>
      <w:numFmt w:val="lowerLetter"/>
      <w:lvlText w:val="%8"/>
      <w:lvlJc w:val="left"/>
      <w:pPr>
        <w:ind w:left="540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8" w:tplc="FFFFFFFF">
      <w:start w:val="1"/>
      <w:numFmt w:val="lowerRoman"/>
      <w:lvlText w:val="%9"/>
      <w:lvlJc w:val="left"/>
      <w:pPr>
        <w:ind w:left="612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abstractNum>
  <w:abstractNum w:abstractNumId="8" w15:restartNumberingAfterBreak="0">
    <w:nsid w:val="4E6070E6"/>
    <w:multiLevelType w:val="hybridMultilevel"/>
    <w:tmpl w:val="035C3AA4"/>
    <w:lvl w:ilvl="0" w:tplc="21643A6C">
      <w:start w:val="1"/>
      <w:numFmt w:val="decimal"/>
      <w:lvlText w:val="%1."/>
      <w:lvlJc w:val="left"/>
      <w:pPr>
        <w:ind w:left="10"/>
      </w:pPr>
      <w:rPr>
        <w:rFonts w:ascii="Calibri" w:eastAsia="Garamond" w:hAnsi="Calibri" w:cs="Garamond" w:hint="default"/>
        <w:b w:val="0"/>
        <w:bCs w:val="0"/>
        <w:i w:val="0"/>
        <w:iCs w:val="0"/>
        <w:strike w:val="0"/>
        <w:dstrike w:val="0"/>
        <w:color w:val="000000"/>
        <w:sz w:val="22"/>
        <w:szCs w:val="22"/>
        <w:u w:val="none" w:color="000000"/>
        <w:bdr w:val="none" w:sz="0" w:space="0" w:color="auto"/>
        <w:shd w:val="clear" w:color="auto" w:fill="auto"/>
        <w:vertAlign w:val="baseline"/>
      </w:rPr>
    </w:lvl>
    <w:lvl w:ilvl="1" w:tplc="859665C6">
      <w:start w:val="1"/>
      <w:numFmt w:val="lowerLetter"/>
      <w:lvlText w:val="%2"/>
      <w:lvlJc w:val="left"/>
      <w:pPr>
        <w:ind w:left="108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2" w:tplc="DDB4BB3C">
      <w:start w:val="1"/>
      <w:numFmt w:val="lowerRoman"/>
      <w:lvlText w:val="%3"/>
      <w:lvlJc w:val="left"/>
      <w:pPr>
        <w:ind w:left="180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3" w:tplc="99AA88FE">
      <w:start w:val="1"/>
      <w:numFmt w:val="decimal"/>
      <w:lvlText w:val="%4"/>
      <w:lvlJc w:val="left"/>
      <w:pPr>
        <w:ind w:left="252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4" w:tplc="E7DA5598">
      <w:start w:val="1"/>
      <w:numFmt w:val="lowerLetter"/>
      <w:lvlText w:val="%5"/>
      <w:lvlJc w:val="left"/>
      <w:pPr>
        <w:ind w:left="324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5" w:tplc="FB361206">
      <w:start w:val="1"/>
      <w:numFmt w:val="lowerRoman"/>
      <w:lvlText w:val="%6"/>
      <w:lvlJc w:val="left"/>
      <w:pPr>
        <w:ind w:left="396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6" w:tplc="BB425748">
      <w:start w:val="1"/>
      <w:numFmt w:val="decimal"/>
      <w:lvlText w:val="%7"/>
      <w:lvlJc w:val="left"/>
      <w:pPr>
        <w:ind w:left="468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7" w:tplc="EC46F21C">
      <w:start w:val="1"/>
      <w:numFmt w:val="lowerLetter"/>
      <w:lvlText w:val="%8"/>
      <w:lvlJc w:val="left"/>
      <w:pPr>
        <w:ind w:left="540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8" w:tplc="BA246F94">
      <w:start w:val="1"/>
      <w:numFmt w:val="lowerRoman"/>
      <w:lvlText w:val="%9"/>
      <w:lvlJc w:val="left"/>
      <w:pPr>
        <w:ind w:left="612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552F41FA"/>
    <w:multiLevelType w:val="multilevel"/>
    <w:tmpl w:val="97369102"/>
    <w:lvl w:ilvl="0">
      <w:start w:val="3"/>
      <w:numFmt w:val="decimal"/>
      <w:lvlText w:val="%1."/>
      <w:lvlJc w:val="left"/>
      <w:pPr>
        <w:ind w:left="216" w:firstLine="0"/>
      </w:pPr>
      <w:rPr>
        <w:rFonts w:ascii="Calibri" w:eastAsia="Garamond" w:hAnsi="Calibri" w:cs="Garamond" w:hint="default"/>
        <w:b w:val="0"/>
        <w:bCs w:val="0"/>
        <w:i w:val="0"/>
        <w:iCs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firstLine="0"/>
      </w:pPr>
      <w:rPr>
        <w:rFonts w:ascii="Calibri" w:eastAsia="Garamond" w:hAnsi="Calibri" w:cs="Garamond" w:hint="default"/>
        <w:b w:val="0"/>
        <w:bCs w:val="0"/>
        <w:i w:val="0"/>
        <w:iCs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firstLine="0"/>
      </w:pPr>
      <w:rPr>
        <w:rFonts w:ascii="Garamond" w:eastAsia="Garamond" w:hAnsi="Garamond" w:cs="Garamond" w:hint="default"/>
        <w:b w:val="0"/>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1800" w:firstLine="0"/>
      </w:pPr>
      <w:rPr>
        <w:rFonts w:ascii="Garamond" w:eastAsia="Garamond" w:hAnsi="Garamond" w:cs="Garamond" w:hint="default"/>
        <w:b w:val="0"/>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2520" w:firstLine="0"/>
      </w:pPr>
      <w:rPr>
        <w:rFonts w:ascii="Garamond" w:eastAsia="Garamond" w:hAnsi="Garamond" w:cs="Garamond" w:hint="default"/>
        <w:b w:val="0"/>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3240" w:firstLine="0"/>
      </w:pPr>
      <w:rPr>
        <w:rFonts w:ascii="Garamond" w:eastAsia="Garamond" w:hAnsi="Garamond" w:cs="Garamond" w:hint="default"/>
        <w:b w:val="0"/>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3960" w:firstLine="0"/>
      </w:pPr>
      <w:rPr>
        <w:rFonts w:ascii="Garamond" w:eastAsia="Garamond" w:hAnsi="Garamond" w:cs="Garamond" w:hint="default"/>
        <w:b w:val="0"/>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4680" w:firstLine="0"/>
      </w:pPr>
      <w:rPr>
        <w:rFonts w:ascii="Garamond" w:eastAsia="Garamond" w:hAnsi="Garamond" w:cs="Garamond" w:hint="default"/>
        <w:b w:val="0"/>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5400" w:firstLine="0"/>
      </w:pPr>
      <w:rPr>
        <w:rFonts w:ascii="Garamond" w:eastAsia="Garamond" w:hAnsi="Garamond" w:cs="Garamond" w:hint="default"/>
        <w:b w:val="0"/>
        <w:i w:val="0"/>
        <w:strike w:val="0"/>
        <w:dstrike w:val="0"/>
        <w:color w:val="000000"/>
        <w:sz w:val="23"/>
        <w:szCs w:val="23"/>
        <w:u w:val="none" w:color="000000"/>
        <w:bdr w:val="none" w:sz="0" w:space="0" w:color="auto"/>
        <w:shd w:val="clear" w:color="auto" w:fill="auto"/>
        <w:vertAlign w:val="baseline"/>
      </w:rPr>
    </w:lvl>
  </w:abstractNum>
  <w:abstractNum w:abstractNumId="10" w15:restartNumberingAfterBreak="0">
    <w:nsid w:val="699C524B"/>
    <w:multiLevelType w:val="hybridMultilevel"/>
    <w:tmpl w:val="003698E4"/>
    <w:lvl w:ilvl="0" w:tplc="ECB68AC6">
      <w:start w:val="1"/>
      <w:numFmt w:val="decimal"/>
      <w:lvlText w:val="%1."/>
      <w:lvlJc w:val="left"/>
      <w:pPr>
        <w:ind w:left="10"/>
      </w:pPr>
      <w:rPr>
        <w:rFonts w:ascii="Calibri" w:eastAsia="Garamond" w:hAnsi="Calibri" w:cs="Calibri" w:hint="default"/>
        <w:b w:val="0"/>
        <w:bCs w:val="0"/>
        <w:i w:val="0"/>
        <w:iCs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2" w:tplc="FFFFFFFF">
      <w:start w:val="1"/>
      <w:numFmt w:val="lowerRoman"/>
      <w:lvlText w:val="%3"/>
      <w:lvlJc w:val="left"/>
      <w:pPr>
        <w:ind w:left="180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3" w:tplc="FFFFFFFF">
      <w:start w:val="1"/>
      <w:numFmt w:val="decimal"/>
      <w:lvlText w:val="%4"/>
      <w:lvlJc w:val="left"/>
      <w:pPr>
        <w:ind w:left="252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4" w:tplc="FFFFFFFF">
      <w:start w:val="1"/>
      <w:numFmt w:val="lowerLetter"/>
      <w:lvlText w:val="%5"/>
      <w:lvlJc w:val="left"/>
      <w:pPr>
        <w:ind w:left="324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5" w:tplc="FFFFFFFF">
      <w:start w:val="1"/>
      <w:numFmt w:val="lowerRoman"/>
      <w:lvlText w:val="%6"/>
      <w:lvlJc w:val="left"/>
      <w:pPr>
        <w:ind w:left="396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6" w:tplc="FFFFFFFF">
      <w:start w:val="1"/>
      <w:numFmt w:val="decimal"/>
      <w:lvlText w:val="%7"/>
      <w:lvlJc w:val="left"/>
      <w:pPr>
        <w:ind w:left="468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7" w:tplc="FFFFFFFF">
      <w:start w:val="1"/>
      <w:numFmt w:val="lowerLetter"/>
      <w:lvlText w:val="%8"/>
      <w:lvlJc w:val="left"/>
      <w:pPr>
        <w:ind w:left="540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8" w:tplc="FFFFFFFF">
      <w:start w:val="1"/>
      <w:numFmt w:val="lowerRoman"/>
      <w:lvlText w:val="%9"/>
      <w:lvlJc w:val="left"/>
      <w:pPr>
        <w:ind w:left="612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6ACB4BC8"/>
    <w:multiLevelType w:val="hybridMultilevel"/>
    <w:tmpl w:val="E61079E8"/>
    <w:lvl w:ilvl="0" w:tplc="53FA17C0">
      <w:start w:val="1"/>
      <w:numFmt w:val="decimal"/>
      <w:lvlText w:val="%1."/>
      <w:lvlJc w:val="left"/>
      <w:pPr>
        <w:ind w:left="10"/>
      </w:pPr>
      <w:rPr>
        <w:rFonts w:ascii="Calibri" w:eastAsia="Garamond" w:hAnsi="Calibri" w:cs="Garamond" w:hint="default"/>
        <w:b w:val="0"/>
        <w:bCs w:val="0"/>
        <w:i w:val="0"/>
        <w:iCs w:val="0"/>
        <w:strike w:val="0"/>
        <w:dstrike w:val="0"/>
        <w:color w:val="000000"/>
        <w:sz w:val="22"/>
        <w:szCs w:val="22"/>
        <w:u w:val="none" w:color="000000"/>
        <w:bdr w:val="none" w:sz="0" w:space="0" w:color="auto"/>
        <w:shd w:val="clear" w:color="auto" w:fill="auto"/>
        <w:vertAlign w:val="baseline"/>
      </w:rPr>
    </w:lvl>
    <w:lvl w:ilvl="1" w:tplc="93360CAA">
      <w:start w:val="1"/>
      <w:numFmt w:val="lowerLetter"/>
      <w:lvlText w:val="%2"/>
      <w:lvlJc w:val="left"/>
      <w:pPr>
        <w:ind w:left="108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2" w:tplc="544A1098">
      <w:start w:val="1"/>
      <w:numFmt w:val="lowerRoman"/>
      <w:lvlText w:val="%3"/>
      <w:lvlJc w:val="left"/>
      <w:pPr>
        <w:ind w:left="180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3" w:tplc="18724FC4">
      <w:start w:val="1"/>
      <w:numFmt w:val="decimal"/>
      <w:lvlText w:val="%4"/>
      <w:lvlJc w:val="left"/>
      <w:pPr>
        <w:ind w:left="252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4" w:tplc="933854EE">
      <w:start w:val="1"/>
      <w:numFmt w:val="lowerLetter"/>
      <w:lvlText w:val="%5"/>
      <w:lvlJc w:val="left"/>
      <w:pPr>
        <w:ind w:left="324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5" w:tplc="BDFC01CC">
      <w:start w:val="1"/>
      <w:numFmt w:val="lowerRoman"/>
      <w:lvlText w:val="%6"/>
      <w:lvlJc w:val="left"/>
      <w:pPr>
        <w:ind w:left="396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6" w:tplc="4A08ABDC">
      <w:start w:val="1"/>
      <w:numFmt w:val="decimal"/>
      <w:lvlText w:val="%7"/>
      <w:lvlJc w:val="left"/>
      <w:pPr>
        <w:ind w:left="468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7" w:tplc="B224AC4A">
      <w:start w:val="1"/>
      <w:numFmt w:val="lowerLetter"/>
      <w:lvlText w:val="%8"/>
      <w:lvlJc w:val="left"/>
      <w:pPr>
        <w:ind w:left="540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8" w:tplc="2C9A976A">
      <w:start w:val="1"/>
      <w:numFmt w:val="lowerRoman"/>
      <w:lvlText w:val="%9"/>
      <w:lvlJc w:val="left"/>
      <w:pPr>
        <w:ind w:left="612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7ECD539B"/>
    <w:multiLevelType w:val="hybridMultilevel"/>
    <w:tmpl w:val="14845EA4"/>
    <w:lvl w:ilvl="0" w:tplc="4FE6B95E">
      <w:start w:val="1"/>
      <w:numFmt w:val="decimal"/>
      <w:lvlText w:val="%1."/>
      <w:lvlJc w:val="left"/>
      <w:pPr>
        <w:ind w:left="10"/>
      </w:pPr>
      <w:rPr>
        <w:rFonts w:ascii="Calibri" w:eastAsia="Garamond" w:hAnsi="Calibri" w:cs="Garamond" w:hint="default"/>
        <w:b w:val="0"/>
        <w:bCs w:val="0"/>
        <w:i w:val="0"/>
        <w:iCs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2" w:tplc="FFFFFFFF">
      <w:start w:val="1"/>
      <w:numFmt w:val="lowerRoman"/>
      <w:lvlText w:val="%3"/>
      <w:lvlJc w:val="left"/>
      <w:pPr>
        <w:ind w:left="180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3" w:tplc="FFFFFFFF">
      <w:start w:val="1"/>
      <w:numFmt w:val="decimal"/>
      <w:lvlText w:val="%4"/>
      <w:lvlJc w:val="left"/>
      <w:pPr>
        <w:ind w:left="252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4" w:tplc="FFFFFFFF">
      <w:start w:val="1"/>
      <w:numFmt w:val="lowerLetter"/>
      <w:lvlText w:val="%5"/>
      <w:lvlJc w:val="left"/>
      <w:pPr>
        <w:ind w:left="324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5" w:tplc="FFFFFFFF">
      <w:start w:val="1"/>
      <w:numFmt w:val="lowerRoman"/>
      <w:lvlText w:val="%6"/>
      <w:lvlJc w:val="left"/>
      <w:pPr>
        <w:ind w:left="396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6" w:tplc="FFFFFFFF">
      <w:start w:val="1"/>
      <w:numFmt w:val="decimal"/>
      <w:lvlText w:val="%7"/>
      <w:lvlJc w:val="left"/>
      <w:pPr>
        <w:ind w:left="468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7" w:tplc="FFFFFFFF">
      <w:start w:val="1"/>
      <w:numFmt w:val="lowerLetter"/>
      <w:lvlText w:val="%8"/>
      <w:lvlJc w:val="left"/>
      <w:pPr>
        <w:ind w:left="540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8" w:tplc="FFFFFFFF">
      <w:start w:val="1"/>
      <w:numFmt w:val="lowerRoman"/>
      <w:lvlText w:val="%9"/>
      <w:lvlJc w:val="left"/>
      <w:pPr>
        <w:ind w:left="612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abstractNum>
  <w:num w:numId="1">
    <w:abstractNumId w:val="8"/>
  </w:num>
  <w:num w:numId="2">
    <w:abstractNumId w:val="3"/>
  </w:num>
  <w:num w:numId="3">
    <w:abstractNumId w:val="9"/>
  </w:num>
  <w:num w:numId="4">
    <w:abstractNumId w:val="11"/>
  </w:num>
  <w:num w:numId="5">
    <w:abstractNumId w:val="6"/>
  </w:num>
  <w:num w:numId="6">
    <w:abstractNumId w:val="1"/>
  </w:num>
  <w:num w:numId="7">
    <w:abstractNumId w:val="5"/>
  </w:num>
  <w:num w:numId="8">
    <w:abstractNumId w:val="0"/>
  </w:num>
  <w:num w:numId="9">
    <w:abstractNumId w:val="12"/>
  </w:num>
  <w:num w:numId="10">
    <w:abstractNumId w:val="4"/>
  </w:num>
  <w:num w:numId="11">
    <w:abstractNumId w:val="7"/>
  </w:num>
  <w:num w:numId="12">
    <w:abstractNumId w:val="10"/>
  </w:num>
  <w:num w:numId="13">
    <w:abstractNumId w:val="2"/>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4"/>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14D2"/>
    <w:rsid w:val="000028AC"/>
    <w:rsid w:val="00011137"/>
    <w:rsid w:val="00017C75"/>
    <w:rsid w:val="000376A1"/>
    <w:rsid w:val="00056AFC"/>
    <w:rsid w:val="00070E8E"/>
    <w:rsid w:val="00074771"/>
    <w:rsid w:val="00075833"/>
    <w:rsid w:val="00083912"/>
    <w:rsid w:val="00085881"/>
    <w:rsid w:val="000A0D0D"/>
    <w:rsid w:val="000A20E5"/>
    <w:rsid w:val="000A3732"/>
    <w:rsid w:val="000B643A"/>
    <w:rsid w:val="000C3ECE"/>
    <w:rsid w:val="000D1579"/>
    <w:rsid w:val="000D3DC5"/>
    <w:rsid w:val="000E111C"/>
    <w:rsid w:val="000F208E"/>
    <w:rsid w:val="000F6C58"/>
    <w:rsid w:val="000F78DE"/>
    <w:rsid w:val="00106C1C"/>
    <w:rsid w:val="001076EF"/>
    <w:rsid w:val="00112E35"/>
    <w:rsid w:val="001139C5"/>
    <w:rsid w:val="00117250"/>
    <w:rsid w:val="00121383"/>
    <w:rsid w:val="00123CD0"/>
    <w:rsid w:val="00125BFA"/>
    <w:rsid w:val="00130AFE"/>
    <w:rsid w:val="00136CFE"/>
    <w:rsid w:val="0014351A"/>
    <w:rsid w:val="001502AA"/>
    <w:rsid w:val="0016203D"/>
    <w:rsid w:val="00167A61"/>
    <w:rsid w:val="00167FD5"/>
    <w:rsid w:val="00172508"/>
    <w:rsid w:val="0017751A"/>
    <w:rsid w:val="00186D79"/>
    <w:rsid w:val="001A0A32"/>
    <w:rsid w:val="001A3173"/>
    <w:rsid w:val="001A6D5C"/>
    <w:rsid w:val="001B7893"/>
    <w:rsid w:val="001C155D"/>
    <w:rsid w:val="001C7244"/>
    <w:rsid w:val="001E357C"/>
    <w:rsid w:val="001F1998"/>
    <w:rsid w:val="00203B84"/>
    <w:rsid w:val="002053FD"/>
    <w:rsid w:val="00211F2A"/>
    <w:rsid w:val="002127B5"/>
    <w:rsid w:val="002315D8"/>
    <w:rsid w:val="00232443"/>
    <w:rsid w:val="0023352B"/>
    <w:rsid w:val="00236F8E"/>
    <w:rsid w:val="002542A3"/>
    <w:rsid w:val="0026642A"/>
    <w:rsid w:val="00267AA9"/>
    <w:rsid w:val="00270E74"/>
    <w:rsid w:val="002B14B0"/>
    <w:rsid w:val="002B3CD2"/>
    <w:rsid w:val="002B3F33"/>
    <w:rsid w:val="002B6B69"/>
    <w:rsid w:val="002C1663"/>
    <w:rsid w:val="002C461C"/>
    <w:rsid w:val="002C527F"/>
    <w:rsid w:val="002E13EB"/>
    <w:rsid w:val="002E1F28"/>
    <w:rsid w:val="002E3161"/>
    <w:rsid w:val="002E7CB8"/>
    <w:rsid w:val="003054D4"/>
    <w:rsid w:val="00321335"/>
    <w:rsid w:val="00323030"/>
    <w:rsid w:val="0032510B"/>
    <w:rsid w:val="00337BF2"/>
    <w:rsid w:val="003621A5"/>
    <w:rsid w:val="00370B5C"/>
    <w:rsid w:val="00377D51"/>
    <w:rsid w:val="00383A35"/>
    <w:rsid w:val="003860A8"/>
    <w:rsid w:val="003907A6"/>
    <w:rsid w:val="003970E8"/>
    <w:rsid w:val="00397430"/>
    <w:rsid w:val="003A139B"/>
    <w:rsid w:val="003B2B70"/>
    <w:rsid w:val="003B3696"/>
    <w:rsid w:val="003C3F78"/>
    <w:rsid w:val="003D6C89"/>
    <w:rsid w:val="003E0FC6"/>
    <w:rsid w:val="00405130"/>
    <w:rsid w:val="00406A3D"/>
    <w:rsid w:val="00407F64"/>
    <w:rsid w:val="00427776"/>
    <w:rsid w:val="0043385C"/>
    <w:rsid w:val="00437A9E"/>
    <w:rsid w:val="0044440D"/>
    <w:rsid w:val="00456FC4"/>
    <w:rsid w:val="00472895"/>
    <w:rsid w:val="00474043"/>
    <w:rsid w:val="004771C5"/>
    <w:rsid w:val="00491132"/>
    <w:rsid w:val="004915D3"/>
    <w:rsid w:val="00491912"/>
    <w:rsid w:val="00497818"/>
    <w:rsid w:val="004B4D42"/>
    <w:rsid w:val="004B6A7E"/>
    <w:rsid w:val="004C14D2"/>
    <w:rsid w:val="004D76D1"/>
    <w:rsid w:val="004E42C9"/>
    <w:rsid w:val="004F69AF"/>
    <w:rsid w:val="00503C6E"/>
    <w:rsid w:val="00514159"/>
    <w:rsid w:val="005207C4"/>
    <w:rsid w:val="00523796"/>
    <w:rsid w:val="00541BA2"/>
    <w:rsid w:val="00575137"/>
    <w:rsid w:val="00587F89"/>
    <w:rsid w:val="005A24EA"/>
    <w:rsid w:val="005B27A4"/>
    <w:rsid w:val="005C122C"/>
    <w:rsid w:val="005C247B"/>
    <w:rsid w:val="005E3219"/>
    <w:rsid w:val="005F32D6"/>
    <w:rsid w:val="00640A18"/>
    <w:rsid w:val="00662912"/>
    <w:rsid w:val="00665CB5"/>
    <w:rsid w:val="00666E41"/>
    <w:rsid w:val="0067444E"/>
    <w:rsid w:val="00685BB2"/>
    <w:rsid w:val="0069495E"/>
    <w:rsid w:val="006A6AFB"/>
    <w:rsid w:val="006B62B0"/>
    <w:rsid w:val="006B747F"/>
    <w:rsid w:val="006D2904"/>
    <w:rsid w:val="006D3E0E"/>
    <w:rsid w:val="006E30B8"/>
    <w:rsid w:val="006F4B31"/>
    <w:rsid w:val="00702301"/>
    <w:rsid w:val="00707A2A"/>
    <w:rsid w:val="00715B56"/>
    <w:rsid w:val="007940C0"/>
    <w:rsid w:val="007A73ED"/>
    <w:rsid w:val="007B28F3"/>
    <w:rsid w:val="007E0087"/>
    <w:rsid w:val="007E21A8"/>
    <w:rsid w:val="007F7AD7"/>
    <w:rsid w:val="008063F5"/>
    <w:rsid w:val="008128AC"/>
    <w:rsid w:val="00827EC5"/>
    <w:rsid w:val="00830A59"/>
    <w:rsid w:val="00876316"/>
    <w:rsid w:val="008908ED"/>
    <w:rsid w:val="008918B4"/>
    <w:rsid w:val="008A660B"/>
    <w:rsid w:val="008C4C6E"/>
    <w:rsid w:val="008E473B"/>
    <w:rsid w:val="0091337E"/>
    <w:rsid w:val="009146BC"/>
    <w:rsid w:val="00930677"/>
    <w:rsid w:val="0093389D"/>
    <w:rsid w:val="00935201"/>
    <w:rsid w:val="00950AB7"/>
    <w:rsid w:val="00956256"/>
    <w:rsid w:val="00970955"/>
    <w:rsid w:val="00997520"/>
    <w:rsid w:val="009A2E0A"/>
    <w:rsid w:val="009C12C0"/>
    <w:rsid w:val="009D1988"/>
    <w:rsid w:val="009D1F69"/>
    <w:rsid w:val="009D766F"/>
    <w:rsid w:val="009D7D23"/>
    <w:rsid w:val="009D7F4D"/>
    <w:rsid w:val="009E32EE"/>
    <w:rsid w:val="00A05AA3"/>
    <w:rsid w:val="00A06736"/>
    <w:rsid w:val="00A1318E"/>
    <w:rsid w:val="00A16109"/>
    <w:rsid w:val="00A356B0"/>
    <w:rsid w:val="00A400DE"/>
    <w:rsid w:val="00A41611"/>
    <w:rsid w:val="00A608E3"/>
    <w:rsid w:val="00A61127"/>
    <w:rsid w:val="00A6754A"/>
    <w:rsid w:val="00A835D2"/>
    <w:rsid w:val="00A840E9"/>
    <w:rsid w:val="00A872F9"/>
    <w:rsid w:val="00A9641F"/>
    <w:rsid w:val="00AA4E0D"/>
    <w:rsid w:val="00AA6E8D"/>
    <w:rsid w:val="00AA7D8B"/>
    <w:rsid w:val="00AB2849"/>
    <w:rsid w:val="00AB6E71"/>
    <w:rsid w:val="00AC069C"/>
    <w:rsid w:val="00AC4101"/>
    <w:rsid w:val="00AC666D"/>
    <w:rsid w:val="00AC6C8D"/>
    <w:rsid w:val="00AF1232"/>
    <w:rsid w:val="00AF5160"/>
    <w:rsid w:val="00B05416"/>
    <w:rsid w:val="00B076FB"/>
    <w:rsid w:val="00B1708F"/>
    <w:rsid w:val="00B17D0E"/>
    <w:rsid w:val="00B34120"/>
    <w:rsid w:val="00B42343"/>
    <w:rsid w:val="00B43F53"/>
    <w:rsid w:val="00B81121"/>
    <w:rsid w:val="00B82B64"/>
    <w:rsid w:val="00B85841"/>
    <w:rsid w:val="00B874A0"/>
    <w:rsid w:val="00BA37DF"/>
    <w:rsid w:val="00BB59EE"/>
    <w:rsid w:val="00BF52F3"/>
    <w:rsid w:val="00BF5BE9"/>
    <w:rsid w:val="00C015C2"/>
    <w:rsid w:val="00C03F51"/>
    <w:rsid w:val="00C230AF"/>
    <w:rsid w:val="00C31C64"/>
    <w:rsid w:val="00C375C0"/>
    <w:rsid w:val="00C50024"/>
    <w:rsid w:val="00C66FE7"/>
    <w:rsid w:val="00C7404B"/>
    <w:rsid w:val="00CA300B"/>
    <w:rsid w:val="00CA7D2C"/>
    <w:rsid w:val="00CB115C"/>
    <w:rsid w:val="00CC2FEC"/>
    <w:rsid w:val="00CD6F3E"/>
    <w:rsid w:val="00CE3C35"/>
    <w:rsid w:val="00CF2BC1"/>
    <w:rsid w:val="00CF31A3"/>
    <w:rsid w:val="00CF4CAA"/>
    <w:rsid w:val="00D066DD"/>
    <w:rsid w:val="00D1507E"/>
    <w:rsid w:val="00D35758"/>
    <w:rsid w:val="00D467BD"/>
    <w:rsid w:val="00D62121"/>
    <w:rsid w:val="00D7705F"/>
    <w:rsid w:val="00D949A4"/>
    <w:rsid w:val="00DD7DF1"/>
    <w:rsid w:val="00DF1E3C"/>
    <w:rsid w:val="00DF7453"/>
    <w:rsid w:val="00E17CD4"/>
    <w:rsid w:val="00E20AD8"/>
    <w:rsid w:val="00E233A6"/>
    <w:rsid w:val="00E452C9"/>
    <w:rsid w:val="00E527E9"/>
    <w:rsid w:val="00E53F4E"/>
    <w:rsid w:val="00E5482F"/>
    <w:rsid w:val="00E570FC"/>
    <w:rsid w:val="00E86040"/>
    <w:rsid w:val="00E946C3"/>
    <w:rsid w:val="00E95D14"/>
    <w:rsid w:val="00EB087F"/>
    <w:rsid w:val="00EC0E1D"/>
    <w:rsid w:val="00EE35B1"/>
    <w:rsid w:val="00EF73B5"/>
    <w:rsid w:val="00F62562"/>
    <w:rsid w:val="00F805BC"/>
    <w:rsid w:val="00F85968"/>
    <w:rsid w:val="00F96C86"/>
    <w:rsid w:val="00FC1E3D"/>
    <w:rsid w:val="00FD1327"/>
    <w:rsid w:val="00FE5E56"/>
  </w:rsids>
  <m:mathPr>
    <m:mathFont m:val="Cambria Math"/>
    <m:brkBin m:val="before"/>
    <m:brkBinSub m:val="--"/>
    <m:smallFrac m:val="0"/>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99BFE"/>
  <w15:docId w15:val="{7B146190-EE51-3D44-9C26-D893D5B1F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sk-SK" w:eastAsia="sk-SK"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pPr>
      <w:spacing w:after="3" w:line="247" w:lineRule="auto"/>
      <w:ind w:left="10" w:hanging="10"/>
      <w:jc w:val="both"/>
    </w:pPr>
    <w:rPr>
      <w:rFonts w:ascii="Garamond" w:eastAsia="Garamond" w:hAnsi="Garamond" w:cs="Garamond"/>
      <w:color w:val="000000"/>
      <w:sz w:val="23"/>
      <w:lang w:bidi="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Odsekzoznamu">
    <w:name w:val="List Paragraph"/>
    <w:basedOn w:val="Normlny"/>
    <w:uiPriority w:val="34"/>
    <w:qFormat/>
    <w:rsid w:val="00F62562"/>
    <w:pPr>
      <w:ind w:left="720"/>
      <w:contextualSpacing/>
    </w:pPr>
  </w:style>
  <w:style w:type="character" w:customStyle="1" w:styleId="Zkladntext">
    <w:name w:val="Základný text_"/>
    <w:basedOn w:val="Predvolenpsmoodseku"/>
    <w:link w:val="Zkladntext1"/>
    <w:rsid w:val="001502AA"/>
    <w:rPr>
      <w:rFonts w:ascii="Times New Roman" w:eastAsia="Times New Roman" w:hAnsi="Times New Roman" w:cs="Times New Roman"/>
      <w:sz w:val="22"/>
      <w:szCs w:val="22"/>
    </w:rPr>
  </w:style>
  <w:style w:type="paragraph" w:customStyle="1" w:styleId="Zkladntext1">
    <w:name w:val="Základný text1"/>
    <w:basedOn w:val="Normlny"/>
    <w:link w:val="Zkladntext"/>
    <w:rsid w:val="001502AA"/>
    <w:pPr>
      <w:widowControl w:val="0"/>
      <w:spacing w:after="40" w:line="252" w:lineRule="auto"/>
      <w:ind w:left="0" w:firstLine="0"/>
      <w:jc w:val="left"/>
    </w:pPr>
    <w:rPr>
      <w:rFonts w:ascii="Times New Roman" w:eastAsia="Times New Roman" w:hAnsi="Times New Roman" w:cs="Times New Roman"/>
      <w:color w:val="auto"/>
      <w:sz w:val="22"/>
      <w:szCs w:val="22"/>
      <w:lang w:bidi="ar-SA"/>
    </w:rPr>
  </w:style>
  <w:style w:type="character" w:styleId="Odkaznakomentr">
    <w:name w:val="annotation reference"/>
    <w:basedOn w:val="Predvolenpsmoodseku"/>
    <w:uiPriority w:val="99"/>
    <w:semiHidden/>
    <w:unhideWhenUsed/>
    <w:rsid w:val="00407F64"/>
    <w:rPr>
      <w:sz w:val="16"/>
      <w:szCs w:val="16"/>
    </w:rPr>
  </w:style>
  <w:style w:type="paragraph" w:styleId="Textkomentra">
    <w:name w:val="annotation text"/>
    <w:basedOn w:val="Normlny"/>
    <w:link w:val="TextkomentraChar"/>
    <w:uiPriority w:val="99"/>
    <w:unhideWhenUsed/>
    <w:rsid w:val="00407F64"/>
    <w:pPr>
      <w:spacing w:line="240" w:lineRule="auto"/>
    </w:pPr>
    <w:rPr>
      <w:sz w:val="20"/>
      <w:szCs w:val="20"/>
    </w:rPr>
  </w:style>
  <w:style w:type="character" w:customStyle="1" w:styleId="TextkomentraChar">
    <w:name w:val="Text komentára Char"/>
    <w:basedOn w:val="Predvolenpsmoodseku"/>
    <w:link w:val="Textkomentra"/>
    <w:uiPriority w:val="99"/>
    <w:rsid w:val="00407F64"/>
    <w:rPr>
      <w:rFonts w:ascii="Garamond" w:eastAsia="Garamond" w:hAnsi="Garamond" w:cs="Garamond"/>
      <w:color w:val="000000"/>
      <w:sz w:val="20"/>
      <w:szCs w:val="20"/>
      <w:lang w:bidi="sk-SK"/>
    </w:rPr>
  </w:style>
  <w:style w:type="paragraph" w:styleId="Predmetkomentra">
    <w:name w:val="annotation subject"/>
    <w:basedOn w:val="Textkomentra"/>
    <w:next w:val="Textkomentra"/>
    <w:link w:val="PredmetkomentraChar"/>
    <w:uiPriority w:val="99"/>
    <w:semiHidden/>
    <w:unhideWhenUsed/>
    <w:rsid w:val="00407F64"/>
    <w:rPr>
      <w:b/>
      <w:bCs/>
    </w:rPr>
  </w:style>
  <w:style w:type="character" w:customStyle="1" w:styleId="PredmetkomentraChar">
    <w:name w:val="Predmet komentára Char"/>
    <w:basedOn w:val="TextkomentraChar"/>
    <w:link w:val="Predmetkomentra"/>
    <w:uiPriority w:val="99"/>
    <w:semiHidden/>
    <w:rsid w:val="00407F64"/>
    <w:rPr>
      <w:rFonts w:ascii="Garamond" w:eastAsia="Garamond" w:hAnsi="Garamond" w:cs="Garamond"/>
      <w:b/>
      <w:bCs/>
      <w:color w:val="000000"/>
      <w:sz w:val="20"/>
      <w:szCs w:val="20"/>
      <w:lang w:bidi="sk-SK"/>
    </w:rPr>
  </w:style>
  <w:style w:type="paragraph" w:styleId="Textbubliny">
    <w:name w:val="Balloon Text"/>
    <w:basedOn w:val="Normlny"/>
    <w:link w:val="TextbublinyChar"/>
    <w:uiPriority w:val="99"/>
    <w:semiHidden/>
    <w:unhideWhenUsed/>
    <w:rsid w:val="00407F64"/>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407F64"/>
    <w:rPr>
      <w:rFonts w:ascii="Segoe UI" w:eastAsia="Garamond" w:hAnsi="Segoe UI" w:cs="Segoe UI"/>
      <w:color w:val="000000"/>
      <w:sz w:val="18"/>
      <w:szCs w:val="18"/>
      <w:lang w:bidi="sk-SK"/>
    </w:rPr>
  </w:style>
  <w:style w:type="paragraph" w:styleId="Textvysvetlivky">
    <w:name w:val="endnote text"/>
    <w:basedOn w:val="Normlny"/>
    <w:link w:val="TextvysvetlivkyChar"/>
    <w:uiPriority w:val="99"/>
    <w:semiHidden/>
    <w:unhideWhenUsed/>
    <w:rsid w:val="003907A6"/>
    <w:pPr>
      <w:spacing w:after="0" w:line="240" w:lineRule="auto"/>
    </w:pPr>
    <w:rPr>
      <w:sz w:val="20"/>
      <w:szCs w:val="20"/>
    </w:rPr>
  </w:style>
  <w:style w:type="character" w:customStyle="1" w:styleId="TextvysvetlivkyChar">
    <w:name w:val="Text vysvetlivky Char"/>
    <w:basedOn w:val="Predvolenpsmoodseku"/>
    <w:link w:val="Textvysvetlivky"/>
    <w:uiPriority w:val="99"/>
    <w:semiHidden/>
    <w:rsid w:val="003907A6"/>
    <w:rPr>
      <w:rFonts w:ascii="Garamond" w:eastAsia="Garamond" w:hAnsi="Garamond" w:cs="Garamond"/>
      <w:color w:val="000000"/>
      <w:sz w:val="20"/>
      <w:szCs w:val="20"/>
      <w:lang w:bidi="sk-SK"/>
    </w:rPr>
  </w:style>
  <w:style w:type="character" w:styleId="Odkaznavysvetlivku">
    <w:name w:val="endnote reference"/>
    <w:basedOn w:val="Predvolenpsmoodseku"/>
    <w:uiPriority w:val="99"/>
    <w:semiHidden/>
    <w:unhideWhenUsed/>
    <w:rsid w:val="003907A6"/>
    <w:rPr>
      <w:vertAlign w:val="superscript"/>
    </w:rPr>
  </w:style>
  <w:style w:type="paragraph" w:styleId="Revzia">
    <w:name w:val="Revision"/>
    <w:hidden/>
    <w:uiPriority w:val="99"/>
    <w:semiHidden/>
    <w:rsid w:val="00B81121"/>
    <w:pPr>
      <w:spacing w:after="0" w:line="240" w:lineRule="auto"/>
    </w:pPr>
    <w:rPr>
      <w:rFonts w:ascii="Garamond" w:eastAsia="Garamond" w:hAnsi="Garamond" w:cs="Garamond"/>
      <w:color w:val="000000"/>
      <w:sz w:val="23"/>
      <w:lang w:bidi="sk-SK"/>
    </w:rPr>
  </w:style>
  <w:style w:type="paragraph" w:styleId="Hlavika">
    <w:name w:val="header"/>
    <w:basedOn w:val="Normlny"/>
    <w:link w:val="HlavikaChar"/>
    <w:uiPriority w:val="99"/>
    <w:unhideWhenUsed/>
    <w:rsid w:val="002E3161"/>
    <w:pPr>
      <w:tabs>
        <w:tab w:val="center" w:pos="4513"/>
        <w:tab w:val="right" w:pos="9026"/>
      </w:tabs>
      <w:spacing w:after="0" w:line="240" w:lineRule="auto"/>
    </w:pPr>
  </w:style>
  <w:style w:type="character" w:customStyle="1" w:styleId="HlavikaChar">
    <w:name w:val="Hlavička Char"/>
    <w:basedOn w:val="Predvolenpsmoodseku"/>
    <w:link w:val="Hlavika"/>
    <w:uiPriority w:val="99"/>
    <w:rsid w:val="002E3161"/>
    <w:rPr>
      <w:rFonts w:ascii="Garamond" w:eastAsia="Garamond" w:hAnsi="Garamond" w:cs="Garamond"/>
      <w:color w:val="000000"/>
      <w:sz w:val="23"/>
      <w:lang w:bidi="sk-SK"/>
    </w:rPr>
  </w:style>
  <w:style w:type="paragraph" w:styleId="Pta">
    <w:name w:val="footer"/>
    <w:basedOn w:val="Normlny"/>
    <w:link w:val="PtaChar"/>
    <w:uiPriority w:val="99"/>
    <w:unhideWhenUsed/>
    <w:rsid w:val="002E3161"/>
    <w:pPr>
      <w:tabs>
        <w:tab w:val="center" w:pos="4513"/>
        <w:tab w:val="right" w:pos="9026"/>
      </w:tabs>
      <w:spacing w:after="0" w:line="240" w:lineRule="auto"/>
    </w:pPr>
  </w:style>
  <w:style w:type="character" w:customStyle="1" w:styleId="PtaChar">
    <w:name w:val="Päta Char"/>
    <w:basedOn w:val="Predvolenpsmoodseku"/>
    <w:link w:val="Pta"/>
    <w:uiPriority w:val="99"/>
    <w:rsid w:val="002E3161"/>
    <w:rPr>
      <w:rFonts w:ascii="Garamond" w:eastAsia="Garamond" w:hAnsi="Garamond" w:cs="Garamond"/>
      <w:color w:val="000000"/>
      <w:sz w:val="23"/>
      <w:lang w:bidi="sk-SK"/>
    </w:rPr>
  </w:style>
  <w:style w:type="character" w:styleId="Hypertextovprepojenie">
    <w:name w:val="Hyperlink"/>
    <w:basedOn w:val="Predvolenpsmoodseku"/>
    <w:uiPriority w:val="99"/>
    <w:semiHidden/>
    <w:unhideWhenUsed/>
    <w:rsid w:val="00B17D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253794">
      <w:bodyDiv w:val="1"/>
      <w:marLeft w:val="0"/>
      <w:marRight w:val="0"/>
      <w:marTop w:val="0"/>
      <w:marBottom w:val="0"/>
      <w:divBdr>
        <w:top w:val="none" w:sz="0" w:space="0" w:color="auto"/>
        <w:left w:val="none" w:sz="0" w:space="0" w:color="auto"/>
        <w:bottom w:val="none" w:sz="0" w:space="0" w:color="auto"/>
        <w:right w:val="none" w:sz="0" w:space="0" w:color="auto"/>
      </w:divBdr>
    </w:div>
    <w:div w:id="16880177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8/08/relationships/commentsExtensible" Target="commentsExtensi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1B8C4-5570-DD4A-9384-EE41198C2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2769</Words>
  <Characters>17285</Characters>
  <Application>Microsoft Office Word</Application>
  <DocSecurity>0</DocSecurity>
  <Lines>345</Lines>
  <Paragraphs>131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Lubkoo</dc:creator>
  <cp:keywords/>
  <cp:lastModifiedBy>process management</cp:lastModifiedBy>
  <cp:revision>3</cp:revision>
  <cp:lastPrinted>2025-12-12T11:10:00Z</cp:lastPrinted>
  <dcterms:created xsi:type="dcterms:W3CDTF">2025-12-09T09:50:00Z</dcterms:created>
  <dcterms:modified xsi:type="dcterms:W3CDTF">2025-12-12T11:12:00Z</dcterms:modified>
</cp:coreProperties>
</file>