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32E8C" w14:textId="19FD12C8" w:rsidR="00162451" w:rsidRPr="00404DC2" w:rsidRDefault="00404DC2" w:rsidP="00404DC2">
      <w:pPr>
        <w:widowControl w:val="0"/>
        <w:jc w:val="right"/>
        <w:rPr>
          <w:rFonts w:asciiTheme="majorHAnsi" w:eastAsia="Arial" w:hAnsiTheme="majorHAnsi" w:cstheme="majorHAnsi"/>
          <w:sz w:val="22"/>
          <w:szCs w:val="22"/>
        </w:rPr>
      </w:pPr>
      <w:r w:rsidRPr="00404DC2">
        <w:rPr>
          <w:rFonts w:asciiTheme="majorHAnsi" w:eastAsia="Arial" w:hAnsiTheme="majorHAnsi" w:cstheme="majorHAnsi"/>
          <w:sz w:val="22"/>
          <w:szCs w:val="22"/>
        </w:rPr>
        <w:t xml:space="preserve">SP  </w:t>
      </w:r>
      <w:r w:rsidR="00162451" w:rsidRPr="00404DC2">
        <w:rPr>
          <w:rFonts w:asciiTheme="majorHAnsi" w:eastAsia="Arial" w:hAnsiTheme="majorHAnsi" w:cstheme="majorHAnsi"/>
          <w:sz w:val="22"/>
          <w:szCs w:val="22"/>
        </w:rPr>
        <w:t xml:space="preserve">Príloha č. </w:t>
      </w:r>
      <w:r w:rsidR="00E55C62">
        <w:rPr>
          <w:rFonts w:asciiTheme="majorHAnsi" w:eastAsia="Arial" w:hAnsiTheme="majorHAnsi" w:cstheme="majorHAnsi"/>
          <w:sz w:val="22"/>
          <w:szCs w:val="22"/>
        </w:rPr>
        <w:t>6</w:t>
      </w:r>
      <w:bookmarkStart w:id="0" w:name="_GoBack"/>
      <w:bookmarkEnd w:id="0"/>
    </w:p>
    <w:p w14:paraId="4DBD9EC7" w14:textId="77777777" w:rsidR="00162451" w:rsidRPr="00B0061A" w:rsidRDefault="00162451" w:rsidP="00162451">
      <w:pPr>
        <w:spacing w:before="60"/>
        <w:jc w:val="center"/>
        <w:rPr>
          <w:rFonts w:ascii="Arial" w:eastAsia="Arial" w:hAnsi="Arial" w:cs="Arial"/>
          <w:b/>
          <w:color w:val="000000"/>
          <w:sz w:val="18"/>
          <w:szCs w:val="18"/>
        </w:rPr>
      </w:pPr>
      <w:bookmarkStart w:id="1" w:name="_3bj1y38"/>
      <w:bookmarkEnd w:id="1"/>
    </w:p>
    <w:p w14:paraId="18A9BF84" w14:textId="5AB20687" w:rsidR="00162451" w:rsidRDefault="00162451" w:rsidP="00332824">
      <w:pPr>
        <w:spacing w:before="60"/>
        <w:jc w:val="center"/>
        <w:rPr>
          <w:rFonts w:asciiTheme="majorHAnsi" w:eastAsia="Arial" w:hAnsiTheme="majorHAnsi" w:cstheme="majorHAnsi"/>
          <w:b/>
          <w:color w:val="000000"/>
          <w:sz w:val="22"/>
          <w:szCs w:val="22"/>
        </w:rPr>
      </w:pPr>
      <w:bookmarkStart w:id="2" w:name="_1rvwp1q"/>
      <w:bookmarkEnd w:id="2"/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>Vyhlásenie uchádzača o</w:t>
      </w:r>
      <w:r w:rsid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> </w:t>
      </w:r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>subdodávkach</w:t>
      </w:r>
    </w:p>
    <w:p w14:paraId="70A007D1" w14:textId="77777777" w:rsidR="00332824" w:rsidRPr="00332824" w:rsidRDefault="00332824" w:rsidP="00332824">
      <w:pPr>
        <w:spacing w:before="60"/>
        <w:jc w:val="center"/>
        <w:rPr>
          <w:rFonts w:asciiTheme="majorHAnsi" w:eastAsia="Arial" w:hAnsiTheme="majorHAnsi" w:cstheme="majorHAnsi"/>
          <w:b/>
          <w:color w:val="000000"/>
          <w:sz w:val="22"/>
          <w:szCs w:val="22"/>
        </w:rPr>
      </w:pPr>
    </w:p>
    <w:p w14:paraId="4324E699" w14:textId="77777777" w:rsidR="00162451" w:rsidRPr="00332824" w:rsidRDefault="00162451" w:rsidP="00332824">
      <w:pPr>
        <w:widowControl w:val="0"/>
        <w:rPr>
          <w:rFonts w:asciiTheme="majorHAnsi" w:eastAsia="Arial" w:hAnsiTheme="majorHAnsi" w:cstheme="majorHAnsi"/>
          <w:b/>
          <w:sz w:val="22"/>
          <w:szCs w:val="22"/>
        </w:rPr>
      </w:pPr>
      <w:r w:rsidRPr="00332824">
        <w:rPr>
          <w:rFonts w:asciiTheme="majorHAnsi" w:eastAsia="Arial" w:hAnsiTheme="majorHAnsi" w:cstheme="majorHAnsi"/>
          <w:b/>
          <w:sz w:val="22"/>
          <w:szCs w:val="22"/>
        </w:rPr>
        <w:t>Uchádzač/skupina dodávateľov:</w:t>
      </w:r>
    </w:p>
    <w:p w14:paraId="79AF4588" w14:textId="77777777" w:rsidR="00162451" w:rsidRPr="00332824" w:rsidRDefault="00162451" w:rsidP="00332824">
      <w:pPr>
        <w:widowControl w:val="0"/>
        <w:rPr>
          <w:rFonts w:asciiTheme="majorHAnsi" w:eastAsia="Arial" w:hAnsiTheme="majorHAnsi" w:cstheme="majorHAnsi"/>
          <w:b/>
          <w:sz w:val="22"/>
          <w:szCs w:val="22"/>
        </w:rPr>
      </w:pPr>
      <w:r w:rsidRPr="00332824">
        <w:rPr>
          <w:rFonts w:asciiTheme="majorHAnsi" w:eastAsia="Arial" w:hAnsiTheme="majorHAnsi" w:cstheme="majorHAnsi"/>
          <w:b/>
          <w:sz w:val="22"/>
          <w:szCs w:val="22"/>
        </w:rPr>
        <w:t>Obchodné meno</w:t>
      </w:r>
    </w:p>
    <w:p w14:paraId="540B7D53" w14:textId="77777777" w:rsidR="00162451" w:rsidRPr="00332824" w:rsidRDefault="00162451" w:rsidP="00332824">
      <w:pPr>
        <w:widowControl w:val="0"/>
        <w:rPr>
          <w:rFonts w:asciiTheme="majorHAnsi" w:eastAsia="Arial" w:hAnsiTheme="majorHAnsi" w:cstheme="majorHAnsi"/>
          <w:b/>
          <w:sz w:val="22"/>
          <w:szCs w:val="22"/>
        </w:rPr>
      </w:pPr>
      <w:r w:rsidRPr="00332824">
        <w:rPr>
          <w:rFonts w:asciiTheme="majorHAnsi" w:eastAsia="Arial" w:hAnsiTheme="majorHAnsi" w:cstheme="majorHAnsi"/>
          <w:b/>
          <w:sz w:val="22"/>
          <w:szCs w:val="22"/>
        </w:rPr>
        <w:t>Adresa spoločnosti</w:t>
      </w:r>
    </w:p>
    <w:p w14:paraId="57D3AA00" w14:textId="77777777" w:rsidR="00162451" w:rsidRPr="00332824" w:rsidRDefault="00162451" w:rsidP="00332824">
      <w:pPr>
        <w:widowControl w:val="0"/>
        <w:rPr>
          <w:rFonts w:asciiTheme="majorHAnsi" w:eastAsia="Arial" w:hAnsiTheme="majorHAnsi" w:cstheme="majorHAnsi"/>
          <w:sz w:val="22"/>
          <w:szCs w:val="22"/>
        </w:rPr>
      </w:pPr>
      <w:r w:rsidRPr="00332824">
        <w:rPr>
          <w:rFonts w:asciiTheme="majorHAnsi" w:eastAsia="Arial" w:hAnsiTheme="majorHAnsi" w:cstheme="majorHAnsi"/>
          <w:sz w:val="22"/>
          <w:szCs w:val="22"/>
        </w:rPr>
        <w:t>IČO</w:t>
      </w:r>
    </w:p>
    <w:p w14:paraId="6E2D9B76" w14:textId="77777777" w:rsidR="00162451" w:rsidRPr="00332824" w:rsidRDefault="00162451" w:rsidP="00162451">
      <w:pPr>
        <w:widowControl w:val="0"/>
        <w:spacing w:before="120"/>
        <w:ind w:left="567" w:hanging="720"/>
        <w:jc w:val="both"/>
        <w:rPr>
          <w:rFonts w:asciiTheme="majorHAnsi" w:eastAsia="Arial" w:hAnsiTheme="majorHAnsi" w:cstheme="majorHAnsi"/>
          <w:color w:val="000000"/>
          <w:sz w:val="22"/>
          <w:szCs w:val="22"/>
        </w:rPr>
      </w:pPr>
    </w:p>
    <w:p w14:paraId="7CE48015" w14:textId="70B1C872" w:rsidR="00C20A7F" w:rsidRDefault="007B092B" w:rsidP="00805D1F">
      <w:pPr>
        <w:spacing w:after="200" w:line="252" w:lineRule="auto"/>
        <w:jc w:val="both"/>
        <w:rPr>
          <w:rFonts w:asciiTheme="majorHAnsi" w:hAnsiTheme="majorHAnsi" w:cstheme="majorHAnsi"/>
          <w:color w:val="0033CC"/>
          <w:sz w:val="22"/>
          <w:szCs w:val="22"/>
        </w:rPr>
      </w:pPr>
      <w:r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Dolu</w:t>
      </w:r>
      <w:r w:rsidR="00162451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podpísaný zástupca uchádzača týmto čestne vyhlasujem, že na realizácii predmetu zákazky </w:t>
      </w:r>
      <w:r w:rsidR="00C20A7F">
        <w:rPr>
          <w:rFonts w:ascii="Calibri" w:hAnsi="Calibri" w:cs="Calibri"/>
          <w:b/>
          <w:color w:val="0033CC"/>
          <w:sz w:val="22"/>
          <w:szCs w:val="22"/>
        </w:rPr>
        <w:t>„Lepšie e-GOV služby MK SR“</w:t>
      </w:r>
    </w:p>
    <w:p w14:paraId="148B8DA9" w14:textId="18FEAAA0" w:rsidR="00162451" w:rsidRPr="00A47F04" w:rsidRDefault="00162451" w:rsidP="00805D1F">
      <w:pPr>
        <w:spacing w:after="200" w:line="252" w:lineRule="auto"/>
        <w:jc w:val="both"/>
        <w:rPr>
          <w:rFonts w:asciiTheme="majorHAnsi" w:eastAsia="Arial" w:hAnsiTheme="majorHAnsi" w:cstheme="majorHAnsi"/>
          <w:b/>
          <w:color w:val="000000"/>
          <w:sz w:val="22"/>
          <w:szCs w:val="22"/>
        </w:rPr>
      </w:pPr>
      <w:r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vyhlásenej verejným obstarávateľom</w:t>
      </w:r>
      <w:r w:rsidR="00844617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 </w:t>
      </w:r>
      <w:r w:rsidR="002D21A5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Ministerstvom kultúry Slovenskej republiky, so sídlom Námestie SNP č. 33, 813 31 Bratislava </w:t>
      </w:r>
      <w:r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v Úradnom vestníku Európskej únie </w:t>
      </w:r>
      <w:r w:rsidRPr="00332824">
        <w:rPr>
          <w:rFonts w:asciiTheme="majorHAnsi" w:eastAsia="Arial" w:hAnsiTheme="majorHAnsi" w:cstheme="majorHAnsi"/>
          <w:sz w:val="22"/>
          <w:szCs w:val="22"/>
        </w:rPr>
        <w:t>č. ......................................zo dňa..................</w:t>
      </w:r>
      <w:r w:rsidR="00320BC7" w:rsidRPr="00332824">
        <w:rPr>
          <w:rFonts w:asciiTheme="majorHAnsi" w:eastAsia="Arial" w:hAnsiTheme="majorHAnsi" w:cstheme="majorHAnsi"/>
          <w:sz w:val="22"/>
          <w:szCs w:val="22"/>
        </w:rPr>
        <w:t xml:space="preserve"> </w:t>
      </w:r>
      <w:r w:rsidR="00320BC7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a vo Vestníku verejného obstarávania č. ../20</w:t>
      </w:r>
      <w:r w:rsidR="003A593A">
        <w:rPr>
          <w:rFonts w:asciiTheme="majorHAnsi" w:eastAsia="Arial" w:hAnsiTheme="majorHAnsi" w:cstheme="majorHAnsi"/>
          <w:color w:val="000000"/>
          <w:sz w:val="22"/>
          <w:szCs w:val="22"/>
        </w:rPr>
        <w:t>26</w:t>
      </w:r>
      <w:r w:rsid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 </w:t>
      </w:r>
      <w:r w:rsidR="00320BC7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 xml:space="preserve"> zo dňa ... 20</w:t>
      </w:r>
      <w:r w:rsidR="00A6041E"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2</w:t>
      </w:r>
      <w:r w:rsidR="003A593A">
        <w:rPr>
          <w:rFonts w:asciiTheme="majorHAnsi" w:eastAsia="Arial" w:hAnsiTheme="majorHAnsi" w:cstheme="majorHAnsi"/>
          <w:color w:val="000000"/>
          <w:sz w:val="22"/>
          <w:szCs w:val="22"/>
        </w:rPr>
        <w:t>6</w:t>
      </w:r>
      <w:r w:rsidR="00972BDF">
        <w:rPr>
          <w:rFonts w:asciiTheme="majorHAnsi" w:eastAsia="Arial" w:hAnsiTheme="majorHAnsi" w:cstheme="majorHAnsi"/>
          <w:color w:val="000000"/>
          <w:sz w:val="22"/>
          <w:szCs w:val="22"/>
        </w:rPr>
        <w:t>pod zn. ....-</w:t>
      </w:r>
    </w:p>
    <w:p w14:paraId="787620B7" w14:textId="31096124" w:rsidR="00162451" w:rsidRPr="00332824" w:rsidRDefault="00162451" w:rsidP="00332824">
      <w:pPr>
        <w:widowControl w:val="0"/>
        <w:ind w:left="1418" w:hanging="851"/>
        <w:jc w:val="both"/>
        <w:rPr>
          <w:rFonts w:asciiTheme="majorHAnsi" w:hAnsiTheme="majorHAnsi" w:cstheme="majorHAnsi"/>
          <w:sz w:val="22"/>
          <w:szCs w:val="22"/>
        </w:rPr>
      </w:pPr>
      <w:r w:rsidRPr="00332824">
        <w:rPr>
          <w:rFonts w:ascii="MS Gothic" w:eastAsia="MS Gothic" w:hAnsi="MS Gothic" w:cs="MS Gothic" w:hint="eastAsia"/>
          <w:b/>
          <w:color w:val="000000"/>
          <w:sz w:val="22"/>
          <w:szCs w:val="22"/>
        </w:rPr>
        <w:t>☐</w:t>
      </w:r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 xml:space="preserve"> </w:t>
      </w:r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ab/>
      </w:r>
      <w:r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sa nebudú podieľať subdodávatelia a celý predmet uskutočníme vlastnými kapacitami.</w:t>
      </w:r>
    </w:p>
    <w:p w14:paraId="66D206D6" w14:textId="06DF5A1E" w:rsidR="00162451" w:rsidRPr="00332824" w:rsidRDefault="00162451" w:rsidP="00162451">
      <w:pPr>
        <w:widowControl w:val="0"/>
        <w:ind w:left="1418" w:hanging="851"/>
        <w:jc w:val="both"/>
        <w:rPr>
          <w:rFonts w:asciiTheme="majorHAnsi" w:eastAsia="Arial" w:hAnsiTheme="majorHAnsi" w:cstheme="majorHAnsi"/>
          <w:color w:val="000000"/>
          <w:sz w:val="22"/>
          <w:szCs w:val="22"/>
        </w:rPr>
      </w:pPr>
      <w:r w:rsidRPr="00332824">
        <w:rPr>
          <w:rFonts w:ascii="MS Gothic" w:eastAsia="MS Gothic" w:hAnsi="MS Gothic" w:cs="MS Gothic" w:hint="eastAsia"/>
          <w:b/>
          <w:color w:val="000000"/>
          <w:sz w:val="22"/>
          <w:szCs w:val="22"/>
        </w:rPr>
        <w:t>☐</w:t>
      </w:r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 xml:space="preserve"> </w:t>
      </w:r>
      <w:r w:rsidRPr="00332824">
        <w:rPr>
          <w:rFonts w:asciiTheme="majorHAnsi" w:eastAsia="Arial" w:hAnsiTheme="majorHAnsi" w:cstheme="majorHAnsi"/>
          <w:b/>
          <w:color w:val="000000"/>
          <w:sz w:val="22"/>
          <w:szCs w:val="22"/>
        </w:rPr>
        <w:tab/>
      </w:r>
      <w:r w:rsidRPr="00332824">
        <w:rPr>
          <w:rFonts w:asciiTheme="majorHAnsi" w:eastAsia="Arial" w:hAnsiTheme="majorHAnsi" w:cstheme="majorHAnsi"/>
          <w:color w:val="000000"/>
          <w:sz w:val="22"/>
          <w:szCs w:val="22"/>
        </w:rPr>
        <w:t>sa budú podieľať nasledovní subdodávatelia:</w:t>
      </w:r>
    </w:p>
    <w:p w14:paraId="4190E9B2" w14:textId="77777777" w:rsidR="00F725E5" w:rsidRPr="00332824" w:rsidRDefault="00F725E5" w:rsidP="00162451">
      <w:pPr>
        <w:widowControl w:val="0"/>
        <w:ind w:left="1418" w:hanging="851"/>
        <w:jc w:val="both"/>
        <w:rPr>
          <w:rFonts w:asciiTheme="majorHAnsi" w:eastAsia="Arial" w:hAnsiTheme="majorHAnsi" w:cstheme="majorHAnsi"/>
          <w:color w:val="000000"/>
          <w:sz w:val="22"/>
          <w:szCs w:val="22"/>
        </w:rPr>
      </w:pPr>
    </w:p>
    <w:tbl>
      <w:tblPr>
        <w:tblStyle w:val="Mriekatabuky5"/>
        <w:tblW w:w="10382" w:type="dxa"/>
        <w:tblInd w:w="-882" w:type="dxa"/>
        <w:tblLook w:val="04A0" w:firstRow="1" w:lastRow="0" w:firstColumn="1" w:lastColumn="0" w:noHBand="0" w:noVBand="1"/>
      </w:tblPr>
      <w:tblGrid>
        <w:gridCol w:w="1530"/>
        <w:gridCol w:w="3038"/>
        <w:gridCol w:w="1234"/>
        <w:gridCol w:w="1741"/>
        <w:gridCol w:w="1522"/>
        <w:gridCol w:w="1317"/>
      </w:tblGrid>
      <w:tr w:rsidR="0017617E" w:rsidRPr="00332824" w14:paraId="03BCD9BF" w14:textId="77777777" w:rsidTr="000E05D7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5F1F6A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p. č.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44F30F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Obchodné meno / Názov subdodávateľa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2D6036" w14:textId="77777777" w:rsidR="0017617E" w:rsidRPr="00332824" w:rsidRDefault="0017617E" w:rsidP="005529F1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IČO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D0E8AF" w14:textId="77777777" w:rsidR="0017617E" w:rsidRPr="00332824" w:rsidRDefault="0017617E" w:rsidP="005529F1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údaje o osobe oprávnenej konať za subdodávateľa v rozsahu meno a priezvisko, adresa pobytu, dátum narodenia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7B5F17" w14:textId="77777777" w:rsidR="0017617E" w:rsidRPr="00332824" w:rsidRDefault="0017617E" w:rsidP="005529F1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Podiel na realizácii zákazky v %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FB9CD8" w14:textId="77777777" w:rsidR="0017617E" w:rsidRPr="00332824" w:rsidRDefault="0017617E" w:rsidP="005529F1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b/>
                <w:sz w:val="22"/>
                <w:szCs w:val="22"/>
                <w:lang w:eastAsia="sk-SK"/>
              </w:rPr>
              <w:t>Predmet subdodávky</w:t>
            </w:r>
          </w:p>
        </w:tc>
      </w:tr>
      <w:tr w:rsidR="0017617E" w:rsidRPr="00332824" w14:paraId="69C10ABA" w14:textId="77777777" w:rsidTr="000E05D7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2E9A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sz w:val="22"/>
                <w:szCs w:val="22"/>
                <w:lang w:eastAsia="sk-SK"/>
              </w:rPr>
              <w:t>1.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CF51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3C8E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DD2B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7C55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AE2F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</w:tr>
      <w:tr w:rsidR="0017617E" w:rsidRPr="00332824" w14:paraId="37DBB136" w14:textId="77777777" w:rsidTr="000E05D7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709E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sz w:val="22"/>
                <w:szCs w:val="22"/>
                <w:lang w:eastAsia="sk-SK"/>
              </w:rPr>
              <w:t>2.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E1839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E660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B608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43D9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A7BB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</w:tr>
      <w:tr w:rsidR="0017617E" w:rsidRPr="00332824" w14:paraId="26B35D87" w14:textId="77777777" w:rsidTr="000E05D7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A3D43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center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  <w:r w:rsidRPr="00332824">
              <w:rPr>
                <w:rFonts w:asciiTheme="majorHAnsi" w:hAnsiTheme="majorHAnsi" w:cstheme="majorHAnsi"/>
                <w:sz w:val="22"/>
                <w:szCs w:val="22"/>
                <w:lang w:eastAsia="sk-SK"/>
              </w:rPr>
              <w:t>3.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E23F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597D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EFA5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619B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8140" w14:textId="77777777" w:rsidR="0017617E" w:rsidRPr="00332824" w:rsidRDefault="0017617E" w:rsidP="005529F1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both"/>
              <w:rPr>
                <w:rFonts w:asciiTheme="majorHAnsi" w:hAnsiTheme="majorHAnsi" w:cstheme="majorHAnsi"/>
                <w:sz w:val="22"/>
                <w:szCs w:val="22"/>
                <w:lang w:eastAsia="sk-SK"/>
              </w:rPr>
            </w:pPr>
          </w:p>
        </w:tc>
      </w:tr>
    </w:tbl>
    <w:p w14:paraId="19F4566A" w14:textId="70872D5C" w:rsidR="00805D1F" w:rsidRDefault="00805D1F" w:rsidP="00332824">
      <w:pPr>
        <w:widowControl w:val="0"/>
        <w:ind w:left="-993"/>
        <w:jc w:val="both"/>
        <w:rPr>
          <w:rFonts w:asciiTheme="majorHAnsi" w:eastAsia="Arial" w:hAnsiTheme="majorHAnsi" w:cstheme="majorHAnsi"/>
          <w:i/>
          <w:color w:val="000000"/>
          <w:sz w:val="22"/>
          <w:szCs w:val="22"/>
        </w:rPr>
      </w:pPr>
      <w:r w:rsidRPr="00332824">
        <w:rPr>
          <w:rFonts w:asciiTheme="majorHAnsi" w:eastAsia="Arial" w:hAnsiTheme="majorHAnsi" w:cstheme="majorHAnsi"/>
          <w:i/>
          <w:color w:val="000000"/>
          <w:sz w:val="22"/>
          <w:szCs w:val="22"/>
        </w:rPr>
        <w:t xml:space="preserve">Upozornenie: </w:t>
      </w:r>
      <w:r w:rsidR="00E207CE" w:rsidRPr="00332824">
        <w:rPr>
          <w:rFonts w:asciiTheme="majorHAnsi" w:eastAsia="Arial" w:hAnsiTheme="majorHAnsi" w:cstheme="majorHAnsi"/>
          <w:i/>
          <w:color w:val="000000"/>
          <w:sz w:val="22"/>
          <w:szCs w:val="22"/>
        </w:rPr>
        <w:t xml:space="preserve">Navrhovaný subdodávateľ musí spĺňať podmienky účasti týkajúce sa osobného postavenia podľa § 32 ods. 1 zákona o verejnom obstarávaní a nemôžu u neho existovať dôvody na vylúčenie podľa § 40 ods. 6 písm. a) až h) a ods. 7 zákona o verejnom obstarávaní; splnenie podmienky účasti podľa § 32 ods. 1 písm. e) zákona o verejnom obstarávaní preukazuje subdodávateľ len vo vzťahu k tej časti predmetu zákazky, ktorú má subdodávateľ </w:t>
      </w:r>
      <w:r w:rsidR="00E207CE" w:rsidRPr="00332824">
        <w:rPr>
          <w:rFonts w:asciiTheme="majorHAnsi" w:eastAsia="Arial" w:hAnsiTheme="majorHAnsi" w:cstheme="majorHAnsi"/>
          <w:i/>
          <w:color w:val="000000"/>
          <w:sz w:val="22"/>
          <w:szCs w:val="22"/>
          <w:u w:val="single"/>
        </w:rPr>
        <w:t>p</w:t>
      </w:r>
      <w:r w:rsidR="00E207CE" w:rsidRPr="00332824">
        <w:rPr>
          <w:rFonts w:asciiTheme="majorHAnsi" w:eastAsia="Arial" w:hAnsiTheme="majorHAnsi" w:cstheme="majorHAnsi"/>
          <w:i/>
          <w:color w:val="000000"/>
          <w:sz w:val="22"/>
          <w:szCs w:val="22"/>
        </w:rPr>
        <w:t>lniť.</w:t>
      </w:r>
    </w:p>
    <w:tbl>
      <w:tblPr>
        <w:tblW w:w="9451" w:type="dxa"/>
        <w:tblCellMar>
          <w:top w:w="57" w:type="dxa"/>
          <w:left w:w="113" w:type="dxa"/>
          <w:bottom w:w="57" w:type="dxa"/>
        </w:tblCellMar>
        <w:tblLook w:val="0000" w:firstRow="0" w:lastRow="0" w:firstColumn="0" w:lastColumn="0" w:noHBand="0" w:noVBand="0"/>
      </w:tblPr>
      <w:tblGrid>
        <w:gridCol w:w="4392"/>
        <w:gridCol w:w="5059"/>
      </w:tblGrid>
      <w:tr w:rsidR="00332824" w:rsidRPr="00332824" w14:paraId="6BAD6334" w14:textId="77777777" w:rsidTr="00332824">
        <w:trPr>
          <w:trHeight w:val="1700"/>
        </w:trPr>
        <w:tc>
          <w:tcPr>
            <w:tcW w:w="4392" w:type="dxa"/>
            <w:shd w:val="clear" w:color="auto" w:fill="auto"/>
          </w:tcPr>
          <w:p w14:paraId="0413F889" w14:textId="77777777" w:rsidR="00332824" w:rsidRPr="00332824" w:rsidRDefault="00332824" w:rsidP="00DE4164">
            <w:pPr>
              <w:spacing w:before="120"/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332824">
              <w:rPr>
                <w:rFonts w:asciiTheme="majorHAnsi" w:eastAsia="Arial" w:hAnsiTheme="majorHAnsi" w:cstheme="majorHAnsi"/>
                <w:sz w:val="22"/>
                <w:szCs w:val="22"/>
              </w:rPr>
              <w:t>V ......................................., dňa ...............</w:t>
            </w:r>
          </w:p>
        </w:tc>
        <w:tc>
          <w:tcPr>
            <w:tcW w:w="5059" w:type="dxa"/>
            <w:shd w:val="clear" w:color="auto" w:fill="auto"/>
          </w:tcPr>
          <w:p w14:paraId="0D324D1B" w14:textId="77777777" w:rsidR="00332824" w:rsidRPr="00332824" w:rsidRDefault="00332824" w:rsidP="00DE4164">
            <w:pPr>
              <w:spacing w:before="120"/>
              <w:ind w:firstLine="588"/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332824">
              <w:rPr>
                <w:rFonts w:asciiTheme="majorHAnsi" w:eastAsia="Arial" w:hAnsiTheme="majorHAnsi" w:cstheme="majorHAnsi"/>
                <w:sz w:val="22"/>
                <w:szCs w:val="22"/>
              </w:rPr>
              <w:t>.............................................................</w:t>
            </w:r>
          </w:p>
          <w:p w14:paraId="5DC4B429" w14:textId="77777777" w:rsidR="00332824" w:rsidRPr="00332824" w:rsidRDefault="00332824" w:rsidP="00332824">
            <w:pPr>
              <w:spacing w:before="120"/>
              <w:ind w:firstLine="588"/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332824">
              <w:rPr>
                <w:rFonts w:asciiTheme="majorHAnsi" w:eastAsia="Arial" w:hAnsiTheme="majorHAnsi" w:cstheme="majorHAnsi"/>
                <w:sz w:val="22"/>
                <w:szCs w:val="22"/>
              </w:rPr>
              <w:t>meno a priezvisko, funkcia</w:t>
            </w:r>
          </w:p>
          <w:p w14:paraId="5E40814E" w14:textId="77777777" w:rsidR="00332824" w:rsidRPr="00332824" w:rsidRDefault="00332824" w:rsidP="00332824">
            <w:pPr>
              <w:spacing w:before="120"/>
              <w:ind w:firstLine="588"/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332824">
              <w:rPr>
                <w:rFonts w:asciiTheme="majorHAnsi" w:eastAsia="Arial" w:hAnsiTheme="majorHAnsi" w:cstheme="majorHAnsi"/>
                <w:sz w:val="22"/>
                <w:szCs w:val="22"/>
              </w:rPr>
              <w:t>podpis</w:t>
            </w:r>
            <w:r w:rsidRPr="00332824">
              <w:rPr>
                <w:rStyle w:val="Ukotveniepoznmkypodiarou"/>
                <w:rFonts w:asciiTheme="majorHAnsi" w:eastAsia="Arial" w:hAnsiTheme="majorHAnsi" w:cstheme="majorHAnsi"/>
                <w:sz w:val="22"/>
                <w:szCs w:val="22"/>
                <w:vertAlign w:val="baseline"/>
              </w:rPr>
              <w:footnoteReference w:id="1"/>
            </w:r>
          </w:p>
        </w:tc>
      </w:tr>
      <w:tr w:rsidR="00162451" w:rsidRPr="00332824" w14:paraId="3F33BF5C" w14:textId="77777777" w:rsidTr="00332824">
        <w:trPr>
          <w:trHeight w:val="1700"/>
        </w:trPr>
        <w:tc>
          <w:tcPr>
            <w:tcW w:w="4392" w:type="dxa"/>
            <w:shd w:val="clear" w:color="auto" w:fill="auto"/>
          </w:tcPr>
          <w:p w14:paraId="42BBEF78" w14:textId="108558B8" w:rsidR="00162451" w:rsidRPr="00332824" w:rsidRDefault="00162451" w:rsidP="00B308F1">
            <w:pPr>
              <w:spacing w:before="120"/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</w:p>
        </w:tc>
        <w:tc>
          <w:tcPr>
            <w:tcW w:w="5059" w:type="dxa"/>
            <w:shd w:val="clear" w:color="auto" w:fill="auto"/>
          </w:tcPr>
          <w:p w14:paraId="4CC51141" w14:textId="6078ACAD" w:rsidR="00162451" w:rsidRPr="00332824" w:rsidRDefault="00162451" w:rsidP="00404DC2">
            <w:pPr>
              <w:widowControl w:val="0"/>
              <w:spacing w:before="12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3F40F09B" w14:textId="77777777" w:rsidR="00531E1B" w:rsidRPr="00332824" w:rsidRDefault="00531E1B" w:rsidP="00404DC2">
      <w:pPr>
        <w:jc w:val="both"/>
        <w:rPr>
          <w:rFonts w:asciiTheme="majorHAnsi" w:eastAsia="Arial" w:hAnsiTheme="majorHAnsi" w:cstheme="majorHAnsi"/>
          <w:b/>
          <w:sz w:val="22"/>
          <w:szCs w:val="22"/>
        </w:rPr>
      </w:pPr>
    </w:p>
    <w:sectPr w:rsidR="00531E1B" w:rsidRPr="00332824" w:rsidSect="00531E1B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6C5D7" w14:textId="77777777" w:rsidR="008B7A6A" w:rsidRDefault="008B7A6A" w:rsidP="00162451">
      <w:r>
        <w:separator/>
      </w:r>
    </w:p>
  </w:endnote>
  <w:endnote w:type="continuationSeparator" w:id="0">
    <w:p w14:paraId="003D68DD" w14:textId="77777777" w:rsidR="008B7A6A" w:rsidRDefault="008B7A6A" w:rsidP="00162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F3AFA" w14:textId="77777777" w:rsidR="008B7A6A" w:rsidRDefault="008B7A6A" w:rsidP="00162451">
      <w:r>
        <w:separator/>
      </w:r>
    </w:p>
  </w:footnote>
  <w:footnote w:type="continuationSeparator" w:id="0">
    <w:p w14:paraId="4CA6035A" w14:textId="77777777" w:rsidR="008B7A6A" w:rsidRDefault="008B7A6A" w:rsidP="00162451">
      <w:r>
        <w:continuationSeparator/>
      </w:r>
    </w:p>
  </w:footnote>
  <w:footnote w:id="1">
    <w:p w14:paraId="75C3A1DF" w14:textId="77777777" w:rsidR="00332824" w:rsidRDefault="00332824" w:rsidP="00332824">
      <w:pPr>
        <w:jc w:val="both"/>
      </w:pPr>
      <w:r>
        <w:rPr>
          <w:rFonts w:ascii="Arial" w:eastAsia="Arial" w:hAnsi="Arial" w:cs="Arial"/>
          <w:sz w:val="16"/>
          <w:szCs w:val="16"/>
          <w:vertAlign w:val="superscript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Doklad musí byť podpísaný uchádzačom, jeho štatutárnym orgánom alebo členom štatutárneho orgánu alebo iným zástupcom uchádzača, ktorý je oprávnený konať v mene uchádzača v obchodných záväzkových vzťahoch.</w:t>
      </w:r>
    </w:p>
    <w:p w14:paraId="6D25DC13" w14:textId="77777777" w:rsidR="00332824" w:rsidRDefault="00332824" w:rsidP="003328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0044F" w14:textId="68938B62" w:rsidR="00332824" w:rsidRDefault="00332824">
    <w:pPr>
      <w:pStyle w:val="Hlavika"/>
    </w:pP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 wp14:anchorId="7F5716C0" wp14:editId="561D5227">
          <wp:simplePos x="0" y="0"/>
          <wp:positionH relativeFrom="column">
            <wp:posOffset>-495300</wp:posOffset>
          </wp:positionH>
          <wp:positionV relativeFrom="paragraph">
            <wp:posOffset>-411480</wp:posOffset>
          </wp:positionV>
          <wp:extent cx="2438400" cy="1104900"/>
          <wp:effectExtent l="0" t="0" r="0" b="0"/>
          <wp:wrapNone/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7_MKSR_LOGOTYP_SK_C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2775" cy="11114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451"/>
    <w:rsid w:val="00022936"/>
    <w:rsid w:val="00024175"/>
    <w:rsid w:val="000E05D7"/>
    <w:rsid w:val="00162451"/>
    <w:rsid w:val="0017617E"/>
    <w:rsid w:val="001912D5"/>
    <w:rsid w:val="002D21A5"/>
    <w:rsid w:val="00320BC7"/>
    <w:rsid w:val="00332824"/>
    <w:rsid w:val="00375FF4"/>
    <w:rsid w:val="003A593A"/>
    <w:rsid w:val="003C5D46"/>
    <w:rsid w:val="00404DC2"/>
    <w:rsid w:val="004576BF"/>
    <w:rsid w:val="00466C5B"/>
    <w:rsid w:val="004A5EA9"/>
    <w:rsid w:val="00500B53"/>
    <w:rsid w:val="00515822"/>
    <w:rsid w:val="00531E1B"/>
    <w:rsid w:val="00683BB0"/>
    <w:rsid w:val="00752F22"/>
    <w:rsid w:val="007B092B"/>
    <w:rsid w:val="007B685F"/>
    <w:rsid w:val="007F71DB"/>
    <w:rsid w:val="00805D1F"/>
    <w:rsid w:val="00844617"/>
    <w:rsid w:val="00873900"/>
    <w:rsid w:val="008B7A6A"/>
    <w:rsid w:val="008C484C"/>
    <w:rsid w:val="00937AB0"/>
    <w:rsid w:val="0094567F"/>
    <w:rsid w:val="00967966"/>
    <w:rsid w:val="00970357"/>
    <w:rsid w:val="00972BDF"/>
    <w:rsid w:val="009B419B"/>
    <w:rsid w:val="009C081D"/>
    <w:rsid w:val="00A00963"/>
    <w:rsid w:val="00A47F04"/>
    <w:rsid w:val="00A6041E"/>
    <w:rsid w:val="00A650BA"/>
    <w:rsid w:val="00B0061A"/>
    <w:rsid w:val="00C065EA"/>
    <w:rsid w:val="00C20A7F"/>
    <w:rsid w:val="00CF19DB"/>
    <w:rsid w:val="00D41D60"/>
    <w:rsid w:val="00D97D1F"/>
    <w:rsid w:val="00DD4432"/>
    <w:rsid w:val="00DE71C8"/>
    <w:rsid w:val="00DF488B"/>
    <w:rsid w:val="00E167AB"/>
    <w:rsid w:val="00E207CE"/>
    <w:rsid w:val="00E55C62"/>
    <w:rsid w:val="00E85D32"/>
    <w:rsid w:val="00EF242C"/>
    <w:rsid w:val="00F01E11"/>
    <w:rsid w:val="00F7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CBFA0E"/>
  <w14:defaultImageDpi w14:val="300"/>
  <w15:docId w15:val="{AE2AB4ED-EB76-4918-B103-F1AA197BB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624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Ukotveniepoznmkypodiarou">
    <w:name w:val="Ukotvenie poznámky pod čiarou"/>
    <w:rsid w:val="00162451"/>
    <w:rPr>
      <w:vertAlign w:val="superscript"/>
    </w:rPr>
  </w:style>
  <w:style w:type="character" w:styleId="Odkaznakomentr">
    <w:name w:val="annotation reference"/>
    <w:qFormat/>
    <w:rsid w:val="00162451"/>
    <w:rPr>
      <w:rFonts w:cs="Times New Roman"/>
      <w:sz w:val="16"/>
      <w:szCs w:val="16"/>
    </w:rPr>
  </w:style>
  <w:style w:type="character" w:customStyle="1" w:styleId="Znakyprepoznmkupodiarou">
    <w:name w:val="Znaky pre poznámku pod čiarou"/>
    <w:qFormat/>
    <w:rsid w:val="00162451"/>
  </w:style>
  <w:style w:type="paragraph" w:styleId="Textkomentra">
    <w:name w:val="annotation text"/>
    <w:basedOn w:val="Normlny"/>
    <w:link w:val="TextkomentraChar"/>
    <w:qFormat/>
    <w:rsid w:val="00162451"/>
  </w:style>
  <w:style w:type="character" w:customStyle="1" w:styleId="TextkomentraChar">
    <w:name w:val="Text komentára Char"/>
    <w:basedOn w:val="Predvolenpsmoodseku"/>
    <w:link w:val="Textkomentra"/>
    <w:rsid w:val="0016245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2451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2451"/>
    <w:rPr>
      <w:rFonts w:ascii="Lucida Grande CE" w:eastAsia="Times New Roman" w:hAnsi="Lucida Grande CE" w:cs="Lucida Grande CE"/>
      <w:sz w:val="18"/>
      <w:szCs w:val="18"/>
      <w:lang w:eastAsia="cs-CZ"/>
    </w:rPr>
  </w:style>
  <w:style w:type="table" w:styleId="Mriekatabuky">
    <w:name w:val="Table Grid"/>
    <w:basedOn w:val="Normlnatabuka"/>
    <w:uiPriority w:val="59"/>
    <w:rsid w:val="00F72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svetl1">
    <w:name w:val="Mriežka tabuľky – svetlá1"/>
    <w:basedOn w:val="Normlnatabuka"/>
    <w:uiPriority w:val="99"/>
    <w:rsid w:val="0097035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Obyajntabuka11">
    <w:name w:val="Obyčajná tabuľka 11"/>
    <w:basedOn w:val="Normlnatabuka"/>
    <w:uiPriority w:val="99"/>
    <w:rsid w:val="009703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Mriekatabuky5">
    <w:name w:val="Mriežka tabuľky5"/>
    <w:basedOn w:val="Normlnatabuka"/>
    <w:uiPriority w:val="59"/>
    <w:rsid w:val="0017617E"/>
    <w:pPr>
      <w:spacing w:after="120" w:line="276" w:lineRule="auto"/>
    </w:pPr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1">
    <w:name w:val="Základný text1"/>
    <w:basedOn w:val="Normlny"/>
    <w:rsid w:val="00332824"/>
    <w:pPr>
      <w:suppressAutoHyphens/>
      <w:spacing w:after="60"/>
      <w:ind w:left="284" w:right="-30"/>
    </w:pPr>
    <w:rPr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33282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3282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33282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3282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4D2FC-622C-4080-A007-272F5AA7E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Petrovičová Jana</cp:lastModifiedBy>
  <cp:revision>42</cp:revision>
  <cp:lastPrinted>2021-07-29T19:08:00Z</cp:lastPrinted>
  <dcterms:created xsi:type="dcterms:W3CDTF">2019-07-01T08:00:00Z</dcterms:created>
  <dcterms:modified xsi:type="dcterms:W3CDTF">2026-05-18T08:26:00Z</dcterms:modified>
</cp:coreProperties>
</file>