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F0695" w14:textId="324C39E1" w:rsidR="00B94C85" w:rsidRPr="00B94C85" w:rsidRDefault="009B6CA8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30304"/>
          <w:sz w:val="28"/>
          <w:szCs w:val="28"/>
          <w:lang w:eastAsia="sk-SK"/>
        </w:rPr>
      </w:pPr>
      <w:r>
        <w:rPr>
          <w:rFonts w:ascii="Arial" w:eastAsiaTheme="minorEastAsia" w:hAnsi="Arial" w:cs="Arial"/>
          <w:b/>
          <w:bCs/>
          <w:color w:val="030304"/>
          <w:sz w:val="28"/>
          <w:szCs w:val="28"/>
          <w:lang w:eastAsia="sk-SK"/>
        </w:rPr>
        <w:t>Kúpna zmluva</w:t>
      </w:r>
      <w:r w:rsidR="00B94C85" w:rsidRPr="00B94C85">
        <w:rPr>
          <w:rFonts w:ascii="Arial" w:eastAsiaTheme="minorEastAsia" w:hAnsi="Arial" w:cs="Arial"/>
          <w:b/>
          <w:bCs/>
          <w:color w:val="030304"/>
          <w:sz w:val="28"/>
          <w:szCs w:val="28"/>
          <w:lang w:eastAsia="sk-SK"/>
        </w:rPr>
        <w:t xml:space="preserve"> na dodanie  tovaru</w:t>
      </w:r>
      <w:r w:rsidR="00E674AB">
        <w:rPr>
          <w:rFonts w:ascii="Arial" w:eastAsiaTheme="minorEastAsia" w:hAnsi="Arial" w:cs="Arial"/>
          <w:b/>
          <w:bCs/>
          <w:color w:val="030304"/>
          <w:sz w:val="28"/>
          <w:szCs w:val="28"/>
          <w:lang w:eastAsia="sk-SK"/>
        </w:rPr>
        <w:t xml:space="preserve"> KNZ 01/2026</w:t>
      </w:r>
    </w:p>
    <w:p w14:paraId="6A4C6063" w14:textId="59459992" w:rsidR="00B94C85" w:rsidRPr="00B94C85" w:rsidRDefault="000D2534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sz w:val="24"/>
          <w:lang w:eastAsia="sk-SK"/>
        </w:rPr>
      </w:pPr>
      <w:r w:rsidRPr="000D2534">
        <w:rPr>
          <w:rFonts w:ascii="Arial" w:eastAsiaTheme="minorEastAsia" w:hAnsi="Arial" w:cs="Arial"/>
          <w:b/>
          <w:sz w:val="24"/>
          <w:highlight w:val="cyan"/>
          <w:lang w:eastAsia="sk-SK"/>
        </w:rPr>
        <w:t>Vajcia</w:t>
      </w:r>
    </w:p>
    <w:p w14:paraId="0F1AA324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30304"/>
          <w:sz w:val="24"/>
          <w:szCs w:val="24"/>
          <w:lang w:eastAsia="sk-SK"/>
        </w:rPr>
      </w:pPr>
    </w:p>
    <w:p w14:paraId="0BF14225" w14:textId="77777777" w:rsidR="00B94C85" w:rsidRPr="00B94C85" w:rsidRDefault="00B94C85" w:rsidP="00B94C85">
      <w:pPr>
        <w:widowControl w:val="0"/>
        <w:spacing w:after="0" w:line="250" w:lineRule="exact"/>
        <w:ind w:left="120"/>
        <w:jc w:val="center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uzatváraná podľa § 409 a </w:t>
      </w:r>
      <w:proofErr w:type="spellStart"/>
      <w:r w:rsidRPr="00B94C85">
        <w:rPr>
          <w:rFonts w:ascii="Arial" w:eastAsia="Arial Narrow" w:hAnsi="Arial" w:cs="Arial"/>
        </w:rPr>
        <w:t>nasl</w:t>
      </w:r>
      <w:proofErr w:type="spellEnd"/>
      <w:r w:rsidRPr="00B94C85">
        <w:rPr>
          <w:rFonts w:ascii="Arial" w:eastAsia="Arial Narrow" w:hAnsi="Arial" w:cs="Arial"/>
        </w:rPr>
        <w:t>. zákona č. 513/1991 Zb. Obchodný zákonník v znení neskorších predpisov  a § 83 zákona č. 343/2015 Z. z. o verejnom obstarávaní a o zmene a doplnení niektorých zákonov v znení neskorších predpisov</w:t>
      </w:r>
    </w:p>
    <w:p w14:paraId="41834368" w14:textId="77777777" w:rsidR="00B94C85" w:rsidRPr="00B94C85" w:rsidRDefault="00B94C85" w:rsidP="00B94C85">
      <w:pPr>
        <w:widowControl w:val="0"/>
        <w:spacing w:after="0" w:line="250" w:lineRule="exact"/>
        <w:ind w:left="120"/>
        <w:jc w:val="center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 (ďalej len „Dohoda“)</w:t>
      </w:r>
    </w:p>
    <w:p w14:paraId="63BDCEEF" w14:textId="77777777" w:rsidR="00B94C85" w:rsidRPr="00B94C85" w:rsidRDefault="00B94C85" w:rsidP="00B94C85">
      <w:pPr>
        <w:widowControl w:val="0"/>
        <w:spacing w:after="0" w:line="250" w:lineRule="exact"/>
        <w:ind w:left="120"/>
        <w:jc w:val="center"/>
        <w:rPr>
          <w:rFonts w:ascii="Arial" w:eastAsia="Arial Narrow" w:hAnsi="Arial" w:cs="Arial"/>
        </w:rPr>
      </w:pPr>
    </w:p>
    <w:p w14:paraId="03B8A515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color w:val="202327"/>
          <w:lang w:eastAsia="sk-SK"/>
        </w:rPr>
      </w:pPr>
    </w:p>
    <w:p w14:paraId="5DA1CC93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202327"/>
          <w:lang w:eastAsia="sk-SK"/>
        </w:rPr>
      </w:pPr>
      <w:r w:rsidRPr="00B94C85">
        <w:rPr>
          <w:rFonts w:ascii="Arial" w:eastAsiaTheme="minorEastAsia" w:hAnsi="Arial" w:cs="Arial"/>
          <w:color w:val="202327"/>
          <w:lang w:eastAsia="sk-SK"/>
        </w:rPr>
        <w:t>medzi zmluvnými stranami :</w:t>
      </w:r>
    </w:p>
    <w:p w14:paraId="23321B3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30304"/>
          <w:lang w:eastAsia="sk-SK"/>
        </w:rPr>
      </w:pPr>
    </w:p>
    <w:p w14:paraId="515C0B83" w14:textId="77777777" w:rsidR="00BF2FAC" w:rsidRPr="00BF2FAC" w:rsidRDefault="00BF2FAC" w:rsidP="00BF2FAC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30304"/>
          <w:lang w:eastAsia="sk-SK"/>
        </w:rPr>
      </w:pPr>
      <w:r w:rsidRPr="00BF2FAC">
        <w:rPr>
          <w:rFonts w:ascii="Arial" w:eastAsiaTheme="minorEastAsia" w:hAnsi="Arial" w:cs="Arial"/>
          <w:b/>
          <w:bCs/>
          <w:color w:val="030304"/>
          <w:lang w:eastAsia="sk-SK"/>
        </w:rPr>
        <w:t>Kupujúci:</w:t>
      </w:r>
      <w:r w:rsidRPr="00BF2FAC">
        <w:rPr>
          <w:rFonts w:ascii="Arial" w:eastAsiaTheme="minorEastAsia" w:hAnsi="Arial" w:cs="Arial"/>
          <w:b/>
          <w:bCs/>
          <w:color w:val="030304"/>
          <w:lang w:eastAsia="sk-SK"/>
        </w:rPr>
        <w:tab/>
      </w:r>
      <w:r w:rsidRPr="00BF2FAC">
        <w:rPr>
          <w:rFonts w:ascii="Arial" w:eastAsiaTheme="minorEastAsia" w:hAnsi="Arial" w:cs="Arial"/>
          <w:b/>
          <w:bCs/>
          <w:color w:val="030304"/>
          <w:lang w:eastAsia="sk-SK"/>
        </w:rPr>
        <w:tab/>
      </w:r>
    </w:p>
    <w:p w14:paraId="5332940E" w14:textId="77777777" w:rsidR="00BF2FAC" w:rsidRPr="00BF2FAC" w:rsidRDefault="00BF2FAC" w:rsidP="00BF2FAC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lang w:eastAsia="sk-SK"/>
        </w:rPr>
      </w:pPr>
      <w:r w:rsidRPr="00BF2FAC">
        <w:rPr>
          <w:rFonts w:ascii="Arial" w:eastAsiaTheme="minorEastAsia" w:hAnsi="Arial" w:cs="Arial"/>
          <w:b/>
          <w:bCs/>
          <w:lang w:eastAsia="sk-SK"/>
        </w:rPr>
        <w:t>Názov</w:t>
      </w:r>
      <w:r w:rsidRPr="00BF2FAC">
        <w:rPr>
          <w:rFonts w:ascii="Arial" w:eastAsiaTheme="minorEastAsia" w:hAnsi="Arial" w:cs="Arial"/>
          <w:lang w:eastAsia="sk-SK"/>
        </w:rPr>
        <w:t>:</w:t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b/>
          <w:bCs/>
          <w:lang w:eastAsia="sk-SK"/>
        </w:rPr>
        <w:t xml:space="preserve">Stredná odborná škola </w:t>
      </w:r>
    </w:p>
    <w:p w14:paraId="5666B367" w14:textId="77777777" w:rsidR="00BF2FAC" w:rsidRPr="00BF2FAC" w:rsidRDefault="00BF2FAC" w:rsidP="00BF2FAC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F2FAC">
        <w:rPr>
          <w:rFonts w:ascii="Arial" w:eastAsiaTheme="minorEastAsia" w:hAnsi="Arial" w:cs="Arial"/>
          <w:b/>
          <w:lang w:eastAsia="sk-SK"/>
        </w:rPr>
        <w:t>Sídlo:</w:t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bCs/>
          <w:lang w:eastAsia="sk-SK"/>
        </w:rPr>
        <w:t>Pod Sokolicami 14, 911 01 Trenčín</w:t>
      </w:r>
    </w:p>
    <w:p w14:paraId="3CFD59D9" w14:textId="2972D088" w:rsidR="00BF2FAC" w:rsidRPr="00BF2FAC" w:rsidRDefault="00BF2FAC" w:rsidP="00BF2FAC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F2FAC">
        <w:rPr>
          <w:rFonts w:ascii="Arial" w:eastAsiaTheme="minorEastAsia" w:hAnsi="Arial" w:cs="Arial"/>
          <w:b/>
          <w:lang w:eastAsia="sk-SK"/>
        </w:rPr>
        <w:t>zastúpený:</w:t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bCs/>
          <w:lang w:eastAsia="sk-SK"/>
        </w:rPr>
        <w:t xml:space="preserve">Ing.  </w:t>
      </w:r>
      <w:r w:rsidR="009B6CA8">
        <w:rPr>
          <w:rFonts w:ascii="Arial" w:eastAsiaTheme="minorEastAsia" w:hAnsi="Arial" w:cs="Arial"/>
          <w:bCs/>
          <w:lang w:eastAsia="sk-SK"/>
        </w:rPr>
        <w:t>Pavol Koštialik, riaditeľ</w:t>
      </w:r>
      <w:r w:rsidRPr="00BF2FAC">
        <w:rPr>
          <w:rFonts w:ascii="Arial" w:eastAsiaTheme="minorEastAsia" w:hAnsi="Arial" w:cs="Arial"/>
          <w:bCs/>
          <w:lang w:eastAsia="sk-SK"/>
        </w:rPr>
        <w:t xml:space="preserve"> školy</w:t>
      </w:r>
    </w:p>
    <w:p w14:paraId="5E6CB518" w14:textId="77777777" w:rsidR="00BF2FAC" w:rsidRPr="00BF2FAC" w:rsidRDefault="00BF2FAC" w:rsidP="00BF2FAC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F2FAC">
        <w:rPr>
          <w:rFonts w:ascii="Arial" w:eastAsiaTheme="minorEastAsia" w:hAnsi="Arial" w:cs="Arial"/>
          <w:b/>
          <w:lang w:eastAsia="sk-SK"/>
        </w:rPr>
        <w:t>Bankové spojenie:</w:t>
      </w:r>
      <w:r w:rsidRPr="00BF2FAC">
        <w:rPr>
          <w:rFonts w:ascii="Arial" w:eastAsiaTheme="minorEastAsia" w:hAnsi="Arial" w:cs="Arial"/>
          <w:b/>
          <w:lang w:eastAsia="sk-SK"/>
        </w:rPr>
        <w:tab/>
      </w:r>
      <w:r w:rsidRPr="00BF2FAC">
        <w:rPr>
          <w:rFonts w:ascii="Arial" w:eastAsiaTheme="minorEastAsia" w:hAnsi="Arial" w:cs="Arial"/>
          <w:bCs/>
          <w:lang w:eastAsia="sk-SK"/>
        </w:rPr>
        <w:t>Štátna pokladnica</w:t>
      </w:r>
    </w:p>
    <w:p w14:paraId="0B6C3CB4" w14:textId="77777777" w:rsidR="00BF2FAC" w:rsidRPr="00BF2FAC" w:rsidRDefault="00BF2FAC" w:rsidP="00BF2FAC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F2FAC">
        <w:rPr>
          <w:rFonts w:ascii="Arial" w:eastAsiaTheme="minorEastAsia" w:hAnsi="Arial" w:cs="Arial"/>
          <w:b/>
          <w:lang w:eastAsia="sk-SK"/>
        </w:rPr>
        <w:t>IBAN:</w:t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  <w:t>SK40 8180 0000 0070 0065 0187</w:t>
      </w:r>
    </w:p>
    <w:p w14:paraId="526176D8" w14:textId="77777777" w:rsidR="00BF2FAC" w:rsidRPr="00BF2FAC" w:rsidRDefault="00BF2FAC" w:rsidP="00BF2FAC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F2FAC">
        <w:rPr>
          <w:rFonts w:ascii="Arial" w:eastAsiaTheme="minorEastAsia" w:hAnsi="Arial" w:cs="Arial"/>
          <w:b/>
          <w:lang w:eastAsia="sk-SK"/>
        </w:rPr>
        <w:t>BIC:</w:t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</w:r>
      <w:r w:rsidRPr="00BF2FAC">
        <w:rPr>
          <w:rFonts w:ascii="Arial" w:eastAsiaTheme="minorEastAsia" w:hAnsi="Arial" w:cs="Arial"/>
          <w:lang w:eastAsia="sk-SK"/>
        </w:rPr>
        <w:tab/>
        <w:t>SPSRSKBA</w:t>
      </w:r>
    </w:p>
    <w:p w14:paraId="001911D1" w14:textId="77777777" w:rsidR="00BF2FAC" w:rsidRPr="00BF2FAC" w:rsidRDefault="00BF2FAC" w:rsidP="00BF2FAC">
      <w:pPr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BF2FAC">
        <w:rPr>
          <w:rFonts w:ascii="Arial" w:eastAsia="Times New Roman" w:hAnsi="Arial" w:cs="Arial"/>
          <w:b/>
          <w:bCs/>
          <w:color w:val="000000"/>
          <w:lang w:eastAsia="sk-SK"/>
        </w:rPr>
        <w:t>IČO:</w:t>
      </w:r>
      <w:r w:rsidRPr="00BF2FAC">
        <w:rPr>
          <w:rFonts w:ascii="Arial" w:eastAsia="Times New Roman" w:hAnsi="Arial" w:cs="Arial"/>
          <w:color w:val="000000"/>
          <w:lang w:eastAsia="sk-SK"/>
        </w:rPr>
        <w:t xml:space="preserve"> </w:t>
      </w:r>
      <w:r w:rsidRPr="00BF2FAC">
        <w:rPr>
          <w:rFonts w:ascii="Arial" w:eastAsia="Times New Roman" w:hAnsi="Arial" w:cs="Arial"/>
          <w:color w:val="000000"/>
          <w:lang w:eastAsia="sk-SK"/>
        </w:rPr>
        <w:tab/>
      </w:r>
      <w:r w:rsidRPr="00BF2FAC">
        <w:rPr>
          <w:rFonts w:ascii="Arial" w:eastAsia="Times New Roman" w:hAnsi="Arial" w:cs="Arial"/>
          <w:color w:val="000000"/>
          <w:lang w:eastAsia="sk-SK"/>
        </w:rPr>
        <w:tab/>
      </w:r>
      <w:r w:rsidRPr="00BF2FAC">
        <w:rPr>
          <w:rFonts w:ascii="Arial" w:eastAsia="Times New Roman" w:hAnsi="Arial" w:cs="Arial"/>
          <w:color w:val="000000"/>
          <w:lang w:eastAsia="sk-SK"/>
        </w:rPr>
        <w:tab/>
        <w:t xml:space="preserve">17053668 </w:t>
      </w:r>
    </w:p>
    <w:p w14:paraId="5CCD2E21" w14:textId="77777777" w:rsidR="00BF2FAC" w:rsidRPr="00BF2FAC" w:rsidRDefault="00BF2FAC" w:rsidP="00BF2FAC">
      <w:pPr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BF2FAC">
        <w:rPr>
          <w:rFonts w:ascii="Arial" w:eastAsia="Times New Roman" w:hAnsi="Arial" w:cs="Arial"/>
          <w:b/>
          <w:bCs/>
          <w:color w:val="000000"/>
          <w:lang w:eastAsia="sk-SK"/>
        </w:rPr>
        <w:t>DIČ:</w:t>
      </w:r>
      <w:r w:rsidRPr="00BF2FAC">
        <w:rPr>
          <w:rFonts w:ascii="Arial" w:eastAsia="Times New Roman" w:hAnsi="Arial" w:cs="Arial"/>
          <w:color w:val="000000"/>
          <w:lang w:eastAsia="sk-SK"/>
        </w:rPr>
        <w:t xml:space="preserve">                            2020383035</w:t>
      </w:r>
    </w:p>
    <w:p w14:paraId="466F9276" w14:textId="77777777" w:rsidR="00BF2FAC" w:rsidRPr="00BF2FAC" w:rsidRDefault="00BF2FAC" w:rsidP="00BF2F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BF2FAC">
        <w:rPr>
          <w:rFonts w:ascii="Arial" w:eastAsia="Times New Roman" w:hAnsi="Arial" w:cs="Arial"/>
          <w:color w:val="000000"/>
          <w:lang w:eastAsia="sk-SK"/>
        </w:rPr>
        <w:tab/>
      </w:r>
      <w:r w:rsidRPr="00BF2FAC">
        <w:rPr>
          <w:rFonts w:ascii="Arial" w:eastAsia="Times New Roman" w:hAnsi="Arial" w:cs="Arial"/>
          <w:color w:val="000000"/>
          <w:lang w:eastAsia="sk-SK"/>
        </w:rPr>
        <w:tab/>
      </w:r>
    </w:p>
    <w:p w14:paraId="3F453CC2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</w:p>
    <w:p w14:paraId="5E38B877" w14:textId="77777777" w:rsidR="00B94C85" w:rsidRPr="00B94C85" w:rsidRDefault="00B94C85" w:rsidP="00B94C85">
      <w:pPr>
        <w:spacing w:after="0" w:line="240" w:lineRule="auto"/>
        <w:rPr>
          <w:rFonts w:ascii="Arial" w:eastAsia="HiddenHorzOCR" w:hAnsi="Arial" w:cs="Arial"/>
          <w:b/>
          <w:bCs/>
          <w:lang w:eastAsia="sk-SK"/>
        </w:rPr>
      </w:pPr>
    </w:p>
    <w:p w14:paraId="41098CD7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b/>
          <w:bCs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 xml:space="preserve">(ďalej </w:t>
      </w:r>
      <w:r w:rsidRPr="00B94C85">
        <w:rPr>
          <w:rFonts w:ascii="Arial" w:eastAsiaTheme="minorEastAsia" w:hAnsi="Arial" w:cs="Arial"/>
          <w:lang w:eastAsia="sk-SK"/>
        </w:rPr>
        <w:t xml:space="preserve">ako </w:t>
      </w:r>
      <w:r w:rsidRPr="00B94C85">
        <w:rPr>
          <w:rFonts w:ascii="Arial" w:eastAsiaTheme="minorEastAsia" w:hAnsi="Arial" w:cs="Arial"/>
          <w:b/>
          <w:bCs/>
          <w:lang w:eastAsia="sk-SK"/>
        </w:rPr>
        <w:t>"kupujúci")</w:t>
      </w:r>
    </w:p>
    <w:p w14:paraId="266CE541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lang w:eastAsia="sk-SK"/>
        </w:rPr>
      </w:pPr>
    </w:p>
    <w:p w14:paraId="3AA3BD9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a</w:t>
      </w:r>
    </w:p>
    <w:p w14:paraId="36AD0E91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lang w:eastAsia="sk-SK"/>
        </w:rPr>
      </w:pPr>
    </w:p>
    <w:p w14:paraId="281499CF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lang w:eastAsia="sk-SK"/>
        </w:rPr>
      </w:pPr>
      <w:r w:rsidRPr="00B94C85">
        <w:rPr>
          <w:rFonts w:ascii="Arial" w:eastAsiaTheme="minorEastAsia" w:hAnsi="Arial" w:cs="Arial"/>
          <w:b/>
          <w:bCs/>
          <w:lang w:eastAsia="sk-SK"/>
        </w:rPr>
        <w:t>Predávajúci:</w:t>
      </w:r>
    </w:p>
    <w:p w14:paraId="395D5877" w14:textId="77777777" w:rsidR="00B94C85" w:rsidRPr="00B94C85" w:rsidRDefault="00B94C85" w:rsidP="00B94C85">
      <w:pPr>
        <w:spacing w:after="0" w:line="240" w:lineRule="auto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Obchodné meno:</w:t>
      </w:r>
      <w:r w:rsidRPr="00B94C85">
        <w:rPr>
          <w:rFonts w:ascii="Arial" w:eastAsia="HiddenHorzOCR" w:hAnsi="Arial" w:cs="Arial"/>
          <w:lang w:eastAsia="sk-SK"/>
        </w:rPr>
        <w:tab/>
      </w:r>
    </w:p>
    <w:p w14:paraId="4D17A4E5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 xml:space="preserve">Sídlo: </w:t>
      </w:r>
      <w:r w:rsidRPr="00B94C85">
        <w:rPr>
          <w:rFonts w:ascii="Arial" w:eastAsiaTheme="minorEastAsia" w:hAnsi="Arial" w:cs="Arial"/>
          <w:lang w:eastAsia="sk-SK"/>
        </w:rPr>
        <w:tab/>
      </w:r>
      <w:r w:rsidRPr="00B94C85">
        <w:rPr>
          <w:rFonts w:ascii="Arial" w:eastAsiaTheme="minorEastAsia" w:hAnsi="Arial" w:cs="Arial"/>
          <w:lang w:eastAsia="sk-SK"/>
        </w:rPr>
        <w:tab/>
      </w:r>
      <w:r w:rsidRPr="00B94C85">
        <w:rPr>
          <w:rFonts w:ascii="Arial" w:eastAsiaTheme="minorEastAsia" w:hAnsi="Arial" w:cs="Arial"/>
          <w:lang w:eastAsia="sk-SK"/>
        </w:rPr>
        <w:tab/>
      </w:r>
    </w:p>
    <w:p w14:paraId="1F1DD2F7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 xml:space="preserve">zastúpený: </w:t>
      </w:r>
      <w:r w:rsidRPr="00B94C85">
        <w:rPr>
          <w:rFonts w:ascii="Arial" w:eastAsiaTheme="minorEastAsia" w:hAnsi="Arial" w:cs="Arial"/>
          <w:lang w:eastAsia="sk-SK"/>
        </w:rPr>
        <w:tab/>
      </w:r>
      <w:r w:rsidRPr="00B94C85">
        <w:rPr>
          <w:rFonts w:ascii="Arial" w:eastAsiaTheme="minorEastAsia" w:hAnsi="Arial" w:cs="Arial"/>
          <w:lang w:eastAsia="sk-SK"/>
        </w:rPr>
        <w:tab/>
      </w:r>
    </w:p>
    <w:p w14:paraId="5633052D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Bankové spojenie:</w:t>
      </w:r>
      <w:r w:rsidRPr="00B94C85">
        <w:rPr>
          <w:rFonts w:ascii="Arial" w:eastAsiaTheme="minorEastAsia" w:hAnsi="Arial" w:cs="Arial"/>
          <w:lang w:eastAsia="sk-SK"/>
        </w:rPr>
        <w:tab/>
      </w:r>
    </w:p>
    <w:p w14:paraId="7E5A7911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>Číslo účtu:</w:t>
      </w:r>
      <w:r w:rsidRPr="00B94C85">
        <w:rPr>
          <w:rFonts w:ascii="Arial" w:eastAsiaTheme="minorEastAsia" w:hAnsi="Arial" w:cs="Arial"/>
          <w:lang w:eastAsia="sk-SK"/>
        </w:rPr>
        <w:tab/>
      </w:r>
      <w:r w:rsidRPr="00B94C85">
        <w:rPr>
          <w:rFonts w:ascii="Arial" w:eastAsiaTheme="minorEastAsia" w:hAnsi="Arial" w:cs="Arial"/>
          <w:lang w:eastAsia="sk-SK"/>
        </w:rPr>
        <w:tab/>
      </w:r>
    </w:p>
    <w:p w14:paraId="6FE38CB1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 xml:space="preserve">IBAN: </w:t>
      </w:r>
      <w:r w:rsidRPr="00B94C85">
        <w:rPr>
          <w:rFonts w:ascii="Arial" w:eastAsiaTheme="minorEastAsia" w:hAnsi="Arial" w:cs="Arial"/>
          <w:lang w:eastAsia="sk-SK"/>
        </w:rPr>
        <w:tab/>
      </w:r>
      <w:r w:rsidRPr="00B94C85">
        <w:rPr>
          <w:rFonts w:ascii="Arial" w:eastAsiaTheme="minorEastAsia" w:hAnsi="Arial" w:cs="Arial"/>
          <w:lang w:eastAsia="sk-SK"/>
        </w:rPr>
        <w:tab/>
      </w:r>
      <w:r w:rsidRPr="00B94C85">
        <w:rPr>
          <w:rFonts w:ascii="Arial" w:eastAsiaTheme="minorEastAsia" w:hAnsi="Arial" w:cs="Arial"/>
          <w:lang w:eastAsia="sk-SK"/>
        </w:rPr>
        <w:tab/>
      </w:r>
    </w:p>
    <w:p w14:paraId="07994489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>IČO:</w:t>
      </w:r>
      <w:r w:rsidRPr="00B94C85">
        <w:rPr>
          <w:rFonts w:ascii="Arial" w:eastAsia="HiddenHorzOCR" w:hAnsi="Arial" w:cs="Arial"/>
          <w:lang w:eastAsia="sk-SK"/>
        </w:rPr>
        <w:tab/>
      </w:r>
    </w:p>
    <w:p w14:paraId="1DE6F458" w14:textId="77777777" w:rsidR="00B94C85" w:rsidRPr="00B94C85" w:rsidRDefault="00B94C85" w:rsidP="00B94C85">
      <w:pPr>
        <w:spacing w:after="0" w:line="240" w:lineRule="auto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>DIČ:</w:t>
      </w:r>
      <w:r w:rsidRPr="00B94C85">
        <w:rPr>
          <w:rFonts w:ascii="Arial" w:eastAsia="HiddenHorzOCR" w:hAnsi="Arial" w:cs="Arial"/>
          <w:lang w:eastAsia="sk-SK"/>
        </w:rPr>
        <w:tab/>
      </w:r>
    </w:p>
    <w:p w14:paraId="40388CC4" w14:textId="77777777" w:rsidR="00B94C85" w:rsidRPr="00B94C85" w:rsidRDefault="00B94C85" w:rsidP="00B94C85">
      <w:pPr>
        <w:spacing w:after="0" w:line="240" w:lineRule="auto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>zapísaný:</w:t>
      </w:r>
      <w:r w:rsidRPr="00B94C85">
        <w:rPr>
          <w:rFonts w:ascii="Arial" w:eastAsia="HiddenHorzOCR" w:hAnsi="Arial" w:cs="Arial"/>
          <w:lang w:eastAsia="sk-SK"/>
        </w:rPr>
        <w:tab/>
      </w:r>
    </w:p>
    <w:p w14:paraId="547D08E7" w14:textId="77777777" w:rsidR="00B94C85" w:rsidRPr="00B94C85" w:rsidRDefault="00B94C85" w:rsidP="00B94C85">
      <w:pPr>
        <w:spacing w:after="0" w:line="240" w:lineRule="auto"/>
        <w:rPr>
          <w:rFonts w:ascii="Arial" w:eastAsia="HiddenHorzOCR" w:hAnsi="Arial" w:cs="Arial"/>
          <w:lang w:eastAsia="sk-SK"/>
        </w:rPr>
      </w:pPr>
    </w:p>
    <w:p w14:paraId="5BCB6D9E" w14:textId="77777777" w:rsidR="00B94C85" w:rsidRPr="00B94C85" w:rsidRDefault="00B94C85" w:rsidP="00B94C85">
      <w:pPr>
        <w:spacing w:after="0" w:line="240" w:lineRule="auto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ab/>
      </w:r>
    </w:p>
    <w:p w14:paraId="26392F3A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b/>
          <w:bCs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 xml:space="preserve">(ďalej </w:t>
      </w:r>
      <w:r w:rsidRPr="00B94C85">
        <w:rPr>
          <w:rFonts w:ascii="Arial" w:eastAsiaTheme="minorEastAsia" w:hAnsi="Arial" w:cs="Arial"/>
          <w:lang w:eastAsia="sk-SK"/>
        </w:rPr>
        <w:t xml:space="preserve">ako </w:t>
      </w:r>
      <w:r w:rsidRPr="00B94C85">
        <w:rPr>
          <w:rFonts w:ascii="Arial" w:eastAsiaTheme="minorEastAsia" w:hAnsi="Arial" w:cs="Arial"/>
          <w:b/>
          <w:bCs/>
          <w:lang w:eastAsia="sk-SK"/>
        </w:rPr>
        <w:t>"predávajúci")</w:t>
      </w:r>
    </w:p>
    <w:p w14:paraId="7AD57BF7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</w:p>
    <w:p w14:paraId="6B019FE6" w14:textId="77777777" w:rsidR="00B94C85" w:rsidRPr="00B94C85" w:rsidRDefault="00B94C85" w:rsidP="00B94C85">
      <w:pPr>
        <w:spacing w:after="0" w:line="240" w:lineRule="auto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(kupujúci a predávajúci sú pre účely tejto Dohody ďalej spoločne označovaní ako „zmluvné strany“)</w:t>
      </w:r>
    </w:p>
    <w:p w14:paraId="38602D6C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5CBB4D3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188F2888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47129730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2F3EE59B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1AFB24A2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2FB90C9B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69256129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5A0D4D57" w14:textId="3140B21B" w:rsid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19FD8310" w14:textId="2D99BAB4" w:rsid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7D9C6693" w14:textId="741817C6" w:rsid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5B55093B" w14:textId="684FF17A" w:rsid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021BE5ED" w14:textId="77777777" w:rsidR="00B94C85" w:rsidRPr="00B94C85" w:rsidRDefault="00B94C85" w:rsidP="00A714B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lang w:eastAsia="sk-SK"/>
        </w:rPr>
      </w:pPr>
    </w:p>
    <w:p w14:paraId="03506AE6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3F21BD11" w14:textId="77777777" w:rsidR="00B94C85" w:rsidRPr="00B94C85" w:rsidRDefault="00B94C85" w:rsidP="00B94C85">
      <w:pPr>
        <w:widowControl w:val="0"/>
        <w:spacing w:after="214" w:line="220" w:lineRule="exact"/>
        <w:ind w:left="400"/>
        <w:jc w:val="center"/>
        <w:rPr>
          <w:rFonts w:ascii="Arial" w:eastAsia="Arial Narrow" w:hAnsi="Arial" w:cs="Arial"/>
          <w:b/>
          <w:bCs/>
        </w:rPr>
      </w:pPr>
      <w:r w:rsidRPr="00B94C85">
        <w:rPr>
          <w:rFonts w:ascii="Arial" w:eastAsia="Arial Narrow" w:hAnsi="Arial" w:cs="Arial"/>
          <w:b/>
          <w:bCs/>
        </w:rPr>
        <w:t>Preambula</w:t>
      </w:r>
    </w:p>
    <w:p w14:paraId="0C5F18E7" w14:textId="3E46EE18" w:rsidR="00B94C85" w:rsidRPr="00B94C85" w:rsidRDefault="00B94C85" w:rsidP="00B94C85">
      <w:pPr>
        <w:widowControl w:val="0"/>
        <w:spacing w:after="214" w:line="220" w:lineRule="exact"/>
        <w:ind w:left="426" w:hanging="426"/>
        <w:jc w:val="both"/>
        <w:rPr>
          <w:rFonts w:ascii="Arial" w:eastAsia="Arial Narrow" w:hAnsi="Arial" w:cs="Arial"/>
          <w:bCs/>
        </w:rPr>
      </w:pPr>
      <w:r w:rsidRPr="00B94C85">
        <w:rPr>
          <w:rFonts w:ascii="Arial" w:eastAsia="Arial Narrow" w:hAnsi="Arial" w:cs="Arial"/>
          <w:bCs/>
        </w:rPr>
        <w:t xml:space="preserve">1. Táto Dohoda sa uzatvára ako výsledok verejného obstarávania – </w:t>
      </w:r>
      <w:r w:rsidR="009B6CA8">
        <w:rPr>
          <w:rFonts w:ascii="Arial" w:eastAsia="Arial Narrow" w:hAnsi="Arial" w:cs="Arial"/>
          <w:bCs/>
        </w:rPr>
        <w:t>po</w:t>
      </w:r>
      <w:r w:rsidRPr="00B94C85">
        <w:rPr>
          <w:rFonts w:ascii="Arial" w:eastAsia="Arial Narrow" w:hAnsi="Arial" w:cs="Arial"/>
          <w:bCs/>
        </w:rPr>
        <w:t>dlimitnej zákazky na dodanie tovar</w:t>
      </w:r>
      <w:r w:rsidR="009B6CA8">
        <w:rPr>
          <w:rFonts w:ascii="Arial" w:eastAsia="Arial Narrow" w:hAnsi="Arial" w:cs="Arial"/>
          <w:bCs/>
        </w:rPr>
        <w:t>u</w:t>
      </w:r>
      <w:r w:rsidRPr="00B94C85">
        <w:rPr>
          <w:rFonts w:ascii="Arial" w:eastAsia="Arial Narrow" w:hAnsi="Arial" w:cs="Arial"/>
          <w:bCs/>
        </w:rPr>
        <w:t xml:space="preserve"> </w:t>
      </w:r>
      <w:r w:rsidR="009B6CA8">
        <w:rPr>
          <w:rFonts w:ascii="Arial" w:eastAsia="Arial Narrow" w:hAnsi="Arial" w:cs="Arial"/>
          <w:bCs/>
        </w:rPr>
        <w:t>„</w:t>
      </w:r>
      <w:r w:rsidR="000D2534">
        <w:rPr>
          <w:rFonts w:ascii="Arial" w:eastAsia="Arial Narrow" w:hAnsi="Arial" w:cs="Arial"/>
          <w:b/>
        </w:rPr>
        <w:t>Vajcia</w:t>
      </w:r>
      <w:r w:rsidRPr="00B94C85">
        <w:rPr>
          <w:rFonts w:ascii="Arial" w:eastAsia="Arial Narrow" w:hAnsi="Arial" w:cs="Arial"/>
          <w:b/>
        </w:rPr>
        <w:t xml:space="preserve">“ </w:t>
      </w:r>
      <w:r w:rsidRPr="00B94C85">
        <w:rPr>
          <w:rFonts w:ascii="Arial" w:eastAsia="Arial Narrow" w:hAnsi="Arial" w:cs="Arial"/>
          <w:bCs/>
        </w:rPr>
        <w:t xml:space="preserve">ktorú vyhlásila Stredná </w:t>
      </w:r>
      <w:r w:rsidR="00BF2FAC">
        <w:rPr>
          <w:rFonts w:ascii="Arial" w:eastAsia="Arial Narrow" w:hAnsi="Arial" w:cs="Arial"/>
          <w:bCs/>
        </w:rPr>
        <w:t xml:space="preserve">odborná </w:t>
      </w:r>
      <w:r w:rsidRPr="00B94C85">
        <w:rPr>
          <w:rFonts w:ascii="Arial" w:eastAsia="Arial Narrow" w:hAnsi="Arial" w:cs="Arial"/>
          <w:bCs/>
        </w:rPr>
        <w:t xml:space="preserve"> škola  v </w:t>
      </w:r>
      <w:r w:rsidR="00BF2FAC">
        <w:rPr>
          <w:rFonts w:ascii="Arial" w:eastAsia="Arial Narrow" w:hAnsi="Arial" w:cs="Arial"/>
          <w:bCs/>
        </w:rPr>
        <w:t>Trenčíne</w:t>
      </w:r>
      <w:r w:rsidRPr="00B94C85">
        <w:rPr>
          <w:rFonts w:ascii="Arial" w:eastAsia="Arial Narrow" w:hAnsi="Arial" w:cs="Arial"/>
          <w:bCs/>
        </w:rPr>
        <w:t>.</w:t>
      </w:r>
    </w:p>
    <w:p w14:paraId="374B1F0D" w14:textId="5FF95C30" w:rsidR="00B94C85" w:rsidRPr="00B94C85" w:rsidRDefault="00B94C85" w:rsidP="00B94C85">
      <w:pPr>
        <w:widowControl w:val="0"/>
        <w:spacing w:after="214" w:line="240" w:lineRule="auto"/>
        <w:ind w:left="426" w:hanging="426"/>
        <w:jc w:val="both"/>
        <w:rPr>
          <w:rFonts w:ascii="Arial" w:eastAsia="Arial Narrow" w:hAnsi="Arial" w:cs="Arial"/>
          <w:bCs/>
        </w:rPr>
      </w:pPr>
      <w:r w:rsidRPr="00B94C85">
        <w:rPr>
          <w:rFonts w:ascii="Arial" w:eastAsia="Arial Narrow" w:hAnsi="Arial" w:cs="Arial"/>
          <w:bCs/>
        </w:rPr>
        <w:t>2.  Predávajúci sa zaväzuje, že bude pri plnení tejto Dohody postupovať podľa jej ustanovení a v súlade so súťažnými podkladmi a s ponukou, ktorú predávajúci predložil kupujúcemu ako uchádzač v </w:t>
      </w:r>
      <w:r w:rsidR="009B6CA8">
        <w:rPr>
          <w:rFonts w:ascii="Arial" w:eastAsia="Arial Narrow" w:hAnsi="Arial" w:cs="Arial"/>
          <w:bCs/>
        </w:rPr>
        <w:t>po</w:t>
      </w:r>
      <w:r w:rsidRPr="00B94C85">
        <w:rPr>
          <w:rFonts w:ascii="Arial" w:eastAsia="Arial Narrow" w:hAnsi="Arial" w:cs="Arial"/>
          <w:bCs/>
        </w:rPr>
        <w:t xml:space="preserve">dlimitnej zákazke na dodanie tovarov </w:t>
      </w:r>
      <w:r w:rsidRPr="00B94C85">
        <w:rPr>
          <w:rFonts w:ascii="Arial" w:eastAsia="Arial Narrow" w:hAnsi="Arial" w:cs="Arial"/>
          <w:b/>
          <w:bCs/>
        </w:rPr>
        <w:t>„</w:t>
      </w:r>
      <w:r w:rsidR="000D2534">
        <w:rPr>
          <w:rFonts w:ascii="Arial" w:eastAsia="Arial Narrow" w:hAnsi="Arial" w:cs="Arial"/>
          <w:b/>
          <w:bCs/>
        </w:rPr>
        <w:t>Vajcia</w:t>
      </w:r>
      <w:r w:rsidR="009B6CA8">
        <w:rPr>
          <w:rFonts w:ascii="Arial" w:eastAsia="Arial Narrow" w:hAnsi="Arial" w:cs="Arial"/>
          <w:b/>
          <w:bCs/>
        </w:rPr>
        <w:t>“</w:t>
      </w:r>
      <w:r w:rsidRPr="00B94C85">
        <w:rPr>
          <w:rFonts w:ascii="Arial" w:eastAsia="Arial Narrow" w:hAnsi="Arial" w:cs="Arial"/>
          <w:b/>
          <w:bCs/>
        </w:rPr>
        <w:t xml:space="preserve"> </w:t>
      </w:r>
      <w:r w:rsidRPr="00B94C85">
        <w:rPr>
          <w:rFonts w:ascii="Arial" w:eastAsia="Arial Narrow" w:hAnsi="Arial" w:cs="Arial"/>
          <w:bCs/>
        </w:rPr>
        <w:t>a  je archivovaná u kupujúceho ako súčasť dokumentácie o tejto zákazke. Tieto dokumenty (tzn. súťažné podklady a ponuka) sú obom zmluvným stranám známe, boli zmluvnými stranami navzájom odovzdané a obe zmluvné strany ich považujú za súčasť tejto Dohody.</w:t>
      </w:r>
    </w:p>
    <w:p w14:paraId="57F2F3FD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lang w:eastAsia="sk-SK"/>
        </w:rPr>
      </w:pPr>
    </w:p>
    <w:p w14:paraId="1E870894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292C30"/>
          <w:lang w:eastAsia="sk-SK"/>
        </w:rPr>
      </w:pPr>
      <w:r w:rsidRPr="00B94C85">
        <w:rPr>
          <w:rFonts w:ascii="Arial" w:eastAsiaTheme="minorEastAsia" w:hAnsi="Arial" w:cs="Arial"/>
          <w:b/>
          <w:color w:val="060607"/>
          <w:lang w:eastAsia="sk-SK"/>
        </w:rPr>
        <w:t>Čl. I</w:t>
      </w:r>
    </w:p>
    <w:p w14:paraId="3D60DD2C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>Predmet Dohody</w:t>
      </w:r>
    </w:p>
    <w:p w14:paraId="4811BECB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</w:p>
    <w:p w14:paraId="6BD15B78" w14:textId="77777777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>Predmetom tejto Dohody je úprava dodacích, platobných, fakturačných a ďalších obchodných podmienok, za ktorých sa predávajúci zaväzuje dodávať kupujúcemu tovar.</w:t>
      </w:r>
    </w:p>
    <w:p w14:paraId="59AEEFBF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="HiddenHorzOCR" w:hAnsi="Arial" w:cs="Arial"/>
          <w:lang w:eastAsia="sk-SK"/>
        </w:rPr>
      </w:pPr>
    </w:p>
    <w:p w14:paraId="2730549F" w14:textId="1E4835F7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 xml:space="preserve">Na základe tejto Dohody sa predávajúci zaväzuje dodať kupujúcemu </w:t>
      </w:r>
      <w:r w:rsidR="000D2534">
        <w:rPr>
          <w:rFonts w:ascii="Arial" w:eastAsia="HiddenHorzOCR" w:hAnsi="Arial" w:cs="Arial"/>
          <w:i/>
          <w:iCs/>
          <w:lang w:eastAsia="sk-SK"/>
        </w:rPr>
        <w:t xml:space="preserve">Vajcia </w:t>
      </w:r>
      <w:r w:rsidR="00E55D35" w:rsidRPr="00E55D35">
        <w:rPr>
          <w:rFonts w:ascii="Arial" w:eastAsia="HiddenHorzOCR" w:hAnsi="Arial" w:cs="Arial"/>
          <w:i/>
          <w:iCs/>
          <w:lang w:eastAsia="sk-SK"/>
        </w:rPr>
        <w:t>(ďalej len ako „tovar“),</w:t>
      </w:r>
      <w:r w:rsidRPr="00B94C85">
        <w:rPr>
          <w:rFonts w:ascii="Arial" w:eastAsia="HiddenHorzOCR" w:hAnsi="Arial" w:cs="Arial"/>
          <w:b/>
          <w:bCs/>
          <w:i/>
          <w:iCs/>
          <w:lang w:eastAsia="sk-SK"/>
        </w:rPr>
        <w:t>,</w:t>
      </w:r>
      <w:r w:rsidRPr="00B94C85">
        <w:rPr>
          <w:rFonts w:ascii="Arial" w:eastAsia="HiddenHorzOCR" w:hAnsi="Arial" w:cs="Arial"/>
          <w:lang w:eastAsia="sk-SK"/>
        </w:rPr>
        <w:t xml:space="preserve"> podľa špecifikácie uvedenej v Prílohe č. 1 tejto Dohody, </w:t>
      </w:r>
      <w:r w:rsidRPr="00B94C85">
        <w:rPr>
          <w:rFonts w:ascii="Arial" w:eastAsia="Arial Narrow" w:hAnsi="Arial" w:cs="Arial"/>
        </w:rPr>
        <w:t xml:space="preserve">ktorá je jej neoddeliteľnou súčasťou, vrátane služieb súvisiacich s dopravou na miesto dodania prepravnými prostriedkami </w:t>
      </w:r>
      <w:r w:rsidRPr="00B94C85">
        <w:rPr>
          <w:rFonts w:ascii="Arial" w:eastAsiaTheme="minorEastAsia" w:hAnsi="Arial" w:cs="Arial"/>
        </w:rPr>
        <w:t>p</w:t>
      </w:r>
      <w:r w:rsidRPr="00B94C85">
        <w:rPr>
          <w:rFonts w:ascii="Arial" w:eastAsia="Arial Narrow" w:hAnsi="Arial" w:cs="Arial"/>
        </w:rPr>
        <w:t xml:space="preserve">redávajúceho a spôsobom v súlade s príslušnými platným právnymi a hygienickými predpismi, vyložením tovaru do skladu na mieste určenia, na základe objednávok </w:t>
      </w:r>
      <w:r w:rsidRPr="00B94C85">
        <w:rPr>
          <w:rFonts w:ascii="Arial" w:eastAsiaTheme="minorEastAsia" w:hAnsi="Arial" w:cs="Arial"/>
        </w:rPr>
        <w:t>k</w:t>
      </w:r>
      <w:r w:rsidRPr="00B94C85">
        <w:rPr>
          <w:rFonts w:ascii="Arial" w:eastAsia="Arial Narrow" w:hAnsi="Arial" w:cs="Arial"/>
        </w:rPr>
        <w:t xml:space="preserve">upujúceho a za podmienok, uvedených v tejto Dohode a príslušnej objednávke </w:t>
      </w:r>
      <w:r w:rsidRPr="00B94C85">
        <w:rPr>
          <w:rFonts w:ascii="Arial" w:eastAsiaTheme="minorEastAsia" w:hAnsi="Arial" w:cs="Arial"/>
        </w:rPr>
        <w:t>k</w:t>
      </w:r>
      <w:r w:rsidRPr="00B94C85">
        <w:rPr>
          <w:rFonts w:ascii="Arial" w:eastAsia="Arial Narrow" w:hAnsi="Arial" w:cs="Arial"/>
        </w:rPr>
        <w:t>upujúceho a záväzok kupujúceho riadne objednaný tovar prevziať a zaplatiť zaň predávajúcemu dohodnutú cenu, podľa platobných podmienok dohodnutých v tejto Dohode.</w:t>
      </w:r>
    </w:p>
    <w:p w14:paraId="042B1043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="Arial Narrow" w:hAnsi="Arial" w:cs="Arial"/>
        </w:rPr>
      </w:pPr>
    </w:p>
    <w:p w14:paraId="031B8C2C" w14:textId="77777777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Arial Narrow" w:hAnsi="Arial" w:cs="Arial"/>
        </w:rPr>
        <w:t xml:space="preserve">Množstvá uvedené v Prílohe č.1 tejto Dohody sú množstvá len predpokladané počas trvania Dohody a kupujúci je oprávnený objednať si väčšie, resp. menšie množstvo tovaru a to na základe jeho aktuálnych potrieb. </w:t>
      </w:r>
    </w:p>
    <w:p w14:paraId="52DD1F71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="Arial Narrow" w:hAnsi="Arial" w:cs="Arial"/>
        </w:rPr>
      </w:pPr>
    </w:p>
    <w:p w14:paraId="080C1962" w14:textId="77777777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Arial Narrow" w:hAnsi="Arial" w:cs="Arial"/>
        </w:rPr>
        <w:t xml:space="preserve">Na základe tejto Dohody je kupujúci oprávnený si  objednať aj tovar, ktorý nie je uvedený v Prílohe č. 1 tejto Dohody, </w:t>
      </w:r>
      <w:r w:rsidRPr="00B94C85">
        <w:rPr>
          <w:rFonts w:ascii="Arial" w:eastAsia="Arial Narrow" w:hAnsi="Arial" w:cs="Arial"/>
          <w:b/>
          <w:bCs/>
        </w:rPr>
        <w:t>tzv. príbuzný sortiment</w:t>
      </w:r>
      <w:r w:rsidRPr="00B94C85">
        <w:rPr>
          <w:rFonts w:ascii="Arial" w:eastAsia="Arial Narrow" w:hAnsi="Arial" w:cs="Arial"/>
        </w:rPr>
        <w:t>, ktorý bude v dobe  objednávky uvedený  v platnom cenníku predávajúceho za podmienok uvedených v tejto Dohode a v súlade so Zákonom o verejnom obstarávaní.</w:t>
      </w:r>
      <w:r w:rsidRPr="00B94C85">
        <w:rPr>
          <w:rFonts w:ascii="Arial Narrow" w:eastAsia="Arial Narrow" w:hAnsi="Arial Narrow" w:cs="Arial Narrow"/>
        </w:rPr>
        <w:t xml:space="preserve"> </w:t>
      </w:r>
    </w:p>
    <w:p w14:paraId="53367B39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lang w:eastAsia="sk-SK"/>
        </w:rPr>
      </w:pPr>
    </w:p>
    <w:p w14:paraId="6C222381" w14:textId="7C528CDA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hAnsi="Arial" w:cs="Arial"/>
        </w:rPr>
        <w:t xml:space="preserve">Predávajúci je povinný v zmysle tejto Dohody dodávať  tovar, ktorý zodpovedá Slovenským technickým normám a/alebo normám EÚ a je výlučne </w:t>
      </w:r>
      <w:r w:rsidRPr="00B94C85">
        <w:rPr>
          <w:rFonts w:ascii="Arial" w:hAnsi="Arial" w:cs="Arial"/>
          <w:b/>
        </w:rPr>
        <w:t>v 1.akostnej triede</w:t>
      </w:r>
      <w:r w:rsidRPr="00B94C85">
        <w:rPr>
          <w:rFonts w:ascii="Arial" w:hAnsi="Arial" w:cs="Arial"/>
        </w:rPr>
        <w:t>.</w:t>
      </w:r>
      <w:r w:rsidRPr="00B94C85">
        <w:rPr>
          <w:rFonts w:ascii="Arial" w:eastAsia="Times New Roman" w:hAnsi="Arial" w:cs="Arial"/>
          <w:sz w:val="24"/>
          <w:szCs w:val="24"/>
          <w:lang w:eastAsia="sk-SK"/>
        </w:rPr>
        <w:t xml:space="preserve"> </w:t>
      </w:r>
      <w:r w:rsidRPr="00B94C85">
        <w:rPr>
          <w:rFonts w:ascii="Arial" w:hAnsi="Arial" w:cs="Arial"/>
        </w:rPr>
        <w:t>Predávajúci je povinný dodávať všetky svoje plnenia kupujúcemu zodpovedne, riadne a včas, odborne, hospodárne a s náležitou starostlivosťou.</w:t>
      </w:r>
    </w:p>
    <w:p w14:paraId="74B8F7FB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hAnsi="Arial" w:cs="Arial"/>
        </w:rPr>
      </w:pPr>
    </w:p>
    <w:p w14:paraId="770E5C94" w14:textId="77777777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hAnsi="Arial" w:cs="Arial"/>
        </w:rPr>
        <w:t>Komunikácia medzi zmluvnými stranami bude prebiehať výlučne v slovenskom jazyku a</w:t>
      </w:r>
    </w:p>
    <w:p w14:paraId="3128F5F9" w14:textId="77777777" w:rsidR="009012F0" w:rsidRDefault="009012F0" w:rsidP="009012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94C85" w:rsidRPr="00B94C85">
        <w:rPr>
          <w:rFonts w:ascii="Arial" w:hAnsi="Arial" w:cs="Arial"/>
        </w:rPr>
        <w:t>prostredníctvom na to určených e-mailových adries resp. prostredníctvom na to určeného</w:t>
      </w:r>
      <w:r>
        <w:rPr>
          <w:rFonts w:ascii="Arial" w:hAnsi="Arial" w:cs="Arial"/>
        </w:rPr>
        <w:t xml:space="preserve"> </w:t>
      </w:r>
    </w:p>
    <w:p w14:paraId="7D029877" w14:textId="174D4771" w:rsidR="00B94C85" w:rsidRPr="00B94C85" w:rsidRDefault="009012F0" w:rsidP="009012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o</w:t>
      </w:r>
      <w:r w:rsidR="00B94C85" w:rsidRPr="00B94C85">
        <w:rPr>
          <w:rFonts w:ascii="Arial" w:hAnsi="Arial" w:cs="Arial"/>
        </w:rPr>
        <w:t>sobitného telefonického kontaktu uvedených v tejto Dohode.</w:t>
      </w:r>
    </w:p>
    <w:p w14:paraId="67A0136D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</w:rPr>
      </w:pPr>
    </w:p>
    <w:p w14:paraId="031622BB" w14:textId="77777777" w:rsidR="00B94C85" w:rsidRPr="00B94C85" w:rsidRDefault="00B94C85" w:rsidP="00B94C8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HiddenHorzOCR" w:hAnsi="Arial" w:cs="Arial"/>
          <w:lang w:eastAsia="sk-SK"/>
        </w:rPr>
      </w:pPr>
      <w:r w:rsidRPr="00B94C85">
        <w:rPr>
          <w:rFonts w:ascii="Arial" w:eastAsia="HiddenHorzOCR" w:hAnsi="Arial" w:cs="Arial"/>
          <w:lang w:eastAsia="sk-SK"/>
        </w:rPr>
        <w:t>Predávajúci sa zaväzuje objednaný tovar dodať kupujúcemu do určeného miesta dodania a odovzdať kupujúcemu doklady vzťahujúce sa na dodaný tovar.</w:t>
      </w:r>
    </w:p>
    <w:p w14:paraId="033F032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="HiddenHorzOCR" w:hAnsi="Arial" w:cs="Arial"/>
          <w:lang w:eastAsia="sk-SK"/>
        </w:rPr>
      </w:pPr>
    </w:p>
    <w:p w14:paraId="2368B0E2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0256A40B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50DFF2F1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3A77E331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24539EE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3703BE10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259F43DB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69FAEC71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="HiddenHorzOCR" w:hAnsi="Arial" w:cs="Arial"/>
          <w:color w:val="3F4146"/>
          <w:highlight w:val="yellow"/>
          <w:lang w:eastAsia="sk-SK"/>
        </w:rPr>
      </w:pPr>
    </w:p>
    <w:p w14:paraId="5A4D9A9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292C30"/>
          <w:lang w:eastAsia="sk-SK"/>
        </w:rPr>
      </w:pPr>
      <w:r w:rsidRPr="00B94C85">
        <w:rPr>
          <w:rFonts w:ascii="Arial" w:eastAsiaTheme="minorEastAsia" w:hAnsi="Arial" w:cs="Arial"/>
          <w:b/>
          <w:color w:val="060607"/>
          <w:lang w:eastAsia="sk-SK"/>
        </w:rPr>
        <w:t>Čl. II</w:t>
      </w:r>
    </w:p>
    <w:p w14:paraId="6E318AF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>Kúpna cena a platobné podmienky</w:t>
      </w:r>
    </w:p>
    <w:p w14:paraId="7DAE2C2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</w:p>
    <w:p w14:paraId="1DE1CEEF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Cena tovaru je stanovená dohodou zmluvných strán v zmysle zákona č. 18/1996 Z. z. o cenách v znení neskorších predpisov v súlade s predloženou cenovou ponukou na dodávku tovaru zo strany predávajúceho, ktorá je Prílohou č. 1 tejto Dohody vo výške:</w:t>
      </w:r>
    </w:p>
    <w:p w14:paraId="7ACC61CA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0DD080B7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cena celkom za celý predmet zákazky ............................. € (slovom: .................. eur a ............ centov) bez DPH  </w:t>
      </w:r>
    </w:p>
    <w:p w14:paraId="12E6A98D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 </w:t>
      </w:r>
    </w:p>
    <w:p w14:paraId="36033B1F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cena celkom za celý predmet zákazky............................ € (slovom: .................. eur a ............ centov) s DPH  </w:t>
      </w:r>
    </w:p>
    <w:p w14:paraId="34FFF73E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i/>
          <w:iCs/>
          <w:color w:val="292C30"/>
          <w:lang w:eastAsia="sk-SK"/>
        </w:rPr>
      </w:pPr>
      <w:r w:rsidRPr="00B94C85">
        <w:rPr>
          <w:rFonts w:ascii="Arial" w:eastAsiaTheme="minorEastAsia" w:hAnsi="Arial" w:cs="Arial"/>
          <w:i/>
          <w:iCs/>
          <w:color w:val="292C30"/>
          <w:lang w:eastAsia="sk-SK"/>
        </w:rPr>
        <w:t>(</w:t>
      </w:r>
      <w:r w:rsidRPr="00B94C85">
        <w:rPr>
          <w:rFonts w:ascii="Arial" w:eastAsiaTheme="minorEastAsia" w:hAnsi="Arial" w:cs="Arial"/>
          <w:i/>
          <w:iCs/>
          <w:color w:val="292C30"/>
          <w:highlight w:val="yellow"/>
          <w:lang w:eastAsia="sk-SK"/>
        </w:rPr>
        <w:t>doplní predávajúci podľa ponukovej ceny</w:t>
      </w:r>
      <w:r w:rsidRPr="00B94C85">
        <w:rPr>
          <w:rFonts w:ascii="Arial" w:eastAsiaTheme="minorEastAsia" w:hAnsi="Arial" w:cs="Arial"/>
          <w:i/>
          <w:iCs/>
          <w:color w:val="292C30"/>
          <w:lang w:eastAsia="sk-SK"/>
        </w:rPr>
        <w:t>)</w:t>
      </w:r>
    </w:p>
    <w:p w14:paraId="5ABCDD57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1A8427F4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Právo na zaplatenie kúpnej ceny za objednaný tovar vzniká predávajúcemu riadnym, </w:t>
      </w:r>
      <w:proofErr w:type="spellStart"/>
      <w:r w:rsidRPr="00B94C85">
        <w:rPr>
          <w:rFonts w:ascii="Arial" w:eastAsiaTheme="minorEastAsia" w:hAnsi="Arial" w:cs="Arial"/>
          <w:color w:val="292C30"/>
          <w:lang w:eastAsia="sk-SK"/>
        </w:rPr>
        <w:t>t.j</w:t>
      </w:r>
      <w:proofErr w:type="spellEnd"/>
      <w:r w:rsidRPr="00B94C85">
        <w:rPr>
          <w:rFonts w:ascii="Arial" w:eastAsiaTheme="minorEastAsia" w:hAnsi="Arial" w:cs="Arial"/>
          <w:color w:val="292C30"/>
          <w:lang w:eastAsia="sk-SK"/>
        </w:rPr>
        <w:t>. v množstve a kvalite podľa tejto Dohody, ako aj  včasným dodaním objednaného tovaru do určeného miesta  a prevzatie tovaru kupujúcim.</w:t>
      </w:r>
    </w:p>
    <w:p w14:paraId="5AFD6AD8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color w:val="292C30"/>
          <w:lang w:eastAsia="sk-SK"/>
        </w:rPr>
      </w:pPr>
    </w:p>
    <w:p w14:paraId="46F8CAF1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Predávajúci bude vystavovať  a doručovať </w:t>
      </w:r>
      <w:r w:rsidRPr="00B94C85">
        <w:rPr>
          <w:rFonts w:ascii="Arial" w:eastAsiaTheme="minorEastAsia" w:hAnsi="Arial" w:cs="Arial"/>
          <w:b/>
          <w:bCs/>
          <w:color w:val="292C30"/>
          <w:lang w:eastAsia="sk-SK"/>
        </w:rPr>
        <w:t xml:space="preserve">Kupujúcemu faktúry 2 x mesačne 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a to za  riadne  a včas dodaný tovar v danom mesiaci, pričom druhá  faktúra v danom kalendárnom mesiaci musí byť Kupujúcemu doručená najneskôr do 3.kalandárneho  dňa nasledovného mesiaca. Podkladom pre vystavenie faktúry a jej súčasťou budú dodacie listy potvrdené osobou, ktorá tovar prevzala. Fakturovaný bude vždy len skutočne dodaný a prevzatý tovar. </w:t>
      </w:r>
    </w:p>
    <w:p w14:paraId="518E5DA9" w14:textId="77777777" w:rsidR="00B94C85" w:rsidRPr="00B94C85" w:rsidRDefault="00B94C85" w:rsidP="00B94C85">
      <w:pPr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5DABFBA0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 </w:t>
      </w:r>
      <w:r w:rsidRPr="00B94C85">
        <w:rPr>
          <w:rFonts w:ascii="Arial" w:eastAsia="Arial Unicode MS" w:hAnsi="Arial" w:cs="Arial"/>
          <w:kern w:val="3"/>
          <w:lang w:eastAsia="sk-SK"/>
        </w:rPr>
        <w:t>Faktúra je splatná do 14 dní odo dňa jej doručenia kupujúcemu. Kupujúci sa zaväzuje uhradiť faktúru v termíne jej splatnosti. Faktúra sa považuje za uhradenú dňom odpísania fakturovanej sumy z účtu kupujúceho v prospech účtu predávajúceho.</w:t>
      </w:r>
    </w:p>
    <w:p w14:paraId="29E12429" w14:textId="77777777" w:rsidR="00B94C85" w:rsidRPr="00B94C85" w:rsidRDefault="00B94C85" w:rsidP="00B94C85">
      <w:pPr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3D34F61D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="Arial Unicode MS" w:hAnsi="Arial" w:cs="Arial"/>
          <w:kern w:val="3"/>
          <w:lang w:eastAsia="sk-SK"/>
        </w:rPr>
        <w:t>Faktúra musí spĺňať náležitosti daňového dokladu v zmysle platných právnych predpisov SR. V prípade, že faktúra nebude obsahovať požadované náležitosti, kupujúci je oprávnený vrátiť ju predávajúcemu na prepracovanie (doplnenie, opravu). V takom prípade začne plynúť nová lehota splatnosti dňom doručenia opravenej faktúry kupujúcemu.</w:t>
      </w:r>
    </w:p>
    <w:p w14:paraId="33D2795F" w14:textId="77777777" w:rsidR="00B94C85" w:rsidRPr="00B94C85" w:rsidRDefault="00B94C85" w:rsidP="00B94C85">
      <w:pPr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2C870C40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Elektronická fakturácia v zmysle zákona č. 215/2019 Z. z. o zaručenej elektronickej fakturácii a centrálnom ekonomickom systéme v platnom znení sa umožňuje a kupujúci akceptuje predloženie elektronickej fakturácie</w:t>
      </w:r>
      <w:r w:rsidRPr="00B94C85">
        <w:rPr>
          <w:rFonts w:ascii="Arial" w:eastAsiaTheme="minorEastAsia" w:hAnsi="Arial" w:cs="Arial"/>
          <w:noProof/>
          <w:lang w:eastAsia="sk-SK"/>
        </w:rPr>
        <w:t>.</w:t>
      </w:r>
      <w:r w:rsidRPr="00B94C85">
        <w:rPr>
          <w:rFonts w:ascii="Arial" w:eastAsiaTheme="minorEastAsia" w:hAnsi="Arial" w:cs="Arial"/>
          <w:bCs/>
          <w:lang w:eastAsia="sk-SK"/>
        </w:rPr>
        <w:t xml:space="preserve"> </w:t>
      </w:r>
    </w:p>
    <w:p w14:paraId="53EDCBD0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64B0DF39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Ceny jednotlivých položiek tovaru sú uvedené ako maximálne jednotkové ceny v štruktúrovanom rozpočte ceny - cenníku (ďalej aj ako „cenník"), ktorý tvorí Prílohu č. 1 tejto Dohody.</w:t>
      </w:r>
    </w:p>
    <w:p w14:paraId="707086CA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27EFE19B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Maximálne jednotkové ceny tovaru  obsahujú všetky náklady predávajúceho, ktoré mu vznikli v súvislosti s dodaním tovaru Kupujúcemu vrátane dodávky na miesto dodania, vykládky tovaru, príslušných daní a iných platieb, náklady na balenie a pod..  Sadzba DPH bude účtovaná v súlade so všeobecne platnými predpismi v čase fakturácie.</w:t>
      </w:r>
    </w:p>
    <w:p w14:paraId="38AEB247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20FA25C3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 xml:space="preserve">V prípade požiadavky kupujúceho na iné produkty z obchodnej ponuky  predávajúceho  tzv. </w:t>
      </w:r>
      <w:r w:rsidRPr="00B94C85">
        <w:rPr>
          <w:rFonts w:ascii="Arial" w:eastAsiaTheme="minorEastAsia" w:hAnsi="Arial" w:cs="Arial"/>
          <w:b/>
          <w:bCs/>
          <w:lang w:eastAsia="sk-SK"/>
        </w:rPr>
        <w:t>príbuzný sortiment,</w:t>
      </w:r>
      <w:r w:rsidRPr="00B94C85">
        <w:rPr>
          <w:rFonts w:ascii="Arial" w:eastAsiaTheme="minorEastAsia" w:hAnsi="Arial" w:cs="Arial"/>
          <w:lang w:eastAsia="sk-SK"/>
        </w:rPr>
        <w:t xml:space="preserve"> ktorý nie je  uvedený v Prílohe č. 1 tejto Dohody, sa  jednotková cena za jednotlivé tovary určí ako násobok všeobecnej  platnej jednotkovej ceny tovaru uvedeného v cenníku predávajúceho platného v čase objednávky  a počtu jednotiek tovaru príbuzného sortimentu  uvedených v objednávke. Zmluvné strany sa výslovne dohodli, že v prípade objednávania príbuzného sortimentu nie je potrebné uzatvorenie Dodatku k tejto Dohode.</w:t>
      </w:r>
    </w:p>
    <w:p w14:paraId="378766C2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607DEDCD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lastRenderedPageBreak/>
        <w:t>Pre účely tejto Dohody sa za všeobecne platnú jednotkovú cenu tovaru považuje cena uvedená v cenníkoch predávajúceho dostupných v jeho obchodných prevádzkach v rámci SR alebo zverejnená na web stránkach predávajúceho.</w:t>
      </w:r>
    </w:p>
    <w:p w14:paraId="5A18BCB2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020BCFBC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Zmeny cien tovaru je možné meniť len na základe zmien sadzby DPH, daňových odvodov  a podľa  podmienok uvedených v tejto Dohode, a to formou dodatku odsúhlaseného oboma zmluvnými stranami. Takáto zmena  cien nie je možná v prípade, ak sa počas trvania tejto Dohody dodávateľ  registroval ako platiteľ DPH, pričom v čase podpisu tejto Dohody nebol platca DPH.</w:t>
      </w:r>
    </w:p>
    <w:p w14:paraId="1A2D1553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4E97C335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Zmenená kúpna cena na základe zmien sadzby DPH a/alebo daňových odvodov sa upravuje prvým dňom účinnosti  týchto zmien DPH, daňových odvodov.</w:t>
      </w:r>
    </w:p>
    <w:p w14:paraId="2F289F9F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lang w:eastAsia="sk-SK"/>
        </w:rPr>
      </w:pPr>
    </w:p>
    <w:p w14:paraId="448068A9" w14:textId="77777777" w:rsidR="00B94C85" w:rsidRPr="00B94C85" w:rsidRDefault="00B94C85" w:rsidP="00B94C85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Zmluvné strany sa vzájomne dohodli, že sú počas trvania tejto Dohody oprávnené upravovať  jednotkovú cenu  za tovar  s ohľadom na vývoj cien na trhu, najmä ak sa výrazne znížia/zvýšia jednotkové  ceny za tovary, za nasledovných podmienok:</w:t>
      </w:r>
    </w:p>
    <w:p w14:paraId="0D3BE354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993" w:right="-10" w:hanging="567"/>
        <w:jc w:val="both"/>
        <w:rPr>
          <w:rFonts w:ascii="Arial" w:eastAsia="Arial Narrow" w:hAnsi="Arial" w:cs="Arial"/>
        </w:rPr>
      </w:pPr>
      <w:bookmarkStart w:id="0" w:name="_Hlk107238913"/>
      <w:r w:rsidRPr="00B94C85">
        <w:rPr>
          <w:rFonts w:ascii="Arial" w:eastAsia="Arial Narrow" w:hAnsi="Arial" w:cs="Arial"/>
        </w:rPr>
        <w:t>Kupujúci je oprávnený zrealizovať prieskum trhu za účelom zníženia jednotkovej ceny za tovar aktualizáciou jednotkových cien za daný tovar – položky uvedené v prílohe č. 1 tejto Dohody</w:t>
      </w:r>
      <w:bookmarkStart w:id="1" w:name="_Hlk34222251"/>
      <w:r w:rsidRPr="00B94C85">
        <w:rPr>
          <w:rFonts w:ascii="Arial" w:eastAsia="Arial Narrow" w:hAnsi="Arial" w:cs="Arial"/>
        </w:rPr>
        <w:t>, za ktorú by  ho bolo možné aktuálne kúpiť na trhu  v </w:t>
      </w:r>
      <w:bookmarkStart w:id="2" w:name="_Hlk133431699"/>
      <w:r w:rsidRPr="00B94C85">
        <w:rPr>
          <w:rFonts w:ascii="Arial" w:eastAsia="Arial Narrow" w:hAnsi="Arial" w:cs="Arial"/>
        </w:rPr>
        <w:t>polročných intervaloch</w:t>
      </w:r>
      <w:bookmarkEnd w:id="1"/>
      <w:r w:rsidRPr="00B94C85">
        <w:rPr>
          <w:rFonts w:ascii="Arial" w:eastAsia="Arial Narrow" w:hAnsi="Arial" w:cs="Arial"/>
        </w:rPr>
        <w:t xml:space="preserve">. </w:t>
      </w:r>
      <w:bookmarkEnd w:id="0"/>
      <w:bookmarkEnd w:id="2"/>
    </w:p>
    <w:p w14:paraId="4D8CCF61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993" w:right="-10" w:hanging="562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>Prieskum trhu bude realizovaný minimálne prostredníctvom troch nezávislých ponúk na jednotkové ceny daného  tovaru. Ponuky, ktoré je kupujúci oprávnený posudzovať v rámci prieskumu trhu musia byť zhodné s podmienkami dohodnutými v tejto Dohode. Z prieskumu trhu kupujúci vedie písomnú dokumentáciu.</w:t>
      </w:r>
    </w:p>
    <w:p w14:paraId="2DFC891E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851" w:right="-10" w:hanging="491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 V prípade, ak priemer  jednotkovej ceny za tovar určenej z troch najnižších ponúk získaných v rámci prieskumu trhu je nižší ako  jednotková cena tovaru podľa Prílohy č. 1  tejto Dohody o 10% a viac, je kupujúci oprávnený v objednávke na dodanie tovaru požadovať od predávajúceho dodanie tovaru za jednotkovú cenu zodpovedajúcu sume priemeru medzi tromi najnižšími  jednotkovými cenami zistenými z tohto prieskumu trhu a predávajúci sa zaväzuje dodať tovar kupujúcemu za takto určenú jednotkovú cenu. Dokumentácia o výsledkoch prieskumu trhu bude súčasťou objednávky kupujúceho. O výsledku prieskumu trhu bude Kupujúci  informovať Predávajúceho mailom.</w:t>
      </w:r>
    </w:p>
    <w:p w14:paraId="4C25054F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851" w:right="-10" w:hanging="491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V prípade zníženia cien tovaru v nadväznosti na zrealizovaný prieskum trhu, predloží Predávajúci Prílohu č. 1 tejto Dohody, v ktorej budú upravené, </w:t>
      </w:r>
      <w:proofErr w:type="spellStart"/>
      <w:r w:rsidRPr="00B94C85">
        <w:rPr>
          <w:rFonts w:ascii="Arial" w:eastAsia="Arial Narrow" w:hAnsi="Arial" w:cs="Arial"/>
        </w:rPr>
        <w:t>t.j</w:t>
      </w:r>
      <w:proofErr w:type="spellEnd"/>
      <w:r w:rsidRPr="00B94C85">
        <w:rPr>
          <w:rFonts w:ascii="Arial" w:eastAsia="Arial Narrow" w:hAnsi="Arial" w:cs="Arial"/>
        </w:rPr>
        <w:t>. znížené príslušné jednotkové ceny podľa ceny požadovanej kupujúcim na základe vykonaného prieskumu trhu a  za týmto účelom bude zmluvnými stranami  uzavretý dodatok k Dohode.</w:t>
      </w:r>
    </w:p>
    <w:p w14:paraId="4349977E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851" w:right="-10" w:hanging="491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>Predávajúci  je oprávnený požiadať o aktualizáciu a zvýšenie jednotkových cien na tovar – položky uvedené v prílohe č. 1 k tejto Dohode , za ktorú by bolo možné aktuálne kúpiť na trhu  daný tovar v polročných intervaloch, na základe vykonaného prieskumu trhu kupujúcim.</w:t>
      </w:r>
    </w:p>
    <w:p w14:paraId="794596E9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851" w:right="-10" w:hanging="491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Takýto prieskum trhu môže realizovať kupujúci, na základe písomnej žiadosti od predávajúceho, ktorá musí byť kupujúcemu doručená  najskôr po uplynutí 6 mesiacov od účinnosti Dohody a nasledujúcom období  najskôr od uplynutia 6 mesiacov od poslednej aktualizácie jednotkových cien za tovar  na základe prieskumu trhu. Prieskum trhu kupujúci  zrealizuje minimálne prostredníctvom troch ponúk. Ponuky, ktoré je kupujúci  oprávnený posudzovať v rámci prieskumu trhu musia byť zhodné s </w:t>
      </w:r>
      <w:r w:rsidRPr="00B94C85">
        <w:rPr>
          <w:rFonts w:ascii="Arial" w:eastAsia="Arial Narrow" w:hAnsi="Arial" w:cs="Arial"/>
        </w:rPr>
        <w:lastRenderedPageBreak/>
        <w:t>podmienkami dohodnutými v tejto Dohode. Z prieskumu trhu kupujúci vedie písomnú dokumentáciu. O výsledku prieskumu trhu bude kupujúci  informovať predávajúceho mailom.</w:t>
      </w:r>
    </w:p>
    <w:p w14:paraId="7DBB5630" w14:textId="77777777" w:rsidR="00B94C85" w:rsidRPr="00B94C85" w:rsidRDefault="00B94C85" w:rsidP="00B94C85">
      <w:pPr>
        <w:widowControl w:val="0"/>
        <w:numPr>
          <w:ilvl w:val="1"/>
          <w:numId w:val="8"/>
        </w:numPr>
        <w:shd w:val="clear" w:color="auto" w:fill="FFFFFF"/>
        <w:tabs>
          <w:tab w:val="left" w:pos="567"/>
        </w:tabs>
        <w:spacing w:before="420" w:after="60" w:line="250" w:lineRule="exact"/>
        <w:ind w:left="851" w:right="-10" w:hanging="491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>V prípade, ak priemer  jednotkovej ceny za tovar určenej z troch najnižších ponúk získaných v rámci prieskumu trhu je vyšší ako jednotková cena tovaru podľa Prílohy č. 1  tejto Dohody o 10% a viac, je predávajúci oprávnený od kupujúceho požadovať navýšenie jednotkovej ceny za jednotlivý tovar na priemer  jednotkovej ceny za jednotlivý tovar určenej prieskumom trhu. Za týmto účelom sa zmluvné strany zaväzujú uzatvoriť Dodatok k tejto Dohode.</w:t>
      </w:r>
    </w:p>
    <w:p w14:paraId="16E65EDC" w14:textId="77777777" w:rsidR="00B94C85" w:rsidRPr="00B94C85" w:rsidRDefault="00B94C85" w:rsidP="00B94C85">
      <w:pPr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lang w:eastAsia="sk-SK"/>
        </w:rPr>
      </w:pPr>
    </w:p>
    <w:p w14:paraId="1ED1D54C" w14:textId="77777777" w:rsidR="00B94C85" w:rsidRPr="00B94C85" w:rsidRDefault="00B94C85" w:rsidP="00B94C85">
      <w:pPr>
        <w:spacing w:after="0" w:line="240" w:lineRule="auto"/>
        <w:jc w:val="center"/>
        <w:rPr>
          <w:rFonts w:ascii="Arial" w:eastAsiaTheme="minorEastAsia" w:hAnsi="Arial" w:cs="Arial"/>
          <w:b/>
          <w:lang w:eastAsia="sk-SK"/>
        </w:rPr>
      </w:pPr>
    </w:p>
    <w:p w14:paraId="72F08100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292C30"/>
          <w:lang w:eastAsia="sk-SK"/>
        </w:rPr>
      </w:pPr>
      <w:r w:rsidRPr="00B94C85">
        <w:rPr>
          <w:rFonts w:ascii="Arial" w:eastAsiaTheme="minorEastAsia" w:hAnsi="Arial" w:cs="Arial"/>
          <w:b/>
          <w:color w:val="060607"/>
          <w:lang w:eastAsia="sk-SK"/>
        </w:rPr>
        <w:t>Čl. III</w:t>
      </w:r>
    </w:p>
    <w:p w14:paraId="0F91C64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>Objednanie tovaru</w:t>
      </w:r>
    </w:p>
    <w:p w14:paraId="66704D36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</w:p>
    <w:p w14:paraId="7D4EEC07" w14:textId="77777777" w:rsidR="00B94C85" w:rsidRPr="00B94C85" w:rsidRDefault="00B94C85" w:rsidP="00B94C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0563C1" w:themeColor="hyperlink"/>
          <w:highlight w:val="yellow"/>
          <w:u w:val="single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Kupujúci bude objednávať tovar, e-mailom alebo prostredníctvom </w:t>
      </w:r>
      <w:r w:rsidRPr="00B94C85">
        <w:rPr>
          <w:rFonts w:ascii="Arial" w:eastAsiaTheme="minorEastAsia" w:hAnsi="Arial" w:cs="Arial"/>
          <w:lang w:eastAsia="sk-SK"/>
        </w:rPr>
        <w:t>obchodného zástupcu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– </w:t>
      </w:r>
      <w:r w:rsidRPr="00B94C85">
        <w:rPr>
          <w:rFonts w:ascii="Arial" w:eastAsiaTheme="minorEastAsia" w:hAnsi="Arial" w:cs="Arial"/>
          <w:color w:val="292C30"/>
          <w:highlight w:val="yellow"/>
          <w:lang w:eastAsia="sk-SK"/>
        </w:rPr>
        <w:t xml:space="preserve">............., tel.:...................................., e-mail: </w:t>
      </w:r>
      <w:hyperlink r:id="rId7" w:history="1">
        <w:r w:rsidRPr="00B94C85">
          <w:rPr>
            <w:rFonts w:ascii="Arial" w:eastAsiaTheme="minorEastAsia" w:hAnsi="Arial" w:cs="Arial"/>
            <w:color w:val="0563C1" w:themeColor="hyperlink"/>
            <w:highlight w:val="yellow"/>
            <w:u w:val="single"/>
            <w:lang w:eastAsia="sk-SK"/>
          </w:rPr>
          <w:t>............................@.................sk</w:t>
        </w:r>
      </w:hyperlink>
      <w:r w:rsidRPr="00B94C85">
        <w:rPr>
          <w:rFonts w:ascii="Arial" w:eastAsiaTheme="minorEastAsia" w:hAnsi="Arial" w:cs="Arial"/>
          <w:color w:val="0563C1" w:themeColor="hyperlink"/>
          <w:highlight w:val="yellow"/>
          <w:u w:val="single"/>
          <w:lang w:eastAsia="sk-SK"/>
        </w:rPr>
        <w:t xml:space="preserve">. </w:t>
      </w:r>
      <w:r w:rsidRPr="00B94C85">
        <w:rPr>
          <w:rFonts w:ascii="Arial" w:eastAsiaTheme="minorEastAsia" w:hAnsi="Arial" w:cs="Arial"/>
          <w:i/>
          <w:iCs/>
          <w:highlight w:val="yellow"/>
          <w:lang w:eastAsia="sk-SK"/>
        </w:rPr>
        <w:t>( doplní uchádzač)</w:t>
      </w:r>
    </w:p>
    <w:p w14:paraId="57C1B975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0563C1" w:themeColor="hyperlink"/>
          <w:u w:val="single"/>
          <w:lang w:eastAsia="sk-SK"/>
        </w:rPr>
      </w:pPr>
    </w:p>
    <w:p w14:paraId="3DF4B384" w14:textId="0A99EFF7" w:rsidR="00B94C85" w:rsidRPr="00B94C85" w:rsidRDefault="00B94C85" w:rsidP="00B94C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Kupujúci si vyhradzuje právo objednávať tovar</w:t>
      </w:r>
      <w:r w:rsidR="00BF2FAC">
        <w:rPr>
          <w:rFonts w:ascii="Arial" w:eastAsiaTheme="minorEastAsia" w:hAnsi="Arial" w:cs="Arial"/>
          <w:lang w:eastAsia="sk-SK"/>
        </w:rPr>
        <w:t xml:space="preserve"> </w:t>
      </w:r>
      <w:r w:rsidR="00BF2FAC" w:rsidRPr="00BF2FAC">
        <w:rPr>
          <w:rFonts w:ascii="Arial" w:eastAsiaTheme="minorEastAsia" w:hAnsi="Arial" w:cs="Arial"/>
          <w:u w:val="single"/>
          <w:lang w:eastAsia="sk-SK"/>
        </w:rPr>
        <w:t xml:space="preserve">3x do týždňa, vždy deň vopred pre dodaním tovaru  </w:t>
      </w:r>
      <w:r w:rsidRPr="00BF2FAC">
        <w:rPr>
          <w:rFonts w:ascii="Arial" w:eastAsiaTheme="minorEastAsia" w:hAnsi="Arial" w:cs="Arial"/>
          <w:u w:val="single"/>
          <w:lang w:eastAsia="sk-SK"/>
        </w:rPr>
        <w:t>do 1</w:t>
      </w:r>
      <w:r w:rsidR="00BF2FAC" w:rsidRPr="00BF2FAC">
        <w:rPr>
          <w:rFonts w:ascii="Arial" w:eastAsiaTheme="minorEastAsia" w:hAnsi="Arial" w:cs="Arial"/>
          <w:u w:val="single"/>
          <w:lang w:eastAsia="sk-SK"/>
        </w:rPr>
        <w:t>4</w:t>
      </w:r>
      <w:r w:rsidRPr="00BF2FAC">
        <w:rPr>
          <w:rFonts w:ascii="Arial" w:eastAsiaTheme="minorEastAsia" w:hAnsi="Arial" w:cs="Arial"/>
          <w:u w:val="single"/>
          <w:lang w:eastAsia="sk-SK"/>
        </w:rPr>
        <w:t>:</w:t>
      </w:r>
      <w:r w:rsidR="005C03DF" w:rsidRPr="00BF2FAC">
        <w:rPr>
          <w:rFonts w:ascii="Arial" w:eastAsiaTheme="minorEastAsia" w:hAnsi="Arial" w:cs="Arial"/>
          <w:u w:val="single"/>
          <w:lang w:eastAsia="sk-SK"/>
        </w:rPr>
        <w:t>0</w:t>
      </w:r>
      <w:r w:rsidRPr="00BF2FAC">
        <w:rPr>
          <w:rFonts w:ascii="Arial" w:eastAsiaTheme="minorEastAsia" w:hAnsi="Arial" w:cs="Arial"/>
          <w:u w:val="single"/>
          <w:lang w:eastAsia="sk-SK"/>
        </w:rPr>
        <w:t>0 hod.</w:t>
      </w:r>
      <w:r w:rsidRPr="00B94C85">
        <w:rPr>
          <w:rFonts w:ascii="Arial" w:eastAsiaTheme="minorEastAsia" w:hAnsi="Arial" w:cs="Arial"/>
          <w:u w:val="single"/>
          <w:lang w:eastAsia="sk-SK"/>
        </w:rPr>
        <w:t xml:space="preserve"> V prípade nedodržania možnosti  objednania  tovaru deň vopred až do 1</w:t>
      </w:r>
      <w:r w:rsidR="00BF2FAC">
        <w:rPr>
          <w:rFonts w:ascii="Arial" w:eastAsiaTheme="minorEastAsia" w:hAnsi="Arial" w:cs="Arial"/>
          <w:u w:val="single"/>
          <w:lang w:eastAsia="sk-SK"/>
        </w:rPr>
        <w:t>4</w:t>
      </w:r>
      <w:r w:rsidRPr="00B94C85">
        <w:rPr>
          <w:rFonts w:ascii="Arial" w:eastAsiaTheme="minorEastAsia" w:hAnsi="Arial" w:cs="Arial"/>
          <w:u w:val="single"/>
          <w:lang w:eastAsia="sk-SK"/>
        </w:rPr>
        <w:t>,</w:t>
      </w:r>
      <w:r w:rsidR="005C03DF">
        <w:rPr>
          <w:rFonts w:ascii="Arial" w:eastAsiaTheme="minorEastAsia" w:hAnsi="Arial" w:cs="Arial"/>
          <w:u w:val="single"/>
          <w:lang w:eastAsia="sk-SK"/>
        </w:rPr>
        <w:t>0</w:t>
      </w:r>
      <w:r w:rsidRPr="00B94C85">
        <w:rPr>
          <w:rFonts w:ascii="Arial" w:eastAsiaTheme="minorEastAsia" w:hAnsi="Arial" w:cs="Arial"/>
          <w:u w:val="single"/>
          <w:lang w:eastAsia="sk-SK"/>
        </w:rPr>
        <w:t>0 hod sa to bude považovať za závažné  porušenie tejto Dohody</w:t>
      </w:r>
      <w:r w:rsidRPr="00B94C85">
        <w:rPr>
          <w:rFonts w:ascii="Arial" w:eastAsiaTheme="minorEastAsia" w:hAnsi="Arial" w:cs="Arial"/>
          <w:lang w:eastAsia="sk-SK"/>
        </w:rPr>
        <w:t xml:space="preserve"> a kupujúci bude mať právo odstúpiť od tejto Dohody a zároveň bude mať nárok na zmluvnú pokutu v zmysle  čl. VIII. tejto Dohody.</w:t>
      </w:r>
    </w:p>
    <w:p w14:paraId="6F97AC03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28AEDFDC" w14:textId="4D2C900A" w:rsidR="00B94C85" w:rsidRPr="00B94C85" w:rsidRDefault="00B94C85" w:rsidP="00B94C85">
      <w:pPr>
        <w:pStyle w:val="Odsekzoznamu"/>
        <w:numPr>
          <w:ilvl w:val="0"/>
          <w:numId w:val="3"/>
        </w:numPr>
        <w:ind w:left="284" w:hanging="284"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Predávajúci doručenú objednávku potvrdí e-mailom, alebo osobne najneskôr </w:t>
      </w:r>
      <w:r w:rsidRPr="00B94C85">
        <w:rPr>
          <w:rFonts w:ascii="Arial" w:eastAsiaTheme="minorEastAsia" w:hAnsi="Arial" w:cs="Arial"/>
          <w:lang w:eastAsia="sk-SK"/>
        </w:rPr>
        <w:t xml:space="preserve">do 2 hod. </w:t>
      </w:r>
      <w:r w:rsidRPr="00B94C85">
        <w:rPr>
          <w:rFonts w:ascii="Arial" w:eastAsiaTheme="minorEastAsia" w:hAnsi="Arial" w:cs="Arial"/>
          <w:color w:val="292C30"/>
          <w:lang w:eastAsia="sk-SK"/>
        </w:rPr>
        <w:t>po jej obdržaní. Konkrétne množstvo a druh tovaru bude uvedený v objednávkach kupujúceho.</w:t>
      </w:r>
      <w:r w:rsidRPr="00B94C85">
        <w:t xml:space="preserve"> 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V objednávkach bude upresnený rozsah  a množstvo tovaru. Objednávka môže pozostávať  z ľubovoľného množstva a kombinácie položiek  tovaru </w:t>
      </w:r>
      <w:r w:rsidR="00B8239A">
        <w:rPr>
          <w:rFonts w:ascii="Arial" w:eastAsiaTheme="minorEastAsia" w:hAnsi="Arial" w:cs="Arial"/>
          <w:color w:val="292C30"/>
          <w:lang w:eastAsia="sk-SK"/>
        </w:rPr>
        <w:t>b</w:t>
      </w:r>
      <w:r w:rsidRPr="00B94C85">
        <w:rPr>
          <w:rFonts w:ascii="Arial" w:eastAsiaTheme="minorEastAsia" w:hAnsi="Arial" w:cs="Arial"/>
          <w:color w:val="292C30"/>
          <w:lang w:eastAsia="sk-SK"/>
        </w:rPr>
        <w:t>ez obmedzenia minimálnej veľkosti objednávky</w:t>
      </w:r>
      <w:r>
        <w:rPr>
          <w:rFonts w:ascii="Arial" w:eastAsiaTheme="minorEastAsia" w:hAnsi="Arial" w:cs="Arial"/>
          <w:color w:val="292C30"/>
          <w:lang w:eastAsia="sk-SK"/>
        </w:rPr>
        <w:t>.</w:t>
      </w:r>
    </w:p>
    <w:p w14:paraId="57CEBCA2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060607"/>
          <w:lang w:eastAsia="sk-SK"/>
        </w:rPr>
      </w:pPr>
    </w:p>
    <w:p w14:paraId="31277828" w14:textId="77777777" w:rsidR="00B94C85" w:rsidRPr="00B94C85" w:rsidRDefault="00B94C85" w:rsidP="00B94C8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060607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V prípade, ak predávajúci po obdržaní objednávky zistí, že nebude schopný z akýchkoľvek dôvodov na jeho strane dodať tovar podľa objednávky, je povinný  túto skutočnosť  bezodkladne oznámiť kupujúcemu mailom a telefonicky.</w:t>
      </w:r>
    </w:p>
    <w:p w14:paraId="5239602F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color w:val="060607"/>
          <w:lang w:eastAsia="sk-SK"/>
        </w:rPr>
      </w:pPr>
    </w:p>
    <w:p w14:paraId="7E2BDA1D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060607"/>
          <w:lang w:eastAsia="sk-SK"/>
        </w:rPr>
      </w:pPr>
    </w:p>
    <w:p w14:paraId="735B9214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292C30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>Čl. IV</w:t>
      </w:r>
    </w:p>
    <w:p w14:paraId="1AFFF9BC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 xml:space="preserve">Dodanie tovaru </w:t>
      </w:r>
    </w:p>
    <w:p w14:paraId="691C6D7F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</w:p>
    <w:p w14:paraId="02A196EE" w14:textId="77777777" w:rsidR="00B94C85" w:rsidRPr="00B94C85" w:rsidRDefault="00B94C85" w:rsidP="00B94C8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Predávajúci je povinný dodať objednaný tovar kupujúcemu v termíne určenom kupujúcim v objednávke.</w:t>
      </w:r>
    </w:p>
    <w:p w14:paraId="0C27CA42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6D86F661" w14:textId="308BA607" w:rsidR="00B94C85" w:rsidRDefault="00B94C85" w:rsidP="00B94C85">
      <w:pPr>
        <w:numPr>
          <w:ilvl w:val="0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Predávajúci sa zaväzuje realizovať dodávku tovaru </w:t>
      </w:r>
      <w:r w:rsidR="00BF2FAC">
        <w:rPr>
          <w:rFonts w:ascii="Arial" w:eastAsiaTheme="minorEastAsia" w:hAnsi="Arial" w:cs="Arial"/>
          <w:color w:val="292C30"/>
          <w:u w:val="single"/>
          <w:lang w:eastAsia="sk-SK"/>
        </w:rPr>
        <w:t>3x do týždňa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 v pracovných dňoch podľa potreby </w:t>
      </w:r>
      <w:r w:rsidRPr="00B94C85">
        <w:rPr>
          <w:rFonts w:ascii="Arial" w:eastAsiaTheme="minorEastAsia" w:hAnsi="Arial" w:cs="Arial"/>
          <w:color w:val="292C30"/>
          <w:u w:val="single"/>
          <w:lang w:eastAsia="sk-SK"/>
        </w:rPr>
        <w:t xml:space="preserve"> do</w:t>
      </w:r>
      <w:r>
        <w:rPr>
          <w:rFonts w:ascii="Arial" w:eastAsiaTheme="minorEastAsia" w:hAnsi="Arial" w:cs="Arial"/>
          <w:color w:val="292C30"/>
          <w:u w:val="single"/>
          <w:lang w:eastAsia="sk-SK"/>
        </w:rPr>
        <w:t xml:space="preserve">  </w:t>
      </w:r>
      <w:r w:rsidR="00BF2FAC">
        <w:rPr>
          <w:rFonts w:ascii="Arial" w:eastAsiaTheme="minorEastAsia" w:hAnsi="Arial" w:cs="Arial"/>
          <w:color w:val="292C30"/>
          <w:u w:val="single"/>
          <w:lang w:eastAsia="sk-SK"/>
        </w:rPr>
        <w:t>09</w:t>
      </w:r>
      <w:r w:rsidRPr="00B94C85">
        <w:rPr>
          <w:rFonts w:ascii="Arial" w:eastAsiaTheme="minorEastAsia" w:hAnsi="Arial" w:cs="Arial"/>
          <w:color w:val="292C30"/>
          <w:u w:val="single"/>
          <w:lang w:eastAsia="sk-SK"/>
        </w:rPr>
        <w:t>:00</w:t>
      </w:r>
      <w:r w:rsidRPr="00B94C85">
        <w:rPr>
          <w:rFonts w:ascii="Arial" w:eastAsiaTheme="minorEastAsia" w:hAnsi="Arial" w:cs="Arial"/>
          <w:color w:val="292C30"/>
          <w:lang w:eastAsia="sk-SK"/>
        </w:rPr>
        <w:t>,</w:t>
      </w:r>
      <w:r w:rsidRPr="00B94C85">
        <w:rPr>
          <w:rFonts w:eastAsiaTheme="minorEastAsia"/>
          <w:lang w:eastAsia="sk-SK"/>
        </w:rPr>
        <w:t xml:space="preserve"> 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čas </w:t>
      </w:r>
      <w:r w:rsidR="00BF2FAC">
        <w:rPr>
          <w:rFonts w:ascii="Arial" w:eastAsiaTheme="minorEastAsia" w:hAnsi="Arial" w:cs="Arial"/>
          <w:color w:val="292C30"/>
          <w:lang w:eastAsia="sk-SK"/>
        </w:rPr>
        <w:t xml:space="preserve"> a deň </w:t>
      </w:r>
      <w:r w:rsidRPr="00B94C85">
        <w:rPr>
          <w:rFonts w:ascii="Arial" w:eastAsiaTheme="minorEastAsia" w:hAnsi="Arial" w:cs="Arial"/>
          <w:color w:val="292C30"/>
          <w:lang w:eastAsia="sk-SK"/>
        </w:rPr>
        <w:t>dodania bude upresnený pri objednávke.</w:t>
      </w:r>
    </w:p>
    <w:p w14:paraId="5E966E11" w14:textId="77777777" w:rsidR="00B94C85" w:rsidRPr="00B94C85" w:rsidRDefault="00B94C85" w:rsidP="00B94C85">
      <w:pPr>
        <w:spacing w:after="200" w:line="276" w:lineRule="auto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6DA6E51B" w14:textId="77777777" w:rsidR="00B94C85" w:rsidRPr="00B94C85" w:rsidRDefault="00B94C85" w:rsidP="00B94C8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hanging="284"/>
        <w:jc w:val="both"/>
        <w:rPr>
          <w:rFonts w:ascii="Arial" w:eastAsia="Arial Unicode MS" w:hAnsi="Arial" w:cs="Arial"/>
          <w:color w:val="000000"/>
          <w:u w:color="000000"/>
          <w:bdr w:val="nil"/>
          <w:lang w:eastAsia="sk-SK"/>
        </w:rPr>
      </w:pPr>
      <w:r w:rsidRPr="00B94C85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Predávajúci je povinný dodať objednaný tovar do miesta dodania, ktorým je:</w:t>
      </w:r>
    </w:p>
    <w:p w14:paraId="36B033DF" w14:textId="24B46A4E" w:rsidR="00B94C85" w:rsidRPr="00B94C85" w:rsidRDefault="00B94C85" w:rsidP="00B94C8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jc w:val="both"/>
        <w:rPr>
          <w:rFonts w:ascii="Arial" w:eastAsia="Arial Unicode MS" w:hAnsi="Arial" w:cs="Arial"/>
          <w:color w:val="000000"/>
          <w:u w:color="000000"/>
          <w:bdr w:val="nil"/>
          <w:lang w:eastAsia="sk-SK"/>
        </w:rPr>
      </w:pPr>
      <w:r w:rsidRPr="00B94C85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sklad školskej jedálne, ktorá  sa nachádza pri  Strednej  </w:t>
      </w:r>
      <w:r w:rsid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odbornej</w:t>
      </w:r>
      <w:r w:rsidRPr="00B94C85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 škole</w:t>
      </w:r>
      <w:r w:rsid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.</w:t>
      </w:r>
    </w:p>
    <w:p w14:paraId="20C2BD9E" w14:textId="77777777" w:rsidR="00B94C85" w:rsidRPr="00B94C85" w:rsidRDefault="00B94C85" w:rsidP="00B94C8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jc w:val="both"/>
        <w:rPr>
          <w:rFonts w:ascii="Arial" w:eastAsia="Arial Unicode MS" w:hAnsi="Arial" w:cs="Arial"/>
          <w:color w:val="000000"/>
          <w:u w:color="000000"/>
          <w:bdr w:val="nil"/>
          <w:lang w:eastAsia="sk-SK"/>
        </w:rPr>
      </w:pPr>
    </w:p>
    <w:p w14:paraId="69F11470" w14:textId="3052B2F8" w:rsidR="00B94C85" w:rsidRPr="00B94C85" w:rsidRDefault="00B94C85" w:rsidP="00B94C8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/>
        <w:jc w:val="both"/>
        <w:rPr>
          <w:rFonts w:ascii="Arial" w:eastAsia="Arial Unicode MS" w:hAnsi="Arial" w:cs="Arial"/>
          <w:color w:val="000000"/>
          <w:u w:color="000000"/>
          <w:bdr w:val="nil"/>
          <w:lang w:eastAsia="sk-SK"/>
        </w:rPr>
      </w:pPr>
      <w:r w:rsidRPr="00B94C85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kontaktná osoba:</w:t>
      </w:r>
      <w:r w:rsid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 </w:t>
      </w:r>
      <w:r w:rsidR="00BF4F69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Mgr. Lenka </w:t>
      </w:r>
      <w:proofErr w:type="spellStart"/>
      <w:r w:rsidR="00BF4F69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Kaššová</w:t>
      </w:r>
      <w:proofErr w:type="spellEnd"/>
      <w:r w:rsidR="00BF2FAC" w:rsidRP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, vedúca jedálne, e-mail: </w:t>
      </w:r>
      <w:r w:rsidR="001A64A7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l</w:t>
      </w:r>
      <w:r w:rsidR="003C614A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 </w:t>
      </w:r>
      <w:r w:rsidR="00BF4F69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enka.kassova</w:t>
      </w:r>
      <w:r w:rsidR="00BF2FAC" w:rsidRP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@sostn.sk</w:t>
      </w:r>
      <w:r w:rsid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,</w:t>
      </w:r>
      <w:r w:rsidR="00BF2FAC" w:rsidRP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 xml:space="preserve"> tel. +421 903 274</w:t>
      </w:r>
      <w:r w:rsid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 </w:t>
      </w:r>
      <w:r w:rsidR="00BF2FAC" w:rsidRP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832</w:t>
      </w:r>
      <w:r w:rsidR="00BF2FAC">
        <w:rPr>
          <w:rFonts w:ascii="Arial" w:eastAsia="Arial Unicode MS" w:hAnsi="Arial" w:cs="Arial"/>
          <w:color w:val="000000"/>
          <w:u w:color="000000"/>
          <w:bdr w:val="nil"/>
          <w:lang w:eastAsia="sk-SK"/>
        </w:rPr>
        <w:t>.</w:t>
      </w:r>
    </w:p>
    <w:p w14:paraId="60A9F5CF" w14:textId="77777777" w:rsidR="00B94C85" w:rsidRPr="00B94C85" w:rsidRDefault="00B94C85" w:rsidP="00B94C8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u w:color="000000"/>
          <w:bdr w:val="nil"/>
          <w:lang w:eastAsia="sk-SK"/>
        </w:rPr>
      </w:pPr>
    </w:p>
    <w:p w14:paraId="73480054" w14:textId="6621B1A7" w:rsidR="00B94C85" w:rsidRPr="00B94C85" w:rsidRDefault="00B94C85" w:rsidP="00B94C8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Predávajúci súčasne s dodávkou tovaru doručí kupujúcemu </w:t>
      </w:r>
      <w:r w:rsidRPr="00B94C85">
        <w:rPr>
          <w:rFonts w:ascii="Arial" w:eastAsiaTheme="minorEastAsia" w:hAnsi="Arial" w:cs="Arial"/>
          <w:lang w:eastAsia="sk-SK"/>
        </w:rPr>
        <w:t>dodací list,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 na ktorom kupujúci potvrdí prevzatie tovaru a uvedie eventuálne výhrady spojené s prevzatím tovaru.</w:t>
      </w:r>
      <w:r w:rsidRPr="00B94C85">
        <w:rPr>
          <w:rFonts w:eastAsiaTheme="minorEastAsia"/>
          <w:lang w:eastAsia="sk-SK"/>
        </w:rPr>
        <w:t xml:space="preserve"> 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Dodací list bude obsahovať minimálne označenie Predávajúceho, Kupujúceho, konkrétne označenie a </w:t>
      </w:r>
      <w:r w:rsidRPr="00B94C85">
        <w:rPr>
          <w:rFonts w:ascii="Arial" w:eastAsiaTheme="minorEastAsia" w:hAnsi="Arial" w:cs="Arial"/>
          <w:color w:val="292C30"/>
          <w:lang w:eastAsia="sk-SK"/>
        </w:rPr>
        <w:lastRenderedPageBreak/>
        <w:t xml:space="preserve">množstvá dodaných tovarov, dátum dodania a prevzatia tovaru, meno a priezvisko odovzdávajúcej a preberajúcej osoby a ich vlastnoručné podpisy. Jedno vyhotovenie dodacieho listu zostane kupujúcemu. Ak tovar bude zo strany kupujúceho vrátený podľa článku V. bod </w:t>
      </w:r>
      <w:r w:rsidR="00EC3E12">
        <w:rPr>
          <w:rFonts w:ascii="Arial" w:eastAsiaTheme="minorEastAsia" w:hAnsi="Arial" w:cs="Arial"/>
          <w:color w:val="292C30"/>
          <w:lang w:eastAsia="sk-SK"/>
        </w:rPr>
        <w:t>4</w:t>
      </w:r>
      <w:r w:rsidRPr="00B94C85">
        <w:rPr>
          <w:rFonts w:ascii="Arial" w:eastAsiaTheme="minorEastAsia" w:hAnsi="Arial" w:cs="Arial"/>
          <w:color w:val="292C30"/>
          <w:lang w:eastAsia="sk-SK"/>
        </w:rPr>
        <w:t>. tejto Dohody z dôvodu jeho vád, bude sa tovar považovať za nedodaný.</w:t>
      </w:r>
    </w:p>
    <w:p w14:paraId="2C419991" w14:textId="77777777" w:rsidR="00B94C85" w:rsidRPr="00B94C85" w:rsidRDefault="00B94C85" w:rsidP="00B94C85">
      <w:pPr>
        <w:spacing w:after="0" w:line="240" w:lineRule="auto"/>
        <w:jc w:val="center"/>
        <w:rPr>
          <w:rFonts w:ascii="Arial" w:eastAsiaTheme="minorEastAsia" w:hAnsi="Arial" w:cs="Arial"/>
          <w:b/>
          <w:lang w:eastAsia="sk-SK"/>
        </w:rPr>
      </w:pPr>
    </w:p>
    <w:p w14:paraId="6BAD1DAC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292C30"/>
          <w:lang w:eastAsia="sk-SK"/>
        </w:rPr>
      </w:pPr>
      <w:r w:rsidRPr="00B94C85">
        <w:rPr>
          <w:rFonts w:ascii="Arial" w:eastAsiaTheme="minorEastAsia" w:hAnsi="Arial" w:cs="Arial"/>
          <w:b/>
          <w:color w:val="060607"/>
          <w:lang w:eastAsia="sk-SK"/>
        </w:rPr>
        <w:t>Čl. V</w:t>
      </w:r>
    </w:p>
    <w:p w14:paraId="6B58530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>Akosť tovaru a záruka</w:t>
      </w:r>
    </w:p>
    <w:p w14:paraId="36773ECA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</w:p>
    <w:p w14:paraId="0CBC0B82" w14:textId="25122311" w:rsidR="009E7AE1" w:rsidRDefault="00B94C85" w:rsidP="009E7AE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Predávajúci je povinný a zaručuje sa dodávať tovar v akosti  A,  a kvalite zodpovedajúcej právnym predpisom a hygienickým normám platným v čase ich dodania, spolu so súvisiacimi dokladmi zodpovedajúcimi  platným právnym predpisom, veterinárnym a hygienickým normám, tovar musí spĺňať požiadavky Zákona  č. 152/1995 </w:t>
      </w:r>
      <w:proofErr w:type="spellStart"/>
      <w:r w:rsidRPr="00B94C85">
        <w:rPr>
          <w:rFonts w:ascii="Arial" w:eastAsiaTheme="minorEastAsia" w:hAnsi="Arial" w:cs="Arial"/>
          <w:color w:val="292C30"/>
          <w:lang w:eastAsia="sk-SK"/>
        </w:rPr>
        <w:t>Z.z</w:t>
      </w:r>
      <w:proofErr w:type="spellEnd"/>
      <w:r w:rsidRPr="00B94C85">
        <w:rPr>
          <w:rFonts w:ascii="Arial" w:eastAsiaTheme="minorEastAsia" w:hAnsi="Arial" w:cs="Arial"/>
          <w:color w:val="292C30"/>
          <w:lang w:eastAsia="sk-SK"/>
        </w:rPr>
        <w:t xml:space="preserve"> o potravinách v znení neskorších predpisov. Dovoz tovaru musí byť zabezpečený v dopravnom prostriedku spĺňajúcom hygienické predpisy. Tovary musia byť prepravované v hygienicky nezávadných obaloch. </w:t>
      </w:r>
    </w:p>
    <w:p w14:paraId="43D7F66D" w14:textId="77777777" w:rsidR="009E7AE1" w:rsidRDefault="009E7AE1" w:rsidP="009E7AE1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2509F083" w14:textId="63210C44" w:rsidR="009E7AE1" w:rsidRDefault="009E7AE1" w:rsidP="009E7AE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9E7AE1">
        <w:rPr>
          <w:rFonts w:ascii="Arial" w:eastAsiaTheme="minorEastAsia" w:hAnsi="Arial" w:cs="Arial"/>
          <w:color w:val="292C30"/>
          <w:lang w:eastAsia="sk-SK"/>
        </w:rPr>
        <w:t>Na tovare musí byť vyznačený dátum spotreby (trvanlivosti).  Na tento tovar sa vzťahuje vyznačená doba spotreby (trvanlivosti). Dodaný tovar bude len v 1. akostnej</w:t>
      </w:r>
      <w:r>
        <w:rPr>
          <w:rFonts w:ascii="Arial" w:eastAsiaTheme="minorEastAsia" w:hAnsi="Arial" w:cs="Arial"/>
          <w:color w:val="292C30"/>
          <w:lang w:eastAsia="sk-SK"/>
        </w:rPr>
        <w:t xml:space="preserve"> triede</w:t>
      </w:r>
      <w:r w:rsidR="00BF2FAC">
        <w:rPr>
          <w:rFonts w:ascii="Arial" w:eastAsiaTheme="minorEastAsia" w:hAnsi="Arial" w:cs="Arial"/>
          <w:color w:val="292C30"/>
          <w:lang w:eastAsia="sk-SK"/>
        </w:rPr>
        <w:t>.</w:t>
      </w:r>
    </w:p>
    <w:p w14:paraId="095C9E52" w14:textId="77777777" w:rsidR="009E7AE1" w:rsidRDefault="009E7AE1" w:rsidP="009E7AE1">
      <w:pPr>
        <w:pStyle w:val="Odsekzoznamu"/>
        <w:rPr>
          <w:rFonts w:ascii="Arial" w:eastAsiaTheme="minorEastAsia" w:hAnsi="Arial" w:cs="Arial"/>
          <w:color w:val="292C30"/>
          <w:lang w:eastAsia="sk-SK"/>
        </w:rPr>
      </w:pPr>
    </w:p>
    <w:p w14:paraId="5B67D912" w14:textId="06D25477" w:rsidR="009E7AE1" w:rsidRPr="009E7AE1" w:rsidRDefault="009E7AE1" w:rsidP="009E7AE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9E7AE1">
        <w:rPr>
          <w:rFonts w:ascii="Arial" w:eastAsiaTheme="minorEastAsia" w:hAnsi="Arial" w:cs="Arial"/>
          <w:color w:val="292C30"/>
          <w:lang w:eastAsia="sk-SK"/>
        </w:rPr>
        <w:t xml:space="preserve">Vajcia musia byť  dodávané v lehote, v ktorej z doby spotreby vyznačenej na dodanom tovare neuplynula viac ako 1/7  to znamená, </w:t>
      </w:r>
      <w:r>
        <w:rPr>
          <w:rFonts w:ascii="Arial" w:eastAsiaTheme="minorEastAsia" w:hAnsi="Arial" w:cs="Arial"/>
          <w:color w:val="292C30"/>
          <w:lang w:eastAsia="sk-SK"/>
        </w:rPr>
        <w:t xml:space="preserve">že  musia byť </w:t>
      </w:r>
      <w:r w:rsidRPr="009E7AE1">
        <w:rPr>
          <w:rFonts w:ascii="Arial" w:eastAsiaTheme="minorEastAsia" w:hAnsi="Arial" w:cs="Arial"/>
          <w:color w:val="292C30"/>
          <w:lang w:eastAsia="sk-SK"/>
        </w:rPr>
        <w:t>dodan</w:t>
      </w:r>
      <w:r>
        <w:rPr>
          <w:rFonts w:ascii="Arial" w:eastAsiaTheme="minorEastAsia" w:hAnsi="Arial" w:cs="Arial"/>
          <w:color w:val="292C30"/>
          <w:lang w:eastAsia="sk-SK"/>
        </w:rPr>
        <w:t>é</w:t>
      </w:r>
      <w:r w:rsidRPr="009E7AE1">
        <w:rPr>
          <w:rFonts w:ascii="Arial" w:eastAsiaTheme="minorEastAsia" w:hAnsi="Arial" w:cs="Arial"/>
          <w:color w:val="292C30"/>
          <w:lang w:eastAsia="sk-SK"/>
        </w:rPr>
        <w:t xml:space="preserve"> čerstv</w:t>
      </w:r>
      <w:r>
        <w:rPr>
          <w:rFonts w:ascii="Arial" w:eastAsiaTheme="minorEastAsia" w:hAnsi="Arial" w:cs="Arial"/>
          <w:color w:val="292C30"/>
          <w:lang w:eastAsia="sk-SK"/>
        </w:rPr>
        <w:t>é</w:t>
      </w:r>
      <w:r w:rsidRPr="009E7AE1">
        <w:rPr>
          <w:rFonts w:ascii="Arial" w:eastAsiaTheme="minorEastAsia" w:hAnsi="Arial" w:cs="Arial"/>
          <w:color w:val="292C30"/>
          <w:lang w:eastAsia="sk-SK"/>
        </w:rPr>
        <w:t xml:space="preserve"> vaj</w:t>
      </w:r>
      <w:r>
        <w:rPr>
          <w:rFonts w:ascii="Arial" w:eastAsiaTheme="minorEastAsia" w:hAnsi="Arial" w:cs="Arial"/>
          <w:color w:val="292C30"/>
          <w:lang w:eastAsia="sk-SK"/>
        </w:rPr>
        <w:t>cia</w:t>
      </w:r>
      <w:r w:rsidRPr="009E7AE1">
        <w:rPr>
          <w:rFonts w:ascii="Arial" w:eastAsiaTheme="minorEastAsia" w:hAnsi="Arial" w:cs="Arial"/>
          <w:color w:val="292C30"/>
          <w:lang w:eastAsia="sk-SK"/>
        </w:rPr>
        <w:t xml:space="preserve"> nie starš</w:t>
      </w:r>
      <w:r>
        <w:rPr>
          <w:rFonts w:ascii="Arial" w:eastAsiaTheme="minorEastAsia" w:hAnsi="Arial" w:cs="Arial"/>
          <w:color w:val="292C30"/>
          <w:lang w:eastAsia="sk-SK"/>
        </w:rPr>
        <w:t>ie</w:t>
      </w:r>
      <w:r w:rsidRPr="009E7AE1">
        <w:rPr>
          <w:rFonts w:ascii="Arial" w:eastAsiaTheme="minorEastAsia" w:hAnsi="Arial" w:cs="Arial"/>
          <w:color w:val="292C30"/>
          <w:lang w:eastAsia="sk-SK"/>
        </w:rPr>
        <w:t xml:space="preserve"> ako 4 dni. Vajcia musia pochádzať zo schválených a kontrolovaných chovov</w:t>
      </w:r>
      <w:r w:rsidR="00BF2FAC">
        <w:rPr>
          <w:rFonts w:ascii="Arial" w:eastAsiaTheme="minorEastAsia" w:hAnsi="Arial" w:cs="Arial"/>
          <w:color w:val="292C30"/>
          <w:lang w:eastAsia="sk-SK"/>
        </w:rPr>
        <w:t xml:space="preserve"> zo SR</w:t>
      </w:r>
      <w:r w:rsidRPr="009E7AE1">
        <w:rPr>
          <w:rFonts w:ascii="Arial" w:eastAsiaTheme="minorEastAsia" w:hAnsi="Arial" w:cs="Arial"/>
          <w:color w:val="292C30"/>
          <w:lang w:eastAsia="sk-SK"/>
        </w:rPr>
        <w:t>.</w:t>
      </w:r>
    </w:p>
    <w:p w14:paraId="2F890E03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37EB4EA0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V prípade vád zistených pri dodaní tovaru je kupujúci oprávnený </w:t>
      </w:r>
      <w:proofErr w:type="spellStart"/>
      <w:r w:rsidRPr="00B94C85">
        <w:rPr>
          <w:rFonts w:ascii="Arial" w:eastAsiaTheme="minorEastAsia" w:hAnsi="Arial" w:cs="Arial"/>
          <w:color w:val="292C30"/>
          <w:lang w:eastAsia="sk-SK"/>
        </w:rPr>
        <w:t>vadný</w:t>
      </w:r>
      <w:proofErr w:type="spellEnd"/>
      <w:r w:rsidRPr="00B94C85">
        <w:rPr>
          <w:rFonts w:ascii="Arial" w:eastAsiaTheme="minorEastAsia" w:hAnsi="Arial" w:cs="Arial"/>
          <w:color w:val="292C30"/>
          <w:lang w:eastAsia="sk-SK"/>
        </w:rPr>
        <w:t xml:space="preserve"> tovar neprevziať a vrátiť ho predávajúcemu späť na náklady predávajúceho. Tieto vady kupujúci uvedie v dodacom liste.</w:t>
      </w:r>
    </w:p>
    <w:p w14:paraId="5934192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35A50E6F" w14:textId="77777777" w:rsidR="004146CF" w:rsidRDefault="00B94C85" w:rsidP="004146C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Zistené vady kupujúci oznámi predávajúcemu, ktorý je povinný zabezpečiť bezplatné odstránenie vady alebo uspokojenie iného nároku z vád bez zbytočného odkladu alebo podľa podmienok uvedených v tejto Dohode.</w:t>
      </w:r>
    </w:p>
    <w:p w14:paraId="1827898D" w14:textId="77777777" w:rsidR="004146CF" w:rsidRDefault="004146CF" w:rsidP="004146CF">
      <w:pPr>
        <w:pStyle w:val="Odsekzoznamu"/>
        <w:rPr>
          <w:rFonts w:ascii="Arial" w:hAnsi="Arial" w:cs="Arial"/>
        </w:rPr>
      </w:pPr>
    </w:p>
    <w:p w14:paraId="1CC9D802" w14:textId="4BF21C96" w:rsidR="00B94C85" w:rsidRPr="004146CF" w:rsidRDefault="00B94C85" w:rsidP="004146C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4146CF">
        <w:rPr>
          <w:rFonts w:ascii="Arial" w:hAnsi="Arial" w:cs="Arial"/>
        </w:rPr>
        <w:t>Predávajúci je povinný dodať kupujúcemu kvalitný a nezávadný tovar bez porušenia obalu.</w:t>
      </w:r>
      <w:r w:rsidR="004146CF" w:rsidRPr="004146CF">
        <w:rPr>
          <w:rFonts w:ascii="Arial" w:hAnsi="Arial" w:cs="Arial"/>
        </w:rPr>
        <w:t xml:space="preserve"> Dodávaný tovar </w:t>
      </w:r>
      <w:bookmarkStart w:id="3" w:name="_Hlk170427227"/>
      <w:r w:rsidR="004146CF" w:rsidRPr="004146CF">
        <w:rPr>
          <w:rFonts w:ascii="Arial" w:hAnsi="Arial" w:cs="Arial"/>
        </w:rPr>
        <w:t>musí byť bez viditeľných známok mechanického poškodenia alebo kontaminácie</w:t>
      </w:r>
      <w:bookmarkEnd w:id="3"/>
      <w:r w:rsidR="004146CF" w:rsidRPr="004146CF">
        <w:rPr>
          <w:rFonts w:ascii="Arial" w:hAnsi="Arial" w:cs="Arial"/>
        </w:rPr>
        <w:t>.</w:t>
      </w:r>
    </w:p>
    <w:p w14:paraId="06707FB3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color w:val="292C30"/>
          <w:lang w:eastAsia="sk-SK"/>
        </w:rPr>
      </w:pPr>
    </w:p>
    <w:p w14:paraId="24DFA7A2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Kupujúci resp. osoba preberajúca tovar za  Kupujúceho je pri prevzatí tovaru povinný prekontrolovať jeho úplnosť, kompletnosť, balenie  a svojim podpisom na dodacom liste túto skutočnosť potvrdiť. V prípade akýchkoľvek vád tovaru resp. nesúladu dodávky s údajmi na dodacom liste, je kupujúci povinný túto skutočnosť ihneď pri preberaní tovaru u predávajúceho reklamovať a uviesť nedostatky na dodacom liste. Ich akceptovanie predávajúci potvrdí na dodacom liste svojim podpisom. Bezchybnosť dodávky potvrdzuje kupujúci predávajúcemu podpisom dodacieho listu.</w:t>
      </w:r>
    </w:p>
    <w:p w14:paraId="332EAEC5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color w:val="292C30"/>
          <w:lang w:eastAsia="sk-SK"/>
        </w:rPr>
      </w:pPr>
    </w:p>
    <w:p w14:paraId="20F388E5" w14:textId="4CDC4A52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  Ak pri prevzatí tovaru zistí Kupujúci, že ide o nekompletnú dodávku objednaného  tovaru, nezodpovedajúceho dohodnutej kvalite, resp. neoznačeného, poškodeného, s nevyhovujúcim dátumom spotreby a pod. a  túto skutočnosť potvrdí na dodacom liste aj predávajúci  resp. osoba odovzdávajúca tovar kupujúcemu. Predávajúci je povinný dodaný tovar vymeniť v lehote uvedenej v ods. </w:t>
      </w:r>
      <w:r w:rsidR="00BF2FAC">
        <w:rPr>
          <w:rFonts w:ascii="Arial" w:eastAsiaTheme="minorEastAsia" w:hAnsi="Arial" w:cs="Arial"/>
          <w:color w:val="292C30"/>
          <w:lang w:eastAsia="sk-SK"/>
        </w:rPr>
        <w:t>9</w:t>
      </w:r>
      <w:r w:rsidRPr="00B94C85">
        <w:rPr>
          <w:rFonts w:ascii="Arial" w:eastAsiaTheme="minorEastAsia" w:hAnsi="Arial" w:cs="Arial"/>
          <w:color w:val="292C30"/>
          <w:lang w:eastAsia="sk-SK"/>
        </w:rPr>
        <w:t xml:space="preserve"> tohto článku, ak sa zmluvné strany nedohodnú inak. Predávajúci resp. osoba odovzdávajúca tovar kupujúcemu nesmie bezdôvodne odoprieť podpísanie dodacieho listu v prípade, ak  kupujúci reklamuje tovar. V prípade, ak predávajúci  resp. osoba odovzdávajúca tovar kupujúcemu nesúhlasí s reklamáciou kupujúceho uvedie túto skutočnosť v dodacom liste a následne je štatutárny zástupca predávajúceho povinný vyjadriť sa písomne (mailom) k reklamácii do 24 hodín odo dňa podpísania dodacieho listu kupujúcim. </w:t>
      </w:r>
    </w:p>
    <w:p w14:paraId="39D77E0D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11DDDBB1" w14:textId="3E5FAE98" w:rsid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b/>
          <w:bCs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lastRenderedPageBreak/>
        <w:t xml:space="preserve">V prípade, ak predmetom reklamácie bude tovar, ktorý má byť Kupujúcim použitý v deň dodania, je Predávajúci povinný tento tovar vymeniť za </w:t>
      </w:r>
      <w:proofErr w:type="spellStart"/>
      <w:r w:rsidRPr="00B94C85">
        <w:rPr>
          <w:rFonts w:ascii="Arial" w:eastAsiaTheme="minorEastAsia" w:hAnsi="Arial" w:cs="Arial"/>
          <w:color w:val="292C30"/>
          <w:lang w:eastAsia="sk-SK"/>
        </w:rPr>
        <w:t>bezvadný</w:t>
      </w:r>
      <w:proofErr w:type="spellEnd"/>
      <w:r w:rsidRPr="00B94C85">
        <w:rPr>
          <w:rFonts w:ascii="Arial" w:eastAsiaTheme="minorEastAsia" w:hAnsi="Arial" w:cs="Arial"/>
          <w:color w:val="292C30"/>
          <w:lang w:eastAsia="sk-SK"/>
        </w:rPr>
        <w:t xml:space="preserve"> v lehote do 1 hodiny od okamihu  uplatnenia reklamácie – uvedenú lehotu je nutné dodržať vzhľadom k tomu, že z dodaného tovaru sa začína variť bezprostredne po jeho dodaní. V prípade, ak predmetom reklamácie bude tovar, ktorý má byť Kupujúcim použitý v iný deň, ako je deň dodania, je Predávajúci povinný tento tovar vymeniť za </w:t>
      </w:r>
      <w:proofErr w:type="spellStart"/>
      <w:r w:rsidRPr="00B94C85">
        <w:rPr>
          <w:rFonts w:ascii="Arial" w:eastAsiaTheme="minorEastAsia" w:hAnsi="Arial" w:cs="Arial"/>
          <w:color w:val="292C30"/>
          <w:lang w:eastAsia="sk-SK"/>
        </w:rPr>
        <w:t>bezvadný</w:t>
      </w:r>
      <w:proofErr w:type="spellEnd"/>
      <w:r w:rsidRPr="00B94C85">
        <w:rPr>
          <w:rFonts w:ascii="Arial" w:eastAsiaTheme="minorEastAsia" w:hAnsi="Arial" w:cs="Arial"/>
          <w:color w:val="292C30"/>
          <w:lang w:eastAsia="sk-SK"/>
        </w:rPr>
        <w:t xml:space="preserve"> v lehote do nasledujúceho dňa do 8:00 hod po dni uplatnenia reklamácie, pokiaľ sa zmluvná strany nedohodnú inak.</w:t>
      </w:r>
      <w:r w:rsidRPr="00B94C85">
        <w:rPr>
          <w:rFonts w:eastAsiaTheme="minorEastAsia"/>
          <w:lang w:eastAsia="sk-SK"/>
        </w:rPr>
        <w:t xml:space="preserve"> </w:t>
      </w:r>
      <w:r w:rsidRPr="00B94C85">
        <w:rPr>
          <w:rFonts w:ascii="Arial" w:eastAsiaTheme="minorEastAsia" w:hAnsi="Arial" w:cs="Arial"/>
          <w:b/>
          <w:bCs/>
          <w:color w:val="292C30"/>
          <w:lang w:eastAsia="sk-SK"/>
        </w:rPr>
        <w:t xml:space="preserve">V prípade nedodržania uvedených lehôt má kupujúci nárok na zmluvnú pokutu vo výške </w:t>
      </w:r>
      <w:r w:rsidR="009E7AE1">
        <w:rPr>
          <w:rFonts w:ascii="Arial" w:eastAsiaTheme="minorEastAsia" w:hAnsi="Arial" w:cs="Arial"/>
          <w:b/>
          <w:bCs/>
          <w:color w:val="292C30"/>
          <w:lang w:eastAsia="sk-SK"/>
        </w:rPr>
        <w:t>10</w:t>
      </w:r>
      <w:r w:rsidRPr="00B94C85">
        <w:rPr>
          <w:rFonts w:ascii="Arial" w:eastAsiaTheme="minorEastAsia" w:hAnsi="Arial" w:cs="Arial"/>
          <w:b/>
          <w:bCs/>
          <w:color w:val="292C30"/>
          <w:lang w:eastAsia="sk-SK"/>
        </w:rPr>
        <w:t xml:space="preserve"> € za každých  aj začatých 30 min. omeškania do úplného dodania -výmeny reklamovaného tovaru a to aj opakovane.</w:t>
      </w:r>
    </w:p>
    <w:p w14:paraId="0741C482" w14:textId="77777777" w:rsidR="00B94C85" w:rsidRDefault="00B94C85" w:rsidP="00B94C85">
      <w:pPr>
        <w:pStyle w:val="Odsekzoznamu"/>
        <w:rPr>
          <w:rFonts w:ascii="Arial" w:eastAsiaTheme="minorEastAsia" w:hAnsi="Arial" w:cs="Arial"/>
          <w:color w:val="292C30"/>
          <w:lang w:eastAsia="sk-SK"/>
        </w:rPr>
      </w:pPr>
    </w:p>
    <w:p w14:paraId="5661A1FB" w14:textId="2C1AFE84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b/>
          <w:bCs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 xml:space="preserve">Vzhľadom k tomu, že  u niektorých tovarov je možné zistiť ich kvalitu (resp. či nie sú „pokazené“) až po ich otvorení/rozbalení – ktoré sa uskutoční až v deň ich použitia, je Kupujúci oprávnený takéto vady tovaru – ktoré mohol zistiť až po otvorení/rozbalení obalu tovaru reklamovať bezodkladne po zistení takejto vady a Predávajúci je povinný tento tovar vymeniť za </w:t>
      </w:r>
      <w:proofErr w:type="spellStart"/>
      <w:r w:rsidRPr="00B94C85">
        <w:rPr>
          <w:rFonts w:ascii="Arial" w:eastAsiaTheme="minorEastAsia" w:hAnsi="Arial" w:cs="Arial"/>
          <w:color w:val="292C30"/>
          <w:lang w:eastAsia="sk-SK"/>
        </w:rPr>
        <w:t>bezvadný</w:t>
      </w:r>
      <w:proofErr w:type="spellEnd"/>
      <w:r w:rsidRPr="00B94C85">
        <w:rPr>
          <w:rFonts w:ascii="Arial" w:eastAsiaTheme="minorEastAsia" w:hAnsi="Arial" w:cs="Arial"/>
          <w:color w:val="292C30"/>
          <w:lang w:eastAsia="sk-SK"/>
        </w:rPr>
        <w:t xml:space="preserve"> v lehote do 1 hodiny od prijatia uplatnenia reklamácie.</w:t>
      </w:r>
      <w:r w:rsidRPr="00B94C85">
        <w:rPr>
          <w:rFonts w:ascii="Arial" w:eastAsiaTheme="minorEastAsia" w:hAnsi="Arial" w:cs="Arial"/>
          <w:b/>
          <w:bCs/>
          <w:color w:val="000000"/>
          <w:lang w:eastAsia="sk-SK"/>
        </w:rPr>
        <w:t xml:space="preserve"> </w:t>
      </w:r>
      <w:bookmarkStart w:id="4" w:name="_Hlk170915017"/>
      <w:r w:rsidRPr="00B94C85">
        <w:rPr>
          <w:rFonts w:ascii="Arial" w:eastAsiaTheme="minorEastAsia" w:hAnsi="Arial" w:cs="Arial"/>
          <w:b/>
          <w:bCs/>
          <w:color w:val="000000"/>
          <w:lang w:eastAsia="sk-SK"/>
        </w:rPr>
        <w:t xml:space="preserve">V prípade nedodržania tejto lehoty má kupujúci nárok na zmluvnú pokutu vo výške </w:t>
      </w:r>
      <w:r w:rsidR="009E7AE1">
        <w:rPr>
          <w:rFonts w:ascii="Arial" w:eastAsiaTheme="minorEastAsia" w:hAnsi="Arial" w:cs="Arial"/>
          <w:b/>
          <w:bCs/>
          <w:color w:val="000000"/>
          <w:lang w:eastAsia="sk-SK"/>
        </w:rPr>
        <w:t>10</w:t>
      </w:r>
      <w:r w:rsidRPr="00B94C85">
        <w:rPr>
          <w:rFonts w:ascii="Arial" w:eastAsiaTheme="minorEastAsia" w:hAnsi="Arial" w:cs="Arial"/>
          <w:b/>
          <w:bCs/>
          <w:color w:val="000000"/>
          <w:lang w:eastAsia="sk-SK"/>
        </w:rPr>
        <w:t xml:space="preserve"> € za každých  aj začatých 30 min. omeškania do úplného dodania -výmeny reklamovaného tovaru a to aj opakovane.</w:t>
      </w:r>
      <w:bookmarkEnd w:id="4"/>
    </w:p>
    <w:p w14:paraId="017FC59D" w14:textId="77777777" w:rsidR="00B94C85" w:rsidRPr="00B94C85" w:rsidRDefault="00B94C85" w:rsidP="00B94C85">
      <w:pPr>
        <w:spacing w:after="200" w:line="276" w:lineRule="auto"/>
        <w:contextualSpacing/>
        <w:rPr>
          <w:rFonts w:ascii="Arial" w:eastAsiaTheme="minorEastAsia" w:hAnsi="Arial" w:cs="Arial"/>
          <w:color w:val="292C30"/>
          <w:lang w:eastAsia="sk-SK"/>
        </w:rPr>
      </w:pPr>
    </w:p>
    <w:p w14:paraId="1DCCB8EE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Vady dodávky tovaru musia byť do vystavenia faktúry predávajúcim odstránené. Kupujúci bude akceptovať iba faktúru za dodávku bezchybného tovaru v súlade s objednávkou.</w:t>
      </w:r>
    </w:p>
    <w:p w14:paraId="51DF5256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7F668458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V prípade, ak dôjde k zmene kontaktných osôb uvedených v tejto Dohode, je dotknutá zmluvná strana povinná oznámiť túto zmenu bezodkladne druhej zmluvnej strane písomne (resp. mailom).</w:t>
      </w:r>
    </w:p>
    <w:p w14:paraId="1AF01710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Theme="minorEastAsia" w:hAnsi="Arial" w:cs="Arial"/>
          <w:color w:val="292C30"/>
          <w:lang w:eastAsia="sk-SK"/>
        </w:rPr>
      </w:pPr>
    </w:p>
    <w:p w14:paraId="07B1744B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hAnsi="Arial" w:cs="Arial"/>
        </w:rPr>
        <w:t xml:space="preserve"> </w:t>
      </w:r>
      <w:bookmarkStart w:id="5" w:name="_Hlk35365224"/>
      <w:r w:rsidRPr="00B94C85">
        <w:rPr>
          <w:rFonts w:ascii="Arial" w:hAnsi="Arial" w:cs="Arial"/>
        </w:rPr>
        <w:t xml:space="preserve">Na účel posúdenia kvality dodávaného tovaru predávajúci  prehlasuje podpisom tejto Dohody, že vlastní </w:t>
      </w:r>
      <w:r w:rsidRPr="00B94C85">
        <w:rPr>
          <w:rFonts w:ascii="Arial" w:hAnsi="Arial" w:cs="Arial"/>
          <w:u w:val="single"/>
        </w:rPr>
        <w:t>potvrdenie o zapísaní prevádzkarne predávajúceho do zoznamu Štátnej veterinárnej a potravinovej správy SR</w:t>
      </w:r>
      <w:r w:rsidRPr="00B94C85">
        <w:rPr>
          <w:rFonts w:ascii="Arial" w:hAnsi="Arial" w:cs="Arial"/>
        </w:rPr>
        <w:t xml:space="preserve">, preukazujúci súhlas štátneho orgánu so skladovaním a distribúciou potravín a </w:t>
      </w:r>
      <w:r w:rsidRPr="00B94C85">
        <w:rPr>
          <w:rFonts w:ascii="Arial" w:hAnsi="Arial" w:cs="Arial"/>
          <w:u w:val="single"/>
        </w:rPr>
        <w:t>osvedčenie Regionálnej veterinárnej a potravinovej správy SR o hygienickej spôsobilosti dopravného prostriedku na prepravu potravín a surovín</w:t>
      </w:r>
      <w:r w:rsidRPr="00B94C85">
        <w:rPr>
          <w:rFonts w:ascii="Arial" w:hAnsi="Arial" w:cs="Arial"/>
        </w:rPr>
        <w:t xml:space="preserve"> v zmysle potravinového kódexu SR, ktoré kedykoľvek na požiadanie Kupujúcemu musí predložiť Kupujúcemu. V prípade, ak dodávku tovaru sa bude vykonávať na základe zmluvného vzťahu s dopravcom, predávajúci predloží uzavretú zmluvu s dopravcom a potvrdenie hygienickej spôsobilosti na motorové vozidlá, ktoré sú spôsobilé na prepravu predmetu zákazky kupujúcemu, najneskôr do 3 dní od účinnosti tejto Dohody, ak ju nepredložil už skôr v procese verejného obstarávania. Ak počas trvania dohody predávajúci zmenil dopravcu, je povinný najneskôr tri pracovné dni pre touto zmenou  písomne informovať kupujúceho o tejto zmene a zároveň predložiť uzavretú zmluvu s novým dopravcom a potvrdenie hygienickej spôsobilosti na motorové vozidlá, ktoré sú spôsobilé na prepravu predmetu zákazky.</w:t>
      </w:r>
    </w:p>
    <w:p w14:paraId="3DC70C8E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2256F597" w14:textId="68220D97" w:rsidR="00B94C85" w:rsidRPr="009E7AE1" w:rsidRDefault="00B94C85" w:rsidP="009E7AE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hAnsi="Arial" w:cs="Arial"/>
        </w:rPr>
        <w:t>Predávajúci podpisom tejto Dohody prehlasuje, že jeho  prevádzka spĺňa všetky príslušné hygienické požiadavky podľa osobitných predpisov na skladovanie, manipuláciu a dopravu potravín rastlinného a živočíšneho pôvodu a ich uvádzanie na trh v Slovenskej republike, resp. uvádzanie na trh a vývoz do členských štátov Európskej únie, tieto  potvrdenia je predávajúci povinný predložiť kedykoľvek počas trvania tejto Dohody kupujúcemu na vyžiadanie.  V prípade, ak predávajúci nepredloží požadované  v stanovenej lehote kupujúcim, ktorá nesmie byť kratšia ako 5 kalendárnych dní, je to považované za podstatné porušenie tejto Dohody a kupujúci  má  právo odstúpiť od tejto Dohody.</w:t>
      </w:r>
      <w:bookmarkStart w:id="6" w:name="_Hlk35365251"/>
      <w:bookmarkEnd w:id="5"/>
    </w:p>
    <w:bookmarkEnd w:id="6"/>
    <w:p w14:paraId="2BAAD73D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54101135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="Arial Narrow" w:hAnsi="Arial" w:cs="Arial"/>
        </w:rPr>
        <w:t>Predávajúci bude prevádzať na kupujúceho vlastnícke práva k tovaru dodanému na základe objednávky a kupujúci sa zaväzuje uhradiť predávajúcemu cenu, dohodnutú s predávajúcim a uvedenú a potvrdenú na vystavenej faktúre, v súlade s touto Dohodou.</w:t>
      </w:r>
    </w:p>
    <w:p w14:paraId="0770F420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="Arial Narrow" w:hAnsi="Arial" w:cs="Arial"/>
        </w:rPr>
      </w:pPr>
    </w:p>
    <w:p w14:paraId="1352293F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="Arial Narrow" w:hAnsi="Arial" w:cs="Arial"/>
        </w:rPr>
        <w:lastRenderedPageBreak/>
        <w:t>Kupujúci nie je viazaný povinnosťou odobrať celé predpokladané množstvo tovaru, uvedené v Prílohe č. 1 tejto Dohody. Predávajúci bude kupujúcemu fakturovať len objednané a skutočne  prevzaté množstvo tovaru.</w:t>
      </w:r>
    </w:p>
    <w:p w14:paraId="52052383" w14:textId="77777777" w:rsidR="00B94C85" w:rsidRPr="00B94C85" w:rsidRDefault="00B94C85" w:rsidP="00B94C85">
      <w:pPr>
        <w:spacing w:after="200" w:line="276" w:lineRule="auto"/>
        <w:ind w:left="720"/>
        <w:contextualSpacing/>
        <w:rPr>
          <w:rFonts w:ascii="Arial" w:eastAsia="Arial Narrow" w:hAnsi="Arial" w:cs="Arial"/>
        </w:rPr>
      </w:pPr>
    </w:p>
    <w:p w14:paraId="2A303953" w14:textId="77777777" w:rsidR="00B94C85" w:rsidRPr="00B94C85" w:rsidRDefault="00B94C85" w:rsidP="00B94C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="Arial Narrow" w:hAnsi="Arial" w:cs="Arial"/>
        </w:rPr>
        <w:t>Predávajúci zodpovedá za kvalitu dodaného tovaru,</w:t>
      </w:r>
      <w:r w:rsidRPr="00B94C85">
        <w:rPr>
          <w:rFonts w:ascii="Arial Narrow" w:eastAsia="Arial Narrow" w:hAnsi="Arial Narrow" w:cs="Arial Narrow"/>
        </w:rPr>
        <w:t xml:space="preserve"> </w:t>
      </w:r>
      <w:r w:rsidRPr="00B94C85">
        <w:rPr>
          <w:rFonts w:ascii="Arial" w:eastAsia="Arial Narrow" w:hAnsi="Arial" w:cs="Arial"/>
        </w:rPr>
        <w:t xml:space="preserve">ich balenie, označovanie, prepravu  </w:t>
      </w:r>
      <w:proofErr w:type="spellStart"/>
      <w:r w:rsidRPr="00B94C85">
        <w:rPr>
          <w:rFonts w:ascii="Arial" w:eastAsia="Arial Narrow" w:hAnsi="Arial" w:cs="Arial"/>
        </w:rPr>
        <w:t>atď</w:t>
      </w:r>
      <w:proofErr w:type="spellEnd"/>
      <w:r w:rsidRPr="00B94C85">
        <w:rPr>
          <w:rFonts w:ascii="Arial" w:eastAsia="Arial Narrow" w:hAnsi="Arial" w:cs="Arial"/>
        </w:rPr>
        <w:t xml:space="preserve">, ktoré musia byť v súlade so zákonom NR SR č. 152/1995 Z. z. o potravinách v znení neskorších predpisov, Potravinovým kódexom a s ostatnými platnými právnymi predpismi Slovenskej republiky a Európskej únie týkajúcich sa predmetu tejto Dohody. </w:t>
      </w:r>
    </w:p>
    <w:p w14:paraId="389AFA6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color w:val="292C30"/>
          <w:lang w:eastAsia="sk-SK"/>
        </w:rPr>
      </w:pPr>
    </w:p>
    <w:p w14:paraId="2C852274" w14:textId="77777777" w:rsidR="00B94C85" w:rsidRPr="00B94C85" w:rsidRDefault="00B94C85" w:rsidP="00B94C85">
      <w:pPr>
        <w:spacing w:after="0" w:line="240" w:lineRule="auto"/>
        <w:jc w:val="center"/>
        <w:rPr>
          <w:rFonts w:ascii="Arial" w:eastAsiaTheme="minorEastAsia" w:hAnsi="Arial" w:cs="Arial"/>
          <w:b/>
          <w:lang w:eastAsia="sk-SK"/>
        </w:rPr>
      </w:pPr>
    </w:p>
    <w:p w14:paraId="0A87783D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color w:val="292C30"/>
          <w:lang w:eastAsia="sk-SK"/>
        </w:rPr>
      </w:pPr>
      <w:r w:rsidRPr="00B94C85">
        <w:rPr>
          <w:rFonts w:ascii="Arial" w:eastAsiaTheme="minorEastAsia" w:hAnsi="Arial" w:cs="Arial"/>
          <w:b/>
          <w:color w:val="060607"/>
          <w:lang w:eastAsia="sk-SK"/>
        </w:rPr>
        <w:t>Čl. VI</w:t>
      </w:r>
    </w:p>
    <w:p w14:paraId="0A1C6334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607"/>
          <w:lang w:eastAsia="sk-SK"/>
        </w:rPr>
        <w:t>Obaly</w:t>
      </w:r>
    </w:p>
    <w:p w14:paraId="7E16675A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607"/>
          <w:lang w:eastAsia="sk-SK"/>
        </w:rPr>
      </w:pPr>
    </w:p>
    <w:p w14:paraId="3C87E101" w14:textId="09B7F388" w:rsidR="00B94C85" w:rsidRPr="00B94C85" w:rsidRDefault="00B94C85" w:rsidP="00B94C8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Theme="minorEastAsia" w:hAnsi="Arial" w:cs="Arial"/>
          <w:color w:val="292C30"/>
          <w:lang w:eastAsia="sk-SK"/>
        </w:rPr>
      </w:pPr>
      <w:r w:rsidRPr="00B94C85">
        <w:rPr>
          <w:rFonts w:ascii="Arial" w:eastAsiaTheme="minorEastAsia" w:hAnsi="Arial" w:cs="Arial"/>
          <w:color w:val="292C30"/>
          <w:lang w:eastAsia="sk-SK"/>
        </w:rPr>
        <w:t>V prípade ak predávajúci bude dodávať tovar na vratných obaloch (euro paletách, prepravkách a pod.), druh a počet vratných obalov je povinný vyznačiť na dodacom liste podľa článku IV. bod. 4. tejto Dohody. Obeh vratných obalov bude založený na výmennom systéme a predávajúci nebude kupujúcemu fakturovať cenu vratných obalov. Kupujúci bude vratné obaly, v ktorých bol uložený tovar, vracať predávajúcemu pri nasledujúcej dodávke tovaru, najneskôr však do 3 mesiacov od ich obdržania. V prípade ukončenia zmluvného vzťahu je kupujúci povinný vrátiť predávajúcemu obaly do 30 dní od poslednej dodávky. Náklady spojené s vrátením vratných obalov znáša predávajúci.</w:t>
      </w:r>
    </w:p>
    <w:p w14:paraId="43CFC033" w14:textId="77777777" w:rsidR="00B94C85" w:rsidRPr="00B94C85" w:rsidRDefault="00B94C85" w:rsidP="00B94C85">
      <w:pPr>
        <w:spacing w:after="0" w:line="240" w:lineRule="auto"/>
        <w:jc w:val="center"/>
        <w:rPr>
          <w:rFonts w:ascii="Arial" w:eastAsiaTheme="minorEastAsia" w:hAnsi="Arial" w:cs="Arial"/>
          <w:b/>
          <w:lang w:eastAsia="sk-SK"/>
        </w:rPr>
      </w:pPr>
    </w:p>
    <w:p w14:paraId="140D4064" w14:textId="77777777" w:rsidR="00B94C85" w:rsidRPr="00B94C85" w:rsidRDefault="00B94C85" w:rsidP="00B94C85">
      <w:pPr>
        <w:spacing w:after="0" w:line="240" w:lineRule="auto"/>
        <w:jc w:val="center"/>
        <w:rPr>
          <w:rFonts w:ascii="Arial" w:eastAsiaTheme="minorEastAsia" w:hAnsi="Arial" w:cs="Arial"/>
          <w:b/>
          <w:lang w:eastAsia="sk-SK"/>
        </w:rPr>
      </w:pPr>
      <w:r w:rsidRPr="00B94C85">
        <w:rPr>
          <w:rFonts w:ascii="Arial" w:eastAsiaTheme="minorEastAsia" w:hAnsi="Arial" w:cs="Arial"/>
          <w:b/>
          <w:lang w:eastAsia="sk-SK"/>
        </w:rPr>
        <w:t>Čl. VII</w:t>
      </w:r>
    </w:p>
    <w:p w14:paraId="5B6C0A54" w14:textId="77777777" w:rsidR="00B94C85" w:rsidRPr="00B94C85" w:rsidRDefault="00B94C85" w:rsidP="00B94C85">
      <w:pPr>
        <w:spacing w:after="0" w:line="240" w:lineRule="auto"/>
        <w:jc w:val="center"/>
        <w:rPr>
          <w:rFonts w:ascii="Arial" w:eastAsiaTheme="minorEastAsia" w:hAnsi="Arial" w:cs="Arial"/>
          <w:b/>
          <w:lang w:eastAsia="sk-SK"/>
        </w:rPr>
      </w:pPr>
      <w:r w:rsidRPr="00B94C85">
        <w:rPr>
          <w:rFonts w:ascii="Arial" w:eastAsiaTheme="minorEastAsia" w:hAnsi="Arial" w:cs="Arial"/>
          <w:b/>
          <w:lang w:eastAsia="sk-SK"/>
        </w:rPr>
        <w:t>Doba platnosti Dohody a ukončenie Dohody</w:t>
      </w:r>
    </w:p>
    <w:p w14:paraId="5AD515BA" w14:textId="77777777" w:rsidR="00B94C85" w:rsidRPr="00B94C85" w:rsidRDefault="00B94C85" w:rsidP="00B94C85">
      <w:pPr>
        <w:spacing w:after="200" w:line="276" w:lineRule="auto"/>
        <w:jc w:val="center"/>
        <w:rPr>
          <w:rFonts w:ascii="Arial" w:eastAsiaTheme="minorEastAsia" w:hAnsi="Arial" w:cs="Arial"/>
          <w:b/>
          <w:lang w:eastAsia="sk-SK"/>
        </w:rPr>
      </w:pPr>
    </w:p>
    <w:p w14:paraId="3BAF58E9" w14:textId="4ACBCD31" w:rsidR="00B94C85" w:rsidRPr="00B94C85" w:rsidRDefault="00B94C85" w:rsidP="00B94C85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" w:eastAsia="Arial Narrow" w:hAnsi="Arial" w:cs="Arial"/>
        </w:rPr>
      </w:pPr>
      <w:r w:rsidRPr="00B94C85">
        <w:rPr>
          <w:rFonts w:ascii="Arial" w:eastAsiaTheme="minorEastAsia" w:hAnsi="Arial" w:cs="Arial"/>
          <w:lang w:eastAsia="sk-SK"/>
        </w:rPr>
        <w:t xml:space="preserve">Táto Dohoda sa uzatvára na dobu určitú </w:t>
      </w:r>
      <w:r w:rsidRPr="00B94C85">
        <w:rPr>
          <w:rFonts w:ascii="Arial" w:eastAsia="Arial Narrow" w:hAnsi="Arial" w:cs="Arial"/>
        </w:rPr>
        <w:t xml:space="preserve">v trvaní </w:t>
      </w:r>
      <w:bookmarkStart w:id="7" w:name="_Hlk35365007"/>
      <w:r w:rsidR="00A714B5">
        <w:rPr>
          <w:rFonts w:ascii="Arial" w:eastAsia="Arial Narrow" w:hAnsi="Arial" w:cs="Arial"/>
          <w:b/>
        </w:rPr>
        <w:t>12</w:t>
      </w:r>
      <w:r w:rsidRPr="00B94C85">
        <w:rPr>
          <w:rFonts w:ascii="Arial" w:eastAsia="Arial Narrow" w:hAnsi="Arial" w:cs="Arial"/>
          <w:b/>
        </w:rPr>
        <w:t xml:space="preserve"> mesiacov </w:t>
      </w:r>
      <w:r w:rsidR="00A714B5">
        <w:rPr>
          <w:rFonts w:ascii="Arial" w:eastAsia="Arial Narrow" w:hAnsi="Arial" w:cs="Arial"/>
          <w:b/>
        </w:rPr>
        <w:t xml:space="preserve"> od 01.10.2026 do 30.09.2027</w:t>
      </w:r>
      <w:bookmarkEnd w:id="7"/>
      <w:r w:rsidR="00A714B5">
        <w:rPr>
          <w:rFonts w:ascii="Arial" w:eastAsia="Arial Narrow" w:hAnsi="Arial" w:cs="Arial"/>
          <w:b/>
        </w:rPr>
        <w:t>.</w:t>
      </w:r>
      <w:r w:rsidRPr="00B94C85">
        <w:rPr>
          <w:rFonts w:ascii="Arial" w:eastAsia="Arial Narrow" w:hAnsi="Arial" w:cs="Arial"/>
        </w:rPr>
        <w:t xml:space="preserve"> </w:t>
      </w:r>
    </w:p>
    <w:p w14:paraId="50F2C267" w14:textId="77777777" w:rsidR="00B94C85" w:rsidRPr="00B94C85" w:rsidRDefault="00B94C85" w:rsidP="00B94C85">
      <w:pPr>
        <w:spacing w:after="200" w:line="276" w:lineRule="auto"/>
        <w:ind w:left="284"/>
        <w:contextualSpacing/>
        <w:jc w:val="both"/>
        <w:rPr>
          <w:rFonts w:ascii="Arial" w:eastAsia="Arial Narrow" w:hAnsi="Arial" w:cs="Arial"/>
        </w:rPr>
      </w:pPr>
    </w:p>
    <w:p w14:paraId="0C18C881" w14:textId="77777777" w:rsidR="00B94C85" w:rsidRPr="00B94C85" w:rsidRDefault="00B94C85" w:rsidP="00B94C85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" w:eastAsia="Arial Narrow" w:hAnsi="Arial" w:cs="Arial"/>
        </w:rPr>
      </w:pPr>
      <w:r w:rsidRPr="00B94C85">
        <w:rPr>
          <w:rFonts w:ascii="Arial" w:eastAsiaTheme="minorEastAsia" w:hAnsi="Arial" w:cs="Arial"/>
          <w:lang w:eastAsia="sk-SK"/>
        </w:rPr>
        <w:t>Túto Dohodu je možné ukončiť:</w:t>
      </w:r>
    </w:p>
    <w:p w14:paraId="2DD0C399" w14:textId="77777777" w:rsidR="00B94C85" w:rsidRPr="00B94C85" w:rsidRDefault="00B94C85" w:rsidP="00B94C85">
      <w:pPr>
        <w:widowControl w:val="0"/>
        <w:numPr>
          <w:ilvl w:val="0"/>
          <w:numId w:val="2"/>
        </w:numPr>
        <w:tabs>
          <w:tab w:val="left" w:pos="1063"/>
        </w:tabs>
        <w:suppressAutoHyphens/>
        <w:spacing w:after="0" w:line="240" w:lineRule="auto"/>
        <w:ind w:left="644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písomnou dohodou zmluvných strán, </w:t>
      </w:r>
    </w:p>
    <w:p w14:paraId="3CEC8A0B" w14:textId="77777777" w:rsidR="00B94C85" w:rsidRPr="00B94C85" w:rsidRDefault="00B94C85" w:rsidP="00B94C85">
      <w:pPr>
        <w:widowControl w:val="0"/>
        <w:numPr>
          <w:ilvl w:val="0"/>
          <w:numId w:val="2"/>
        </w:numPr>
        <w:tabs>
          <w:tab w:val="left" w:pos="1063"/>
        </w:tabs>
        <w:suppressAutoHyphens/>
        <w:spacing w:after="0" w:line="240" w:lineRule="auto"/>
        <w:ind w:left="644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písomnou výpoveďou ktorejkoľvek zo zmluvných strán i bez udania dôvodu. Výpoveď musí byť písomná a výpovedná lehota pre  Kupujúceho  je 3 mesiace a pre Predávajúceho  je výpovedná lehota  6 mesiacov. Výpovedná lehota začína plynúť prvým dňom mesiaca, nasledujúceho po mesiaci, v ktorom bola výpoveď doručená druhej zmluvnej strane.</w:t>
      </w:r>
    </w:p>
    <w:p w14:paraId="59788A15" w14:textId="77777777" w:rsidR="00B94C85" w:rsidRPr="00B94C85" w:rsidRDefault="00B94C85" w:rsidP="00B94C85">
      <w:pPr>
        <w:widowControl w:val="0"/>
        <w:numPr>
          <w:ilvl w:val="0"/>
          <w:numId w:val="2"/>
        </w:numPr>
        <w:tabs>
          <w:tab w:val="left" w:pos="1063"/>
        </w:tabs>
        <w:suppressAutoHyphens/>
        <w:spacing w:after="0" w:line="240" w:lineRule="auto"/>
        <w:ind w:left="644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odstúpením od tejto Dohody v prípade závažného porušenia ustanovení tejto Dohody  v prípadoch podľa tejto Dohody.</w:t>
      </w:r>
    </w:p>
    <w:p w14:paraId="0056296A" w14:textId="77777777" w:rsidR="00B94C85" w:rsidRPr="00B94C85" w:rsidRDefault="00B94C85" w:rsidP="00B94C85">
      <w:pPr>
        <w:widowControl w:val="0"/>
        <w:suppressAutoHyphens/>
        <w:spacing w:after="0" w:line="240" w:lineRule="auto"/>
        <w:ind w:left="644"/>
        <w:jc w:val="both"/>
        <w:rPr>
          <w:rFonts w:ascii="Arial" w:eastAsia="Times New Roman" w:hAnsi="Arial" w:cs="Arial"/>
          <w:lang w:eastAsia="ar-SA"/>
        </w:rPr>
      </w:pPr>
    </w:p>
    <w:p w14:paraId="047F7C90" w14:textId="77777777" w:rsidR="00B94C85" w:rsidRPr="00B94C85" w:rsidRDefault="00B94C85" w:rsidP="00B94C85">
      <w:pPr>
        <w:widowControl w:val="0"/>
        <w:numPr>
          <w:ilvl w:val="1"/>
          <w:numId w:val="11"/>
        </w:numPr>
        <w:tabs>
          <w:tab w:val="left" w:pos="1063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 Pre tento prípad sa zmluvné strany dohodli, že závažným porušením ustanovení tejto Dohody je najmä :</w:t>
      </w:r>
    </w:p>
    <w:p w14:paraId="29DA4482" w14:textId="77777777" w:rsidR="00B94C85" w:rsidRPr="00B94C85" w:rsidRDefault="00B94C85" w:rsidP="00B94C85">
      <w:pPr>
        <w:widowControl w:val="0"/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opakované omeškanie predávajúceho s dodávkou tovaru podľa článku IV. ods. 1 a ods. 2. tejto zmluvy 3x a viac krát,</w:t>
      </w:r>
    </w:p>
    <w:p w14:paraId="3582E6CF" w14:textId="38192A30" w:rsidR="00B94C85" w:rsidRPr="00B94C85" w:rsidRDefault="00B94C85" w:rsidP="00B94C85">
      <w:pPr>
        <w:widowControl w:val="0"/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 porušenie zásady kvality a čerstvosti dodávaného tovaru </w:t>
      </w:r>
      <w:r>
        <w:rPr>
          <w:rFonts w:ascii="Arial" w:eastAsia="Times New Roman" w:hAnsi="Arial" w:cs="Arial"/>
          <w:lang w:eastAsia="ar-SA"/>
        </w:rPr>
        <w:t xml:space="preserve"> v zmysle čl. V tejto Dohody </w:t>
      </w:r>
      <w:r w:rsidRPr="00B94C85">
        <w:rPr>
          <w:rFonts w:ascii="Arial" w:eastAsia="Times New Roman" w:hAnsi="Arial" w:cs="Arial"/>
          <w:lang w:eastAsia="ar-SA"/>
        </w:rPr>
        <w:t xml:space="preserve">3x, </w:t>
      </w:r>
    </w:p>
    <w:p w14:paraId="79DD73F7" w14:textId="77777777" w:rsidR="00B94C85" w:rsidRPr="00B94C85" w:rsidRDefault="00B94C85" w:rsidP="00B94C85">
      <w:pPr>
        <w:widowControl w:val="0"/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 v ostatných  prípadoch uvedených v tejto Dohode.</w:t>
      </w:r>
    </w:p>
    <w:p w14:paraId="3FB6CE4E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ar-SA"/>
        </w:rPr>
      </w:pPr>
    </w:p>
    <w:p w14:paraId="63155EAD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Odstúpenie od tejto Dohody musí byť písomné, odôvodnené a musí byť doručené druhej zmluvnej strane, inak je neplatné. Dohoda sa zrušuje dňom nasledujúcim po doručení oznámenia o odstúpení zmluvy druhej zmluvnej strane alebo márnym uplynutím lehoty na vyzdvihnutie zásielky na pošte.</w:t>
      </w:r>
    </w:p>
    <w:p w14:paraId="45DDF29B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lang w:eastAsia="ar-SA"/>
        </w:rPr>
      </w:pPr>
    </w:p>
    <w:p w14:paraId="6EB10364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ar-SA"/>
        </w:rPr>
      </w:pPr>
    </w:p>
    <w:p w14:paraId="17DC006D" w14:textId="77777777" w:rsidR="00B94C85" w:rsidRPr="00B94C85" w:rsidRDefault="00B94C85" w:rsidP="00B94C85">
      <w:pPr>
        <w:widowControl w:val="0"/>
        <w:numPr>
          <w:ilvl w:val="1"/>
          <w:numId w:val="11"/>
        </w:numPr>
        <w:tabs>
          <w:tab w:val="left" w:pos="709"/>
        </w:tabs>
        <w:suppressAutoHyphens/>
        <w:spacing w:after="0" w:line="240" w:lineRule="auto"/>
        <w:ind w:hanging="76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Kupujúci môže od tejto Dohody odstúpiť,  aj ak predávajúci:</w:t>
      </w:r>
    </w:p>
    <w:p w14:paraId="6E091B0E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1063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 a) stratí spôsobilosť dodávať tovar podľa tejto Dohody (napr. zánik právnickej osoby a pod.),</w:t>
      </w:r>
    </w:p>
    <w:p w14:paraId="6E5FD089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1063" w:hanging="349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 </w:t>
      </w:r>
      <w:r w:rsidRPr="00B94C85">
        <w:rPr>
          <w:rFonts w:ascii="Arial" w:eastAsia="Times New Roman" w:hAnsi="Arial" w:cs="Arial"/>
          <w:lang w:eastAsia="ar-SA"/>
        </w:rPr>
        <w:tab/>
        <w:t>b) ak bol  na majetok predávajúceho  vyhlásený konkurz, alebo ak vstúpil do likvidácie,</w:t>
      </w:r>
    </w:p>
    <w:p w14:paraId="6CCFF9B3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1063" w:hanging="349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lastRenderedPageBreak/>
        <w:tab/>
        <w:t xml:space="preserve"> c) v rozpore s ustanoveniami tejto Dohody  zastavil vykonávanie predmetu Dohody alebo inak prejavuje svoj úmysel nepokračovať v plnení tejto Dohody,</w:t>
      </w:r>
    </w:p>
    <w:p w14:paraId="01AB3175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1063" w:hanging="349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  </w:t>
      </w:r>
      <w:r w:rsidRPr="00B94C85">
        <w:rPr>
          <w:rFonts w:ascii="Arial" w:eastAsia="Times New Roman" w:hAnsi="Arial" w:cs="Arial"/>
          <w:lang w:eastAsia="ar-SA"/>
        </w:rPr>
        <w:tab/>
        <w:t>d)bez predchádzajúceho súhlasu kupujúceho  prevedie všetky alebo niektoré práva a záväzky vyplývajúce z tejto Dohody na tretie osoby,</w:t>
      </w:r>
    </w:p>
    <w:p w14:paraId="1F94F87F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ab/>
        <w:t xml:space="preserve"> e) poruší svoju povinnosť uvedenú v čl. IX tejto  Dohody, </w:t>
      </w:r>
    </w:p>
    <w:p w14:paraId="310DF350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ab/>
        <w:t xml:space="preserve"> g)  nedodrží niektoré  z ustanovení  čl. V tejto Dohody 3 krát a viac.</w:t>
      </w:r>
    </w:p>
    <w:p w14:paraId="7F3C0000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ar-SA"/>
        </w:rPr>
      </w:pPr>
    </w:p>
    <w:p w14:paraId="3BD90C31" w14:textId="77777777" w:rsidR="00B94C85" w:rsidRPr="00B94C85" w:rsidRDefault="00B94C85" w:rsidP="00B94C85">
      <w:pPr>
        <w:widowControl w:val="0"/>
        <w:numPr>
          <w:ilvl w:val="1"/>
          <w:numId w:val="11"/>
        </w:numPr>
        <w:tabs>
          <w:tab w:val="left" w:pos="1063"/>
        </w:tabs>
        <w:suppressAutoHyphens/>
        <w:spacing w:after="0" w:line="240" w:lineRule="auto"/>
        <w:ind w:left="709" w:hanging="425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 xml:space="preserve"> Kupujúci  je oprávnený odstúpiť od tejto Dohody  aj  z dôvodov uvedených v § 19 zákona č. 343/2015 Z. z. o verejnom obstarávaní a o zmene a doplnení niektorých zákonov v platnom a účinnom znení.</w:t>
      </w:r>
    </w:p>
    <w:p w14:paraId="10B587F3" w14:textId="77777777" w:rsidR="00B94C85" w:rsidRPr="00B94C85" w:rsidRDefault="00B94C85" w:rsidP="00B94C85">
      <w:pPr>
        <w:widowControl w:val="0"/>
        <w:tabs>
          <w:tab w:val="left" w:pos="1063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ar-SA"/>
        </w:rPr>
      </w:pPr>
    </w:p>
    <w:p w14:paraId="1F2D2815" w14:textId="77777777" w:rsidR="00B94C85" w:rsidRPr="00B94C85" w:rsidRDefault="00B94C85" w:rsidP="00B94C85">
      <w:pPr>
        <w:numPr>
          <w:ilvl w:val="1"/>
          <w:numId w:val="11"/>
        </w:numPr>
        <w:spacing w:after="200" w:line="276" w:lineRule="auto"/>
        <w:ind w:left="709" w:hanging="425"/>
        <w:contextualSpacing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Predávajúci môže od tejto Dohody odstúpiť, ak Kupujúci mešká  s úhradou jednotlivých faktúr o viac ako 60  dní odo dňa od ich splatnosti.</w:t>
      </w:r>
    </w:p>
    <w:p w14:paraId="226766F4" w14:textId="77777777" w:rsidR="00B94C85" w:rsidRPr="00B94C85" w:rsidRDefault="00B94C85" w:rsidP="00B94C85">
      <w:pPr>
        <w:spacing w:after="200" w:line="276" w:lineRule="auto"/>
        <w:ind w:left="360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3E55064" w14:textId="77777777" w:rsidR="00B94C85" w:rsidRPr="00B94C85" w:rsidRDefault="00B94C85" w:rsidP="00B94C85">
      <w:pPr>
        <w:numPr>
          <w:ilvl w:val="0"/>
          <w:numId w:val="10"/>
        </w:numPr>
        <w:spacing w:after="200" w:line="276" w:lineRule="auto"/>
        <w:ind w:left="284" w:hanging="284"/>
        <w:contextualSpacing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Nároky na náhradu spôsobenej škody nie sú odstúpením od plnenia tejto Dohody dotknuté.</w:t>
      </w:r>
    </w:p>
    <w:p w14:paraId="3F49FD8C" w14:textId="77777777" w:rsidR="00B94C85" w:rsidRPr="00B94C85" w:rsidRDefault="00B94C85" w:rsidP="00B94C8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1490A905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292C30"/>
          <w:lang w:eastAsia="sk-SK"/>
        </w:rPr>
      </w:pPr>
    </w:p>
    <w:p w14:paraId="0CB0F166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708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708"/>
          <w:lang w:eastAsia="sk-SK"/>
        </w:rPr>
        <w:t>Čl. VIII</w:t>
      </w:r>
    </w:p>
    <w:p w14:paraId="7B297B97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708"/>
          <w:lang w:eastAsia="sk-SK"/>
        </w:rPr>
      </w:pPr>
      <w:r w:rsidRPr="00B94C85">
        <w:rPr>
          <w:rFonts w:ascii="Arial" w:eastAsia="HiddenHorzOCR" w:hAnsi="Arial" w:cs="Arial"/>
          <w:b/>
          <w:color w:val="060708"/>
          <w:lang w:eastAsia="sk-SK"/>
        </w:rPr>
        <w:t>Sankcie</w:t>
      </w:r>
    </w:p>
    <w:p w14:paraId="01775023" w14:textId="77777777" w:rsidR="00B94C85" w:rsidRPr="00B94C85" w:rsidRDefault="00B94C85" w:rsidP="00B94C85">
      <w:pPr>
        <w:widowControl w:val="0"/>
        <w:suppressAutoHyphens/>
        <w:spacing w:after="0" w:line="288" w:lineRule="auto"/>
        <w:jc w:val="center"/>
        <w:rPr>
          <w:rFonts w:ascii="Arial" w:eastAsia="Times New Roman" w:hAnsi="Arial" w:cs="Arial"/>
          <w:b/>
          <w:i/>
          <w:lang w:eastAsia="ar-SA"/>
        </w:rPr>
      </w:pPr>
    </w:p>
    <w:p w14:paraId="594A00FE" w14:textId="77777777" w:rsidR="00B94C85" w:rsidRPr="00B94C85" w:rsidRDefault="00B94C85" w:rsidP="00B94C85">
      <w:pPr>
        <w:widowControl w:val="0"/>
        <w:numPr>
          <w:ilvl w:val="0"/>
          <w:numId w:val="7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V prípade omeškania predávajúceho s dodávkou tovaru podľa článku IV. ods. 2. tejto Dohody, vzniká kupujúcemu právo na uplatnenie zmluvnej pokuty voči predávajúcemu vo výške 0,5% z hodnoty objednaného tovaru za každý aj začatý deň omeškania s dodávkou tovaru. Základom pre výpočet zmluvnej pokuty je cena s DPH.</w:t>
      </w:r>
    </w:p>
    <w:p w14:paraId="0714E58C" w14:textId="77777777" w:rsidR="00B94C85" w:rsidRPr="00B94C85" w:rsidRDefault="00B94C85" w:rsidP="00B94C85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ar-SA"/>
        </w:rPr>
      </w:pPr>
    </w:p>
    <w:p w14:paraId="47B6DF8F" w14:textId="77777777" w:rsidR="00B94C85" w:rsidRPr="00B94C85" w:rsidRDefault="00B94C85" w:rsidP="00B94C85">
      <w:pPr>
        <w:widowControl w:val="0"/>
        <w:numPr>
          <w:ilvl w:val="0"/>
          <w:numId w:val="7"/>
        </w:numPr>
        <w:tabs>
          <w:tab w:val="left" w:pos="562"/>
        </w:tabs>
        <w:spacing w:after="0" w:line="250" w:lineRule="exact"/>
        <w:ind w:right="440" w:hanging="720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>V prípade, ak predávajúci:</w:t>
      </w:r>
    </w:p>
    <w:p w14:paraId="4DAB5787" w14:textId="77777777" w:rsidR="00B94C85" w:rsidRPr="00B94C85" w:rsidRDefault="00B94C85" w:rsidP="00B94C85">
      <w:pPr>
        <w:widowControl w:val="0"/>
        <w:tabs>
          <w:tab w:val="left" w:pos="562"/>
          <w:tab w:val="left" w:pos="9062"/>
        </w:tabs>
        <w:spacing w:after="0" w:line="250" w:lineRule="exact"/>
        <w:ind w:left="720" w:right="-10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>a) nedodá tovar v kvalite alebo množstve požadovanej Kupujúcim v súlade s touto Dohodou</w:t>
      </w:r>
    </w:p>
    <w:p w14:paraId="4149A312" w14:textId="77777777" w:rsidR="00B94C85" w:rsidRPr="00B94C85" w:rsidRDefault="00B94C85" w:rsidP="00B94C85">
      <w:pPr>
        <w:widowControl w:val="0"/>
        <w:tabs>
          <w:tab w:val="left" w:pos="562"/>
        </w:tabs>
        <w:spacing w:after="0" w:line="250" w:lineRule="exact"/>
        <w:ind w:left="720" w:right="440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c) </w:t>
      </w:r>
      <w:bookmarkStart w:id="8" w:name="_Hlk35364614"/>
      <w:r w:rsidRPr="00B94C85">
        <w:rPr>
          <w:rFonts w:ascii="Arial" w:eastAsia="Arial Narrow" w:hAnsi="Arial" w:cs="Arial"/>
        </w:rPr>
        <w:t>poruší niektorú  povinnosť uvedenú v čl. IV.  a  čl.  V.  tejto Dohody</w:t>
      </w:r>
      <w:bookmarkEnd w:id="8"/>
    </w:p>
    <w:p w14:paraId="4101B8E3" w14:textId="77777777" w:rsidR="00B94C85" w:rsidRPr="00B94C85" w:rsidRDefault="00B94C85" w:rsidP="00B94C85">
      <w:pPr>
        <w:widowControl w:val="0"/>
        <w:tabs>
          <w:tab w:val="left" w:pos="562"/>
        </w:tabs>
        <w:spacing w:after="0" w:line="250" w:lineRule="exact"/>
        <w:ind w:left="720" w:right="440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>d) poruší povinnosť uvedenú ods. 2  a ods. 3  čl. III. tejto Dohody</w:t>
      </w:r>
    </w:p>
    <w:p w14:paraId="7A1EC403" w14:textId="77777777" w:rsidR="00B94C85" w:rsidRPr="00B94C85" w:rsidRDefault="00B94C85" w:rsidP="00B94C85">
      <w:pPr>
        <w:widowControl w:val="0"/>
        <w:tabs>
          <w:tab w:val="left" w:pos="562"/>
          <w:tab w:val="left" w:pos="2595"/>
        </w:tabs>
        <w:spacing w:after="0" w:line="250" w:lineRule="exact"/>
        <w:ind w:left="360" w:right="440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ab/>
      </w:r>
    </w:p>
    <w:p w14:paraId="0952A858" w14:textId="01493356" w:rsidR="00B94C85" w:rsidRPr="00B94C85" w:rsidRDefault="00B94C85" w:rsidP="00B94C85">
      <w:pPr>
        <w:widowControl w:val="0"/>
        <w:tabs>
          <w:tab w:val="left" w:pos="562"/>
        </w:tabs>
        <w:spacing w:after="0" w:line="250" w:lineRule="exact"/>
        <w:ind w:left="720" w:right="-10"/>
        <w:jc w:val="both"/>
        <w:rPr>
          <w:rFonts w:ascii="Arial" w:eastAsia="Arial Narrow" w:hAnsi="Arial" w:cs="Arial"/>
        </w:rPr>
      </w:pPr>
      <w:r w:rsidRPr="00B94C85">
        <w:rPr>
          <w:rFonts w:ascii="Arial" w:eastAsia="Arial Narrow" w:hAnsi="Arial" w:cs="Arial"/>
        </w:rPr>
        <w:t xml:space="preserve">má Kupujúci nárok na zmluvnú pokutu a predávajúci je povinný uhradiť kupujúcemu zmluvnú pokutu vo výške </w:t>
      </w:r>
      <w:r w:rsidR="009E7AE1">
        <w:rPr>
          <w:rFonts w:ascii="Arial" w:eastAsia="Arial Narrow" w:hAnsi="Arial" w:cs="Arial"/>
        </w:rPr>
        <w:t>50</w:t>
      </w:r>
      <w:r w:rsidRPr="00B94C85">
        <w:rPr>
          <w:rFonts w:ascii="Arial" w:eastAsia="Arial Narrow" w:hAnsi="Arial" w:cs="Arial"/>
        </w:rPr>
        <w:t xml:space="preserve"> € za každé  takéto porušenie tejto Dohody, aj opakovane.</w:t>
      </w:r>
    </w:p>
    <w:p w14:paraId="4310F82F" w14:textId="77777777" w:rsidR="00B94C85" w:rsidRPr="00B94C85" w:rsidRDefault="00B94C85" w:rsidP="00B94C85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7D0DF019" w14:textId="628A6D51" w:rsidR="00B94C85" w:rsidRPr="00B94C85" w:rsidRDefault="00B94C85" w:rsidP="00B94C85">
      <w:pPr>
        <w:widowControl w:val="0"/>
        <w:numPr>
          <w:ilvl w:val="0"/>
          <w:numId w:val="7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Vyúčtovan</w:t>
      </w:r>
      <w:r w:rsidR="00BF2FAC">
        <w:rPr>
          <w:rFonts w:ascii="Arial" w:eastAsia="Times New Roman" w:hAnsi="Arial" w:cs="Arial"/>
          <w:lang w:eastAsia="ar-SA"/>
        </w:rPr>
        <w:t>é</w:t>
      </w:r>
      <w:r w:rsidRPr="00B94C85">
        <w:rPr>
          <w:rFonts w:ascii="Arial" w:eastAsia="Times New Roman" w:hAnsi="Arial" w:cs="Arial"/>
          <w:lang w:eastAsia="ar-SA"/>
        </w:rPr>
        <w:t xml:space="preserve"> zmluvn</w:t>
      </w:r>
      <w:r w:rsidR="00BF2FAC">
        <w:rPr>
          <w:rFonts w:ascii="Arial" w:eastAsia="Times New Roman" w:hAnsi="Arial" w:cs="Arial"/>
          <w:lang w:eastAsia="ar-SA"/>
        </w:rPr>
        <w:t>é</w:t>
      </w:r>
      <w:r w:rsidRPr="00B94C85">
        <w:rPr>
          <w:rFonts w:ascii="Arial" w:eastAsia="Times New Roman" w:hAnsi="Arial" w:cs="Arial"/>
          <w:lang w:eastAsia="ar-SA"/>
        </w:rPr>
        <w:t xml:space="preserve"> pokut</w:t>
      </w:r>
      <w:r w:rsidR="00BF2FAC">
        <w:rPr>
          <w:rFonts w:ascii="Arial" w:eastAsia="Times New Roman" w:hAnsi="Arial" w:cs="Arial"/>
          <w:lang w:eastAsia="ar-SA"/>
        </w:rPr>
        <w:t>y</w:t>
      </w:r>
      <w:r w:rsidRPr="00B94C85">
        <w:rPr>
          <w:rFonts w:ascii="Arial" w:eastAsia="Times New Roman" w:hAnsi="Arial" w:cs="Arial"/>
          <w:lang w:eastAsia="ar-SA"/>
        </w:rPr>
        <w:t xml:space="preserve"> podľa </w:t>
      </w:r>
      <w:r w:rsidR="00BF2FAC">
        <w:rPr>
          <w:rFonts w:ascii="Arial" w:eastAsia="Times New Roman" w:hAnsi="Arial" w:cs="Arial"/>
          <w:lang w:eastAsia="ar-SA"/>
        </w:rPr>
        <w:t xml:space="preserve">tejto </w:t>
      </w:r>
      <w:r w:rsidRPr="00B94C85">
        <w:rPr>
          <w:rFonts w:ascii="Arial" w:eastAsia="Times New Roman" w:hAnsi="Arial" w:cs="Arial"/>
          <w:lang w:eastAsia="ar-SA"/>
        </w:rPr>
        <w:t>Dohody je predávajúci povinný  uhradiť kupujúcemu ako oprávnenej zmluvnej strane v lehote 30 dní odo dňa jej uplatnenia.</w:t>
      </w:r>
    </w:p>
    <w:p w14:paraId="1AC0E4CC" w14:textId="77777777" w:rsidR="00B94C85" w:rsidRPr="00B94C85" w:rsidRDefault="00B94C85" w:rsidP="00B94C85">
      <w:pPr>
        <w:widowControl w:val="0"/>
        <w:tabs>
          <w:tab w:val="left" w:pos="284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ar-SA"/>
        </w:rPr>
      </w:pPr>
    </w:p>
    <w:p w14:paraId="7516275E" w14:textId="114647A3" w:rsidR="00B94C85" w:rsidRPr="00B94C85" w:rsidRDefault="00B94C85" w:rsidP="00B94C85">
      <w:pPr>
        <w:widowControl w:val="0"/>
        <w:numPr>
          <w:ilvl w:val="0"/>
          <w:numId w:val="7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Zmluvn</w:t>
      </w:r>
      <w:r w:rsidR="00BF2FAC">
        <w:rPr>
          <w:rFonts w:ascii="Arial" w:eastAsia="Times New Roman" w:hAnsi="Arial" w:cs="Arial"/>
          <w:lang w:eastAsia="ar-SA"/>
        </w:rPr>
        <w:t>é</w:t>
      </w:r>
      <w:r w:rsidRPr="00B94C85">
        <w:rPr>
          <w:rFonts w:ascii="Arial" w:eastAsia="Times New Roman" w:hAnsi="Arial" w:cs="Arial"/>
          <w:lang w:eastAsia="ar-SA"/>
        </w:rPr>
        <w:t xml:space="preserve"> pokut</w:t>
      </w:r>
      <w:r w:rsidR="00BF2FAC">
        <w:rPr>
          <w:rFonts w:ascii="Arial" w:eastAsia="Times New Roman" w:hAnsi="Arial" w:cs="Arial"/>
          <w:lang w:eastAsia="ar-SA"/>
        </w:rPr>
        <w:t>y podľa tejto Dohody</w:t>
      </w:r>
      <w:r w:rsidRPr="00B94C85">
        <w:rPr>
          <w:rFonts w:ascii="Arial" w:eastAsia="Times New Roman" w:hAnsi="Arial" w:cs="Arial"/>
          <w:lang w:eastAsia="ar-SA"/>
        </w:rPr>
        <w:t xml:space="preserve"> je  kupujúci oprávnený jednostranne si započítať s cenou, ktorú má vyplatiť Predávajúcemu na základe faktúry v zmysle tejto Dohody.  </w:t>
      </w:r>
    </w:p>
    <w:p w14:paraId="6DF1495E" w14:textId="77777777" w:rsidR="00B94C85" w:rsidRPr="00B94C85" w:rsidRDefault="00B94C85" w:rsidP="00B94C85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ar-SA"/>
        </w:rPr>
      </w:pPr>
    </w:p>
    <w:p w14:paraId="5C987DAD" w14:textId="77777777" w:rsidR="00B94C85" w:rsidRPr="00B94C85" w:rsidRDefault="00B94C85" w:rsidP="00B94C85">
      <w:pPr>
        <w:widowControl w:val="0"/>
        <w:numPr>
          <w:ilvl w:val="0"/>
          <w:numId w:val="7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color w:val="060708"/>
          <w:lang w:eastAsia="ar-SA"/>
        </w:rPr>
      </w:pPr>
      <w:r w:rsidRPr="00B94C85">
        <w:rPr>
          <w:rFonts w:ascii="Arial" w:eastAsia="Times New Roman" w:hAnsi="Arial" w:cs="Arial"/>
          <w:lang w:eastAsia="ar-SA"/>
        </w:rPr>
        <w:t>Zmluvné strany sa dohodli, že p</w:t>
      </w:r>
      <w:r w:rsidRPr="00B94C85">
        <w:rPr>
          <w:rFonts w:ascii="Arial" w:eastAsia="Times New Roman" w:hAnsi="Arial" w:cs="Arial"/>
          <w:bCs/>
          <w:iCs/>
          <w:lang w:eastAsia="ar-SA"/>
        </w:rPr>
        <w:t>orušením zmluvnej povinnosti, na ktorú sa viaže zmluvná pokuta nie je dotknuté právo domáhať sa zároveň aj náhrady škody.</w:t>
      </w:r>
    </w:p>
    <w:p w14:paraId="49950BB5" w14:textId="2B3015B5" w:rsidR="00B94C85" w:rsidRPr="00B94C85" w:rsidRDefault="00B94C85" w:rsidP="003C614A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60708"/>
          <w:lang w:eastAsia="sk-SK"/>
        </w:rPr>
      </w:pPr>
    </w:p>
    <w:p w14:paraId="463F2745" w14:textId="77777777" w:rsidR="00B94C85" w:rsidRPr="00B94C85" w:rsidRDefault="00B94C85" w:rsidP="00B94C85">
      <w:pPr>
        <w:widowControl w:val="0"/>
        <w:tabs>
          <w:tab w:val="left" w:pos="573"/>
        </w:tabs>
        <w:spacing w:after="0" w:line="250" w:lineRule="exact"/>
        <w:ind w:right="440"/>
        <w:jc w:val="both"/>
        <w:rPr>
          <w:rFonts w:ascii="Arial" w:eastAsia="Arial Narrow" w:hAnsi="Arial" w:cs="Arial"/>
        </w:rPr>
      </w:pPr>
    </w:p>
    <w:p w14:paraId="7FD24AE5" w14:textId="77777777" w:rsidR="00B94C85" w:rsidRPr="00B94C85" w:rsidRDefault="00B94C85" w:rsidP="00B94C85">
      <w:pPr>
        <w:widowControl w:val="0"/>
        <w:tabs>
          <w:tab w:val="left" w:pos="573"/>
        </w:tabs>
        <w:spacing w:after="0" w:line="250" w:lineRule="exact"/>
        <w:ind w:right="440"/>
        <w:jc w:val="both"/>
        <w:rPr>
          <w:rFonts w:ascii="Arial" w:eastAsia="Arial Narrow" w:hAnsi="Arial" w:cs="Arial"/>
        </w:rPr>
      </w:pPr>
    </w:p>
    <w:p w14:paraId="4190224F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708"/>
          <w:lang w:eastAsia="sk-SK"/>
        </w:rPr>
      </w:pPr>
    </w:p>
    <w:p w14:paraId="518118EC" w14:textId="475543CC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708"/>
          <w:lang w:eastAsia="sk-SK"/>
        </w:rPr>
      </w:pPr>
      <w:r w:rsidRPr="00B94C85">
        <w:rPr>
          <w:rFonts w:ascii="Arial" w:eastAsiaTheme="minorEastAsia" w:hAnsi="Arial" w:cs="Arial"/>
          <w:b/>
          <w:bCs/>
          <w:color w:val="060708"/>
          <w:lang w:eastAsia="sk-SK"/>
        </w:rPr>
        <w:t xml:space="preserve">Čl. </w:t>
      </w:r>
      <w:r w:rsidR="003C614A">
        <w:rPr>
          <w:rFonts w:ascii="Arial" w:eastAsiaTheme="minorEastAsia" w:hAnsi="Arial" w:cs="Arial"/>
          <w:b/>
          <w:bCs/>
          <w:color w:val="060708"/>
          <w:lang w:eastAsia="sk-SK"/>
        </w:rPr>
        <w:t>I</w:t>
      </w:r>
      <w:r w:rsidRPr="003C614A">
        <w:rPr>
          <w:rFonts w:ascii="Arial" w:eastAsiaTheme="minorEastAsia" w:hAnsi="Arial" w:cs="Arial"/>
          <w:b/>
          <w:bCs/>
          <w:color w:val="060708"/>
          <w:lang w:eastAsia="sk-SK"/>
        </w:rPr>
        <w:t>X</w:t>
      </w:r>
    </w:p>
    <w:p w14:paraId="60A608F9" w14:textId="77777777" w:rsidR="00B94C85" w:rsidRPr="00B94C85" w:rsidRDefault="00B94C85" w:rsidP="00B94C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60708"/>
          <w:lang w:eastAsia="sk-SK"/>
        </w:rPr>
      </w:pPr>
      <w:r w:rsidRPr="00B94C85">
        <w:rPr>
          <w:rFonts w:ascii="Arial" w:eastAsia="HiddenHorzOCR" w:hAnsi="Arial" w:cs="Arial"/>
          <w:b/>
          <w:color w:val="060708"/>
          <w:lang w:eastAsia="sk-SK"/>
        </w:rPr>
        <w:t xml:space="preserve">Záverečné </w:t>
      </w:r>
      <w:r w:rsidRPr="00B94C85">
        <w:rPr>
          <w:rFonts w:ascii="Arial" w:eastAsiaTheme="minorEastAsia" w:hAnsi="Arial" w:cs="Arial"/>
          <w:b/>
          <w:bCs/>
          <w:color w:val="060708"/>
          <w:lang w:eastAsia="sk-SK"/>
        </w:rPr>
        <w:t>ustanovenia</w:t>
      </w:r>
    </w:p>
    <w:p w14:paraId="5CB3203B" w14:textId="77777777" w:rsidR="00B94C85" w:rsidRPr="00B94C85" w:rsidRDefault="00B94C85" w:rsidP="00B94C85">
      <w:pPr>
        <w:widowControl w:val="0"/>
        <w:suppressAutoHyphens/>
        <w:spacing w:after="0" w:line="288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EE8673A" w14:textId="77777777" w:rsidR="00B94C85" w:rsidRPr="00B94C85" w:rsidRDefault="00B94C85" w:rsidP="00B94C85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Predávajúci nie je oprávnený postúpiť pohľadávky z tejto Dohody v zmysle § 524 a </w:t>
      </w:r>
      <w:proofErr w:type="spellStart"/>
      <w:r w:rsidRPr="00B94C85">
        <w:rPr>
          <w:rFonts w:ascii="Arial" w:eastAsiaTheme="minorEastAsia" w:hAnsi="Arial" w:cs="Arial"/>
          <w:lang w:eastAsia="sk-SK"/>
        </w:rPr>
        <w:t>nasl</w:t>
      </w:r>
      <w:proofErr w:type="spellEnd"/>
      <w:r w:rsidRPr="00B94C85">
        <w:rPr>
          <w:rFonts w:ascii="Arial" w:eastAsiaTheme="minorEastAsia" w:hAnsi="Arial" w:cs="Arial"/>
          <w:lang w:eastAsia="sk-SK"/>
        </w:rPr>
        <w:t xml:space="preserve">. zákona č. 40/1964 Zb. Občiansky zákonník v znení neskorších predpisov (ďalej len “Občiansky zákonník“) bez predchádzajúceho súhlasu kupujúceho.  Právny úkon, ktorým budú postúpené pohľadávky predávajúceho v rozpore s dohodou podľa predchádzajúcej vety, bude v zmysle § 39 Občianskeho zákonníka neplatný. Súhlas kupujúceho je zároveň platný len za </w:t>
      </w:r>
      <w:r w:rsidRPr="00B94C85">
        <w:rPr>
          <w:rFonts w:ascii="Arial" w:eastAsiaTheme="minorEastAsia" w:hAnsi="Arial" w:cs="Arial"/>
          <w:lang w:eastAsia="sk-SK"/>
        </w:rPr>
        <w:lastRenderedPageBreak/>
        <w:t>podmienky, že bol na takýto úkon udelený predchádzajúci písomný súhlas štatutárneho orgánu kupujúceho.</w:t>
      </w:r>
    </w:p>
    <w:p w14:paraId="14CCF636" w14:textId="77777777" w:rsidR="00B94C85" w:rsidRPr="00B94C85" w:rsidRDefault="00B94C85" w:rsidP="00B94C85">
      <w:pPr>
        <w:spacing w:after="0" w:line="276" w:lineRule="auto"/>
        <w:ind w:left="284"/>
        <w:contextualSpacing/>
        <w:jc w:val="both"/>
        <w:rPr>
          <w:rFonts w:ascii="Arial" w:eastAsiaTheme="minorEastAsia" w:hAnsi="Arial" w:cs="Arial"/>
          <w:lang w:eastAsia="sk-SK"/>
        </w:rPr>
      </w:pPr>
    </w:p>
    <w:p w14:paraId="160E3CCD" w14:textId="1858DC40" w:rsidR="00B94C85" w:rsidRPr="00B94C85" w:rsidRDefault="00B94C85" w:rsidP="00B94C85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 xml:space="preserve">Táto Dohoda nadobúda platnosť dňom podpisu oboma zmluvnými stranami a účinnosť dňom nasledujúcim po dni jej zverejnenia podľa </w:t>
      </w:r>
      <w:proofErr w:type="spellStart"/>
      <w:r w:rsidRPr="00B94C85">
        <w:rPr>
          <w:rFonts w:ascii="Arial" w:eastAsiaTheme="minorEastAsia" w:hAnsi="Arial" w:cs="Arial"/>
          <w:lang w:eastAsia="sk-SK"/>
        </w:rPr>
        <w:t>ust</w:t>
      </w:r>
      <w:proofErr w:type="spellEnd"/>
      <w:r w:rsidRPr="00B94C85">
        <w:rPr>
          <w:rFonts w:ascii="Arial" w:eastAsiaTheme="minorEastAsia" w:hAnsi="Arial" w:cs="Arial"/>
          <w:lang w:eastAsia="sk-SK"/>
        </w:rPr>
        <w:t xml:space="preserve">. § 5a zákona  č. 211/2000 </w:t>
      </w:r>
      <w:proofErr w:type="spellStart"/>
      <w:r w:rsidRPr="00B94C85">
        <w:rPr>
          <w:rFonts w:ascii="Arial" w:eastAsiaTheme="minorEastAsia" w:hAnsi="Arial" w:cs="Arial"/>
          <w:lang w:eastAsia="sk-SK"/>
        </w:rPr>
        <w:t>Z.z</w:t>
      </w:r>
      <w:proofErr w:type="spellEnd"/>
      <w:r w:rsidRPr="00B94C85">
        <w:rPr>
          <w:rFonts w:ascii="Arial" w:eastAsiaTheme="minorEastAsia" w:hAnsi="Arial" w:cs="Arial"/>
          <w:lang w:eastAsia="sk-SK"/>
        </w:rPr>
        <w:t xml:space="preserve">. o slobodnom prístupe k  informáciám v znení neskorších predpisov, v spojení s  </w:t>
      </w:r>
      <w:proofErr w:type="spellStart"/>
      <w:r w:rsidRPr="00B94C85">
        <w:rPr>
          <w:rFonts w:ascii="Arial" w:eastAsiaTheme="minorEastAsia" w:hAnsi="Arial" w:cs="Arial"/>
          <w:lang w:eastAsia="sk-SK"/>
        </w:rPr>
        <w:t>ust</w:t>
      </w:r>
      <w:proofErr w:type="spellEnd"/>
      <w:r w:rsidRPr="00B94C85">
        <w:rPr>
          <w:rFonts w:ascii="Arial" w:eastAsiaTheme="minorEastAsia" w:hAnsi="Arial" w:cs="Arial"/>
          <w:lang w:eastAsia="sk-SK"/>
        </w:rPr>
        <w:t>. § 47a  zákona č. 40/1964 Zb. Občianskeho zákonníka v znení neskorších predpisov</w:t>
      </w:r>
      <w:r w:rsidR="005B002F">
        <w:rPr>
          <w:rFonts w:ascii="Arial" w:eastAsiaTheme="minorEastAsia" w:hAnsi="Arial" w:cs="Arial"/>
          <w:lang w:eastAsia="sk-SK"/>
        </w:rPr>
        <w:t>.</w:t>
      </w:r>
    </w:p>
    <w:p w14:paraId="3B3F4D61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color w:val="FF0000"/>
          <w:lang w:eastAsia="sk-SK"/>
        </w:rPr>
      </w:pPr>
    </w:p>
    <w:p w14:paraId="068851F7" w14:textId="77777777" w:rsidR="00B94C85" w:rsidRPr="00B94C85" w:rsidRDefault="00B94C85" w:rsidP="00B94C85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Zmeny a doplnky k tejto Dohode môžu byť vykonané len písomnými a očíslovanými dodatkami podpísanými zmluvnými stranami.</w:t>
      </w:r>
    </w:p>
    <w:p w14:paraId="36BD2E66" w14:textId="77777777" w:rsidR="00B94C85" w:rsidRPr="00B94C85" w:rsidRDefault="00B94C85" w:rsidP="00B94C85">
      <w:pPr>
        <w:spacing w:after="0" w:line="276" w:lineRule="auto"/>
        <w:ind w:left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</w:p>
    <w:p w14:paraId="12A9C557" w14:textId="77777777" w:rsidR="00B94C85" w:rsidRPr="00B94C85" w:rsidRDefault="00B94C85" w:rsidP="00B94C85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Právne vzťahy neupravené touto Dohodou sa riadia príslušnými ustanoveniami zákona č. 513/1991 Zb. Obchodného zákonníka v znení neskorších predpisov a ostatnými súvisiacimi právnymi predpismi SR.</w:t>
      </w:r>
    </w:p>
    <w:p w14:paraId="16045C9F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color w:val="FF0000"/>
          <w:lang w:eastAsia="sk-SK"/>
        </w:rPr>
      </w:pPr>
    </w:p>
    <w:p w14:paraId="4061F436" w14:textId="77777777" w:rsidR="00B94C85" w:rsidRPr="00B94C85" w:rsidRDefault="00B94C85" w:rsidP="00B94C85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Predmetná Dohoda je vyhotovená v 4 vyhotoveniach, z ktorých každá zmluvná strana obdrží dve jej vyhotovenia.</w:t>
      </w:r>
    </w:p>
    <w:p w14:paraId="08E29B28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color w:val="FF0000"/>
          <w:lang w:eastAsia="sk-SK"/>
        </w:rPr>
      </w:pPr>
    </w:p>
    <w:p w14:paraId="7866F158" w14:textId="77777777" w:rsidR="00B94C85" w:rsidRPr="00B94C85" w:rsidRDefault="00B94C85" w:rsidP="00B94C85">
      <w:pPr>
        <w:numPr>
          <w:ilvl w:val="0"/>
          <w:numId w:val="9"/>
        </w:numPr>
        <w:spacing w:after="0" w:line="276" w:lineRule="auto"/>
        <w:ind w:left="284" w:hanging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Zmluvné strany potvrdzujú svojím podpisom, že sa oboznámili so znením tejto Dohody, súhlasia s ním a prehlasujú, že táto Dohoda nebola uzatvorená v tiesni ani za inak jednostranne nevýhodných podmienok, čo potvrdzujú vlastnoručnými podpismi.</w:t>
      </w:r>
    </w:p>
    <w:p w14:paraId="2045B66E" w14:textId="77777777" w:rsidR="00B94C85" w:rsidRPr="00B94C85" w:rsidRDefault="00B94C85" w:rsidP="00B94C85">
      <w:pPr>
        <w:spacing w:after="0" w:line="276" w:lineRule="auto"/>
        <w:ind w:left="284"/>
        <w:contextualSpacing/>
        <w:jc w:val="both"/>
        <w:rPr>
          <w:rFonts w:ascii="Arial" w:eastAsiaTheme="minorEastAsia" w:hAnsi="Arial" w:cs="Arial"/>
          <w:color w:val="FF0000"/>
          <w:lang w:eastAsia="sk-SK"/>
        </w:rPr>
      </w:pPr>
    </w:p>
    <w:p w14:paraId="2D745E5F" w14:textId="77777777" w:rsidR="00B94C85" w:rsidRPr="00B94C85" w:rsidRDefault="00B94C85" w:rsidP="00B94C85">
      <w:pPr>
        <w:spacing w:after="200" w:line="276" w:lineRule="auto"/>
        <w:jc w:val="both"/>
        <w:rPr>
          <w:rFonts w:ascii="Arial" w:eastAsiaTheme="minorEastAsia" w:hAnsi="Arial" w:cs="Arial"/>
          <w:lang w:eastAsia="sk-SK"/>
        </w:rPr>
      </w:pPr>
    </w:p>
    <w:p w14:paraId="64553621" w14:textId="7CAA28C3" w:rsidR="00B94C85" w:rsidRPr="00B94C85" w:rsidRDefault="00B94C85" w:rsidP="00B94C85">
      <w:pPr>
        <w:spacing w:after="200" w:line="276" w:lineRule="auto"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v     ..................................., dňa.......... 202</w:t>
      </w:r>
      <w:r w:rsidR="00A714B5">
        <w:rPr>
          <w:rFonts w:ascii="Arial" w:eastAsiaTheme="minorEastAsia" w:hAnsi="Arial" w:cs="Arial"/>
          <w:lang w:eastAsia="sk-SK"/>
        </w:rPr>
        <w:t>6</w:t>
      </w:r>
      <w:r w:rsidRPr="00B94C85">
        <w:rPr>
          <w:rFonts w:ascii="Arial" w:eastAsiaTheme="minorEastAsia" w:hAnsi="Arial" w:cs="Arial"/>
          <w:lang w:eastAsia="sk-SK"/>
        </w:rPr>
        <w:t xml:space="preserve">              v </w:t>
      </w:r>
      <w:r w:rsidR="00BF2FAC">
        <w:rPr>
          <w:rFonts w:ascii="Arial" w:eastAsiaTheme="minorEastAsia" w:hAnsi="Arial" w:cs="Arial"/>
          <w:lang w:eastAsia="sk-SK"/>
        </w:rPr>
        <w:t>Trenčíne</w:t>
      </w:r>
      <w:r w:rsidRPr="00B94C85">
        <w:rPr>
          <w:rFonts w:ascii="Arial" w:eastAsiaTheme="minorEastAsia" w:hAnsi="Arial" w:cs="Arial"/>
          <w:lang w:eastAsia="sk-SK"/>
        </w:rPr>
        <w:t>, dňa ....................202</w:t>
      </w:r>
      <w:r w:rsidR="00A714B5">
        <w:rPr>
          <w:rFonts w:ascii="Arial" w:eastAsiaTheme="minorEastAsia" w:hAnsi="Arial" w:cs="Arial"/>
          <w:lang w:eastAsia="sk-SK"/>
        </w:rPr>
        <w:t>6</w:t>
      </w:r>
    </w:p>
    <w:p w14:paraId="340A851A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lang w:eastAsia="sk-SK"/>
        </w:rPr>
      </w:pPr>
    </w:p>
    <w:p w14:paraId="12A10C9E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Predávajúci:                                                                Kupujúci:</w:t>
      </w:r>
    </w:p>
    <w:p w14:paraId="476DB887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...........................................                                         ......................................................</w:t>
      </w:r>
    </w:p>
    <w:p w14:paraId="574CF68C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lang w:eastAsia="sk-SK"/>
        </w:rPr>
      </w:pPr>
    </w:p>
    <w:p w14:paraId="3E9B3B17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lang w:eastAsia="sk-SK"/>
        </w:rPr>
      </w:pPr>
    </w:p>
    <w:p w14:paraId="6436C036" w14:textId="77777777" w:rsidR="00B94C85" w:rsidRPr="00B94C85" w:rsidRDefault="00B94C85" w:rsidP="00B94C85">
      <w:pPr>
        <w:spacing w:after="0" w:line="276" w:lineRule="auto"/>
        <w:jc w:val="both"/>
        <w:rPr>
          <w:rFonts w:ascii="Arial" w:eastAsiaTheme="minorEastAsia" w:hAnsi="Arial" w:cs="Arial"/>
          <w:lang w:eastAsia="sk-SK"/>
        </w:rPr>
      </w:pPr>
      <w:r w:rsidRPr="00B94C85">
        <w:rPr>
          <w:rFonts w:ascii="Arial" w:eastAsiaTheme="minorEastAsia" w:hAnsi="Arial" w:cs="Arial"/>
          <w:lang w:eastAsia="sk-SK"/>
        </w:rPr>
        <w:t>..........................................                                          ......................................................</w:t>
      </w:r>
    </w:p>
    <w:p w14:paraId="3F78539D" w14:textId="326E59E7" w:rsidR="00BF2FAC" w:rsidRPr="00BF2FAC" w:rsidRDefault="00B94C85" w:rsidP="00BF2FAC">
      <w:pPr>
        <w:spacing w:after="0" w:line="276" w:lineRule="auto"/>
        <w:jc w:val="both"/>
        <w:rPr>
          <w:rFonts w:ascii="Arial" w:eastAsiaTheme="minorEastAsia" w:hAnsi="Arial" w:cs="Arial"/>
          <w:szCs w:val="24"/>
          <w:lang w:eastAsia="sk-SK"/>
        </w:rPr>
      </w:pPr>
      <w:r w:rsidRPr="00B94C85">
        <w:rPr>
          <w:rFonts w:ascii="Arial" w:eastAsiaTheme="minorEastAsia" w:hAnsi="Arial" w:cs="Arial"/>
          <w:szCs w:val="24"/>
          <w:lang w:eastAsia="sk-SK"/>
        </w:rPr>
        <w:t xml:space="preserve">                                                                                                  </w:t>
      </w:r>
      <w:r w:rsidR="00BF2FAC" w:rsidRPr="00BF2FAC">
        <w:rPr>
          <w:rFonts w:ascii="Arial" w:eastAsiaTheme="minorEastAsia" w:hAnsi="Arial" w:cs="Arial"/>
          <w:szCs w:val="24"/>
          <w:lang w:eastAsia="sk-SK"/>
        </w:rPr>
        <w:t xml:space="preserve">Ing.  </w:t>
      </w:r>
      <w:r w:rsidR="00A714B5">
        <w:rPr>
          <w:rFonts w:ascii="Arial" w:eastAsiaTheme="minorEastAsia" w:hAnsi="Arial" w:cs="Arial"/>
          <w:szCs w:val="24"/>
          <w:lang w:eastAsia="sk-SK"/>
        </w:rPr>
        <w:t>Pavol Koštialik</w:t>
      </w:r>
    </w:p>
    <w:p w14:paraId="6DBD27CE" w14:textId="392E19A3" w:rsidR="00B94C85" w:rsidRPr="00B94C85" w:rsidRDefault="00BF2FAC" w:rsidP="00BF2FAC">
      <w:pPr>
        <w:spacing w:after="0" w:line="276" w:lineRule="auto"/>
        <w:jc w:val="both"/>
        <w:rPr>
          <w:rFonts w:ascii="Arial" w:eastAsiaTheme="minorEastAsia" w:hAnsi="Arial" w:cs="Arial"/>
          <w:szCs w:val="24"/>
          <w:lang w:eastAsia="sk-SK"/>
        </w:rPr>
      </w:pPr>
      <w:r w:rsidRPr="00BF2FAC">
        <w:rPr>
          <w:rFonts w:ascii="Arial" w:eastAsiaTheme="minorEastAsia" w:hAnsi="Arial" w:cs="Arial"/>
          <w:szCs w:val="24"/>
          <w:lang w:eastAsia="sk-SK"/>
        </w:rPr>
        <w:t xml:space="preserve">            </w:t>
      </w:r>
      <w:r>
        <w:rPr>
          <w:rFonts w:ascii="Arial" w:eastAsiaTheme="minorEastAsia" w:hAnsi="Arial" w:cs="Arial"/>
          <w:szCs w:val="24"/>
          <w:lang w:eastAsia="sk-SK"/>
        </w:rPr>
        <w:t xml:space="preserve">                                                                                 </w:t>
      </w:r>
      <w:r w:rsidRPr="00BF2FAC">
        <w:rPr>
          <w:rFonts w:ascii="Arial" w:eastAsiaTheme="minorEastAsia" w:hAnsi="Arial" w:cs="Arial"/>
          <w:szCs w:val="24"/>
          <w:lang w:eastAsia="sk-SK"/>
        </w:rPr>
        <w:t xml:space="preserve">  </w:t>
      </w:r>
      <w:r w:rsidR="00A714B5">
        <w:rPr>
          <w:rFonts w:ascii="Arial" w:eastAsiaTheme="minorEastAsia" w:hAnsi="Arial" w:cs="Arial"/>
          <w:szCs w:val="24"/>
          <w:lang w:eastAsia="sk-SK"/>
        </w:rPr>
        <w:t xml:space="preserve">        riaditeľ</w:t>
      </w:r>
      <w:r w:rsidRPr="00BF2FAC">
        <w:rPr>
          <w:rFonts w:ascii="Arial" w:eastAsiaTheme="minorEastAsia" w:hAnsi="Arial" w:cs="Arial"/>
          <w:szCs w:val="24"/>
          <w:lang w:eastAsia="sk-SK"/>
        </w:rPr>
        <w:t xml:space="preserve"> školy</w:t>
      </w:r>
    </w:p>
    <w:p w14:paraId="0CACF12A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</w:p>
    <w:p w14:paraId="61AC9E50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</w:p>
    <w:p w14:paraId="36425CE6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</w:p>
    <w:p w14:paraId="2AF2A45F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  <w:r w:rsidRPr="00B94C85">
        <w:rPr>
          <w:rFonts w:ascii="Arial" w:eastAsiaTheme="minorEastAsia" w:hAnsi="Arial" w:cs="Arial"/>
          <w:szCs w:val="24"/>
          <w:lang w:eastAsia="sk-SK"/>
        </w:rPr>
        <w:t>Prílohy:</w:t>
      </w:r>
    </w:p>
    <w:p w14:paraId="3998888F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  <w:bookmarkStart w:id="9" w:name="_Hlk133434904"/>
    </w:p>
    <w:p w14:paraId="2BBBAAB2" w14:textId="0D205C0A" w:rsidR="00B94C85" w:rsidRPr="00B94C85" w:rsidRDefault="00B94C85" w:rsidP="00B94C85">
      <w:pPr>
        <w:spacing w:after="200" w:line="276" w:lineRule="auto"/>
        <w:rPr>
          <w:rFonts w:ascii="Arial" w:eastAsia="Times New Roman" w:hAnsi="Arial" w:cs="Arial"/>
          <w:lang w:eastAsia="sk-SK"/>
        </w:rPr>
      </w:pPr>
      <w:r w:rsidRPr="00B94C85">
        <w:rPr>
          <w:rFonts w:ascii="Arial" w:eastAsiaTheme="minorEastAsia" w:hAnsi="Arial" w:cs="Arial"/>
          <w:b/>
          <w:bCs/>
          <w:szCs w:val="24"/>
          <w:u w:val="single"/>
          <w:lang w:eastAsia="sk-SK"/>
        </w:rPr>
        <w:t>Príloha č.1:</w:t>
      </w:r>
      <w:r w:rsidRPr="00B94C85">
        <w:rPr>
          <w:rFonts w:ascii="Arial" w:eastAsia="Times New Roman" w:hAnsi="Arial" w:cs="Arial"/>
          <w:b/>
          <w:lang w:eastAsia="sk-SK"/>
        </w:rPr>
        <w:t xml:space="preserve"> Cenník </w:t>
      </w:r>
      <w:r w:rsidR="00BD2A30">
        <w:rPr>
          <w:rFonts w:ascii="Arial" w:eastAsia="Times New Roman" w:hAnsi="Arial" w:cs="Arial"/>
          <w:b/>
          <w:lang w:eastAsia="sk-SK"/>
        </w:rPr>
        <w:t>–</w:t>
      </w:r>
      <w:r w:rsidRPr="00B94C85">
        <w:rPr>
          <w:rFonts w:ascii="Arial" w:eastAsia="Times New Roman" w:hAnsi="Arial" w:cs="Arial"/>
          <w:b/>
          <w:lang w:eastAsia="sk-SK"/>
        </w:rPr>
        <w:t xml:space="preserve"> </w:t>
      </w:r>
      <w:r w:rsidR="00BD2A30">
        <w:rPr>
          <w:rFonts w:ascii="Arial" w:eastAsia="Times New Roman" w:hAnsi="Arial" w:cs="Arial"/>
          <w:b/>
          <w:lang w:eastAsia="sk-SK"/>
        </w:rPr>
        <w:t>Cenová ponuka uchádzača – Návrh na plnenie kritérií</w:t>
      </w:r>
    </w:p>
    <w:bookmarkEnd w:id="9"/>
    <w:p w14:paraId="599032D9" w14:textId="77777777" w:rsidR="00B94C85" w:rsidRPr="00B94C85" w:rsidRDefault="00B94C85" w:rsidP="00B94C85">
      <w:pPr>
        <w:spacing w:after="0" w:line="240" w:lineRule="auto"/>
        <w:ind w:left="720"/>
        <w:rPr>
          <w:rFonts w:ascii="Arial" w:eastAsia="Times New Roman" w:hAnsi="Arial" w:cs="Arial"/>
          <w:lang w:eastAsia="sk-SK"/>
        </w:rPr>
      </w:pPr>
    </w:p>
    <w:p w14:paraId="4D662CC2" w14:textId="7AA5A479" w:rsidR="00B94C85" w:rsidRPr="00BD2A30" w:rsidRDefault="00B94C85" w:rsidP="00BD2A30">
      <w:pPr>
        <w:spacing w:after="0" w:line="240" w:lineRule="auto"/>
        <w:ind w:left="300" w:hanging="16"/>
        <w:jc w:val="both"/>
        <w:rPr>
          <w:rFonts w:ascii="Arial" w:eastAsia="Times New Roman" w:hAnsi="Arial" w:cs="Arial"/>
          <w:b/>
          <w:bCs/>
          <w:lang w:eastAsia="sk-SK"/>
        </w:rPr>
      </w:pPr>
      <w:r w:rsidRPr="00BD2A30">
        <w:rPr>
          <w:rFonts w:ascii="Arial" w:eastAsia="Times New Roman" w:hAnsi="Arial" w:cs="Arial"/>
          <w:b/>
          <w:bCs/>
          <w:color w:val="000000"/>
          <w:highlight w:val="lightGray"/>
          <w:lang w:eastAsia="sk-SK"/>
        </w:rPr>
        <w:t xml:space="preserve">DOPLNÍ UCHÁDZAČ PODĽA PRÍLOHY </w:t>
      </w:r>
      <w:r w:rsidR="00BD2A30" w:rsidRPr="00BD2A30">
        <w:rPr>
          <w:rFonts w:ascii="Arial" w:eastAsia="Times New Roman" w:hAnsi="Arial" w:cs="Arial"/>
          <w:b/>
          <w:bCs/>
          <w:color w:val="000000"/>
          <w:highlight w:val="lightGray"/>
          <w:lang w:eastAsia="sk-SK"/>
        </w:rPr>
        <w:t xml:space="preserve"> č.1</w:t>
      </w:r>
    </w:p>
    <w:p w14:paraId="39584560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</w:p>
    <w:p w14:paraId="2A6B0035" w14:textId="77777777" w:rsidR="00B94C85" w:rsidRPr="00B94C85" w:rsidRDefault="00B94C85" w:rsidP="00B94C85">
      <w:pPr>
        <w:spacing w:after="0" w:line="276" w:lineRule="auto"/>
        <w:rPr>
          <w:rFonts w:ascii="Arial" w:eastAsiaTheme="minorEastAsia" w:hAnsi="Arial" w:cs="Arial"/>
          <w:szCs w:val="24"/>
          <w:lang w:eastAsia="sk-SK"/>
        </w:rPr>
      </w:pPr>
    </w:p>
    <w:p w14:paraId="65F3B836" w14:textId="77777777" w:rsidR="00B94C85" w:rsidRPr="00B94C85" w:rsidRDefault="00B94C85" w:rsidP="00B94C85">
      <w:pPr>
        <w:spacing w:after="200" w:line="276" w:lineRule="auto"/>
        <w:rPr>
          <w:rFonts w:eastAsiaTheme="minorEastAsia"/>
          <w:lang w:eastAsia="sk-SK"/>
        </w:rPr>
      </w:pPr>
    </w:p>
    <w:sectPr w:rsidR="00B94C85" w:rsidRPr="00B94C85" w:rsidSect="00E560EA">
      <w:footerReference w:type="default" r:id="rId8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8A037" w14:textId="77777777" w:rsidR="00221F72" w:rsidRDefault="00221F72">
      <w:pPr>
        <w:spacing w:after="0" w:line="240" w:lineRule="auto"/>
      </w:pPr>
      <w:r>
        <w:separator/>
      </w:r>
    </w:p>
  </w:endnote>
  <w:endnote w:type="continuationSeparator" w:id="0">
    <w:p w14:paraId="51A1C35A" w14:textId="77777777" w:rsidR="00221F72" w:rsidRDefault="0022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99773"/>
      <w:docPartObj>
        <w:docPartGallery w:val="Page Numbers (Bottom of Page)"/>
        <w:docPartUnique/>
      </w:docPartObj>
    </w:sdtPr>
    <w:sdtEndPr/>
    <w:sdtContent>
      <w:p w14:paraId="51EEC9FB" w14:textId="77777777" w:rsidR="00020A28" w:rsidRDefault="00B94C85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0C77E45" w14:textId="77777777" w:rsidR="00020A28" w:rsidRDefault="00221F7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10B57" w14:textId="77777777" w:rsidR="00221F72" w:rsidRDefault="00221F72">
      <w:pPr>
        <w:spacing w:after="0" w:line="240" w:lineRule="auto"/>
      </w:pPr>
      <w:r>
        <w:separator/>
      </w:r>
    </w:p>
  </w:footnote>
  <w:footnote w:type="continuationSeparator" w:id="0">
    <w:p w14:paraId="4F4B232C" w14:textId="77777777" w:rsidR="00221F72" w:rsidRDefault="00221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1063"/>
        </w:tabs>
        <w:ind w:left="1063" w:hanging="36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4E24B56"/>
    <w:multiLevelType w:val="hybridMultilevel"/>
    <w:tmpl w:val="8BD2707A"/>
    <w:lvl w:ilvl="0" w:tplc="645EE57A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D4B0FA0"/>
    <w:multiLevelType w:val="multilevel"/>
    <w:tmpl w:val="23B2BF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FE6D94"/>
    <w:multiLevelType w:val="multilevel"/>
    <w:tmpl w:val="7BB67BE6"/>
    <w:lvl w:ilvl="0">
      <w:start w:val="1"/>
      <w:numFmt w:val="decimal"/>
      <w:lvlText w:val="%1."/>
      <w:lvlJc w:val="left"/>
      <w:rPr>
        <w:rFonts w:ascii="Arial" w:eastAsiaTheme="minorEastAsia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B0356C"/>
    <w:multiLevelType w:val="multilevel"/>
    <w:tmpl w:val="84F658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0C5F42"/>
    <w:multiLevelType w:val="hybridMultilevel"/>
    <w:tmpl w:val="580E7ACA"/>
    <w:lvl w:ilvl="0" w:tplc="628875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42B68"/>
    <w:multiLevelType w:val="hybridMultilevel"/>
    <w:tmpl w:val="D2C09D0C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4DF61CA"/>
    <w:multiLevelType w:val="hybridMultilevel"/>
    <w:tmpl w:val="15EEBCCE"/>
    <w:lvl w:ilvl="0" w:tplc="D7B6D7EC">
      <w:start w:val="1"/>
      <w:numFmt w:val="decimal"/>
      <w:lvlText w:val="%1."/>
      <w:lvlJc w:val="left"/>
      <w:pPr>
        <w:ind w:left="1004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F830D09"/>
    <w:multiLevelType w:val="hybridMultilevel"/>
    <w:tmpl w:val="2356E004"/>
    <w:lvl w:ilvl="0" w:tplc="B218E868">
      <w:start w:val="1"/>
      <w:numFmt w:val="decimal"/>
      <w:lvlText w:val="%1."/>
      <w:lvlJc w:val="left"/>
      <w:pPr>
        <w:ind w:left="1004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D54380D"/>
    <w:multiLevelType w:val="hybridMultilevel"/>
    <w:tmpl w:val="047A1254"/>
    <w:lvl w:ilvl="0" w:tplc="03D20A02">
      <w:numFmt w:val="bullet"/>
      <w:lvlText w:val="•"/>
      <w:lvlJc w:val="left"/>
      <w:pPr>
        <w:ind w:left="144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1F13459"/>
    <w:multiLevelType w:val="hybridMultilevel"/>
    <w:tmpl w:val="A3346F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4C7814"/>
    <w:multiLevelType w:val="hybridMultilevel"/>
    <w:tmpl w:val="E1C26F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C47FE"/>
    <w:multiLevelType w:val="multilevel"/>
    <w:tmpl w:val="319818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3"/>
  </w:num>
  <w:num w:numId="11">
    <w:abstractNumId w:val="2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85"/>
    <w:rsid w:val="0004224C"/>
    <w:rsid w:val="000976A9"/>
    <w:rsid w:val="000D2534"/>
    <w:rsid w:val="00110E3A"/>
    <w:rsid w:val="001A64A7"/>
    <w:rsid w:val="001E3A2B"/>
    <w:rsid w:val="002218A1"/>
    <w:rsid w:val="00221F72"/>
    <w:rsid w:val="00237D61"/>
    <w:rsid w:val="003117B8"/>
    <w:rsid w:val="003C614A"/>
    <w:rsid w:val="004146CF"/>
    <w:rsid w:val="005B002F"/>
    <w:rsid w:val="005C03DF"/>
    <w:rsid w:val="0076140C"/>
    <w:rsid w:val="009012F0"/>
    <w:rsid w:val="00922022"/>
    <w:rsid w:val="00985EC9"/>
    <w:rsid w:val="009A0A3B"/>
    <w:rsid w:val="009B6CA8"/>
    <w:rsid w:val="009E7AE1"/>
    <w:rsid w:val="009F398F"/>
    <w:rsid w:val="00A0077C"/>
    <w:rsid w:val="00A714B5"/>
    <w:rsid w:val="00AB05AE"/>
    <w:rsid w:val="00B8239A"/>
    <w:rsid w:val="00B94C85"/>
    <w:rsid w:val="00BD2A30"/>
    <w:rsid w:val="00BF2FAC"/>
    <w:rsid w:val="00BF4F69"/>
    <w:rsid w:val="00CB1591"/>
    <w:rsid w:val="00D658D7"/>
    <w:rsid w:val="00E55D35"/>
    <w:rsid w:val="00E674AB"/>
    <w:rsid w:val="00EC1AD1"/>
    <w:rsid w:val="00EC3E12"/>
    <w:rsid w:val="00F5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D48F4"/>
  <w15:chartTrackingRefBased/>
  <w15:docId w15:val="{0D4EFBB2-363D-41E2-87BB-9D3365AC7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B94C85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B94C85"/>
    <w:rPr>
      <w:rFonts w:eastAsiaTheme="minorEastAsia"/>
      <w:lang w:eastAsia="sk-SK"/>
    </w:rPr>
  </w:style>
  <w:style w:type="paragraph" w:styleId="Odsekzoznamu">
    <w:name w:val="List Paragraph"/>
    <w:basedOn w:val="Normlny"/>
    <w:uiPriority w:val="34"/>
    <w:qFormat/>
    <w:rsid w:val="00B94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............................@................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4058</Words>
  <Characters>23134</Characters>
  <Application>Microsoft Office Word</Application>
  <DocSecurity>0</DocSecurity>
  <Lines>192</Lines>
  <Paragraphs>54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Sokolikova</dc:creator>
  <cp:keywords/>
  <dc:description/>
  <cp:lastModifiedBy>Vanková Gabriela</cp:lastModifiedBy>
  <cp:revision>7</cp:revision>
  <dcterms:created xsi:type="dcterms:W3CDTF">2026-07-08T11:44:00Z</dcterms:created>
  <dcterms:modified xsi:type="dcterms:W3CDTF">2026-07-09T06:02:00Z</dcterms:modified>
</cp:coreProperties>
</file>