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E0792" w14:textId="77777777" w:rsidR="00CC0110" w:rsidRPr="00F625D6" w:rsidRDefault="00CC0110" w:rsidP="00CC0110">
      <w:pPr>
        <w:pStyle w:val="Nadpis1"/>
        <w:rPr>
          <w:rFonts w:ascii="Times New Roman" w:hAnsi="Times New Roman"/>
          <w:sz w:val="24"/>
          <w:szCs w:val="24"/>
        </w:rPr>
      </w:pPr>
      <w:r w:rsidRPr="00F625D6">
        <w:rPr>
          <w:rFonts w:ascii="Times New Roman" w:hAnsi="Times New Roman"/>
          <w:sz w:val="24"/>
          <w:szCs w:val="24"/>
        </w:rPr>
        <w:t>Opis predmetu zákazky</w:t>
      </w:r>
      <w:r w:rsidR="008566C8" w:rsidRPr="00F625D6">
        <w:rPr>
          <w:rFonts w:ascii="Times New Roman" w:hAnsi="Times New Roman"/>
          <w:sz w:val="24"/>
          <w:szCs w:val="24"/>
        </w:rPr>
        <w:t xml:space="preserve"> a cenová ponuka</w:t>
      </w:r>
    </w:p>
    <w:p w14:paraId="7EC54F17" w14:textId="77777777" w:rsidR="00F2022E" w:rsidRPr="00F625D6" w:rsidRDefault="00CC0110" w:rsidP="00402FA0">
      <w:pPr>
        <w:spacing w:after="0"/>
        <w:jc w:val="center"/>
        <w:rPr>
          <w:rFonts w:ascii="Times New Roman" w:hAnsi="Times New Roman"/>
          <w:b/>
          <w:bCs/>
          <w:sz w:val="24"/>
          <w:szCs w:val="24"/>
          <w:lang w:eastAsia="cs-CZ"/>
        </w:rPr>
      </w:pPr>
      <w:r w:rsidRPr="00F625D6">
        <w:rPr>
          <w:rFonts w:ascii="Times New Roman" w:hAnsi="Times New Roman"/>
          <w:b/>
          <w:bCs/>
          <w:sz w:val="24"/>
          <w:szCs w:val="24"/>
          <w:lang w:eastAsia="cs-CZ"/>
        </w:rPr>
        <w:t>Technická špecifikácia</w:t>
      </w:r>
    </w:p>
    <w:p w14:paraId="72782A80" w14:textId="77777777" w:rsidR="00402FA0" w:rsidRPr="00B26273" w:rsidRDefault="00402FA0" w:rsidP="00402FA0">
      <w:pPr>
        <w:spacing w:after="0"/>
        <w:jc w:val="center"/>
        <w:rPr>
          <w:rFonts w:ascii="Times New Roman" w:hAnsi="Times New Roman"/>
          <w:b/>
          <w:bCs/>
          <w:lang w:eastAsia="cs-CZ"/>
        </w:rPr>
      </w:pPr>
    </w:p>
    <w:p w14:paraId="66E2B090" w14:textId="51B1A99B" w:rsidR="00F625D6" w:rsidRPr="00262696" w:rsidRDefault="00CC0110" w:rsidP="00CC0110">
      <w:pPr>
        <w:ind w:left="0" w:firstLine="0"/>
        <w:rPr>
          <w:rFonts w:ascii="Times New Roman" w:hAnsi="Times New Roman"/>
          <w:b/>
          <w:u w:val="single"/>
        </w:rPr>
      </w:pPr>
      <w:r w:rsidRPr="00262696">
        <w:rPr>
          <w:rFonts w:ascii="Times New Roman" w:hAnsi="Times New Roman"/>
          <w:b/>
          <w:u w:val="single"/>
        </w:rPr>
        <w:t xml:space="preserve">Uchádzač sa vo svojej ponuke </w:t>
      </w:r>
      <w:r w:rsidR="00262696">
        <w:rPr>
          <w:rFonts w:ascii="Times New Roman" w:hAnsi="Times New Roman"/>
          <w:b/>
          <w:u w:val="single"/>
        </w:rPr>
        <w:t xml:space="preserve">(v dokumente Návrh na plnenie kritéria) </w:t>
      </w:r>
      <w:r w:rsidRPr="00262696">
        <w:rPr>
          <w:rFonts w:ascii="Times New Roman" w:hAnsi="Times New Roman"/>
          <w:b/>
          <w:u w:val="single"/>
        </w:rPr>
        <w:t xml:space="preserve">vyjadrí v stĺpci „Ponuka“ ku každej požiadavke. </w:t>
      </w:r>
    </w:p>
    <w:p w14:paraId="458A1882" w14:textId="77777777" w:rsidR="00262696" w:rsidRDefault="00262696" w:rsidP="00262696">
      <w:pPr>
        <w:ind w:left="0" w:firstLine="0"/>
        <w:contextualSpacing/>
        <w:rPr>
          <w:rFonts w:ascii="Times New Roman" w:hAnsi="Times New Roman"/>
          <w:b/>
          <w:u w:val="single"/>
        </w:rPr>
      </w:pPr>
    </w:p>
    <w:p w14:paraId="70C8F683" w14:textId="484977EA" w:rsidR="00262696" w:rsidRPr="00262696" w:rsidRDefault="00262696" w:rsidP="00262696">
      <w:pPr>
        <w:ind w:left="0" w:firstLine="0"/>
        <w:contextualSpacing/>
        <w:rPr>
          <w:rFonts w:ascii="Times New Roman" w:hAnsi="Times New Roman"/>
          <w:b/>
          <w:u w:val="single"/>
        </w:rPr>
      </w:pPr>
      <w:r w:rsidRPr="00262696">
        <w:rPr>
          <w:rFonts w:ascii="Times New Roman" w:hAnsi="Times New Roman"/>
          <w:b/>
          <w:u w:val="single"/>
        </w:rPr>
        <w:t xml:space="preserve">Inštrukcia k vypĺňaniu hodnôt požadovaných parametrov </w:t>
      </w:r>
    </w:p>
    <w:p w14:paraId="68A5E318" w14:textId="77777777" w:rsidR="00262696" w:rsidRPr="00262696" w:rsidRDefault="00262696" w:rsidP="00262696">
      <w:pPr>
        <w:ind w:left="0" w:firstLine="0"/>
        <w:contextualSpacing/>
        <w:rPr>
          <w:rFonts w:ascii="Times New Roman" w:hAnsi="Times New Roman"/>
          <w:b/>
          <w:u w:val="single"/>
        </w:rPr>
      </w:pPr>
    </w:p>
    <w:p w14:paraId="3F05F1F3" w14:textId="77777777" w:rsidR="00262696" w:rsidRPr="00262696" w:rsidRDefault="00262696" w:rsidP="00262696">
      <w:pPr>
        <w:ind w:left="0" w:firstLine="0"/>
        <w:contextualSpacing/>
        <w:rPr>
          <w:rFonts w:ascii="Times New Roman" w:hAnsi="Times New Roman"/>
          <w:b/>
        </w:rPr>
      </w:pPr>
      <w:r w:rsidRPr="00262696">
        <w:rPr>
          <w:rFonts w:ascii="Times New Roman" w:hAnsi="Times New Roman"/>
          <w:b/>
        </w:rPr>
        <w:t xml:space="preserve">Uchádzač uvedie v stĺpci „Ponuka“ údaje o konkrétne ponúkanom </w:t>
      </w:r>
      <w:proofErr w:type="spellStart"/>
      <w:r w:rsidRPr="00262696">
        <w:rPr>
          <w:rFonts w:ascii="Times New Roman" w:hAnsi="Times New Roman"/>
          <w:b/>
        </w:rPr>
        <w:t>elektrobuse</w:t>
      </w:r>
      <w:proofErr w:type="spellEnd"/>
      <w:r w:rsidRPr="00262696">
        <w:rPr>
          <w:rFonts w:ascii="Times New Roman" w:hAnsi="Times New Roman"/>
          <w:b/>
        </w:rPr>
        <w:t>.</w:t>
      </w:r>
    </w:p>
    <w:p w14:paraId="621FD623" w14:textId="77777777" w:rsidR="00262696" w:rsidRPr="00262696" w:rsidRDefault="00262696" w:rsidP="00262696">
      <w:pPr>
        <w:ind w:left="0" w:firstLine="0"/>
        <w:contextualSpacing/>
        <w:rPr>
          <w:rFonts w:ascii="Times New Roman" w:hAnsi="Times New Roman"/>
          <w:b/>
        </w:rPr>
      </w:pPr>
    </w:p>
    <w:p w14:paraId="7A66D4E7" w14:textId="77777777" w:rsidR="00262696" w:rsidRPr="00262696" w:rsidRDefault="00262696" w:rsidP="00262696">
      <w:pPr>
        <w:ind w:left="0" w:firstLine="0"/>
        <w:contextualSpacing/>
        <w:rPr>
          <w:rFonts w:ascii="Times New Roman" w:hAnsi="Times New Roman"/>
          <w:b/>
        </w:rPr>
      </w:pPr>
      <w:r w:rsidRPr="00262696">
        <w:rPr>
          <w:rFonts w:ascii="Times New Roman" w:hAnsi="Times New Roman"/>
          <w:b/>
        </w:rPr>
        <w:t xml:space="preserve">V riadku, kde je obstarávateľom požadované zadaná presná, minimálna alebo maximálna číselná hodnota, uvedie uchádzač konkrétnu ponúkanú </w:t>
      </w:r>
      <w:proofErr w:type="spellStart"/>
      <w:r w:rsidRPr="00262696">
        <w:rPr>
          <w:rFonts w:ascii="Times New Roman" w:hAnsi="Times New Roman"/>
          <w:b/>
        </w:rPr>
        <w:t>číslenú</w:t>
      </w:r>
      <w:proofErr w:type="spellEnd"/>
      <w:r w:rsidRPr="00262696">
        <w:rPr>
          <w:rFonts w:ascii="Times New Roman" w:hAnsi="Times New Roman"/>
          <w:b/>
        </w:rPr>
        <w:t xml:space="preserve"> hodnotu parametra.</w:t>
      </w:r>
    </w:p>
    <w:p w14:paraId="56029A1A" w14:textId="77777777" w:rsidR="00262696" w:rsidRPr="00262696" w:rsidRDefault="00262696" w:rsidP="00262696">
      <w:pPr>
        <w:ind w:left="0" w:firstLine="0"/>
        <w:contextualSpacing/>
        <w:rPr>
          <w:rFonts w:ascii="Times New Roman" w:hAnsi="Times New Roman"/>
          <w:b/>
        </w:rPr>
      </w:pPr>
      <w:r w:rsidRPr="00262696">
        <w:rPr>
          <w:rFonts w:ascii="Times New Roman" w:hAnsi="Times New Roman"/>
          <w:b/>
        </w:rPr>
        <w:t xml:space="preserve">V riadku, kde je obstarávateľom požadovaný interval resp. rozpätie hodnôt, uvedie uchádzač ponúkanú číselnú hodnotu. </w:t>
      </w:r>
    </w:p>
    <w:p w14:paraId="3A2ED8B7" w14:textId="77777777" w:rsidR="00262696" w:rsidRPr="00262696" w:rsidRDefault="00262696" w:rsidP="00262696">
      <w:pPr>
        <w:ind w:left="0" w:firstLine="0"/>
        <w:contextualSpacing/>
        <w:rPr>
          <w:rFonts w:ascii="Times New Roman" w:hAnsi="Times New Roman"/>
          <w:b/>
        </w:rPr>
      </w:pPr>
      <w:r w:rsidRPr="00262696">
        <w:rPr>
          <w:rFonts w:ascii="Times New Roman" w:hAnsi="Times New Roman"/>
          <w:b/>
        </w:rPr>
        <w:t xml:space="preserve">V riadku, kde nie je možné alebo požadované uvedenie číselného ani intervalového vyjadrenia k parametru, vyjadrí sa uchádzač slovne, resp. uvedie áno/nie, spĺňa/nespĺňa a pod. </w:t>
      </w:r>
    </w:p>
    <w:p w14:paraId="5F21C42D" w14:textId="77777777" w:rsidR="00262696" w:rsidRPr="00262696" w:rsidRDefault="00262696" w:rsidP="00262696">
      <w:pPr>
        <w:ind w:left="0" w:firstLine="0"/>
        <w:contextualSpacing/>
        <w:rPr>
          <w:rFonts w:ascii="Times New Roman" w:hAnsi="Times New Roman"/>
          <w:b/>
        </w:rPr>
      </w:pPr>
    </w:p>
    <w:p w14:paraId="28BFC9E2" w14:textId="323CBCBF" w:rsidR="00CC0110" w:rsidRPr="00B26273" w:rsidRDefault="00CC0110" w:rsidP="00262696">
      <w:pPr>
        <w:ind w:left="0" w:firstLine="0"/>
        <w:contextualSpacing/>
        <w:rPr>
          <w:rFonts w:ascii="Times New Roman" w:hAnsi="Times New Roman"/>
          <w:b/>
        </w:rPr>
      </w:pPr>
      <w:r w:rsidRPr="00B26273">
        <w:rPr>
          <w:rFonts w:ascii="Times New Roman" w:hAnsi="Times New Roman"/>
          <w:b/>
        </w:rPr>
        <w:t xml:space="preserve">Technická špecifikácia na nový, mestský, </w:t>
      </w:r>
      <w:proofErr w:type="spellStart"/>
      <w:r w:rsidRPr="00B26273">
        <w:rPr>
          <w:rFonts w:ascii="Times New Roman" w:hAnsi="Times New Roman"/>
          <w:b/>
        </w:rPr>
        <w:t>celonízkopodlažný</w:t>
      </w:r>
      <w:proofErr w:type="spellEnd"/>
      <w:r w:rsidRPr="00B26273">
        <w:rPr>
          <w:rFonts w:ascii="Times New Roman" w:hAnsi="Times New Roman"/>
          <w:b/>
        </w:rPr>
        <w:t xml:space="preserve"> dvojnápravový cyklicky dobíjaný </w:t>
      </w:r>
      <w:proofErr w:type="spellStart"/>
      <w:r w:rsidRPr="00B26273">
        <w:rPr>
          <w:rFonts w:ascii="Times New Roman" w:hAnsi="Times New Roman"/>
          <w:b/>
        </w:rPr>
        <w:t>elektrobus</w:t>
      </w:r>
      <w:proofErr w:type="spellEnd"/>
      <w:r w:rsidRPr="00B26273">
        <w:rPr>
          <w:rFonts w:ascii="Times New Roman" w:hAnsi="Times New Roman"/>
          <w:b/>
        </w:rPr>
        <w:t xml:space="preserve"> dĺžky 12 metrov</w:t>
      </w:r>
    </w:p>
    <w:p w14:paraId="60B0A689" w14:textId="77777777" w:rsidR="00CC0110" w:rsidRPr="00B26273" w:rsidRDefault="00CC0110" w:rsidP="00CC0110">
      <w:pPr>
        <w:ind w:left="0" w:firstLine="0"/>
        <w:rPr>
          <w:rFonts w:ascii="Times New Roman" w:hAnsi="Times New Roman"/>
        </w:rPr>
      </w:pPr>
    </w:p>
    <w:tbl>
      <w:tblPr>
        <w:tblStyle w:val="Mriekatabuky"/>
        <w:tblW w:w="0" w:type="auto"/>
        <w:tblInd w:w="-5" w:type="dxa"/>
        <w:tblLook w:val="04A0" w:firstRow="1" w:lastRow="0" w:firstColumn="1" w:lastColumn="0" w:noHBand="0" w:noVBand="1"/>
      </w:tblPr>
      <w:tblGrid>
        <w:gridCol w:w="5670"/>
        <w:gridCol w:w="3391"/>
      </w:tblGrid>
      <w:tr w:rsidR="00CC0110" w:rsidRPr="00B26273" w14:paraId="79BE87D4" w14:textId="77777777" w:rsidTr="008A2A8C">
        <w:tc>
          <w:tcPr>
            <w:tcW w:w="5670" w:type="dxa"/>
          </w:tcPr>
          <w:p w14:paraId="73F1C1E3" w14:textId="77777777" w:rsidR="00CC0110" w:rsidRPr="00B26273" w:rsidRDefault="00CC0110" w:rsidP="00087BA7">
            <w:pPr>
              <w:ind w:left="0" w:firstLine="0"/>
              <w:contextualSpacing/>
              <w:rPr>
                <w:rFonts w:ascii="Times New Roman" w:hAnsi="Times New Roman"/>
                <w:b/>
              </w:rPr>
            </w:pPr>
            <w:r w:rsidRPr="00B26273">
              <w:rPr>
                <w:rFonts w:ascii="Times New Roman" w:hAnsi="Times New Roman"/>
                <w:b/>
              </w:rPr>
              <w:t>Všeobecná časť</w:t>
            </w:r>
          </w:p>
        </w:tc>
        <w:tc>
          <w:tcPr>
            <w:tcW w:w="3391" w:type="dxa"/>
          </w:tcPr>
          <w:p w14:paraId="1CA825CA" w14:textId="77777777" w:rsidR="00CC0110" w:rsidRPr="00B26273" w:rsidRDefault="00CC0110" w:rsidP="00087BA7">
            <w:pPr>
              <w:ind w:left="0" w:firstLine="0"/>
              <w:contextualSpacing/>
              <w:rPr>
                <w:rFonts w:ascii="Times New Roman" w:hAnsi="Times New Roman"/>
                <w:b/>
              </w:rPr>
            </w:pPr>
            <w:r w:rsidRPr="00B26273">
              <w:rPr>
                <w:rFonts w:ascii="Times New Roman" w:hAnsi="Times New Roman"/>
                <w:b/>
              </w:rPr>
              <w:t>Ponuka:</w:t>
            </w:r>
          </w:p>
        </w:tc>
      </w:tr>
      <w:tr w:rsidR="00CC0110" w:rsidRPr="00B26273" w14:paraId="31303DBF" w14:textId="77777777" w:rsidTr="008A2A8C">
        <w:tc>
          <w:tcPr>
            <w:tcW w:w="5670" w:type="dxa"/>
          </w:tcPr>
          <w:p w14:paraId="1D6DBADE" w14:textId="77777777" w:rsidR="00CC0110" w:rsidRPr="00B26273" w:rsidRDefault="00CC0110" w:rsidP="00087BA7">
            <w:pPr>
              <w:ind w:left="0" w:firstLine="0"/>
              <w:contextualSpacing/>
              <w:rPr>
                <w:rFonts w:ascii="Times New Roman" w:hAnsi="Times New Roman"/>
              </w:rPr>
            </w:pPr>
            <w:proofErr w:type="spellStart"/>
            <w:r w:rsidRPr="00B26273">
              <w:rPr>
                <w:rFonts w:ascii="Times New Roman" w:hAnsi="Times New Roman"/>
              </w:rPr>
              <w:t>Elektrobus</w:t>
            </w:r>
            <w:proofErr w:type="spellEnd"/>
            <w:r w:rsidRPr="00B26273">
              <w:rPr>
                <w:rFonts w:ascii="Times New Roman" w:hAnsi="Times New Roman"/>
              </w:rPr>
              <w:t xml:space="preserve"> musí spĺňať všetky všeobecne záväzné právne predpisy pre motorové vozidlá v cestnej premávke na pozemných komunikáciách, najmä: </w:t>
            </w:r>
          </w:p>
        </w:tc>
        <w:tc>
          <w:tcPr>
            <w:tcW w:w="3391" w:type="dxa"/>
          </w:tcPr>
          <w:p w14:paraId="15A68B07" w14:textId="77777777" w:rsidR="00CC0110" w:rsidRPr="00B26273" w:rsidRDefault="00CC0110" w:rsidP="00087BA7">
            <w:pPr>
              <w:ind w:left="0" w:firstLine="0"/>
              <w:contextualSpacing/>
              <w:rPr>
                <w:rFonts w:ascii="Times New Roman" w:hAnsi="Times New Roman"/>
              </w:rPr>
            </w:pPr>
            <w:r w:rsidRPr="00B26273">
              <w:rPr>
                <w:rFonts w:ascii="Times New Roman" w:hAnsi="Times New Roman"/>
              </w:rPr>
              <w:t>---</w:t>
            </w:r>
          </w:p>
        </w:tc>
      </w:tr>
      <w:tr w:rsidR="00CC0110" w:rsidRPr="00B26273" w14:paraId="72680B3F" w14:textId="77777777" w:rsidTr="008A2A8C">
        <w:tc>
          <w:tcPr>
            <w:tcW w:w="5670" w:type="dxa"/>
          </w:tcPr>
          <w:p w14:paraId="22BD96B0" w14:textId="77777777" w:rsidR="00CC0110" w:rsidRPr="00B26273" w:rsidRDefault="00CC0110" w:rsidP="00CC0110">
            <w:pPr>
              <w:pStyle w:val="Odsekzoznamu"/>
              <w:numPr>
                <w:ilvl w:val="0"/>
                <w:numId w:val="1"/>
              </w:numPr>
              <w:ind w:left="449"/>
              <w:rPr>
                <w:sz w:val="22"/>
              </w:rPr>
            </w:pPr>
            <w:r w:rsidRPr="00B26273">
              <w:rPr>
                <w:sz w:val="22"/>
              </w:rPr>
              <w:t xml:space="preserve">Zákon č. 106/2018 </w:t>
            </w:r>
            <w:proofErr w:type="spellStart"/>
            <w:r w:rsidRPr="00B26273">
              <w:rPr>
                <w:sz w:val="22"/>
              </w:rPr>
              <w:t>Z.z</w:t>
            </w:r>
            <w:proofErr w:type="spellEnd"/>
            <w:r w:rsidRPr="00B26273">
              <w:rPr>
                <w:sz w:val="22"/>
              </w:rPr>
              <w:t>. o prevádzke vozidiel v cestnej premávke a o zmene a doplnení niektorých zákonov,</w:t>
            </w:r>
          </w:p>
        </w:tc>
        <w:tc>
          <w:tcPr>
            <w:tcW w:w="3391" w:type="dxa"/>
          </w:tcPr>
          <w:p w14:paraId="5E4AB0A8" w14:textId="77777777" w:rsidR="00CC0110" w:rsidRPr="00B26273" w:rsidRDefault="00CC0110" w:rsidP="00CC0110">
            <w:pPr>
              <w:ind w:left="360" w:firstLine="0"/>
              <w:rPr>
                <w:rFonts w:ascii="Times New Roman" w:hAnsi="Times New Roman"/>
              </w:rPr>
            </w:pPr>
          </w:p>
        </w:tc>
      </w:tr>
      <w:tr w:rsidR="00CC0110" w:rsidRPr="00B26273" w14:paraId="39FB3CDA" w14:textId="77777777" w:rsidTr="008A2A8C">
        <w:tc>
          <w:tcPr>
            <w:tcW w:w="5670" w:type="dxa"/>
          </w:tcPr>
          <w:p w14:paraId="1C847782" w14:textId="77777777" w:rsidR="00CC0110" w:rsidRPr="00B26273" w:rsidRDefault="00CC0110" w:rsidP="00CC0110">
            <w:pPr>
              <w:pStyle w:val="Odsekzoznamu"/>
              <w:numPr>
                <w:ilvl w:val="0"/>
                <w:numId w:val="1"/>
              </w:numPr>
              <w:ind w:left="449"/>
              <w:rPr>
                <w:sz w:val="22"/>
              </w:rPr>
            </w:pPr>
            <w:r w:rsidRPr="00B26273">
              <w:rPr>
                <w:sz w:val="22"/>
              </w:rPr>
              <w:t xml:space="preserve">Vyhláška Ministerstva dopravy a výstavby Slovenskej republiky č. 134/2018 </w:t>
            </w:r>
            <w:proofErr w:type="spellStart"/>
            <w:r w:rsidRPr="00B26273">
              <w:rPr>
                <w:sz w:val="22"/>
              </w:rPr>
              <w:t>Z.z</w:t>
            </w:r>
            <w:proofErr w:type="spellEnd"/>
            <w:r w:rsidRPr="00B26273">
              <w:rPr>
                <w:sz w:val="22"/>
              </w:rPr>
              <w:t>., ktorou sa ustanovujú podrobnosti o prevádzke vozidiel v cestnej premávke</w:t>
            </w:r>
          </w:p>
        </w:tc>
        <w:tc>
          <w:tcPr>
            <w:tcW w:w="3391" w:type="dxa"/>
          </w:tcPr>
          <w:p w14:paraId="20E98760" w14:textId="77777777" w:rsidR="00CC0110" w:rsidRPr="00B26273" w:rsidRDefault="00CC0110" w:rsidP="00CC0110">
            <w:pPr>
              <w:ind w:left="360" w:firstLine="0"/>
              <w:rPr>
                <w:rFonts w:ascii="Times New Roman" w:hAnsi="Times New Roman"/>
              </w:rPr>
            </w:pPr>
          </w:p>
        </w:tc>
      </w:tr>
      <w:tr w:rsidR="00CC0110" w:rsidRPr="00B26273" w14:paraId="19B82CC7" w14:textId="77777777" w:rsidTr="008A2A8C">
        <w:tc>
          <w:tcPr>
            <w:tcW w:w="5670" w:type="dxa"/>
          </w:tcPr>
          <w:p w14:paraId="765A3BE7" w14:textId="77777777" w:rsidR="00CC0110" w:rsidRPr="00B26273" w:rsidRDefault="00CC0110" w:rsidP="00CC0110">
            <w:pPr>
              <w:pStyle w:val="Odsekzoznamu"/>
              <w:numPr>
                <w:ilvl w:val="0"/>
                <w:numId w:val="1"/>
              </w:numPr>
              <w:ind w:left="449"/>
              <w:rPr>
                <w:sz w:val="22"/>
              </w:rPr>
            </w:pPr>
            <w:r w:rsidRPr="00B26273">
              <w:rPr>
                <w:sz w:val="22"/>
              </w:rPr>
              <w:t xml:space="preserve">Vyhláška Ministerstva dopravy a výstavby Slovenskej republiky č. 131/2018 </w:t>
            </w:r>
            <w:proofErr w:type="spellStart"/>
            <w:r w:rsidRPr="00B26273">
              <w:rPr>
                <w:sz w:val="22"/>
              </w:rPr>
              <w:t>Z.z</w:t>
            </w:r>
            <w:proofErr w:type="spellEnd"/>
            <w:r w:rsidRPr="00B26273">
              <w:rPr>
                <w:sz w:val="22"/>
              </w:rPr>
              <w:t>., ktorou sa ustanovujú podrobnosti v oblasti schvaľovania vozidiel,</w:t>
            </w:r>
          </w:p>
        </w:tc>
        <w:tc>
          <w:tcPr>
            <w:tcW w:w="3391" w:type="dxa"/>
          </w:tcPr>
          <w:p w14:paraId="7EB8FC68" w14:textId="77777777" w:rsidR="00CC0110" w:rsidRPr="00B26273" w:rsidRDefault="00CC0110" w:rsidP="00CC0110">
            <w:pPr>
              <w:ind w:left="360" w:firstLine="0"/>
              <w:rPr>
                <w:rFonts w:ascii="Times New Roman" w:hAnsi="Times New Roman"/>
              </w:rPr>
            </w:pPr>
          </w:p>
        </w:tc>
      </w:tr>
      <w:tr w:rsidR="00CC0110" w:rsidRPr="00B26273" w14:paraId="4D3A4C9C" w14:textId="77777777" w:rsidTr="008A2A8C">
        <w:tc>
          <w:tcPr>
            <w:tcW w:w="5670" w:type="dxa"/>
          </w:tcPr>
          <w:p w14:paraId="499A7FAC" w14:textId="77777777" w:rsidR="00CC0110" w:rsidRPr="00B26273" w:rsidRDefault="00CC0110" w:rsidP="00CC0110">
            <w:pPr>
              <w:pStyle w:val="Odsekzoznamu"/>
              <w:numPr>
                <w:ilvl w:val="0"/>
                <w:numId w:val="1"/>
              </w:numPr>
              <w:ind w:left="449"/>
              <w:rPr>
                <w:sz w:val="22"/>
              </w:rPr>
            </w:pPr>
            <w:r w:rsidRPr="00B26273">
              <w:rPr>
                <w:sz w:val="22"/>
              </w:rPr>
              <w:t>Zákon č. 355/2007 Z. z. o ochrane, podpore a rozvoji verejného zdravia a o zmene a doplnení niektorých zákonov v zmene neskorších predpisov</w:t>
            </w:r>
          </w:p>
        </w:tc>
        <w:tc>
          <w:tcPr>
            <w:tcW w:w="3391" w:type="dxa"/>
          </w:tcPr>
          <w:p w14:paraId="4720B7DC" w14:textId="77777777" w:rsidR="00CC0110" w:rsidRPr="00B26273" w:rsidRDefault="00CC0110" w:rsidP="00CC0110">
            <w:pPr>
              <w:ind w:left="360" w:firstLine="0"/>
              <w:rPr>
                <w:rFonts w:ascii="Times New Roman" w:hAnsi="Times New Roman"/>
              </w:rPr>
            </w:pPr>
          </w:p>
        </w:tc>
      </w:tr>
      <w:tr w:rsidR="00CC0110" w:rsidRPr="00B26273" w14:paraId="46697301" w14:textId="77777777" w:rsidTr="008A2A8C">
        <w:tc>
          <w:tcPr>
            <w:tcW w:w="5670" w:type="dxa"/>
          </w:tcPr>
          <w:p w14:paraId="5099E6C5" w14:textId="77777777" w:rsidR="00CC0110" w:rsidRPr="00B26273" w:rsidRDefault="00CC0110" w:rsidP="00CC0110">
            <w:pPr>
              <w:pStyle w:val="Odsekzoznamu"/>
              <w:numPr>
                <w:ilvl w:val="0"/>
                <w:numId w:val="1"/>
              </w:numPr>
              <w:ind w:left="449"/>
              <w:rPr>
                <w:sz w:val="22"/>
              </w:rPr>
            </w:pPr>
            <w:r w:rsidRPr="00B26273">
              <w:rPr>
                <w:sz w:val="22"/>
              </w:rPr>
              <w:t>Ďalšie záväzné a doporučené slovenské a európske technické normy (STN, EN).</w:t>
            </w:r>
          </w:p>
        </w:tc>
        <w:tc>
          <w:tcPr>
            <w:tcW w:w="3391" w:type="dxa"/>
          </w:tcPr>
          <w:p w14:paraId="3B36F533" w14:textId="77777777" w:rsidR="00CC0110" w:rsidRPr="00B26273" w:rsidRDefault="00CC0110" w:rsidP="00CC0110">
            <w:pPr>
              <w:ind w:left="360" w:firstLine="0"/>
              <w:rPr>
                <w:rFonts w:ascii="Times New Roman" w:hAnsi="Times New Roman"/>
              </w:rPr>
            </w:pPr>
          </w:p>
        </w:tc>
      </w:tr>
      <w:tr w:rsidR="00CC0110" w:rsidRPr="00B26273" w14:paraId="640876FA" w14:textId="77777777" w:rsidTr="008A2A8C">
        <w:tc>
          <w:tcPr>
            <w:tcW w:w="5670" w:type="dxa"/>
          </w:tcPr>
          <w:p w14:paraId="566DC028" w14:textId="77777777" w:rsidR="00CC0110" w:rsidRPr="00B26273" w:rsidRDefault="00CC0110" w:rsidP="00CC0110">
            <w:pPr>
              <w:ind w:left="0" w:firstLine="24"/>
              <w:rPr>
                <w:rFonts w:ascii="Times New Roman" w:hAnsi="Times New Roman"/>
              </w:rPr>
            </w:pPr>
            <w:r w:rsidRPr="00B26273">
              <w:rPr>
                <w:rFonts w:ascii="Times New Roman" w:hAnsi="Times New Roman"/>
              </w:rPr>
              <w:t>Vozidlo musí mať pri dodaní potvrdenie o schválení na prevádzku v premávke na pozemných komunikáciách a musí byť bez akýchkoľvek technických či iných úprav spôsobilé k prevádzke v sieti MHD obstarávateľskej organizácie</w:t>
            </w:r>
          </w:p>
        </w:tc>
        <w:tc>
          <w:tcPr>
            <w:tcW w:w="3391" w:type="dxa"/>
          </w:tcPr>
          <w:p w14:paraId="4B71B3B8" w14:textId="77777777" w:rsidR="00CC0110" w:rsidRPr="00B26273" w:rsidRDefault="00CC0110" w:rsidP="00CC0110">
            <w:pPr>
              <w:ind w:left="360" w:firstLine="0"/>
              <w:rPr>
                <w:rFonts w:ascii="Times New Roman" w:hAnsi="Times New Roman"/>
              </w:rPr>
            </w:pPr>
          </w:p>
        </w:tc>
      </w:tr>
      <w:tr w:rsidR="00CC0110" w:rsidRPr="00B26273" w14:paraId="0ACB2DCF" w14:textId="77777777" w:rsidTr="008A2A8C">
        <w:trPr>
          <w:trHeight w:val="559"/>
        </w:trPr>
        <w:tc>
          <w:tcPr>
            <w:tcW w:w="5670" w:type="dxa"/>
          </w:tcPr>
          <w:p w14:paraId="33C94C8F" w14:textId="6D64F9E8" w:rsidR="00CC0110" w:rsidRPr="00B26273" w:rsidRDefault="00CC0110" w:rsidP="00CC0110">
            <w:pPr>
              <w:spacing w:before="120" w:after="0"/>
              <w:ind w:left="0" w:firstLine="0"/>
              <w:rPr>
                <w:rFonts w:ascii="Times New Roman" w:hAnsi="Times New Roman"/>
              </w:rPr>
            </w:pPr>
            <w:r w:rsidRPr="00B26273">
              <w:rPr>
                <w:rFonts w:ascii="Times New Roman" w:hAnsi="Times New Roman"/>
              </w:rPr>
              <w:t xml:space="preserve">Všetky </w:t>
            </w:r>
            <w:proofErr w:type="spellStart"/>
            <w:r w:rsidRPr="00B26273">
              <w:rPr>
                <w:rFonts w:ascii="Times New Roman" w:hAnsi="Times New Roman"/>
              </w:rPr>
              <w:t>elektrobusy</w:t>
            </w:r>
            <w:proofErr w:type="spellEnd"/>
            <w:r w:rsidRPr="00B26273">
              <w:rPr>
                <w:rFonts w:ascii="Times New Roman" w:hAnsi="Times New Roman"/>
              </w:rPr>
              <w:t xml:space="preserve"> musia byť zhodné, použité komponenty a agregáty identické, medzi vozidlami ľubovoľne zameniteľné.</w:t>
            </w:r>
          </w:p>
          <w:p w14:paraId="4C8AC777" w14:textId="77777777" w:rsidR="00CC0110" w:rsidRPr="00B26273" w:rsidRDefault="00CC0110" w:rsidP="00CC0110">
            <w:pPr>
              <w:spacing w:after="0"/>
              <w:ind w:left="0"/>
              <w:rPr>
                <w:rFonts w:ascii="Times New Roman" w:hAnsi="Times New Roman"/>
              </w:rPr>
            </w:pPr>
          </w:p>
        </w:tc>
        <w:tc>
          <w:tcPr>
            <w:tcW w:w="3391" w:type="dxa"/>
          </w:tcPr>
          <w:p w14:paraId="0312FEF2" w14:textId="77777777" w:rsidR="00CC0110" w:rsidRPr="00B26273" w:rsidRDefault="00CC0110" w:rsidP="00CC0110">
            <w:pPr>
              <w:ind w:left="360" w:firstLine="0"/>
              <w:rPr>
                <w:rFonts w:ascii="Times New Roman" w:hAnsi="Times New Roman"/>
              </w:rPr>
            </w:pPr>
          </w:p>
        </w:tc>
      </w:tr>
      <w:tr w:rsidR="00CC0110" w:rsidRPr="00B26273" w14:paraId="426E37C5" w14:textId="77777777" w:rsidTr="002F2E17">
        <w:trPr>
          <w:trHeight w:val="1858"/>
        </w:trPr>
        <w:tc>
          <w:tcPr>
            <w:tcW w:w="5670" w:type="dxa"/>
          </w:tcPr>
          <w:p w14:paraId="2FA911E7" w14:textId="77777777" w:rsidR="00CC0110" w:rsidRPr="00B26273" w:rsidRDefault="00CC0110" w:rsidP="00CC0110">
            <w:pPr>
              <w:spacing w:before="120" w:after="0"/>
              <w:ind w:left="24" w:hanging="24"/>
              <w:rPr>
                <w:rFonts w:ascii="Times New Roman" w:hAnsi="Times New Roman"/>
              </w:rPr>
            </w:pPr>
            <w:r w:rsidRPr="00B26273">
              <w:rPr>
                <w:rFonts w:ascii="Times New Roman" w:hAnsi="Times New Roman"/>
              </w:rPr>
              <w:t xml:space="preserve">V prípade, keď všeobecne záväzný právny predpis vyžaduje prísnejšie požiadavky na zhotovenie </w:t>
            </w:r>
            <w:proofErr w:type="spellStart"/>
            <w:r w:rsidRPr="00B26273">
              <w:rPr>
                <w:rFonts w:ascii="Times New Roman" w:hAnsi="Times New Roman"/>
              </w:rPr>
              <w:t>elektrobusu</w:t>
            </w:r>
            <w:proofErr w:type="spellEnd"/>
            <w:r w:rsidRPr="00B26273">
              <w:rPr>
                <w:rFonts w:ascii="Times New Roman" w:hAnsi="Times New Roman"/>
              </w:rPr>
              <w:t>, ako sú tie, ktoré sú uvedené v týchto súťažných podkladoch, platia požiadavky tohto všeobecne záväzného predpisu pred požiadavkami súťažných podkladov.</w:t>
            </w:r>
          </w:p>
          <w:p w14:paraId="0420A221" w14:textId="77777777" w:rsidR="00CC0110" w:rsidRPr="00B26273" w:rsidRDefault="00CC0110" w:rsidP="00CC0110">
            <w:pPr>
              <w:spacing w:after="0"/>
              <w:ind w:left="0"/>
              <w:rPr>
                <w:rFonts w:ascii="Times New Roman" w:hAnsi="Times New Roman"/>
              </w:rPr>
            </w:pPr>
          </w:p>
        </w:tc>
        <w:tc>
          <w:tcPr>
            <w:tcW w:w="3391" w:type="dxa"/>
          </w:tcPr>
          <w:p w14:paraId="72F880B3" w14:textId="77777777" w:rsidR="00CC0110" w:rsidRPr="00B26273" w:rsidRDefault="00CC0110" w:rsidP="00CC0110">
            <w:pPr>
              <w:ind w:left="360" w:firstLine="0"/>
              <w:rPr>
                <w:rFonts w:ascii="Times New Roman" w:hAnsi="Times New Roman"/>
              </w:rPr>
            </w:pPr>
          </w:p>
        </w:tc>
      </w:tr>
      <w:tr w:rsidR="00CC0110" w:rsidRPr="00B26273" w14:paraId="5DA4C046" w14:textId="77777777" w:rsidTr="00B26273">
        <w:trPr>
          <w:trHeight w:val="501"/>
        </w:trPr>
        <w:tc>
          <w:tcPr>
            <w:tcW w:w="5670" w:type="dxa"/>
          </w:tcPr>
          <w:p w14:paraId="195E4F9E" w14:textId="77777777" w:rsidR="00CC0110" w:rsidRPr="00B26273" w:rsidRDefault="00CC0110" w:rsidP="00CC0110">
            <w:pPr>
              <w:spacing w:after="0"/>
              <w:ind w:left="23" w:hanging="23"/>
              <w:contextualSpacing/>
              <w:rPr>
                <w:rFonts w:ascii="Times New Roman" w:hAnsi="Times New Roman"/>
              </w:rPr>
            </w:pPr>
            <w:r w:rsidRPr="00B26273">
              <w:rPr>
                <w:rFonts w:ascii="Times New Roman" w:hAnsi="Times New Roman"/>
                <w:lang w:bidi="sk-SK"/>
              </w:rPr>
              <w:lastRenderedPageBreak/>
              <w:t xml:space="preserve">Požadovaná minimálna životnosť </w:t>
            </w:r>
            <w:proofErr w:type="spellStart"/>
            <w:r w:rsidRPr="00B26273">
              <w:rPr>
                <w:rFonts w:ascii="Times New Roman" w:hAnsi="Times New Roman"/>
                <w:lang w:bidi="sk-SK"/>
              </w:rPr>
              <w:t>elektrobusu</w:t>
            </w:r>
            <w:proofErr w:type="spellEnd"/>
            <w:r w:rsidRPr="00B26273">
              <w:rPr>
                <w:rFonts w:ascii="Times New Roman" w:hAnsi="Times New Roman"/>
                <w:lang w:bidi="sk-SK"/>
              </w:rPr>
              <w:t xml:space="preserve"> je 12 rokov.</w:t>
            </w:r>
          </w:p>
        </w:tc>
        <w:tc>
          <w:tcPr>
            <w:tcW w:w="3391" w:type="dxa"/>
          </w:tcPr>
          <w:p w14:paraId="52212C13" w14:textId="77777777" w:rsidR="00CC0110" w:rsidRPr="00B26273" w:rsidRDefault="00CC0110" w:rsidP="00CC0110">
            <w:pPr>
              <w:ind w:left="360" w:firstLine="0"/>
              <w:rPr>
                <w:rFonts w:ascii="Times New Roman" w:hAnsi="Times New Roman"/>
              </w:rPr>
            </w:pPr>
          </w:p>
        </w:tc>
      </w:tr>
    </w:tbl>
    <w:p w14:paraId="14712270" w14:textId="77777777" w:rsidR="00CC0110" w:rsidRPr="00B26273" w:rsidRDefault="00CC0110" w:rsidP="00CC0110">
      <w:pPr>
        <w:ind w:left="0" w:firstLine="0"/>
        <w:rPr>
          <w:rFonts w:ascii="Times New Roman" w:hAnsi="Times New Roman"/>
        </w:rPr>
      </w:pPr>
    </w:p>
    <w:tbl>
      <w:tblPr>
        <w:tblStyle w:val="Mriekatabuky"/>
        <w:tblW w:w="0" w:type="auto"/>
        <w:tblInd w:w="-5" w:type="dxa"/>
        <w:tblLook w:val="04A0" w:firstRow="1" w:lastRow="0" w:firstColumn="1" w:lastColumn="0" w:noHBand="0" w:noVBand="1"/>
      </w:tblPr>
      <w:tblGrid>
        <w:gridCol w:w="5670"/>
        <w:gridCol w:w="3391"/>
      </w:tblGrid>
      <w:tr w:rsidR="00CC0110" w:rsidRPr="00B26273" w14:paraId="6BDA4628" w14:textId="77777777" w:rsidTr="008A2A8C">
        <w:tc>
          <w:tcPr>
            <w:tcW w:w="5670" w:type="dxa"/>
          </w:tcPr>
          <w:p w14:paraId="5342D078" w14:textId="77777777" w:rsidR="00CC0110" w:rsidRPr="00B26273" w:rsidRDefault="00CC0110" w:rsidP="00CC0110">
            <w:pPr>
              <w:pStyle w:val="Odsekzoznamu"/>
              <w:numPr>
                <w:ilvl w:val="1"/>
                <w:numId w:val="2"/>
              </w:numPr>
              <w:ind w:left="456" w:hanging="456"/>
              <w:rPr>
                <w:b/>
                <w:sz w:val="22"/>
              </w:rPr>
            </w:pPr>
            <w:r w:rsidRPr="00B26273">
              <w:rPr>
                <w:b/>
                <w:sz w:val="22"/>
              </w:rPr>
              <w:t>Základné technické údaje:</w:t>
            </w:r>
          </w:p>
        </w:tc>
        <w:tc>
          <w:tcPr>
            <w:tcW w:w="3391" w:type="dxa"/>
          </w:tcPr>
          <w:p w14:paraId="454464C2" w14:textId="77777777" w:rsidR="00CC0110" w:rsidRPr="00B26273" w:rsidRDefault="00CC0110" w:rsidP="008A2A8C">
            <w:pPr>
              <w:pStyle w:val="Odsekzoznamu"/>
              <w:ind w:left="173"/>
              <w:rPr>
                <w:b/>
                <w:sz w:val="22"/>
              </w:rPr>
            </w:pPr>
            <w:r w:rsidRPr="00B26273">
              <w:rPr>
                <w:b/>
                <w:sz w:val="22"/>
              </w:rPr>
              <w:t>Ponuka</w:t>
            </w:r>
            <w:r w:rsidR="008A2A8C" w:rsidRPr="00B26273">
              <w:rPr>
                <w:b/>
                <w:sz w:val="22"/>
              </w:rPr>
              <w:t>:</w:t>
            </w:r>
          </w:p>
        </w:tc>
      </w:tr>
      <w:tr w:rsidR="00CC0110" w:rsidRPr="00B26273" w14:paraId="4D05069C" w14:textId="77777777" w:rsidTr="008A2A8C">
        <w:tc>
          <w:tcPr>
            <w:tcW w:w="5670" w:type="dxa"/>
          </w:tcPr>
          <w:p w14:paraId="2FC26B03" w14:textId="77777777" w:rsidR="00CC0110" w:rsidRPr="00B26273" w:rsidRDefault="00CC0110" w:rsidP="00087BA7">
            <w:pPr>
              <w:tabs>
                <w:tab w:val="left" w:pos="2977"/>
              </w:tabs>
              <w:ind w:left="0" w:firstLine="0"/>
              <w:contextualSpacing/>
              <w:rPr>
                <w:rFonts w:ascii="Times New Roman" w:hAnsi="Times New Roman"/>
              </w:rPr>
            </w:pPr>
            <w:r w:rsidRPr="00B26273">
              <w:rPr>
                <w:rFonts w:ascii="Times New Roman" w:hAnsi="Times New Roman"/>
              </w:rPr>
              <w:t xml:space="preserve">Vyhotovenie: </w:t>
            </w:r>
            <w:r w:rsidRPr="00B26273">
              <w:rPr>
                <w:rFonts w:ascii="Times New Roman" w:hAnsi="Times New Roman"/>
              </w:rPr>
              <w:tab/>
            </w:r>
          </w:p>
          <w:p w14:paraId="50901CF1" w14:textId="77777777" w:rsidR="00CC0110" w:rsidRPr="00B26273" w:rsidRDefault="00CC0110" w:rsidP="00087BA7">
            <w:pPr>
              <w:tabs>
                <w:tab w:val="left" w:pos="2977"/>
              </w:tabs>
              <w:ind w:left="0" w:firstLine="0"/>
              <w:contextualSpacing/>
              <w:rPr>
                <w:rFonts w:ascii="Times New Roman" w:hAnsi="Times New Roman"/>
              </w:rPr>
            </w:pPr>
            <w:r w:rsidRPr="00B26273">
              <w:rPr>
                <w:rFonts w:ascii="Times New Roman" w:hAnsi="Times New Roman"/>
              </w:rPr>
              <w:t xml:space="preserve">nový, mestský, </w:t>
            </w:r>
            <w:proofErr w:type="spellStart"/>
            <w:r w:rsidRPr="00B26273">
              <w:rPr>
                <w:rFonts w:ascii="Times New Roman" w:hAnsi="Times New Roman"/>
              </w:rPr>
              <w:t>celonízkopodlažný</w:t>
            </w:r>
            <w:proofErr w:type="spellEnd"/>
            <w:r w:rsidRPr="00B26273">
              <w:rPr>
                <w:rFonts w:ascii="Times New Roman" w:hAnsi="Times New Roman"/>
              </w:rPr>
              <w:t xml:space="preserve"> </w:t>
            </w:r>
            <w:proofErr w:type="spellStart"/>
            <w:r w:rsidRPr="00B26273">
              <w:rPr>
                <w:rFonts w:ascii="Times New Roman" w:hAnsi="Times New Roman"/>
              </w:rPr>
              <w:t>elektrobus</w:t>
            </w:r>
            <w:proofErr w:type="spellEnd"/>
            <w:r w:rsidRPr="00B26273">
              <w:rPr>
                <w:rFonts w:ascii="Times New Roman" w:hAnsi="Times New Roman"/>
              </w:rPr>
              <w:t xml:space="preserve"> kategórie M3, spĺňajúci platné normy a vyhlášky pre prihlásenie vozidla do evidencie v dobe jeho dodávky do DPMŽ</w:t>
            </w:r>
          </w:p>
        </w:tc>
        <w:tc>
          <w:tcPr>
            <w:tcW w:w="3391" w:type="dxa"/>
          </w:tcPr>
          <w:p w14:paraId="43B33500" w14:textId="77777777" w:rsidR="00CC0110" w:rsidRPr="00B26273" w:rsidRDefault="00CC0110" w:rsidP="00087BA7">
            <w:pPr>
              <w:tabs>
                <w:tab w:val="left" w:pos="2977"/>
              </w:tabs>
              <w:ind w:left="0" w:firstLine="0"/>
              <w:contextualSpacing/>
              <w:rPr>
                <w:rFonts w:ascii="Times New Roman" w:hAnsi="Times New Roman"/>
              </w:rPr>
            </w:pPr>
          </w:p>
        </w:tc>
      </w:tr>
    </w:tbl>
    <w:p w14:paraId="54DB5EB2" w14:textId="77777777" w:rsidR="00CC0110" w:rsidRPr="00B26273" w:rsidRDefault="00CC0110" w:rsidP="00CC0110">
      <w:pPr>
        <w:ind w:left="0" w:firstLine="0"/>
        <w:rPr>
          <w:rFonts w:ascii="Times New Roman" w:hAnsi="Times New Roman"/>
        </w:rPr>
      </w:pPr>
    </w:p>
    <w:tbl>
      <w:tblPr>
        <w:tblStyle w:val="Mriekatabuky"/>
        <w:tblW w:w="9072" w:type="dxa"/>
        <w:tblInd w:w="-5" w:type="dxa"/>
        <w:tblLook w:val="04A0" w:firstRow="1" w:lastRow="0" w:firstColumn="1" w:lastColumn="0" w:noHBand="0" w:noVBand="1"/>
      </w:tblPr>
      <w:tblGrid>
        <w:gridCol w:w="2863"/>
        <w:gridCol w:w="2807"/>
        <w:gridCol w:w="3402"/>
      </w:tblGrid>
      <w:tr w:rsidR="008A2A8C" w:rsidRPr="00B26273" w14:paraId="6418E10C" w14:textId="77777777" w:rsidTr="008A2A8C">
        <w:tc>
          <w:tcPr>
            <w:tcW w:w="2863" w:type="dxa"/>
          </w:tcPr>
          <w:p w14:paraId="7ECCAC33" w14:textId="77777777" w:rsidR="008A2A8C" w:rsidRPr="00B26273" w:rsidRDefault="008A2A8C" w:rsidP="00CC0110">
            <w:pPr>
              <w:pStyle w:val="Odsekzoznamu"/>
              <w:ind w:left="0"/>
              <w:rPr>
                <w:sz w:val="22"/>
              </w:rPr>
            </w:pPr>
            <w:r w:rsidRPr="00B26273">
              <w:rPr>
                <w:sz w:val="22"/>
              </w:rPr>
              <w:t>Počet náprav:</w:t>
            </w:r>
          </w:p>
        </w:tc>
        <w:tc>
          <w:tcPr>
            <w:tcW w:w="2807" w:type="dxa"/>
          </w:tcPr>
          <w:p w14:paraId="0CF7230E" w14:textId="77777777" w:rsidR="008A2A8C" w:rsidRPr="00B26273" w:rsidRDefault="008A2A8C" w:rsidP="008A2A8C">
            <w:pPr>
              <w:pStyle w:val="Odsekzoznamu"/>
              <w:ind w:left="0"/>
              <w:rPr>
                <w:sz w:val="22"/>
              </w:rPr>
            </w:pPr>
            <w:r w:rsidRPr="00B26273">
              <w:rPr>
                <w:sz w:val="22"/>
              </w:rPr>
              <w:t>2</w:t>
            </w:r>
          </w:p>
        </w:tc>
        <w:tc>
          <w:tcPr>
            <w:tcW w:w="3402" w:type="dxa"/>
          </w:tcPr>
          <w:p w14:paraId="000893C0" w14:textId="77777777" w:rsidR="008A2A8C" w:rsidRPr="00B26273" w:rsidRDefault="008A2A8C" w:rsidP="008A2A8C">
            <w:pPr>
              <w:pStyle w:val="Odsekzoznamu"/>
              <w:ind w:left="0"/>
              <w:rPr>
                <w:sz w:val="22"/>
              </w:rPr>
            </w:pPr>
          </w:p>
        </w:tc>
      </w:tr>
      <w:tr w:rsidR="008A2A8C" w:rsidRPr="00B26273" w14:paraId="1E133D49" w14:textId="77777777" w:rsidTr="008A2A8C">
        <w:tc>
          <w:tcPr>
            <w:tcW w:w="2863" w:type="dxa"/>
          </w:tcPr>
          <w:p w14:paraId="297E8153" w14:textId="77777777" w:rsidR="008A2A8C" w:rsidRPr="00B26273" w:rsidRDefault="008A2A8C" w:rsidP="00CC0110">
            <w:pPr>
              <w:pStyle w:val="Odsekzoznamu"/>
              <w:ind w:left="0"/>
              <w:rPr>
                <w:sz w:val="22"/>
              </w:rPr>
            </w:pPr>
            <w:r w:rsidRPr="00B26273">
              <w:rPr>
                <w:sz w:val="22"/>
              </w:rPr>
              <w:t>Počet poháňaných náprav:</w:t>
            </w:r>
          </w:p>
        </w:tc>
        <w:tc>
          <w:tcPr>
            <w:tcW w:w="2807" w:type="dxa"/>
          </w:tcPr>
          <w:p w14:paraId="753406D8" w14:textId="77777777" w:rsidR="008A2A8C" w:rsidRPr="00B26273" w:rsidRDefault="008A2A8C" w:rsidP="008A2A8C">
            <w:pPr>
              <w:pStyle w:val="Odsekzoznamu"/>
              <w:ind w:left="0"/>
              <w:rPr>
                <w:sz w:val="22"/>
              </w:rPr>
            </w:pPr>
            <w:r w:rsidRPr="00B26273">
              <w:rPr>
                <w:sz w:val="22"/>
              </w:rPr>
              <w:t>1</w:t>
            </w:r>
          </w:p>
        </w:tc>
        <w:tc>
          <w:tcPr>
            <w:tcW w:w="3402" w:type="dxa"/>
          </w:tcPr>
          <w:p w14:paraId="67F7876D" w14:textId="77777777" w:rsidR="008A2A8C" w:rsidRPr="00B26273" w:rsidRDefault="008A2A8C" w:rsidP="008A2A8C">
            <w:pPr>
              <w:pStyle w:val="Odsekzoznamu"/>
              <w:ind w:left="0"/>
              <w:rPr>
                <w:sz w:val="22"/>
              </w:rPr>
            </w:pPr>
          </w:p>
        </w:tc>
      </w:tr>
      <w:tr w:rsidR="008A2A8C" w:rsidRPr="00B26273" w14:paraId="6C6A0C28" w14:textId="77777777" w:rsidTr="008A2A8C">
        <w:tc>
          <w:tcPr>
            <w:tcW w:w="2863" w:type="dxa"/>
          </w:tcPr>
          <w:p w14:paraId="6322E771" w14:textId="77777777" w:rsidR="008A2A8C" w:rsidRPr="00B26273" w:rsidRDefault="008A2A8C" w:rsidP="00CC0110">
            <w:pPr>
              <w:pStyle w:val="Odsekzoznamu"/>
              <w:ind w:left="0"/>
              <w:rPr>
                <w:sz w:val="22"/>
              </w:rPr>
            </w:pPr>
            <w:r w:rsidRPr="00B26273">
              <w:rPr>
                <w:sz w:val="22"/>
              </w:rPr>
              <w:t>Počet riadených náprav:</w:t>
            </w:r>
          </w:p>
        </w:tc>
        <w:tc>
          <w:tcPr>
            <w:tcW w:w="2807" w:type="dxa"/>
          </w:tcPr>
          <w:p w14:paraId="4D15D6A8" w14:textId="77777777" w:rsidR="008A2A8C" w:rsidRPr="00B26273" w:rsidRDefault="008A2A8C" w:rsidP="008A2A8C">
            <w:pPr>
              <w:pStyle w:val="Odsekzoznamu"/>
              <w:ind w:left="0"/>
              <w:rPr>
                <w:sz w:val="22"/>
              </w:rPr>
            </w:pPr>
            <w:r w:rsidRPr="00B26273">
              <w:rPr>
                <w:sz w:val="22"/>
              </w:rPr>
              <w:t>1</w:t>
            </w:r>
          </w:p>
        </w:tc>
        <w:tc>
          <w:tcPr>
            <w:tcW w:w="3402" w:type="dxa"/>
          </w:tcPr>
          <w:p w14:paraId="59D8C77E" w14:textId="77777777" w:rsidR="008A2A8C" w:rsidRPr="00B26273" w:rsidRDefault="008A2A8C" w:rsidP="008A2A8C">
            <w:pPr>
              <w:pStyle w:val="Odsekzoznamu"/>
              <w:ind w:left="0"/>
              <w:rPr>
                <w:sz w:val="22"/>
              </w:rPr>
            </w:pPr>
          </w:p>
        </w:tc>
      </w:tr>
      <w:tr w:rsidR="008A2A8C" w:rsidRPr="00B26273" w14:paraId="102B212F" w14:textId="77777777" w:rsidTr="008A2A8C">
        <w:tc>
          <w:tcPr>
            <w:tcW w:w="2863" w:type="dxa"/>
          </w:tcPr>
          <w:p w14:paraId="3B613D23" w14:textId="77777777" w:rsidR="008A2A8C" w:rsidRPr="00B26273" w:rsidRDefault="008A2A8C" w:rsidP="00CC0110">
            <w:pPr>
              <w:pStyle w:val="Odsekzoznamu"/>
              <w:ind w:left="0"/>
              <w:rPr>
                <w:sz w:val="22"/>
              </w:rPr>
            </w:pPr>
            <w:r w:rsidRPr="00B26273">
              <w:rPr>
                <w:sz w:val="22"/>
              </w:rPr>
              <w:t>Celková výška:</w:t>
            </w:r>
          </w:p>
        </w:tc>
        <w:tc>
          <w:tcPr>
            <w:tcW w:w="2807" w:type="dxa"/>
          </w:tcPr>
          <w:p w14:paraId="1C73430E" w14:textId="77777777" w:rsidR="008A2A8C" w:rsidRPr="00B26273" w:rsidRDefault="008A2A8C" w:rsidP="008A2A8C">
            <w:pPr>
              <w:pStyle w:val="Odsekzoznamu"/>
              <w:ind w:left="0"/>
              <w:rPr>
                <w:sz w:val="22"/>
              </w:rPr>
            </w:pPr>
            <w:r w:rsidRPr="00B26273">
              <w:rPr>
                <w:sz w:val="22"/>
              </w:rPr>
              <w:t>max. 3,500 m</w:t>
            </w:r>
          </w:p>
        </w:tc>
        <w:tc>
          <w:tcPr>
            <w:tcW w:w="3402" w:type="dxa"/>
          </w:tcPr>
          <w:p w14:paraId="0CE033AD" w14:textId="77777777" w:rsidR="008A2A8C" w:rsidRPr="00B26273" w:rsidRDefault="008A2A8C" w:rsidP="008A2A8C">
            <w:pPr>
              <w:pStyle w:val="Odsekzoznamu"/>
              <w:ind w:left="0"/>
              <w:rPr>
                <w:sz w:val="22"/>
              </w:rPr>
            </w:pPr>
          </w:p>
        </w:tc>
      </w:tr>
      <w:tr w:rsidR="008A2A8C" w:rsidRPr="00B26273" w14:paraId="22D8E285" w14:textId="77777777" w:rsidTr="008A2A8C">
        <w:tc>
          <w:tcPr>
            <w:tcW w:w="2863" w:type="dxa"/>
          </w:tcPr>
          <w:p w14:paraId="61A4B76D" w14:textId="77777777" w:rsidR="008A2A8C" w:rsidRPr="00B26273" w:rsidRDefault="008A2A8C" w:rsidP="008A2A8C">
            <w:pPr>
              <w:pStyle w:val="Odsekzoznamu"/>
              <w:ind w:left="0"/>
              <w:rPr>
                <w:sz w:val="22"/>
              </w:rPr>
            </w:pPr>
            <w:r w:rsidRPr="00B26273">
              <w:rPr>
                <w:sz w:val="22"/>
              </w:rPr>
              <w:t xml:space="preserve">Celková šírka (bez </w:t>
            </w:r>
            <w:proofErr w:type="spellStart"/>
            <w:r w:rsidRPr="00B26273">
              <w:rPr>
                <w:sz w:val="22"/>
              </w:rPr>
              <w:t>sp</w:t>
            </w:r>
            <w:proofErr w:type="spellEnd"/>
            <w:r w:rsidRPr="00B26273">
              <w:rPr>
                <w:sz w:val="22"/>
              </w:rPr>
              <w:t>. zrkadiel):</w:t>
            </w:r>
          </w:p>
        </w:tc>
        <w:tc>
          <w:tcPr>
            <w:tcW w:w="2807" w:type="dxa"/>
          </w:tcPr>
          <w:p w14:paraId="071DC903" w14:textId="77777777" w:rsidR="008A2A8C" w:rsidRPr="00B26273" w:rsidRDefault="008A2A8C" w:rsidP="008A2A8C">
            <w:pPr>
              <w:pStyle w:val="Odsekzoznamu"/>
              <w:ind w:left="0"/>
              <w:rPr>
                <w:sz w:val="22"/>
              </w:rPr>
            </w:pPr>
            <w:r w:rsidRPr="00B26273">
              <w:rPr>
                <w:sz w:val="22"/>
              </w:rPr>
              <w:t>min. 2,500 m</w:t>
            </w:r>
          </w:p>
          <w:p w14:paraId="1CB52799" w14:textId="77777777" w:rsidR="008A2A8C" w:rsidRPr="00B26273" w:rsidRDefault="008A2A8C" w:rsidP="008A2A8C">
            <w:pPr>
              <w:pStyle w:val="Odsekzoznamu"/>
              <w:ind w:left="0"/>
              <w:rPr>
                <w:sz w:val="22"/>
              </w:rPr>
            </w:pPr>
            <w:r w:rsidRPr="00B26273">
              <w:rPr>
                <w:sz w:val="22"/>
              </w:rPr>
              <w:t>max. 2,550 m</w:t>
            </w:r>
          </w:p>
        </w:tc>
        <w:tc>
          <w:tcPr>
            <w:tcW w:w="3402" w:type="dxa"/>
          </w:tcPr>
          <w:p w14:paraId="6CBCD233" w14:textId="77777777" w:rsidR="008A2A8C" w:rsidRPr="00B26273" w:rsidRDefault="008A2A8C" w:rsidP="008A2A8C">
            <w:pPr>
              <w:pStyle w:val="Odsekzoznamu"/>
              <w:ind w:left="0"/>
              <w:rPr>
                <w:sz w:val="22"/>
              </w:rPr>
            </w:pPr>
          </w:p>
        </w:tc>
      </w:tr>
      <w:tr w:rsidR="008A2A8C" w:rsidRPr="00B26273" w14:paraId="710C864E" w14:textId="77777777" w:rsidTr="008A2A8C">
        <w:tc>
          <w:tcPr>
            <w:tcW w:w="2863" w:type="dxa"/>
          </w:tcPr>
          <w:p w14:paraId="7576C2AF" w14:textId="77777777" w:rsidR="008A2A8C" w:rsidRPr="00B26273" w:rsidRDefault="008A2A8C" w:rsidP="008A2A8C">
            <w:pPr>
              <w:pStyle w:val="Odsekzoznamu"/>
              <w:ind w:left="0"/>
              <w:rPr>
                <w:sz w:val="22"/>
              </w:rPr>
            </w:pPr>
            <w:r w:rsidRPr="00B26273">
              <w:rPr>
                <w:sz w:val="22"/>
              </w:rPr>
              <w:t>Celková dĺžka:</w:t>
            </w:r>
          </w:p>
        </w:tc>
        <w:tc>
          <w:tcPr>
            <w:tcW w:w="2807" w:type="dxa"/>
          </w:tcPr>
          <w:p w14:paraId="6817A085" w14:textId="77777777" w:rsidR="008A2A8C" w:rsidRPr="00566EA9" w:rsidRDefault="008A2A8C" w:rsidP="008A2A8C">
            <w:pPr>
              <w:pStyle w:val="Odsekzoznamu"/>
              <w:ind w:left="0"/>
              <w:rPr>
                <w:color w:val="FF0000"/>
                <w:sz w:val="22"/>
              </w:rPr>
            </w:pPr>
            <w:r w:rsidRPr="00566EA9">
              <w:rPr>
                <w:color w:val="FF0000"/>
                <w:sz w:val="22"/>
              </w:rPr>
              <w:t xml:space="preserve">min. 11,900 m </w:t>
            </w:r>
          </w:p>
          <w:p w14:paraId="6D75EC59" w14:textId="4D126BAD" w:rsidR="008A2A8C" w:rsidRPr="00B26273" w:rsidRDefault="008A2A8C" w:rsidP="008A2A8C">
            <w:pPr>
              <w:pStyle w:val="Odsekzoznamu"/>
              <w:ind w:left="0"/>
              <w:rPr>
                <w:sz w:val="22"/>
              </w:rPr>
            </w:pPr>
            <w:r w:rsidRPr="00566EA9">
              <w:rPr>
                <w:color w:val="FF0000"/>
                <w:sz w:val="22"/>
              </w:rPr>
              <w:t>max. 12,</w:t>
            </w:r>
            <w:r w:rsidR="00C57B3F" w:rsidRPr="00566EA9">
              <w:rPr>
                <w:color w:val="FF0000"/>
                <w:sz w:val="22"/>
              </w:rPr>
              <w:t>5</w:t>
            </w:r>
            <w:r w:rsidRPr="00566EA9">
              <w:rPr>
                <w:color w:val="FF0000"/>
                <w:sz w:val="22"/>
              </w:rPr>
              <w:t>00 m</w:t>
            </w:r>
          </w:p>
        </w:tc>
        <w:tc>
          <w:tcPr>
            <w:tcW w:w="3402" w:type="dxa"/>
          </w:tcPr>
          <w:p w14:paraId="5FF910F6" w14:textId="77777777" w:rsidR="008A2A8C" w:rsidRPr="00B26273" w:rsidRDefault="008A2A8C" w:rsidP="008A2A8C">
            <w:pPr>
              <w:pStyle w:val="Odsekzoznamu"/>
              <w:ind w:left="0"/>
              <w:rPr>
                <w:sz w:val="22"/>
              </w:rPr>
            </w:pPr>
          </w:p>
        </w:tc>
      </w:tr>
    </w:tbl>
    <w:p w14:paraId="08894F7B" w14:textId="77777777" w:rsidR="00CC0110" w:rsidRPr="00B26273" w:rsidRDefault="00CC0110" w:rsidP="00CC0110">
      <w:pPr>
        <w:ind w:left="0" w:firstLine="0"/>
        <w:rPr>
          <w:rFonts w:ascii="Times New Roman" w:hAnsi="Times New Roman"/>
        </w:rPr>
      </w:pPr>
    </w:p>
    <w:tbl>
      <w:tblPr>
        <w:tblStyle w:val="Mriekatabuky"/>
        <w:tblW w:w="9072" w:type="dxa"/>
        <w:tblInd w:w="-5" w:type="dxa"/>
        <w:tblLook w:val="04A0" w:firstRow="1" w:lastRow="0" w:firstColumn="1" w:lastColumn="0" w:noHBand="0" w:noVBand="1"/>
      </w:tblPr>
      <w:tblGrid>
        <w:gridCol w:w="2835"/>
        <w:gridCol w:w="2835"/>
        <w:gridCol w:w="3402"/>
      </w:tblGrid>
      <w:tr w:rsidR="008A2A8C" w:rsidRPr="00B26273" w14:paraId="36138A9A" w14:textId="77777777" w:rsidTr="008A2A8C">
        <w:tc>
          <w:tcPr>
            <w:tcW w:w="2835" w:type="dxa"/>
          </w:tcPr>
          <w:p w14:paraId="16BADFF4" w14:textId="77777777" w:rsidR="008A2A8C" w:rsidRPr="00B26273" w:rsidRDefault="008A2A8C" w:rsidP="00087BA7">
            <w:pPr>
              <w:spacing w:before="240"/>
              <w:ind w:left="0" w:firstLine="0"/>
              <w:contextualSpacing/>
              <w:rPr>
                <w:rFonts w:ascii="Times New Roman" w:hAnsi="Times New Roman"/>
              </w:rPr>
            </w:pPr>
            <w:bookmarkStart w:id="0" w:name="_GoBack" w:colFirst="0" w:colLast="0"/>
            <w:r w:rsidRPr="00B26273">
              <w:rPr>
                <w:rFonts w:ascii="Times New Roman" w:hAnsi="Times New Roman"/>
              </w:rPr>
              <w:t>Počet dverí:</w:t>
            </w:r>
          </w:p>
        </w:tc>
        <w:tc>
          <w:tcPr>
            <w:tcW w:w="2835" w:type="dxa"/>
          </w:tcPr>
          <w:p w14:paraId="1A2E44F2" w14:textId="77777777" w:rsidR="008A2A8C" w:rsidRPr="00B26273" w:rsidRDefault="008A2A8C" w:rsidP="00087BA7">
            <w:pPr>
              <w:spacing w:before="240"/>
              <w:ind w:left="0" w:firstLine="0"/>
              <w:contextualSpacing/>
              <w:rPr>
                <w:rFonts w:ascii="Times New Roman" w:hAnsi="Times New Roman"/>
              </w:rPr>
            </w:pPr>
            <w:r w:rsidRPr="00B26273">
              <w:rPr>
                <w:rFonts w:ascii="Times New Roman" w:hAnsi="Times New Roman"/>
              </w:rPr>
              <w:t>3 dvojkrídlové na pravej strane vozidla</w:t>
            </w:r>
          </w:p>
        </w:tc>
        <w:tc>
          <w:tcPr>
            <w:tcW w:w="3402" w:type="dxa"/>
          </w:tcPr>
          <w:p w14:paraId="7C17BF51" w14:textId="77777777" w:rsidR="008A2A8C" w:rsidRPr="00B26273" w:rsidRDefault="008A2A8C" w:rsidP="00087BA7">
            <w:pPr>
              <w:spacing w:before="240"/>
              <w:ind w:left="0" w:firstLine="0"/>
              <w:contextualSpacing/>
              <w:rPr>
                <w:rFonts w:ascii="Times New Roman" w:hAnsi="Times New Roman"/>
                <w:lang w:bidi="sk-SK"/>
              </w:rPr>
            </w:pPr>
          </w:p>
        </w:tc>
      </w:tr>
      <w:tr w:rsidR="008A2A8C" w:rsidRPr="00B26273" w14:paraId="3D5C95B2" w14:textId="77777777" w:rsidTr="008A2A8C">
        <w:tc>
          <w:tcPr>
            <w:tcW w:w="2835" w:type="dxa"/>
          </w:tcPr>
          <w:p w14:paraId="26B8F94F" w14:textId="77777777" w:rsidR="008A2A8C" w:rsidRPr="00B26273" w:rsidRDefault="008A2A8C" w:rsidP="00087BA7">
            <w:pPr>
              <w:spacing w:before="240"/>
              <w:ind w:left="0" w:firstLine="0"/>
              <w:contextualSpacing/>
              <w:rPr>
                <w:rFonts w:ascii="Times New Roman" w:hAnsi="Times New Roman"/>
                <w:lang w:bidi="sk-SK"/>
              </w:rPr>
            </w:pPr>
            <w:r w:rsidRPr="00B26273">
              <w:rPr>
                <w:rFonts w:ascii="Times New Roman" w:hAnsi="Times New Roman"/>
                <w:lang w:bidi="sk-SK"/>
              </w:rPr>
              <w:t>kapacita cestujúcich:</w:t>
            </w:r>
          </w:p>
        </w:tc>
        <w:tc>
          <w:tcPr>
            <w:tcW w:w="2835" w:type="dxa"/>
          </w:tcPr>
          <w:p w14:paraId="21410A7E" w14:textId="77777777" w:rsidR="008A2A8C" w:rsidRPr="00B26273" w:rsidRDefault="008A2A8C" w:rsidP="00087BA7">
            <w:pPr>
              <w:spacing w:before="240"/>
              <w:ind w:left="0" w:firstLine="0"/>
              <w:contextualSpacing/>
              <w:rPr>
                <w:rFonts w:ascii="Times New Roman" w:hAnsi="Times New Roman"/>
                <w:lang w:bidi="sk-SK"/>
              </w:rPr>
            </w:pPr>
            <w:r w:rsidRPr="00B26273">
              <w:rPr>
                <w:rFonts w:ascii="Times New Roman" w:hAnsi="Times New Roman"/>
                <w:lang w:bidi="sk-SK"/>
              </w:rPr>
              <w:t>min. 70 osôb</w:t>
            </w:r>
          </w:p>
        </w:tc>
        <w:tc>
          <w:tcPr>
            <w:tcW w:w="3402" w:type="dxa"/>
          </w:tcPr>
          <w:p w14:paraId="573C3F7D" w14:textId="77777777" w:rsidR="008A2A8C" w:rsidRPr="00B26273" w:rsidRDefault="008A2A8C" w:rsidP="00087BA7">
            <w:pPr>
              <w:spacing w:before="240"/>
              <w:ind w:left="0" w:firstLine="0"/>
              <w:contextualSpacing/>
              <w:rPr>
                <w:rFonts w:ascii="Times New Roman" w:hAnsi="Times New Roman"/>
                <w:lang w:bidi="sk-SK"/>
              </w:rPr>
            </w:pPr>
          </w:p>
        </w:tc>
      </w:tr>
      <w:tr w:rsidR="008A2A8C" w:rsidRPr="00B26273" w14:paraId="421EDAF7" w14:textId="77777777" w:rsidTr="008A2A8C">
        <w:tc>
          <w:tcPr>
            <w:tcW w:w="2835" w:type="dxa"/>
          </w:tcPr>
          <w:p w14:paraId="23E7AE19" w14:textId="77777777" w:rsidR="008A2A8C" w:rsidRPr="00B26273" w:rsidRDefault="008A2A8C" w:rsidP="00087BA7">
            <w:pPr>
              <w:spacing w:before="240"/>
              <w:ind w:left="0" w:firstLine="0"/>
              <w:contextualSpacing/>
              <w:rPr>
                <w:rFonts w:ascii="Times New Roman" w:hAnsi="Times New Roman"/>
                <w:lang w:bidi="sk-SK"/>
              </w:rPr>
            </w:pPr>
            <w:r w:rsidRPr="00B26273">
              <w:rPr>
                <w:rFonts w:ascii="Times New Roman" w:hAnsi="Times New Roman"/>
                <w:lang w:bidi="sk-SK"/>
              </w:rPr>
              <w:t xml:space="preserve">- z toho na sedenie </w:t>
            </w:r>
          </w:p>
        </w:tc>
        <w:tc>
          <w:tcPr>
            <w:tcW w:w="2835" w:type="dxa"/>
          </w:tcPr>
          <w:p w14:paraId="0A0EC628" w14:textId="77777777" w:rsidR="008A2A8C" w:rsidRPr="00B26273" w:rsidRDefault="008A2A8C" w:rsidP="00087BA7">
            <w:pPr>
              <w:spacing w:before="240"/>
              <w:ind w:left="0" w:firstLine="0"/>
              <w:contextualSpacing/>
              <w:rPr>
                <w:rFonts w:ascii="Times New Roman" w:hAnsi="Times New Roman"/>
                <w:lang w:bidi="sk-SK"/>
              </w:rPr>
            </w:pPr>
            <w:r w:rsidRPr="00B26273">
              <w:rPr>
                <w:rFonts w:ascii="Times New Roman" w:hAnsi="Times New Roman"/>
                <w:lang w:bidi="sk-SK"/>
              </w:rPr>
              <w:t>min. 30 % celkovej kapacity,</w:t>
            </w:r>
          </w:p>
        </w:tc>
        <w:tc>
          <w:tcPr>
            <w:tcW w:w="3402" w:type="dxa"/>
          </w:tcPr>
          <w:p w14:paraId="73D4B489" w14:textId="77777777" w:rsidR="008A2A8C" w:rsidRPr="00B26273" w:rsidRDefault="008A2A8C" w:rsidP="00087BA7">
            <w:pPr>
              <w:spacing w:before="240"/>
              <w:ind w:left="0" w:firstLine="0"/>
              <w:contextualSpacing/>
              <w:rPr>
                <w:rFonts w:ascii="Times New Roman" w:hAnsi="Times New Roman"/>
                <w:lang w:bidi="sk-SK"/>
              </w:rPr>
            </w:pPr>
          </w:p>
        </w:tc>
      </w:tr>
      <w:tr w:rsidR="008A2A8C" w:rsidRPr="00B26273" w14:paraId="1A2C658C" w14:textId="77777777" w:rsidTr="008A2A8C">
        <w:tc>
          <w:tcPr>
            <w:tcW w:w="2835" w:type="dxa"/>
          </w:tcPr>
          <w:p w14:paraId="34C2FE7D" w14:textId="77777777" w:rsidR="008A2A8C" w:rsidRPr="00B26273" w:rsidRDefault="008A2A8C" w:rsidP="00087BA7">
            <w:pPr>
              <w:ind w:left="0" w:firstLine="0"/>
              <w:rPr>
                <w:rFonts w:ascii="Times New Roman" w:hAnsi="Times New Roman"/>
                <w:lang w:bidi="sk-SK"/>
              </w:rPr>
            </w:pPr>
            <w:r w:rsidRPr="00B26273">
              <w:rPr>
                <w:rFonts w:ascii="Times New Roman" w:hAnsi="Times New Roman"/>
                <w:lang w:bidi="sk-SK"/>
              </w:rPr>
              <w:t xml:space="preserve">- z toho </w:t>
            </w:r>
          </w:p>
        </w:tc>
        <w:tc>
          <w:tcPr>
            <w:tcW w:w="2835" w:type="dxa"/>
          </w:tcPr>
          <w:p w14:paraId="37A9C333" w14:textId="77777777" w:rsidR="008A2A8C" w:rsidRPr="00B26273" w:rsidRDefault="008A2A8C" w:rsidP="008A2A8C">
            <w:pPr>
              <w:ind w:left="0" w:firstLine="0"/>
              <w:rPr>
                <w:rFonts w:ascii="Times New Roman" w:hAnsi="Times New Roman"/>
                <w:lang w:bidi="sk-SK"/>
              </w:rPr>
            </w:pPr>
            <w:r w:rsidRPr="00B26273">
              <w:rPr>
                <w:rFonts w:ascii="Times New Roman" w:hAnsi="Times New Roman"/>
                <w:lang w:bidi="sk-SK"/>
              </w:rPr>
              <w:t xml:space="preserve">min. 8 miest na sedenie pre cestujúcich dostupných z úrovne </w:t>
            </w:r>
            <w:proofErr w:type="spellStart"/>
            <w:r w:rsidRPr="00B26273">
              <w:rPr>
                <w:rFonts w:ascii="Times New Roman" w:hAnsi="Times New Roman"/>
                <w:lang w:bidi="sk-SK"/>
              </w:rPr>
              <w:t>celonízkopodlažnej</w:t>
            </w:r>
            <w:proofErr w:type="spellEnd"/>
            <w:r w:rsidRPr="00B26273">
              <w:rPr>
                <w:rFonts w:ascii="Times New Roman" w:hAnsi="Times New Roman"/>
                <w:lang w:bidi="sk-SK"/>
              </w:rPr>
              <w:t xml:space="preserve"> časti podlahy vozidla, pričom platí:</w:t>
            </w:r>
          </w:p>
          <w:p w14:paraId="06B24170" w14:textId="77777777" w:rsidR="008A2A8C" w:rsidRPr="00B26273" w:rsidRDefault="008A2A8C" w:rsidP="008A2A8C">
            <w:pPr>
              <w:ind w:left="0" w:firstLine="0"/>
              <w:rPr>
                <w:rFonts w:ascii="Times New Roman" w:hAnsi="Times New Roman"/>
                <w:lang w:bidi="sk-SK"/>
              </w:rPr>
            </w:pPr>
            <w:r w:rsidRPr="00B26273">
              <w:rPr>
                <w:rFonts w:ascii="Times New Roman" w:hAnsi="Times New Roman"/>
                <w:lang w:bidi="sk-SK"/>
              </w:rPr>
              <w:t>- bez nutnosti prekonávania výškového rozdielu pri výstupe na schod alebo podestu,</w:t>
            </w:r>
          </w:p>
          <w:p w14:paraId="7F852B38" w14:textId="77777777" w:rsidR="008A2A8C" w:rsidRPr="00B26273" w:rsidRDefault="008A2A8C" w:rsidP="008A2A8C">
            <w:pPr>
              <w:ind w:left="0" w:firstLine="0"/>
              <w:rPr>
                <w:rFonts w:ascii="Times New Roman" w:hAnsi="Times New Roman"/>
                <w:lang w:bidi="sk-SK"/>
              </w:rPr>
            </w:pPr>
            <w:r w:rsidRPr="00B26273">
              <w:rPr>
                <w:rFonts w:ascii="Times New Roman" w:hAnsi="Times New Roman"/>
                <w:lang w:bidi="sk-SK"/>
              </w:rPr>
              <w:t>- sedacia časť sedadla umiestneného na nízkej podlahe nesmie byť umiestnená vyššie ako 50 cm od úrovne podlahy v oblasti nástupného priestoru dverí (</w:t>
            </w:r>
            <w:proofErr w:type="spellStart"/>
            <w:r w:rsidRPr="00B26273">
              <w:rPr>
                <w:rFonts w:ascii="Times New Roman" w:hAnsi="Times New Roman"/>
                <w:lang w:bidi="sk-SK"/>
              </w:rPr>
              <w:t>nízkopodlažnej</w:t>
            </w:r>
            <w:proofErr w:type="spellEnd"/>
            <w:r w:rsidRPr="00B26273">
              <w:rPr>
                <w:rFonts w:ascii="Times New Roman" w:hAnsi="Times New Roman"/>
                <w:lang w:bidi="sk-SK"/>
              </w:rPr>
              <w:t xml:space="preserve"> časti vozidla),</w:t>
            </w:r>
          </w:p>
          <w:p w14:paraId="32D7F2C3" w14:textId="77777777" w:rsidR="008A2A8C" w:rsidRPr="00B26273" w:rsidRDefault="008A2A8C" w:rsidP="008A2A8C">
            <w:pPr>
              <w:ind w:left="0" w:firstLine="0"/>
              <w:rPr>
                <w:rFonts w:ascii="Times New Roman" w:hAnsi="Times New Roman"/>
                <w:lang w:bidi="sk-SK"/>
              </w:rPr>
            </w:pPr>
            <w:r w:rsidRPr="00B26273">
              <w:rPr>
                <w:rFonts w:ascii="Times New Roman" w:hAnsi="Times New Roman"/>
                <w:lang w:bidi="sk-SK"/>
              </w:rPr>
              <w:t>- ak je použité rozšírené sedadlo s veľkosťou 1,5 počíta za 1 miesto,</w:t>
            </w:r>
          </w:p>
          <w:p w14:paraId="1FE7EA29" w14:textId="170EC977" w:rsidR="008A2A8C" w:rsidRPr="00B26273" w:rsidRDefault="008A2A8C" w:rsidP="008A2A8C">
            <w:pPr>
              <w:ind w:left="0" w:firstLine="0"/>
              <w:rPr>
                <w:rFonts w:ascii="Times New Roman" w:hAnsi="Times New Roman"/>
                <w:lang w:bidi="sk-SK"/>
              </w:rPr>
            </w:pPr>
            <w:r w:rsidRPr="00B26273">
              <w:rPr>
                <w:rFonts w:ascii="Times New Roman" w:hAnsi="Times New Roman"/>
                <w:lang w:bidi="sk-SK"/>
              </w:rPr>
              <w:t>- do tohto počtu sa nezapočítavajú sklopné sedad</w:t>
            </w:r>
            <w:r w:rsidR="00402FA0" w:rsidRPr="00B26273">
              <w:rPr>
                <w:rFonts w:ascii="Times New Roman" w:hAnsi="Times New Roman"/>
                <w:lang w:bidi="sk-SK"/>
              </w:rPr>
              <w:t>l</w:t>
            </w:r>
            <w:r w:rsidRPr="00B26273">
              <w:rPr>
                <w:rFonts w:ascii="Times New Roman" w:hAnsi="Times New Roman"/>
                <w:lang w:bidi="sk-SK"/>
              </w:rPr>
              <w:t>á a sedadlo vodiča,</w:t>
            </w:r>
          </w:p>
        </w:tc>
        <w:tc>
          <w:tcPr>
            <w:tcW w:w="3402" w:type="dxa"/>
          </w:tcPr>
          <w:p w14:paraId="1F0EE9CF" w14:textId="77777777" w:rsidR="008A2A8C" w:rsidRPr="00B26273" w:rsidRDefault="008A2A8C" w:rsidP="00087BA7">
            <w:pPr>
              <w:ind w:left="0" w:firstLine="0"/>
              <w:rPr>
                <w:rFonts w:ascii="Times New Roman" w:hAnsi="Times New Roman"/>
                <w:lang w:bidi="sk-SK"/>
              </w:rPr>
            </w:pPr>
          </w:p>
        </w:tc>
      </w:tr>
      <w:tr w:rsidR="008A2A8C" w:rsidRPr="00B26273" w14:paraId="5455B9AE" w14:textId="77777777" w:rsidTr="008A2A8C">
        <w:tc>
          <w:tcPr>
            <w:tcW w:w="2835" w:type="dxa"/>
          </w:tcPr>
          <w:p w14:paraId="344059F1" w14:textId="77777777" w:rsidR="008A2A8C" w:rsidRPr="00B26273" w:rsidRDefault="008A2A8C" w:rsidP="00087BA7">
            <w:pPr>
              <w:ind w:left="0" w:firstLine="0"/>
              <w:rPr>
                <w:rFonts w:ascii="Times New Roman" w:hAnsi="Times New Roman"/>
                <w:lang w:bidi="sk-SK"/>
              </w:rPr>
            </w:pPr>
            <w:r w:rsidRPr="00B26273">
              <w:rPr>
                <w:rFonts w:ascii="Times New Roman" w:hAnsi="Times New Roman"/>
                <w:lang w:bidi="sk-SK"/>
              </w:rPr>
              <w:t>Miesta pre invalidný vozík a kočík</w:t>
            </w:r>
          </w:p>
        </w:tc>
        <w:tc>
          <w:tcPr>
            <w:tcW w:w="2835" w:type="dxa"/>
          </w:tcPr>
          <w:p w14:paraId="23C7413A" w14:textId="77777777" w:rsidR="008A2A8C" w:rsidRPr="00B26273" w:rsidRDefault="008A2A8C" w:rsidP="008A2A8C">
            <w:pPr>
              <w:ind w:left="0" w:firstLine="0"/>
              <w:rPr>
                <w:rFonts w:ascii="Times New Roman" w:hAnsi="Times New Roman"/>
                <w:lang w:bidi="sk-SK"/>
              </w:rPr>
            </w:pPr>
            <w:r w:rsidRPr="00B26273">
              <w:rPr>
                <w:rFonts w:ascii="Times New Roman" w:hAnsi="Times New Roman"/>
                <w:lang w:bidi="sk-SK"/>
              </w:rPr>
              <w:t xml:space="preserve">1 miesto pre invalidný vozík a zároveň 1 miesto pre detský kočík, pričom dĺžka tohto </w:t>
            </w:r>
            <w:r w:rsidRPr="00B26273">
              <w:rPr>
                <w:rFonts w:ascii="Times New Roman" w:hAnsi="Times New Roman"/>
                <w:lang w:bidi="sk-SK"/>
              </w:rPr>
              <w:lastRenderedPageBreak/>
              <w:t>vymedzeného priestoru musí byť min. 2,100 m</w:t>
            </w:r>
          </w:p>
        </w:tc>
        <w:tc>
          <w:tcPr>
            <w:tcW w:w="3402" w:type="dxa"/>
          </w:tcPr>
          <w:p w14:paraId="2E1E1D45" w14:textId="77777777" w:rsidR="008A2A8C" w:rsidRPr="00B26273" w:rsidRDefault="008A2A8C" w:rsidP="00087BA7">
            <w:pPr>
              <w:ind w:left="0" w:firstLine="0"/>
              <w:rPr>
                <w:rFonts w:ascii="Times New Roman" w:hAnsi="Times New Roman"/>
                <w:lang w:bidi="sk-SK"/>
              </w:rPr>
            </w:pPr>
          </w:p>
        </w:tc>
      </w:tr>
      <w:bookmarkEnd w:id="0"/>
    </w:tbl>
    <w:p w14:paraId="1A210FD9" w14:textId="77777777" w:rsidR="00CC0110" w:rsidRPr="00B26273" w:rsidRDefault="00CC0110" w:rsidP="008A2A8C">
      <w:pPr>
        <w:ind w:left="0" w:firstLine="0"/>
        <w:rPr>
          <w:rFonts w:ascii="Times New Roman" w:hAnsi="Times New Roman"/>
        </w:rPr>
      </w:pPr>
    </w:p>
    <w:tbl>
      <w:tblPr>
        <w:tblStyle w:val="Mriekatabuky"/>
        <w:tblW w:w="9214" w:type="dxa"/>
        <w:tblInd w:w="-5" w:type="dxa"/>
        <w:tblLook w:val="04A0" w:firstRow="1" w:lastRow="0" w:firstColumn="1" w:lastColumn="0" w:noHBand="0" w:noVBand="1"/>
      </w:tblPr>
      <w:tblGrid>
        <w:gridCol w:w="2835"/>
        <w:gridCol w:w="2835"/>
        <w:gridCol w:w="3544"/>
      </w:tblGrid>
      <w:tr w:rsidR="0082084B" w:rsidRPr="00B26273" w14:paraId="6CE3B386" w14:textId="77777777" w:rsidTr="00BC7FE0">
        <w:tc>
          <w:tcPr>
            <w:tcW w:w="5670" w:type="dxa"/>
            <w:gridSpan w:val="2"/>
          </w:tcPr>
          <w:p w14:paraId="0DD04B8F" w14:textId="77777777" w:rsidR="0082084B" w:rsidRPr="00B26273" w:rsidRDefault="003E13D1" w:rsidP="003E13D1">
            <w:pPr>
              <w:pStyle w:val="Odsekzoznamu"/>
              <w:ind w:left="31"/>
              <w:rPr>
                <w:b/>
                <w:sz w:val="22"/>
              </w:rPr>
            </w:pPr>
            <w:r w:rsidRPr="00B26273">
              <w:rPr>
                <w:b/>
                <w:sz w:val="22"/>
              </w:rPr>
              <w:t xml:space="preserve">I.2 </w:t>
            </w:r>
            <w:r w:rsidR="0082084B" w:rsidRPr="00B26273">
              <w:rPr>
                <w:b/>
                <w:sz w:val="22"/>
              </w:rPr>
              <w:t>Trakčný motor a batérie</w:t>
            </w:r>
          </w:p>
          <w:p w14:paraId="0AEF7756" w14:textId="77777777" w:rsidR="0082084B" w:rsidRPr="00B26273" w:rsidRDefault="0082084B" w:rsidP="00087BA7">
            <w:pPr>
              <w:ind w:left="0" w:firstLine="0"/>
              <w:contextualSpacing/>
              <w:rPr>
                <w:rFonts w:ascii="Times New Roman" w:hAnsi="Times New Roman"/>
                <w:b/>
              </w:rPr>
            </w:pPr>
          </w:p>
        </w:tc>
        <w:tc>
          <w:tcPr>
            <w:tcW w:w="3544" w:type="dxa"/>
          </w:tcPr>
          <w:p w14:paraId="1FC1E7BB" w14:textId="77777777" w:rsidR="0082084B" w:rsidRPr="00B26273" w:rsidRDefault="0082084B" w:rsidP="00087BA7">
            <w:pPr>
              <w:ind w:left="0" w:firstLine="0"/>
              <w:contextualSpacing/>
              <w:rPr>
                <w:rFonts w:ascii="Times New Roman" w:hAnsi="Times New Roman"/>
                <w:b/>
              </w:rPr>
            </w:pPr>
            <w:r w:rsidRPr="00B26273">
              <w:rPr>
                <w:rFonts w:ascii="Times New Roman" w:hAnsi="Times New Roman"/>
                <w:b/>
              </w:rPr>
              <w:t>Ponuka:</w:t>
            </w:r>
          </w:p>
        </w:tc>
      </w:tr>
      <w:tr w:rsidR="0082084B" w:rsidRPr="00B26273" w14:paraId="529528FA" w14:textId="77777777" w:rsidTr="00BC7FE0">
        <w:tc>
          <w:tcPr>
            <w:tcW w:w="5670" w:type="dxa"/>
            <w:gridSpan w:val="2"/>
          </w:tcPr>
          <w:p w14:paraId="766B0FBE" w14:textId="02E9EE11" w:rsidR="0082084B" w:rsidRPr="00B26273" w:rsidRDefault="0082084B" w:rsidP="00087BA7">
            <w:pPr>
              <w:ind w:left="0" w:firstLine="0"/>
              <w:contextualSpacing/>
              <w:rPr>
                <w:rFonts w:ascii="Times New Roman" w:hAnsi="Times New Roman"/>
              </w:rPr>
            </w:pPr>
            <w:r w:rsidRPr="00B26273">
              <w:rPr>
                <w:rFonts w:ascii="Times New Roman" w:hAnsi="Times New Roman"/>
              </w:rPr>
              <w:t xml:space="preserve">Typ motora: </w:t>
            </w:r>
            <w:r w:rsidR="00C417B6">
              <w:rPr>
                <w:rFonts w:ascii="Times New Roman" w:hAnsi="Times New Roman"/>
              </w:rPr>
              <w:t xml:space="preserve">synchrónny alebo </w:t>
            </w:r>
            <w:r w:rsidRPr="00B26273">
              <w:rPr>
                <w:rFonts w:ascii="Times New Roman" w:hAnsi="Times New Roman"/>
              </w:rPr>
              <w:t xml:space="preserve">asynchrónny trakčný motor </w:t>
            </w:r>
            <w:proofErr w:type="spellStart"/>
            <w:r w:rsidRPr="00B26273">
              <w:rPr>
                <w:rFonts w:ascii="Times New Roman" w:hAnsi="Times New Roman"/>
              </w:rPr>
              <w:t>bezprevodový</w:t>
            </w:r>
            <w:proofErr w:type="spellEnd"/>
            <w:r w:rsidRPr="00B26273">
              <w:rPr>
                <w:rFonts w:ascii="Times New Roman" w:hAnsi="Times New Roman"/>
              </w:rPr>
              <w:t xml:space="preserve">, </w:t>
            </w:r>
            <w:proofErr w:type="spellStart"/>
            <w:r w:rsidRPr="00B26273">
              <w:rPr>
                <w:rFonts w:ascii="Times New Roman" w:hAnsi="Times New Roman"/>
              </w:rPr>
              <w:t>bezúdržbový</w:t>
            </w:r>
            <w:proofErr w:type="spellEnd"/>
          </w:p>
        </w:tc>
        <w:tc>
          <w:tcPr>
            <w:tcW w:w="3544" w:type="dxa"/>
          </w:tcPr>
          <w:p w14:paraId="0447D3CE" w14:textId="77777777" w:rsidR="0082084B" w:rsidRPr="00B26273" w:rsidRDefault="0082084B" w:rsidP="00087BA7">
            <w:pPr>
              <w:ind w:left="0" w:firstLine="0"/>
              <w:contextualSpacing/>
              <w:rPr>
                <w:rFonts w:ascii="Times New Roman" w:hAnsi="Times New Roman"/>
              </w:rPr>
            </w:pPr>
          </w:p>
        </w:tc>
      </w:tr>
      <w:tr w:rsidR="0082084B" w:rsidRPr="00B26273" w14:paraId="433FE292" w14:textId="77777777" w:rsidTr="00BC7FE0">
        <w:tc>
          <w:tcPr>
            <w:tcW w:w="2835" w:type="dxa"/>
          </w:tcPr>
          <w:p w14:paraId="3F51DFEE" w14:textId="77777777" w:rsidR="0082084B" w:rsidRPr="00B26273" w:rsidRDefault="0082084B" w:rsidP="00087BA7">
            <w:pPr>
              <w:ind w:left="0" w:firstLine="0"/>
              <w:contextualSpacing/>
              <w:rPr>
                <w:rFonts w:ascii="Times New Roman" w:hAnsi="Times New Roman"/>
              </w:rPr>
            </w:pPr>
            <w:r w:rsidRPr="00B26273">
              <w:rPr>
                <w:rFonts w:ascii="Times New Roman" w:hAnsi="Times New Roman"/>
              </w:rPr>
              <w:t xml:space="preserve">Výkon motora: </w:t>
            </w:r>
          </w:p>
        </w:tc>
        <w:tc>
          <w:tcPr>
            <w:tcW w:w="2835" w:type="dxa"/>
          </w:tcPr>
          <w:p w14:paraId="43087086" w14:textId="77777777" w:rsidR="0082084B" w:rsidRPr="00B26273" w:rsidRDefault="0082084B" w:rsidP="00087BA7">
            <w:pPr>
              <w:ind w:left="0" w:firstLine="0"/>
              <w:contextualSpacing/>
              <w:rPr>
                <w:rFonts w:ascii="Times New Roman" w:hAnsi="Times New Roman"/>
              </w:rPr>
            </w:pPr>
            <w:r w:rsidRPr="00B26273">
              <w:rPr>
                <w:rFonts w:ascii="Times New Roman" w:hAnsi="Times New Roman"/>
              </w:rPr>
              <w:t>min. 160 kW</w:t>
            </w:r>
          </w:p>
        </w:tc>
        <w:tc>
          <w:tcPr>
            <w:tcW w:w="3544" w:type="dxa"/>
          </w:tcPr>
          <w:p w14:paraId="35D18DF6" w14:textId="77777777" w:rsidR="0082084B" w:rsidRPr="00B26273" w:rsidRDefault="0082084B" w:rsidP="00087BA7">
            <w:pPr>
              <w:ind w:left="0" w:firstLine="0"/>
              <w:contextualSpacing/>
              <w:rPr>
                <w:rFonts w:ascii="Times New Roman" w:hAnsi="Times New Roman"/>
              </w:rPr>
            </w:pPr>
          </w:p>
        </w:tc>
      </w:tr>
      <w:tr w:rsidR="0082084B" w:rsidRPr="00B26273" w14:paraId="23F39FD0" w14:textId="77777777" w:rsidTr="00BC7FE0">
        <w:tc>
          <w:tcPr>
            <w:tcW w:w="5670" w:type="dxa"/>
            <w:gridSpan w:val="2"/>
          </w:tcPr>
          <w:p w14:paraId="04E3CA78" w14:textId="77777777" w:rsidR="0082084B" w:rsidRPr="00B26273" w:rsidRDefault="0082084B" w:rsidP="0082084B">
            <w:pPr>
              <w:ind w:left="31" w:firstLine="0"/>
              <w:contextualSpacing/>
              <w:rPr>
                <w:rFonts w:ascii="Times New Roman" w:hAnsi="Times New Roman"/>
              </w:rPr>
            </w:pPr>
            <w:r w:rsidRPr="00B26273">
              <w:rPr>
                <w:rFonts w:ascii="Times New Roman" w:hAnsi="Times New Roman"/>
              </w:rPr>
              <w:t xml:space="preserve">Pomocné ústrojenstvo: pomocné motory za účelom zaistenia fungovania hydraulických a </w:t>
            </w:r>
            <w:proofErr w:type="spellStart"/>
            <w:r w:rsidRPr="00B26273">
              <w:rPr>
                <w:rFonts w:ascii="Times New Roman" w:hAnsi="Times New Roman"/>
              </w:rPr>
              <w:t>vzduchotlakových</w:t>
            </w:r>
            <w:proofErr w:type="spellEnd"/>
            <w:r w:rsidRPr="00B26273">
              <w:rPr>
                <w:rFonts w:ascii="Times New Roman" w:hAnsi="Times New Roman"/>
              </w:rPr>
              <w:t xml:space="preserve"> systémov, ako je napr. chladenie/ventilácia trakčného motora, pohon kompresora, čerpadla posilňovača a pod.</w:t>
            </w:r>
          </w:p>
          <w:p w14:paraId="31DAFF63" w14:textId="77777777" w:rsidR="0082084B" w:rsidRPr="00B26273" w:rsidRDefault="0082084B" w:rsidP="00087BA7">
            <w:pPr>
              <w:ind w:left="0" w:firstLine="0"/>
              <w:contextualSpacing/>
              <w:rPr>
                <w:rFonts w:ascii="Times New Roman" w:hAnsi="Times New Roman"/>
              </w:rPr>
            </w:pPr>
          </w:p>
        </w:tc>
        <w:tc>
          <w:tcPr>
            <w:tcW w:w="3544" w:type="dxa"/>
          </w:tcPr>
          <w:p w14:paraId="39844FBC" w14:textId="77777777" w:rsidR="0082084B" w:rsidRPr="00B26273" w:rsidRDefault="0082084B" w:rsidP="00087BA7">
            <w:pPr>
              <w:ind w:left="0" w:firstLine="0"/>
              <w:contextualSpacing/>
              <w:rPr>
                <w:rFonts w:ascii="Times New Roman" w:hAnsi="Times New Roman"/>
              </w:rPr>
            </w:pPr>
          </w:p>
        </w:tc>
      </w:tr>
      <w:tr w:rsidR="0082084B" w:rsidRPr="00B26273" w14:paraId="474F2E8D" w14:textId="77777777" w:rsidTr="00BC7FE0">
        <w:tc>
          <w:tcPr>
            <w:tcW w:w="5670" w:type="dxa"/>
            <w:gridSpan w:val="2"/>
          </w:tcPr>
          <w:p w14:paraId="5446B119" w14:textId="77777777" w:rsidR="0082084B" w:rsidRPr="00B26273" w:rsidRDefault="0082084B" w:rsidP="0082084B">
            <w:pPr>
              <w:ind w:left="31" w:firstLine="0"/>
              <w:contextualSpacing/>
              <w:rPr>
                <w:rFonts w:ascii="Times New Roman" w:hAnsi="Times New Roman"/>
              </w:rPr>
            </w:pPr>
            <w:r w:rsidRPr="00B26273">
              <w:rPr>
                <w:rFonts w:ascii="Times New Roman" w:hAnsi="Times New Roman"/>
                <w:i/>
              </w:rPr>
              <w:t>Diagnostika:</w:t>
            </w:r>
            <w:r w:rsidRPr="00B26273">
              <w:rPr>
                <w:rFonts w:ascii="Times New Roman" w:hAnsi="Times New Roman"/>
              </w:rPr>
              <w:t xml:space="preserve"> spolu s dodávkou </w:t>
            </w:r>
            <w:proofErr w:type="spellStart"/>
            <w:r w:rsidRPr="00B26273">
              <w:rPr>
                <w:rFonts w:ascii="Times New Roman" w:hAnsi="Times New Roman"/>
              </w:rPr>
              <w:t>elektrobusov</w:t>
            </w:r>
            <w:proofErr w:type="spellEnd"/>
            <w:r w:rsidRPr="00B26273">
              <w:rPr>
                <w:rFonts w:ascii="Times New Roman" w:hAnsi="Times New Roman"/>
              </w:rPr>
              <w:t xml:space="preserve"> bude dodaná aj diagnostika trakčného motora a pomocného ústrojenstva, nabíjača batérií a pod., pre zabezpečenie vykonávania interného autorizovaného servisu na dodávaný typ motora vrátane rozhrania a ďalších potrebných súčastí a pripojení, vrátane notebooku s potrebným operačným systémom. Diagnostika, vrátane notebooku, musí byť zahrnutá v cene vozidiel.</w:t>
            </w:r>
          </w:p>
          <w:p w14:paraId="3704F150" w14:textId="77777777" w:rsidR="0082084B" w:rsidRPr="00B26273" w:rsidRDefault="0082084B" w:rsidP="0082084B">
            <w:pPr>
              <w:ind w:left="31" w:firstLine="0"/>
              <w:contextualSpacing/>
              <w:rPr>
                <w:rFonts w:ascii="Times New Roman" w:hAnsi="Times New Roman"/>
              </w:rPr>
            </w:pPr>
          </w:p>
        </w:tc>
        <w:tc>
          <w:tcPr>
            <w:tcW w:w="3544" w:type="dxa"/>
          </w:tcPr>
          <w:p w14:paraId="53AA4CBF" w14:textId="77777777" w:rsidR="0082084B" w:rsidRPr="00B26273" w:rsidRDefault="0082084B" w:rsidP="00087BA7">
            <w:pPr>
              <w:ind w:left="0" w:firstLine="0"/>
              <w:contextualSpacing/>
              <w:rPr>
                <w:rFonts w:ascii="Times New Roman" w:hAnsi="Times New Roman"/>
              </w:rPr>
            </w:pPr>
          </w:p>
        </w:tc>
      </w:tr>
      <w:tr w:rsidR="0082084B" w:rsidRPr="00B26273" w14:paraId="72928B43" w14:textId="77777777" w:rsidTr="00BC7FE0">
        <w:tc>
          <w:tcPr>
            <w:tcW w:w="5670" w:type="dxa"/>
            <w:gridSpan w:val="2"/>
          </w:tcPr>
          <w:p w14:paraId="43B9B808" w14:textId="77777777" w:rsidR="0082084B" w:rsidRPr="00B26273" w:rsidRDefault="0082084B" w:rsidP="0082084B">
            <w:pPr>
              <w:contextualSpacing/>
              <w:rPr>
                <w:rFonts w:ascii="Times New Roman" w:hAnsi="Times New Roman"/>
                <w:i/>
              </w:rPr>
            </w:pPr>
            <w:r w:rsidRPr="00B26273">
              <w:rPr>
                <w:rFonts w:ascii="Times New Roman" w:hAnsi="Times New Roman"/>
                <w:i/>
                <w:iCs/>
              </w:rPr>
              <w:t>Trakčné batérie:</w:t>
            </w:r>
            <w:r w:rsidRPr="00B26273">
              <w:rPr>
                <w:rFonts w:ascii="Times New Roman" w:hAnsi="Times New Roman"/>
                <w:i/>
              </w:rPr>
              <w:tab/>
            </w:r>
          </w:p>
          <w:p w14:paraId="46D5D875" w14:textId="77777777" w:rsidR="0082084B" w:rsidRPr="00B26273" w:rsidRDefault="0082084B" w:rsidP="00001C20">
            <w:pPr>
              <w:pStyle w:val="Odsekzoznamu"/>
              <w:numPr>
                <w:ilvl w:val="0"/>
                <w:numId w:val="3"/>
              </w:numPr>
              <w:ind w:left="456"/>
              <w:rPr>
                <w:sz w:val="22"/>
              </w:rPr>
            </w:pPr>
            <w:r w:rsidRPr="00B26273">
              <w:rPr>
                <w:sz w:val="22"/>
              </w:rPr>
              <w:t>zdrojom energie pre pohonné ústrojenstvo budú trakčné batérie,</w:t>
            </w:r>
          </w:p>
          <w:p w14:paraId="693E7124" w14:textId="77777777" w:rsidR="00F10F5C" w:rsidRDefault="00F10F5C" w:rsidP="00001C20">
            <w:pPr>
              <w:pStyle w:val="Odsekzoznamu"/>
              <w:numPr>
                <w:ilvl w:val="0"/>
                <w:numId w:val="3"/>
              </w:numPr>
              <w:ind w:left="456"/>
              <w:rPr>
                <w:sz w:val="22"/>
              </w:rPr>
            </w:pPr>
            <w:r w:rsidRPr="00F10F5C">
              <w:rPr>
                <w:sz w:val="22"/>
              </w:rPr>
              <w:t xml:space="preserve">kapacita batérií musí byť navrhnutá tak, aby bol dodržaný garantovaný min. dojazd vozidla bez nutnosti priebežného dobíjania 100 km </w:t>
            </w:r>
          </w:p>
          <w:p w14:paraId="1E0B53C6" w14:textId="247CF7E2" w:rsidR="0082084B" w:rsidRPr="00B26273" w:rsidRDefault="0082084B" w:rsidP="00001C20">
            <w:pPr>
              <w:pStyle w:val="Odsekzoznamu"/>
              <w:numPr>
                <w:ilvl w:val="0"/>
                <w:numId w:val="3"/>
              </w:numPr>
              <w:ind w:left="456"/>
              <w:rPr>
                <w:sz w:val="22"/>
              </w:rPr>
            </w:pPr>
            <w:r w:rsidRPr="00B26273">
              <w:rPr>
                <w:sz w:val="22"/>
              </w:rPr>
              <w:t>zabezpečiť účinné chladenie batérií a v prípade, že sa teplota batérií počas prevádzky blíži k hraničným hodnotám, musí byť zabezpečené obmedzovanie výkonu vozidla, resp. následné odstavenie pohonu vozidla, aby sa predišlo poškodeniu batérií; o tejto skutočnosti musí byť vodič dostatočne včas a vopred informovaný,</w:t>
            </w:r>
          </w:p>
          <w:p w14:paraId="33998A14" w14:textId="77777777" w:rsidR="0082084B" w:rsidRPr="00B26273" w:rsidRDefault="0082084B" w:rsidP="00001C20">
            <w:pPr>
              <w:pStyle w:val="Odsekzoznamu"/>
              <w:numPr>
                <w:ilvl w:val="0"/>
                <w:numId w:val="3"/>
              </w:numPr>
              <w:ind w:left="456"/>
              <w:rPr>
                <w:sz w:val="22"/>
              </w:rPr>
            </w:pPr>
            <w:r w:rsidRPr="00B26273">
              <w:rPr>
                <w:sz w:val="22"/>
              </w:rPr>
              <w:t xml:space="preserve">brzdná energia musí byť </w:t>
            </w:r>
            <w:proofErr w:type="spellStart"/>
            <w:r w:rsidRPr="00B26273">
              <w:rPr>
                <w:sz w:val="22"/>
              </w:rPr>
              <w:t>rekuperovaná</w:t>
            </w:r>
            <w:proofErr w:type="spellEnd"/>
            <w:r w:rsidRPr="00B26273">
              <w:rPr>
                <w:sz w:val="22"/>
              </w:rPr>
              <w:t>,</w:t>
            </w:r>
          </w:p>
          <w:p w14:paraId="2452EF1E" w14:textId="77777777" w:rsidR="0082084B" w:rsidRPr="00B26273" w:rsidRDefault="0082084B" w:rsidP="00001C20">
            <w:pPr>
              <w:pStyle w:val="Odsekzoznamu"/>
              <w:numPr>
                <w:ilvl w:val="0"/>
                <w:numId w:val="3"/>
              </w:numPr>
              <w:ind w:left="456"/>
              <w:rPr>
                <w:sz w:val="22"/>
              </w:rPr>
            </w:pPr>
            <w:r w:rsidRPr="00B26273">
              <w:rPr>
                <w:sz w:val="22"/>
              </w:rPr>
              <w:t>nabíjanie batérií musí byť zabezpečené nasledovne:</w:t>
            </w:r>
          </w:p>
          <w:p w14:paraId="1CAC212D" w14:textId="77777777" w:rsidR="003E13D1" w:rsidRPr="00B26273" w:rsidRDefault="003E13D1" w:rsidP="00001C20">
            <w:pPr>
              <w:pStyle w:val="Odsekzoznamu"/>
              <w:numPr>
                <w:ilvl w:val="0"/>
                <w:numId w:val="4"/>
              </w:numPr>
              <w:ind w:hanging="264"/>
              <w:rPr>
                <w:sz w:val="22"/>
                <w:u w:val="single"/>
              </w:rPr>
            </w:pPr>
            <w:bookmarkStart w:id="1" w:name="_Hlk204238667"/>
            <w:proofErr w:type="spellStart"/>
            <w:r w:rsidRPr="00B26273">
              <w:rPr>
                <w:sz w:val="22"/>
                <w:u w:val="single"/>
              </w:rPr>
              <w:t>Plug</w:t>
            </w:r>
            <w:proofErr w:type="spellEnd"/>
            <w:r w:rsidRPr="00B26273">
              <w:rPr>
                <w:sz w:val="22"/>
                <w:u w:val="single"/>
              </w:rPr>
              <w:t xml:space="preserve"> –in nabíjanie:</w:t>
            </w:r>
            <w:bookmarkEnd w:id="1"/>
          </w:p>
          <w:p w14:paraId="12817592" w14:textId="4D27C423" w:rsidR="003E13D1" w:rsidRPr="00B26273" w:rsidRDefault="003E13D1" w:rsidP="00001C20">
            <w:pPr>
              <w:pStyle w:val="Odsekzoznamu"/>
              <w:numPr>
                <w:ilvl w:val="0"/>
                <w:numId w:val="5"/>
              </w:numPr>
              <w:ind w:left="851" w:hanging="284"/>
              <w:rPr>
                <w:sz w:val="22"/>
              </w:rPr>
            </w:pPr>
            <w:r w:rsidRPr="00B26273">
              <w:rPr>
                <w:sz w:val="22"/>
              </w:rPr>
              <w:t>vozidlo musí byť možné nabíjať cez štandardizovaný konektor typ CCS2 podľa IEC 62196, umožňujúci nabíjanie v súlade s požiadavkami noriem rady STN EN 61851,</w:t>
            </w:r>
          </w:p>
          <w:p w14:paraId="0B881AB0" w14:textId="77777777" w:rsidR="003E13D1" w:rsidRPr="00B26273" w:rsidRDefault="003E13D1" w:rsidP="00001C20">
            <w:pPr>
              <w:pStyle w:val="Odsekzoznamu"/>
              <w:numPr>
                <w:ilvl w:val="0"/>
                <w:numId w:val="5"/>
              </w:numPr>
              <w:ind w:left="851" w:hanging="284"/>
              <w:rPr>
                <w:sz w:val="22"/>
              </w:rPr>
            </w:pPr>
            <w:r w:rsidRPr="00B26273">
              <w:rPr>
                <w:sz w:val="22"/>
              </w:rPr>
              <w:t>musí byť zaistené galvanické oddelenie nabíjacej siete, od trakčných obvodov vozidla,</w:t>
            </w:r>
          </w:p>
          <w:p w14:paraId="7F7491B3" w14:textId="77777777" w:rsidR="003E13D1" w:rsidRPr="00B26273" w:rsidRDefault="003E13D1" w:rsidP="00001C20">
            <w:pPr>
              <w:pStyle w:val="Odsekzoznamu"/>
              <w:numPr>
                <w:ilvl w:val="0"/>
                <w:numId w:val="5"/>
              </w:numPr>
              <w:ind w:left="851" w:hanging="284"/>
              <w:rPr>
                <w:sz w:val="22"/>
              </w:rPr>
            </w:pPr>
            <w:r w:rsidRPr="00B26273">
              <w:rPr>
                <w:sz w:val="22"/>
              </w:rPr>
              <w:t xml:space="preserve">stav a úroveň nabíjania musí byť signalizovaný na stanovišti vodiča, pričom </w:t>
            </w:r>
            <w:r w:rsidRPr="00B26273">
              <w:rPr>
                <w:sz w:val="22"/>
                <w:lang w:bidi="sk-SK"/>
              </w:rPr>
              <w:t>stav nabitia trakčnej batérie musí byť uvedený s rozlíšením na 1 %</w:t>
            </w:r>
            <w:r w:rsidRPr="00B26273">
              <w:rPr>
                <w:sz w:val="22"/>
              </w:rPr>
              <w:t>,</w:t>
            </w:r>
          </w:p>
          <w:p w14:paraId="36066FF9" w14:textId="77777777" w:rsidR="003E13D1" w:rsidRPr="00B26273" w:rsidRDefault="003E13D1" w:rsidP="00001C20">
            <w:pPr>
              <w:pStyle w:val="Odsekzoznamu"/>
              <w:numPr>
                <w:ilvl w:val="0"/>
                <w:numId w:val="5"/>
              </w:numPr>
              <w:ind w:left="851" w:hanging="284"/>
              <w:rPr>
                <w:sz w:val="22"/>
              </w:rPr>
            </w:pPr>
            <w:r w:rsidRPr="00B26273">
              <w:rPr>
                <w:sz w:val="22"/>
              </w:rPr>
              <w:t xml:space="preserve">plné nabitie batérií musí byť pravidelne dosiahnuté minimálne počas doby prerušenia prevádzky MHD obstarávateľskej organizácie v čase od 23:30 do 4:30, pričom nebude vyžadovaná obsluha </w:t>
            </w:r>
            <w:proofErr w:type="spellStart"/>
            <w:r w:rsidRPr="00B26273">
              <w:rPr>
                <w:sz w:val="22"/>
              </w:rPr>
              <w:t>elektrobusu</w:t>
            </w:r>
            <w:proofErr w:type="spellEnd"/>
            <w:r w:rsidRPr="00B26273">
              <w:rPr>
                <w:sz w:val="22"/>
              </w:rPr>
              <w:t xml:space="preserve"> ani nabíjačky.</w:t>
            </w:r>
          </w:p>
          <w:p w14:paraId="30026552" w14:textId="77777777" w:rsidR="003E13D1" w:rsidRPr="00B26273" w:rsidRDefault="003E13D1" w:rsidP="00001C20">
            <w:pPr>
              <w:pStyle w:val="Odsekzoznamu"/>
              <w:numPr>
                <w:ilvl w:val="0"/>
                <w:numId w:val="4"/>
              </w:numPr>
              <w:rPr>
                <w:sz w:val="22"/>
                <w:u w:val="single"/>
              </w:rPr>
            </w:pPr>
            <w:proofErr w:type="spellStart"/>
            <w:r w:rsidRPr="00B26273">
              <w:rPr>
                <w:sz w:val="22"/>
                <w:u w:val="single"/>
              </w:rPr>
              <w:lastRenderedPageBreak/>
              <w:t>Pantografické</w:t>
            </w:r>
            <w:proofErr w:type="spellEnd"/>
            <w:r w:rsidRPr="00B26273">
              <w:rPr>
                <w:sz w:val="22"/>
                <w:u w:val="single"/>
              </w:rPr>
              <w:t xml:space="preserve"> nabíjanie:</w:t>
            </w:r>
          </w:p>
          <w:p w14:paraId="66F5C7AA" w14:textId="77777777" w:rsidR="003E13D1" w:rsidRPr="00B26273" w:rsidRDefault="003E13D1" w:rsidP="00001C20">
            <w:pPr>
              <w:pStyle w:val="Odsekzoznamu"/>
              <w:numPr>
                <w:ilvl w:val="0"/>
                <w:numId w:val="6"/>
              </w:numPr>
              <w:ind w:left="851" w:hanging="284"/>
              <w:rPr>
                <w:sz w:val="22"/>
              </w:rPr>
            </w:pPr>
            <w:r w:rsidRPr="00B26273">
              <w:rPr>
                <w:sz w:val="22"/>
              </w:rPr>
              <w:t xml:space="preserve">dvojpólové vodivé pripojenie k trakčnej napájacej sústave 2=DC 750 V/IT pomocou odpruženého zberača s ochranou proti </w:t>
            </w:r>
            <w:proofErr w:type="spellStart"/>
            <w:r w:rsidRPr="00B26273">
              <w:rPr>
                <w:sz w:val="22"/>
              </w:rPr>
              <w:t>prepólovaniu</w:t>
            </w:r>
            <w:proofErr w:type="spellEnd"/>
            <w:r w:rsidRPr="00B26273">
              <w:rPr>
                <w:sz w:val="22"/>
              </w:rPr>
              <w:t xml:space="preserve"> v prípade, že by vozidlo bolo pristavené pod nabíjacie pole z opačného smeru,</w:t>
            </w:r>
          </w:p>
          <w:p w14:paraId="7DF9AC88" w14:textId="77777777" w:rsidR="003E13D1" w:rsidRPr="00B26273" w:rsidRDefault="003E13D1" w:rsidP="00001C20">
            <w:pPr>
              <w:pStyle w:val="Odsekzoznamu"/>
              <w:numPr>
                <w:ilvl w:val="0"/>
                <w:numId w:val="6"/>
              </w:numPr>
              <w:ind w:left="851" w:hanging="284"/>
              <w:rPr>
                <w:sz w:val="22"/>
              </w:rPr>
            </w:pPr>
            <w:r w:rsidRPr="00B26273">
              <w:rPr>
                <w:sz w:val="22"/>
              </w:rPr>
              <w:t>automatické odopnutie pri plnom nabití trakčných batérií a taktiež zabezpečenie spoľahlivej detekcie od snímača, ktorý skúma prehriatie trakčných batérií,</w:t>
            </w:r>
          </w:p>
          <w:p w14:paraId="6E5CCD32" w14:textId="77777777" w:rsidR="003E13D1" w:rsidRPr="00B26273" w:rsidRDefault="003E13D1" w:rsidP="00001C20">
            <w:pPr>
              <w:pStyle w:val="Odsekzoznamu"/>
              <w:numPr>
                <w:ilvl w:val="0"/>
                <w:numId w:val="6"/>
              </w:numPr>
              <w:ind w:left="851" w:hanging="284"/>
              <w:rPr>
                <w:sz w:val="22"/>
              </w:rPr>
            </w:pPr>
            <w:r w:rsidRPr="00B26273">
              <w:rPr>
                <w:sz w:val="22"/>
              </w:rPr>
              <w:t>počas nabíjania musí byť umožnený pobyt vodiča vo vozidle a nástup a výstup cestujúcich (napr.+ DC prenosom s galvanickým oddelením realizovaným na strane vozidla),</w:t>
            </w:r>
          </w:p>
          <w:p w14:paraId="7938F7AA" w14:textId="77777777" w:rsidR="003E13D1" w:rsidRPr="00B26273" w:rsidRDefault="003E13D1" w:rsidP="00001C20">
            <w:pPr>
              <w:pStyle w:val="Odsekzoznamu"/>
              <w:numPr>
                <w:ilvl w:val="0"/>
                <w:numId w:val="6"/>
              </w:numPr>
              <w:ind w:left="851" w:hanging="284"/>
              <w:rPr>
                <w:sz w:val="22"/>
              </w:rPr>
            </w:pPr>
            <w:r w:rsidRPr="00B26273">
              <w:rPr>
                <w:sz w:val="22"/>
              </w:rPr>
              <w:t xml:space="preserve">stav a úroveň nabíjania musí byť signalizovaný na stanovišti vodiča, </w:t>
            </w:r>
            <w:r w:rsidRPr="00B26273">
              <w:rPr>
                <w:sz w:val="22"/>
                <w:lang w:bidi="sk-SK"/>
              </w:rPr>
              <w:t>stav nabitia trakčnej batérie s rozlíšením na 1 %</w:t>
            </w:r>
            <w:r w:rsidRPr="00B26273">
              <w:rPr>
                <w:sz w:val="22"/>
              </w:rPr>
              <w:t xml:space="preserve"> a musí byť dátovo prenášaný na centrálny dispečing vrátane GPS polohy vozidla,</w:t>
            </w:r>
          </w:p>
          <w:p w14:paraId="19822261" w14:textId="77777777" w:rsidR="003E13D1" w:rsidRPr="00B26273" w:rsidRDefault="003E13D1" w:rsidP="00001C20">
            <w:pPr>
              <w:pStyle w:val="Odsekzoznamu"/>
              <w:numPr>
                <w:ilvl w:val="0"/>
                <w:numId w:val="6"/>
              </w:numPr>
              <w:ind w:left="851" w:hanging="284"/>
              <w:rPr>
                <w:sz w:val="22"/>
              </w:rPr>
            </w:pPr>
            <w:r w:rsidRPr="00B26273">
              <w:rPr>
                <w:sz w:val="22"/>
              </w:rPr>
              <w:t>počas nabíjania musí byť jazda vozidla blokovaná,</w:t>
            </w:r>
          </w:p>
          <w:p w14:paraId="306DB330" w14:textId="77777777" w:rsidR="003E13D1" w:rsidRPr="00B26273" w:rsidRDefault="003E13D1" w:rsidP="00001C20">
            <w:pPr>
              <w:pStyle w:val="Odsekzoznamu"/>
              <w:numPr>
                <w:ilvl w:val="0"/>
                <w:numId w:val="6"/>
              </w:numPr>
              <w:ind w:left="851" w:hanging="284"/>
              <w:rPr>
                <w:sz w:val="22"/>
              </w:rPr>
            </w:pPr>
            <w:r w:rsidRPr="00B26273">
              <w:rPr>
                <w:sz w:val="22"/>
              </w:rPr>
              <w:t xml:space="preserve">ovládač nabíjania z trakčnej siete musí byť </w:t>
            </w:r>
            <w:proofErr w:type="spellStart"/>
            <w:r w:rsidRPr="00B26273">
              <w:rPr>
                <w:sz w:val="22"/>
              </w:rPr>
              <w:t>prepínateľný</w:t>
            </w:r>
            <w:proofErr w:type="spellEnd"/>
            <w:r w:rsidRPr="00B26273">
              <w:rPr>
                <w:sz w:val="22"/>
              </w:rPr>
              <w:t xml:space="preserve"> do polôh rýchlo nabíjania a pomalé nabíjanie,</w:t>
            </w:r>
          </w:p>
          <w:p w14:paraId="7A332C02" w14:textId="4711301B" w:rsidR="0082084B" w:rsidRPr="00B26273" w:rsidRDefault="003E13D1" w:rsidP="00B45807">
            <w:pPr>
              <w:pStyle w:val="Odsekzoznamu"/>
              <w:numPr>
                <w:ilvl w:val="0"/>
                <w:numId w:val="6"/>
              </w:numPr>
              <w:ind w:left="851" w:hanging="284"/>
              <w:rPr>
                <w:sz w:val="22"/>
              </w:rPr>
            </w:pPr>
            <w:r w:rsidRPr="00B26273">
              <w:rPr>
                <w:sz w:val="22"/>
              </w:rPr>
              <w:t xml:space="preserve">zariadenie na monitorovanie izolačného stavu, resp. monitorovanie elektrickej bezpečnosti </w:t>
            </w:r>
            <w:proofErr w:type="spellStart"/>
            <w:r w:rsidRPr="00B26273">
              <w:rPr>
                <w:sz w:val="22"/>
              </w:rPr>
              <w:t>elektrobusu</w:t>
            </w:r>
            <w:proofErr w:type="spellEnd"/>
            <w:r w:rsidRPr="00B26273">
              <w:rPr>
                <w:sz w:val="22"/>
              </w:rPr>
              <w:t>.</w:t>
            </w:r>
          </w:p>
        </w:tc>
        <w:tc>
          <w:tcPr>
            <w:tcW w:w="3544" w:type="dxa"/>
          </w:tcPr>
          <w:p w14:paraId="182C324E" w14:textId="77777777" w:rsidR="0082084B" w:rsidRPr="00B26273" w:rsidRDefault="0082084B" w:rsidP="00087BA7">
            <w:pPr>
              <w:ind w:left="0" w:firstLine="0"/>
              <w:contextualSpacing/>
              <w:rPr>
                <w:rFonts w:ascii="Times New Roman" w:hAnsi="Times New Roman"/>
              </w:rPr>
            </w:pPr>
          </w:p>
        </w:tc>
      </w:tr>
    </w:tbl>
    <w:p w14:paraId="74043C97" w14:textId="77777777" w:rsidR="0082084B" w:rsidRPr="00B26273" w:rsidRDefault="0082084B" w:rsidP="008A2A8C">
      <w:pPr>
        <w:ind w:left="0" w:firstLine="0"/>
        <w:rPr>
          <w:rFonts w:ascii="Times New Roman" w:hAnsi="Times New Roman"/>
        </w:rPr>
      </w:pPr>
    </w:p>
    <w:tbl>
      <w:tblPr>
        <w:tblStyle w:val="Mriekatabuky"/>
        <w:tblW w:w="9214" w:type="dxa"/>
        <w:tblInd w:w="-5" w:type="dxa"/>
        <w:tblLook w:val="04A0" w:firstRow="1" w:lastRow="0" w:firstColumn="1" w:lastColumn="0" w:noHBand="0" w:noVBand="1"/>
      </w:tblPr>
      <w:tblGrid>
        <w:gridCol w:w="5670"/>
        <w:gridCol w:w="3544"/>
      </w:tblGrid>
      <w:tr w:rsidR="003E13D1" w:rsidRPr="00B26273" w14:paraId="1ED0CB38" w14:textId="77777777" w:rsidTr="00BC7FE0">
        <w:tc>
          <w:tcPr>
            <w:tcW w:w="5670" w:type="dxa"/>
          </w:tcPr>
          <w:p w14:paraId="61955142" w14:textId="77777777" w:rsidR="003E13D1" w:rsidRPr="00B26273" w:rsidRDefault="003E13D1" w:rsidP="00087BA7">
            <w:pPr>
              <w:ind w:left="0" w:firstLine="0"/>
              <w:contextualSpacing/>
              <w:rPr>
                <w:rFonts w:ascii="Times New Roman" w:hAnsi="Times New Roman"/>
                <w:b/>
              </w:rPr>
            </w:pPr>
            <w:r w:rsidRPr="00B26273">
              <w:rPr>
                <w:rFonts w:ascii="Times New Roman" w:hAnsi="Times New Roman"/>
                <w:b/>
              </w:rPr>
              <w:t>Požiadavky na systém energetického manažmentu (EM)</w:t>
            </w:r>
          </w:p>
        </w:tc>
        <w:tc>
          <w:tcPr>
            <w:tcW w:w="3544" w:type="dxa"/>
          </w:tcPr>
          <w:p w14:paraId="385B3A1A" w14:textId="77777777" w:rsidR="003E13D1" w:rsidRPr="00B26273" w:rsidRDefault="003E13D1" w:rsidP="00087BA7">
            <w:pPr>
              <w:ind w:left="0" w:firstLine="0"/>
              <w:contextualSpacing/>
              <w:rPr>
                <w:rFonts w:ascii="Times New Roman" w:hAnsi="Times New Roman"/>
                <w:b/>
              </w:rPr>
            </w:pPr>
            <w:r w:rsidRPr="00B26273">
              <w:rPr>
                <w:rFonts w:ascii="Times New Roman" w:hAnsi="Times New Roman"/>
                <w:b/>
              </w:rPr>
              <w:t>Ponuka:</w:t>
            </w:r>
          </w:p>
        </w:tc>
      </w:tr>
      <w:tr w:rsidR="003E13D1" w:rsidRPr="00B26273" w14:paraId="73C7F999" w14:textId="77777777" w:rsidTr="00BC7FE0">
        <w:tc>
          <w:tcPr>
            <w:tcW w:w="5670" w:type="dxa"/>
          </w:tcPr>
          <w:p w14:paraId="4B10D9AB" w14:textId="1357E481" w:rsidR="003E13D1" w:rsidRPr="00B26273" w:rsidRDefault="001A1117" w:rsidP="00087BA7">
            <w:pPr>
              <w:ind w:left="0" w:firstLine="0"/>
              <w:contextualSpacing/>
              <w:rPr>
                <w:rFonts w:ascii="Times New Roman" w:hAnsi="Times New Roman"/>
              </w:rPr>
            </w:pPr>
            <w:r w:rsidRPr="001A1117">
              <w:rPr>
                <w:rFonts w:ascii="Times New Roman" w:hAnsi="Times New Roman"/>
              </w:rPr>
              <w:t>Vozidlá v systéme energetického manažmentu musia byť vybavené zariadeniami, ktoré budú schopné prijať cez mobilnú dátovú sieť signály odoslané z dispečingu cez dodané softvérové rozhranie výrobcu</w:t>
            </w:r>
          </w:p>
        </w:tc>
        <w:tc>
          <w:tcPr>
            <w:tcW w:w="3544" w:type="dxa"/>
          </w:tcPr>
          <w:p w14:paraId="607B430B" w14:textId="77777777" w:rsidR="003E13D1" w:rsidRPr="00B26273" w:rsidRDefault="003E13D1" w:rsidP="00087BA7">
            <w:pPr>
              <w:ind w:left="0" w:firstLine="0"/>
              <w:contextualSpacing/>
              <w:rPr>
                <w:rFonts w:ascii="Times New Roman" w:hAnsi="Times New Roman"/>
              </w:rPr>
            </w:pPr>
          </w:p>
        </w:tc>
      </w:tr>
      <w:tr w:rsidR="003E13D1" w:rsidRPr="00B26273" w14:paraId="4DA4BB9B" w14:textId="77777777" w:rsidTr="00BC7FE0">
        <w:tc>
          <w:tcPr>
            <w:tcW w:w="5670" w:type="dxa"/>
          </w:tcPr>
          <w:p w14:paraId="59BF6568" w14:textId="77777777" w:rsidR="003E13D1" w:rsidRPr="00B26273" w:rsidRDefault="003E13D1" w:rsidP="003E13D1">
            <w:pPr>
              <w:tabs>
                <w:tab w:val="num" w:pos="567"/>
              </w:tabs>
              <w:spacing w:after="0"/>
              <w:ind w:left="31" w:hanging="31"/>
              <w:rPr>
                <w:rFonts w:ascii="Times New Roman" w:hAnsi="Times New Roman"/>
              </w:rPr>
            </w:pPr>
            <w:r w:rsidRPr="00B26273">
              <w:rPr>
                <w:rFonts w:ascii="Times New Roman" w:hAnsi="Times New Roman"/>
              </w:rPr>
              <w:t xml:space="preserve">Energetický manažment musí zaistiť možnosť hromadného (pre skupinu </w:t>
            </w:r>
            <w:proofErr w:type="spellStart"/>
            <w:r w:rsidRPr="00B26273">
              <w:rPr>
                <w:rFonts w:ascii="Times New Roman" w:hAnsi="Times New Roman"/>
              </w:rPr>
              <w:t>elektrobusy</w:t>
            </w:r>
            <w:proofErr w:type="spellEnd"/>
            <w:r w:rsidRPr="00B26273">
              <w:rPr>
                <w:rFonts w:ascii="Times New Roman" w:hAnsi="Times New Roman"/>
              </w:rPr>
              <w:t>) a adresného  plynulého obmedzenia nabíjacieho výkonu vozidla až na nulu (očakávaná latencia medzi pokynom z EM a aplikáciou obmedzenia vo vozidle, max. 15 sek, za normálnych okolností. </w:t>
            </w:r>
          </w:p>
        </w:tc>
        <w:tc>
          <w:tcPr>
            <w:tcW w:w="3544" w:type="dxa"/>
          </w:tcPr>
          <w:p w14:paraId="1EA22651" w14:textId="77777777" w:rsidR="003E13D1" w:rsidRPr="00B26273" w:rsidRDefault="003E13D1" w:rsidP="00087BA7">
            <w:pPr>
              <w:ind w:left="0" w:firstLine="0"/>
              <w:contextualSpacing/>
              <w:rPr>
                <w:rFonts w:ascii="Times New Roman" w:hAnsi="Times New Roman"/>
              </w:rPr>
            </w:pPr>
          </w:p>
        </w:tc>
      </w:tr>
    </w:tbl>
    <w:p w14:paraId="43BDFC67" w14:textId="77777777" w:rsidR="003E13D1" w:rsidRPr="00B26273" w:rsidRDefault="003E13D1" w:rsidP="008A2A8C">
      <w:pPr>
        <w:ind w:left="0" w:firstLine="0"/>
        <w:rPr>
          <w:rFonts w:ascii="Times New Roman" w:hAnsi="Times New Roman"/>
        </w:rPr>
      </w:pPr>
    </w:p>
    <w:tbl>
      <w:tblPr>
        <w:tblStyle w:val="Mriekatabuky"/>
        <w:tblW w:w="9356" w:type="dxa"/>
        <w:tblInd w:w="-5" w:type="dxa"/>
        <w:tblLook w:val="04A0" w:firstRow="1" w:lastRow="0" w:firstColumn="1" w:lastColumn="0" w:noHBand="0" w:noVBand="1"/>
      </w:tblPr>
      <w:tblGrid>
        <w:gridCol w:w="5670"/>
        <w:gridCol w:w="3686"/>
      </w:tblGrid>
      <w:tr w:rsidR="003E13D1" w:rsidRPr="00B26273" w14:paraId="52D6C918" w14:textId="77777777" w:rsidTr="00BC7FE0">
        <w:tc>
          <w:tcPr>
            <w:tcW w:w="5670" w:type="dxa"/>
          </w:tcPr>
          <w:p w14:paraId="6A88E61D" w14:textId="77777777" w:rsidR="003E13D1" w:rsidRPr="00B26273" w:rsidRDefault="003E13D1" w:rsidP="00087BA7">
            <w:pPr>
              <w:ind w:left="0" w:firstLine="0"/>
              <w:contextualSpacing/>
              <w:rPr>
                <w:rFonts w:ascii="Times New Roman" w:hAnsi="Times New Roman"/>
                <w:b/>
              </w:rPr>
            </w:pPr>
            <w:r w:rsidRPr="00B26273">
              <w:rPr>
                <w:rFonts w:ascii="Times New Roman" w:hAnsi="Times New Roman"/>
                <w:b/>
              </w:rPr>
              <w:t>Špecifikácia systému vzdialeného sledovania prevádzky vozidiel vrátane energetického manažmentu</w:t>
            </w:r>
          </w:p>
        </w:tc>
        <w:tc>
          <w:tcPr>
            <w:tcW w:w="3686" w:type="dxa"/>
          </w:tcPr>
          <w:p w14:paraId="20F0D98D" w14:textId="77777777" w:rsidR="003E13D1" w:rsidRPr="00B26273" w:rsidRDefault="003E13D1" w:rsidP="00087BA7">
            <w:pPr>
              <w:ind w:left="0" w:firstLine="0"/>
              <w:contextualSpacing/>
              <w:rPr>
                <w:rFonts w:ascii="Times New Roman" w:hAnsi="Times New Roman"/>
                <w:b/>
              </w:rPr>
            </w:pPr>
            <w:r w:rsidRPr="00B26273">
              <w:rPr>
                <w:rFonts w:ascii="Times New Roman" w:hAnsi="Times New Roman"/>
                <w:b/>
              </w:rPr>
              <w:t>Ponuka:</w:t>
            </w:r>
          </w:p>
        </w:tc>
      </w:tr>
      <w:tr w:rsidR="003E13D1" w:rsidRPr="00B26273" w14:paraId="117AF102" w14:textId="77777777" w:rsidTr="00BC7FE0">
        <w:tc>
          <w:tcPr>
            <w:tcW w:w="5670" w:type="dxa"/>
          </w:tcPr>
          <w:p w14:paraId="14ED7384" w14:textId="77777777" w:rsidR="003E13D1" w:rsidRPr="00B26273" w:rsidRDefault="003E13D1" w:rsidP="003E13D1">
            <w:pPr>
              <w:spacing w:after="0"/>
              <w:ind w:left="0" w:firstLine="0"/>
              <w:rPr>
                <w:rFonts w:ascii="Times New Roman" w:hAnsi="Times New Roman"/>
              </w:rPr>
            </w:pPr>
            <w:r w:rsidRPr="00B26273">
              <w:rPr>
                <w:rFonts w:ascii="Times New Roman" w:hAnsi="Times New Roman"/>
              </w:rPr>
              <w:t> Systém pre vzdialené sledovanie, riadenie, plánovanie prevádzky z energetického hľadiska (stav batérií, priebeh nabíjania): </w:t>
            </w:r>
          </w:p>
          <w:p w14:paraId="7475419A"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Informácie o nabíjaní - nabíjacie prúdy. Odoberaný výkon v A, kW, stav nabitia batérie, atď. </w:t>
            </w:r>
          </w:p>
          <w:p w14:paraId="5162A90E"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Systém bude obsahovať okrem iného aj identifikáciu vozidla 3-miestnym evidenčným číslom. </w:t>
            </w:r>
          </w:p>
          <w:p w14:paraId="50FC5E85"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Automatická regulácia nabíjacích výkonov podľa súladu s nabíjacím plánom. </w:t>
            </w:r>
          </w:p>
          <w:p w14:paraId="7CC2E563"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Možnosť zníženia nabíjacích výkonov pre zvýšenie životnosti batérií. </w:t>
            </w:r>
          </w:p>
          <w:p w14:paraId="5BE6F555"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Automatická regulácia nabíjacích výkonov v garáži podľa požadovaného času nasledujúceho výjazdu a pod. </w:t>
            </w:r>
          </w:p>
          <w:p w14:paraId="465EAD26"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Štatistické výstupy pre vyhodnotenie prevádzky. </w:t>
            </w:r>
          </w:p>
          <w:p w14:paraId="39255A87"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lastRenderedPageBreak/>
              <w:t>Číslo vozidla. </w:t>
            </w:r>
          </w:p>
          <w:p w14:paraId="690ED112"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Priemerná spotreba elektriny v kWh za posledné obdobie (deň, mesiac, rok). </w:t>
            </w:r>
          </w:p>
          <w:p w14:paraId="78778C2F"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Celková spotreba v kWh za obdobie od posledného nabitia. </w:t>
            </w:r>
          </w:p>
          <w:p w14:paraId="1D49CF74"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Absolútna celková spotreba. </w:t>
            </w:r>
          </w:p>
          <w:p w14:paraId="33A849AB"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Export dát v prehľadnom SW. </w:t>
            </w:r>
          </w:p>
          <w:p w14:paraId="5A1EE542"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Export dát do MS Excel na vzdialených PC. </w:t>
            </w:r>
          </w:p>
          <w:p w14:paraId="6E4E0165" w14:textId="77777777" w:rsidR="003E13D1" w:rsidRPr="00B26273" w:rsidRDefault="003E13D1" w:rsidP="00001C20">
            <w:pPr>
              <w:numPr>
                <w:ilvl w:val="0"/>
                <w:numId w:val="7"/>
              </w:numPr>
              <w:spacing w:after="0"/>
              <w:ind w:left="851" w:hanging="284"/>
              <w:rPr>
                <w:rFonts w:ascii="Times New Roman" w:hAnsi="Times New Roman"/>
              </w:rPr>
            </w:pPr>
            <w:r w:rsidRPr="00B26273">
              <w:rPr>
                <w:rFonts w:ascii="Times New Roman" w:hAnsi="Times New Roman"/>
              </w:rPr>
              <w:t>Špecifikácie rozhrania a komunikačných protokolov dodaného systému IT podpory pre možnosť pripojenia ďalších vozidiel. </w:t>
            </w:r>
          </w:p>
        </w:tc>
        <w:tc>
          <w:tcPr>
            <w:tcW w:w="3686" w:type="dxa"/>
          </w:tcPr>
          <w:p w14:paraId="41987986" w14:textId="77777777" w:rsidR="003E13D1" w:rsidRPr="00B26273" w:rsidRDefault="003E13D1" w:rsidP="00087BA7">
            <w:pPr>
              <w:ind w:left="0" w:firstLine="0"/>
              <w:contextualSpacing/>
              <w:rPr>
                <w:rFonts w:ascii="Times New Roman" w:hAnsi="Times New Roman"/>
              </w:rPr>
            </w:pPr>
          </w:p>
        </w:tc>
      </w:tr>
      <w:tr w:rsidR="003E13D1" w:rsidRPr="00B26273" w14:paraId="439AF9B2" w14:textId="77777777" w:rsidTr="00BC7FE0">
        <w:tc>
          <w:tcPr>
            <w:tcW w:w="5670" w:type="dxa"/>
          </w:tcPr>
          <w:p w14:paraId="347C9FB6" w14:textId="1FDB0252" w:rsidR="003E13D1" w:rsidRPr="00B26273" w:rsidRDefault="001A1117" w:rsidP="003E13D1">
            <w:pPr>
              <w:spacing w:after="0"/>
              <w:ind w:left="0" w:firstLine="0"/>
              <w:rPr>
                <w:rFonts w:ascii="Times New Roman" w:hAnsi="Times New Roman"/>
              </w:rPr>
            </w:pPr>
            <w:r w:rsidRPr="001A1117">
              <w:rPr>
                <w:rFonts w:ascii="Times New Roman" w:hAnsi="Times New Roman"/>
              </w:rPr>
              <w:t>Súčasťou dodávky vozidiel bude dodávka a inštalácia softwarového vybavenia, vrátane rozhrania na prenos dát cez mobilnú dátovú sieť pre 3 vzdialené PC obstarávateľa, vrátane zaškolenie zamestnancov obstarávateľa s časovo a územne neobmedzenou licenciou počas životnosti vozidla.</w:t>
            </w:r>
          </w:p>
        </w:tc>
        <w:tc>
          <w:tcPr>
            <w:tcW w:w="3686" w:type="dxa"/>
          </w:tcPr>
          <w:p w14:paraId="2C07D59F" w14:textId="77777777" w:rsidR="003E13D1" w:rsidRPr="00B26273" w:rsidRDefault="003E13D1" w:rsidP="00087BA7">
            <w:pPr>
              <w:ind w:left="0" w:firstLine="0"/>
              <w:contextualSpacing/>
              <w:rPr>
                <w:rFonts w:ascii="Times New Roman" w:hAnsi="Times New Roman"/>
              </w:rPr>
            </w:pPr>
          </w:p>
        </w:tc>
      </w:tr>
    </w:tbl>
    <w:p w14:paraId="2B69FFB3" w14:textId="77777777" w:rsidR="003E13D1" w:rsidRPr="00B26273" w:rsidRDefault="003E13D1" w:rsidP="008A2A8C">
      <w:pPr>
        <w:ind w:left="0" w:firstLine="0"/>
        <w:rPr>
          <w:rFonts w:ascii="Times New Roman" w:hAnsi="Times New Roman"/>
        </w:rPr>
      </w:pPr>
    </w:p>
    <w:tbl>
      <w:tblPr>
        <w:tblStyle w:val="Mriekatabuky"/>
        <w:tblW w:w="9498" w:type="dxa"/>
        <w:tblInd w:w="-5" w:type="dxa"/>
        <w:tblLook w:val="04A0" w:firstRow="1" w:lastRow="0" w:firstColumn="1" w:lastColumn="0" w:noHBand="0" w:noVBand="1"/>
      </w:tblPr>
      <w:tblGrid>
        <w:gridCol w:w="5670"/>
        <w:gridCol w:w="3828"/>
      </w:tblGrid>
      <w:tr w:rsidR="003E13D1" w:rsidRPr="00B26273" w14:paraId="0BC0787A" w14:textId="77777777" w:rsidTr="0047529A">
        <w:tc>
          <w:tcPr>
            <w:tcW w:w="5670" w:type="dxa"/>
          </w:tcPr>
          <w:p w14:paraId="1C834E4C" w14:textId="77777777" w:rsidR="003E13D1" w:rsidRPr="00B26273" w:rsidRDefault="003E13D1" w:rsidP="003E13D1">
            <w:pPr>
              <w:ind w:left="0" w:firstLine="0"/>
              <w:rPr>
                <w:rFonts w:ascii="Times New Roman" w:hAnsi="Times New Roman"/>
                <w:b/>
              </w:rPr>
            </w:pPr>
            <w:r w:rsidRPr="00B26273">
              <w:rPr>
                <w:rFonts w:ascii="Times New Roman" w:hAnsi="Times New Roman"/>
                <w:b/>
              </w:rPr>
              <w:t>I.3 Nápravy, podvozok, pneumatický systém, brzdy, riadenie</w:t>
            </w:r>
          </w:p>
        </w:tc>
        <w:tc>
          <w:tcPr>
            <w:tcW w:w="3828" w:type="dxa"/>
          </w:tcPr>
          <w:p w14:paraId="745F6C09" w14:textId="77777777" w:rsidR="003E13D1" w:rsidRPr="00B26273" w:rsidRDefault="003E13D1" w:rsidP="00087BA7">
            <w:pPr>
              <w:ind w:left="0" w:firstLine="0"/>
              <w:contextualSpacing/>
              <w:rPr>
                <w:rFonts w:ascii="Times New Roman" w:hAnsi="Times New Roman"/>
                <w:b/>
              </w:rPr>
            </w:pPr>
            <w:r w:rsidRPr="00B26273">
              <w:rPr>
                <w:rFonts w:ascii="Times New Roman" w:hAnsi="Times New Roman"/>
                <w:b/>
              </w:rPr>
              <w:t>Ponuka:</w:t>
            </w:r>
          </w:p>
        </w:tc>
      </w:tr>
      <w:tr w:rsidR="003E13D1" w:rsidRPr="00B26273" w14:paraId="681470A4" w14:textId="77777777" w:rsidTr="0047529A">
        <w:tc>
          <w:tcPr>
            <w:tcW w:w="5670" w:type="dxa"/>
          </w:tcPr>
          <w:p w14:paraId="71DAA6AD" w14:textId="77777777" w:rsidR="003E13D1" w:rsidRPr="00B26273" w:rsidRDefault="003E13D1" w:rsidP="00087BA7">
            <w:pPr>
              <w:ind w:left="0" w:firstLine="0"/>
              <w:contextualSpacing/>
              <w:rPr>
                <w:rFonts w:ascii="Times New Roman" w:hAnsi="Times New Roman"/>
              </w:rPr>
            </w:pPr>
            <w:r w:rsidRPr="00B26273">
              <w:rPr>
                <w:rFonts w:ascii="Times New Roman" w:hAnsi="Times New Roman"/>
              </w:rPr>
              <w:t>Predná náprava s nezávislým zavesením kolies s kotúčovými brzdami</w:t>
            </w:r>
          </w:p>
        </w:tc>
        <w:tc>
          <w:tcPr>
            <w:tcW w:w="3828" w:type="dxa"/>
          </w:tcPr>
          <w:p w14:paraId="6C392A30" w14:textId="77777777" w:rsidR="003E13D1" w:rsidRPr="00B26273" w:rsidRDefault="003E13D1" w:rsidP="00087BA7">
            <w:pPr>
              <w:ind w:left="0" w:firstLine="0"/>
              <w:contextualSpacing/>
              <w:rPr>
                <w:rFonts w:ascii="Times New Roman" w:hAnsi="Times New Roman"/>
              </w:rPr>
            </w:pPr>
          </w:p>
        </w:tc>
      </w:tr>
      <w:tr w:rsidR="003E13D1" w:rsidRPr="00B26273" w14:paraId="43717FBC" w14:textId="77777777" w:rsidTr="0047529A">
        <w:tc>
          <w:tcPr>
            <w:tcW w:w="5670" w:type="dxa"/>
          </w:tcPr>
          <w:p w14:paraId="7332317F" w14:textId="77777777" w:rsidR="003E13D1" w:rsidRPr="00B26273" w:rsidRDefault="003E13D1" w:rsidP="00087BA7">
            <w:pPr>
              <w:ind w:left="0" w:firstLine="0"/>
              <w:contextualSpacing/>
              <w:rPr>
                <w:rFonts w:ascii="Times New Roman" w:hAnsi="Times New Roman"/>
              </w:rPr>
            </w:pPr>
            <w:r w:rsidRPr="00B26273">
              <w:rPr>
                <w:rFonts w:ascii="Times New Roman" w:hAnsi="Times New Roman"/>
              </w:rPr>
              <w:t>Zadná náprava portálová s kotúčovými brzdami</w:t>
            </w:r>
          </w:p>
        </w:tc>
        <w:tc>
          <w:tcPr>
            <w:tcW w:w="3828" w:type="dxa"/>
          </w:tcPr>
          <w:p w14:paraId="67A1C0E2" w14:textId="77777777" w:rsidR="003E13D1" w:rsidRPr="00B26273" w:rsidRDefault="003E13D1" w:rsidP="00087BA7">
            <w:pPr>
              <w:ind w:left="0" w:firstLine="0"/>
              <w:contextualSpacing/>
              <w:rPr>
                <w:rFonts w:ascii="Times New Roman" w:hAnsi="Times New Roman"/>
              </w:rPr>
            </w:pPr>
          </w:p>
        </w:tc>
      </w:tr>
      <w:tr w:rsidR="003E13D1" w:rsidRPr="00B26273" w14:paraId="4BBC7078" w14:textId="77777777" w:rsidTr="0047529A">
        <w:tc>
          <w:tcPr>
            <w:tcW w:w="5670" w:type="dxa"/>
          </w:tcPr>
          <w:p w14:paraId="743E1CC5" w14:textId="77777777" w:rsidR="003E13D1" w:rsidRPr="00B26273" w:rsidRDefault="0047529A" w:rsidP="0047529A">
            <w:pPr>
              <w:ind w:left="0" w:firstLine="0"/>
              <w:rPr>
                <w:rFonts w:ascii="Times New Roman" w:hAnsi="Times New Roman"/>
              </w:rPr>
            </w:pPr>
            <w:r w:rsidRPr="00B26273">
              <w:rPr>
                <w:rFonts w:ascii="Times New Roman" w:hAnsi="Times New Roman"/>
              </w:rPr>
              <w:t>N</w:t>
            </w:r>
            <w:r w:rsidR="003E13D1" w:rsidRPr="00B26273">
              <w:rPr>
                <w:rFonts w:ascii="Times New Roman" w:hAnsi="Times New Roman"/>
              </w:rPr>
              <w:t xml:space="preserve">ízkoprofilové, bezdušové, so zosilnenou bočnicou, určené pre mestské zaťaženie; </w:t>
            </w:r>
            <w:proofErr w:type="spellStart"/>
            <w:r w:rsidR="003E13D1" w:rsidRPr="00B26273">
              <w:rPr>
                <w:rFonts w:ascii="Times New Roman" w:hAnsi="Times New Roman"/>
              </w:rPr>
              <w:t>elektrobus</w:t>
            </w:r>
            <w:proofErr w:type="spellEnd"/>
            <w:r w:rsidR="003E13D1" w:rsidRPr="00B26273">
              <w:rPr>
                <w:rFonts w:ascii="Times New Roman" w:hAnsi="Times New Roman"/>
              </w:rPr>
              <w:t xml:space="preserve"> musí mať na prednej aj zadnej náprave použité pneumatiky rovnakých rozmerov a bude dodaný s pneumatikami na celoročnú prevádzku (označené „M+S“, „M.S.“ alebo „M &amp; S“)</w:t>
            </w:r>
          </w:p>
        </w:tc>
        <w:tc>
          <w:tcPr>
            <w:tcW w:w="3828" w:type="dxa"/>
          </w:tcPr>
          <w:p w14:paraId="0DE2AABB" w14:textId="77777777" w:rsidR="003E13D1" w:rsidRPr="00B26273" w:rsidRDefault="003E13D1" w:rsidP="003E13D1">
            <w:pPr>
              <w:ind w:left="0" w:firstLine="0"/>
              <w:contextualSpacing/>
              <w:rPr>
                <w:rFonts w:ascii="Times New Roman" w:hAnsi="Times New Roman"/>
              </w:rPr>
            </w:pPr>
          </w:p>
        </w:tc>
      </w:tr>
      <w:tr w:rsidR="003E13D1" w:rsidRPr="00B26273" w14:paraId="534AEF0C" w14:textId="77777777" w:rsidTr="0047529A">
        <w:tc>
          <w:tcPr>
            <w:tcW w:w="5670" w:type="dxa"/>
          </w:tcPr>
          <w:p w14:paraId="17338FB3" w14:textId="77777777" w:rsidR="003E13D1" w:rsidRPr="00B26273" w:rsidRDefault="0047529A" w:rsidP="0047529A">
            <w:pPr>
              <w:rPr>
                <w:rFonts w:ascii="Times New Roman" w:hAnsi="Times New Roman"/>
              </w:rPr>
            </w:pPr>
            <w:r w:rsidRPr="00B26273">
              <w:rPr>
                <w:rFonts w:ascii="Times New Roman" w:hAnsi="Times New Roman"/>
              </w:rPr>
              <w:t>C</w:t>
            </w:r>
            <w:r w:rsidR="003E13D1" w:rsidRPr="00B26273">
              <w:rPr>
                <w:rFonts w:ascii="Times New Roman" w:hAnsi="Times New Roman"/>
              </w:rPr>
              <w:t>entrálne mazanie</w:t>
            </w:r>
          </w:p>
        </w:tc>
        <w:tc>
          <w:tcPr>
            <w:tcW w:w="3828" w:type="dxa"/>
          </w:tcPr>
          <w:p w14:paraId="301C9348" w14:textId="77777777" w:rsidR="003E13D1" w:rsidRPr="00B26273" w:rsidRDefault="003E13D1" w:rsidP="003E13D1">
            <w:pPr>
              <w:ind w:left="0" w:firstLine="0"/>
              <w:contextualSpacing/>
              <w:rPr>
                <w:rFonts w:ascii="Times New Roman" w:hAnsi="Times New Roman"/>
              </w:rPr>
            </w:pPr>
          </w:p>
        </w:tc>
      </w:tr>
      <w:tr w:rsidR="003E13D1" w:rsidRPr="00B26273" w14:paraId="4D37CEF3" w14:textId="77777777" w:rsidTr="0047529A">
        <w:tc>
          <w:tcPr>
            <w:tcW w:w="5670" w:type="dxa"/>
          </w:tcPr>
          <w:p w14:paraId="7CC17A8B" w14:textId="77777777" w:rsidR="003E13D1" w:rsidRPr="00B26273" w:rsidRDefault="0047529A" w:rsidP="0047529A">
            <w:pPr>
              <w:ind w:left="31" w:hanging="31"/>
              <w:rPr>
                <w:rFonts w:ascii="Times New Roman" w:hAnsi="Times New Roman"/>
              </w:rPr>
            </w:pPr>
            <w:r w:rsidRPr="00B26273">
              <w:rPr>
                <w:rFonts w:ascii="Times New Roman" w:hAnsi="Times New Roman"/>
              </w:rPr>
              <w:t>P</w:t>
            </w:r>
            <w:r w:rsidR="003E13D1" w:rsidRPr="00B26273">
              <w:rPr>
                <w:rFonts w:ascii="Times New Roman" w:hAnsi="Times New Roman"/>
              </w:rPr>
              <w:t>neumatický systém - zdrojom stlačeného vzduchu bude kompresor s minimálnou hlučnosťou, minimalizovanými nárokmi na údržbu, s účinným vysúšačom vzduchu s  odlučovačom oleja</w:t>
            </w:r>
          </w:p>
        </w:tc>
        <w:tc>
          <w:tcPr>
            <w:tcW w:w="3828" w:type="dxa"/>
          </w:tcPr>
          <w:p w14:paraId="258728E0" w14:textId="77777777" w:rsidR="003E13D1" w:rsidRPr="00B26273" w:rsidRDefault="003E13D1" w:rsidP="003E13D1">
            <w:pPr>
              <w:ind w:left="0" w:firstLine="0"/>
              <w:contextualSpacing/>
              <w:rPr>
                <w:rFonts w:ascii="Times New Roman" w:hAnsi="Times New Roman"/>
              </w:rPr>
            </w:pPr>
          </w:p>
        </w:tc>
      </w:tr>
      <w:tr w:rsidR="003E13D1" w:rsidRPr="00B26273" w14:paraId="5C55519C" w14:textId="77777777" w:rsidTr="0047529A">
        <w:tc>
          <w:tcPr>
            <w:tcW w:w="5670" w:type="dxa"/>
          </w:tcPr>
          <w:p w14:paraId="710B153E" w14:textId="77777777" w:rsidR="003E13D1" w:rsidRPr="00B26273" w:rsidRDefault="0047529A" w:rsidP="0047529A">
            <w:pPr>
              <w:ind w:left="31" w:hanging="31"/>
              <w:rPr>
                <w:rFonts w:ascii="Times New Roman" w:hAnsi="Times New Roman"/>
              </w:rPr>
            </w:pPr>
            <w:proofErr w:type="spellStart"/>
            <w:r w:rsidRPr="00B26273">
              <w:rPr>
                <w:rFonts w:ascii="Times New Roman" w:hAnsi="Times New Roman"/>
                <w:lang w:bidi="sk-SK"/>
              </w:rPr>
              <w:t>E</w:t>
            </w:r>
            <w:r w:rsidR="003E13D1" w:rsidRPr="00B26273">
              <w:rPr>
                <w:rFonts w:ascii="Times New Roman" w:hAnsi="Times New Roman"/>
                <w:lang w:bidi="sk-SK"/>
              </w:rPr>
              <w:t>lektrobus</w:t>
            </w:r>
            <w:proofErr w:type="spellEnd"/>
            <w:r w:rsidR="003E13D1" w:rsidRPr="00B26273">
              <w:rPr>
                <w:rFonts w:ascii="Times New Roman" w:hAnsi="Times New Roman"/>
                <w:lang w:bidi="sk-SK"/>
              </w:rPr>
              <w:t xml:space="preserve"> musí byť vybavený systémom stlačeného vzduchu, určeným najmä na zabezpečenie pruženia a udržiavania konštantnej svetlej výšky vozidla, znižovanie/zvyšovanie svetlej výšky vozidla, ovládanie brzdovej sústavy a pruženie sedačky vodiča</w:t>
            </w:r>
          </w:p>
        </w:tc>
        <w:tc>
          <w:tcPr>
            <w:tcW w:w="3828" w:type="dxa"/>
          </w:tcPr>
          <w:p w14:paraId="513AEAFA" w14:textId="77777777" w:rsidR="003E13D1" w:rsidRPr="00B26273" w:rsidRDefault="003E13D1" w:rsidP="003E13D1">
            <w:pPr>
              <w:ind w:left="0" w:firstLine="0"/>
              <w:contextualSpacing/>
              <w:rPr>
                <w:rFonts w:ascii="Times New Roman" w:hAnsi="Times New Roman"/>
              </w:rPr>
            </w:pPr>
          </w:p>
        </w:tc>
      </w:tr>
      <w:tr w:rsidR="003E13D1" w:rsidRPr="00B26273" w14:paraId="2B8A7E10" w14:textId="77777777" w:rsidTr="0047529A">
        <w:tc>
          <w:tcPr>
            <w:tcW w:w="5670" w:type="dxa"/>
          </w:tcPr>
          <w:p w14:paraId="5028B0E0" w14:textId="77777777" w:rsidR="003E13D1" w:rsidRPr="00B26273" w:rsidRDefault="0047529A" w:rsidP="0047529A">
            <w:pPr>
              <w:ind w:left="31" w:hanging="31"/>
              <w:rPr>
                <w:rFonts w:ascii="Times New Roman" w:hAnsi="Times New Roman"/>
              </w:rPr>
            </w:pPr>
            <w:r w:rsidRPr="00B26273">
              <w:rPr>
                <w:rFonts w:ascii="Times New Roman" w:hAnsi="Times New Roman"/>
                <w:lang w:bidi="sk-SK"/>
              </w:rPr>
              <w:t>R</w:t>
            </w:r>
            <w:r w:rsidR="003E13D1" w:rsidRPr="00B26273">
              <w:rPr>
                <w:rFonts w:ascii="Times New Roman" w:hAnsi="Times New Roman"/>
                <w:lang w:bidi="sk-SK"/>
              </w:rPr>
              <w:t>ýchl</w:t>
            </w:r>
            <w:r w:rsidRPr="00B26273">
              <w:rPr>
                <w:rFonts w:ascii="Times New Roman" w:hAnsi="Times New Roman"/>
                <w:lang w:bidi="sk-SK"/>
              </w:rPr>
              <w:t>a</w:t>
            </w:r>
            <w:r w:rsidR="003E13D1" w:rsidRPr="00B26273">
              <w:rPr>
                <w:rFonts w:ascii="Times New Roman" w:hAnsi="Times New Roman"/>
                <w:lang w:bidi="sk-SK"/>
              </w:rPr>
              <w:t xml:space="preserve"> reguláciu a udržiavania konštantnej svetlej výšky </w:t>
            </w:r>
            <w:proofErr w:type="spellStart"/>
            <w:r w:rsidR="003E13D1" w:rsidRPr="00B26273">
              <w:rPr>
                <w:rFonts w:ascii="Times New Roman" w:hAnsi="Times New Roman"/>
                <w:lang w:bidi="sk-SK"/>
              </w:rPr>
              <w:t>elektrobusu</w:t>
            </w:r>
            <w:proofErr w:type="spellEnd"/>
            <w:r w:rsidR="003E13D1" w:rsidRPr="00B26273">
              <w:rPr>
                <w:rFonts w:ascii="Times New Roman" w:hAnsi="Times New Roman"/>
                <w:lang w:bidi="sk-SK"/>
              </w:rPr>
              <w:t xml:space="preserve"> bez ohľadu na jeho zaťaženie a jazdu v zákrutách, po výjazde s kruhového objazdu, križovatky, zastávky prípadne po použití </w:t>
            </w:r>
            <w:proofErr w:type="spellStart"/>
            <w:r w:rsidR="003E13D1" w:rsidRPr="00B26273">
              <w:rPr>
                <w:rFonts w:ascii="Times New Roman" w:hAnsi="Times New Roman"/>
                <w:lang w:bidi="sk-SK"/>
              </w:rPr>
              <w:t>kneelingu</w:t>
            </w:r>
            <w:proofErr w:type="spellEnd"/>
            <w:r w:rsidR="003E13D1" w:rsidRPr="00B26273">
              <w:rPr>
                <w:rFonts w:ascii="Times New Roman" w:hAnsi="Times New Roman"/>
                <w:lang w:bidi="sk-SK"/>
              </w:rPr>
              <w:t>, pričom musí platiť, že vozidlo sa pri rýchlosti nad 15 km/hod musí do 5 sek. vyrovnať do konštantnej svetlej výšky</w:t>
            </w:r>
          </w:p>
        </w:tc>
        <w:tc>
          <w:tcPr>
            <w:tcW w:w="3828" w:type="dxa"/>
          </w:tcPr>
          <w:p w14:paraId="44166E19" w14:textId="77777777" w:rsidR="003E13D1" w:rsidRPr="00B26273" w:rsidRDefault="003E13D1" w:rsidP="003E13D1">
            <w:pPr>
              <w:ind w:left="0" w:firstLine="0"/>
              <w:contextualSpacing/>
              <w:rPr>
                <w:rFonts w:ascii="Times New Roman" w:hAnsi="Times New Roman"/>
              </w:rPr>
            </w:pPr>
          </w:p>
        </w:tc>
      </w:tr>
      <w:tr w:rsidR="003E13D1" w:rsidRPr="00B26273" w14:paraId="65FBE896" w14:textId="77777777" w:rsidTr="0047529A">
        <w:tc>
          <w:tcPr>
            <w:tcW w:w="5670" w:type="dxa"/>
          </w:tcPr>
          <w:p w14:paraId="7B130280" w14:textId="77777777" w:rsidR="003E13D1" w:rsidRPr="00B26273" w:rsidRDefault="0047529A" w:rsidP="0047529A">
            <w:pPr>
              <w:ind w:left="0" w:firstLine="0"/>
              <w:rPr>
                <w:rFonts w:ascii="Times New Roman" w:hAnsi="Times New Roman"/>
              </w:rPr>
            </w:pPr>
            <w:r w:rsidRPr="00B26273">
              <w:rPr>
                <w:rFonts w:ascii="Times New Roman" w:hAnsi="Times New Roman"/>
                <w:lang w:bidi="sk-SK"/>
              </w:rPr>
              <w:t>V</w:t>
            </w:r>
            <w:r w:rsidR="003E13D1" w:rsidRPr="00B26273">
              <w:rPr>
                <w:rFonts w:ascii="Times New Roman" w:hAnsi="Times New Roman"/>
                <w:lang w:bidi="sk-SK"/>
              </w:rPr>
              <w:t>ýkon použitého kompresora musí zaručiť dosiahnutie menovitej hodnoty tlaku vzduchu najneskôr do 8 minút od zapnutia kompresora pri prázdnom vzduchovom systéme</w:t>
            </w:r>
          </w:p>
        </w:tc>
        <w:tc>
          <w:tcPr>
            <w:tcW w:w="3828" w:type="dxa"/>
          </w:tcPr>
          <w:p w14:paraId="2353EEC6" w14:textId="77777777" w:rsidR="003E13D1" w:rsidRPr="00B26273" w:rsidRDefault="003E13D1" w:rsidP="003E13D1">
            <w:pPr>
              <w:ind w:left="0" w:firstLine="0"/>
              <w:contextualSpacing/>
              <w:rPr>
                <w:rFonts w:ascii="Times New Roman" w:hAnsi="Times New Roman"/>
              </w:rPr>
            </w:pPr>
          </w:p>
        </w:tc>
      </w:tr>
      <w:tr w:rsidR="003E13D1" w:rsidRPr="00B26273" w14:paraId="23D9DA8B" w14:textId="77777777" w:rsidTr="0047529A">
        <w:tc>
          <w:tcPr>
            <w:tcW w:w="5670" w:type="dxa"/>
          </w:tcPr>
          <w:p w14:paraId="0C16A759" w14:textId="77777777" w:rsidR="003E13D1" w:rsidRPr="00B26273" w:rsidRDefault="0047529A" w:rsidP="0047529A">
            <w:pPr>
              <w:ind w:left="0" w:firstLine="0"/>
              <w:rPr>
                <w:rFonts w:ascii="Times New Roman" w:hAnsi="Times New Roman"/>
              </w:rPr>
            </w:pPr>
            <w:r w:rsidRPr="00B26273">
              <w:rPr>
                <w:rFonts w:ascii="Times New Roman" w:hAnsi="Times New Roman"/>
              </w:rPr>
              <w:t>N</w:t>
            </w:r>
            <w:r w:rsidR="003E13D1" w:rsidRPr="00B26273">
              <w:rPr>
                <w:rFonts w:ascii="Times New Roman" w:hAnsi="Times New Roman"/>
              </w:rPr>
              <w:t xml:space="preserve">astaviteľná svetlá výška vozidla - konštantná počas prevádzky, v prípade potreby nastaviteľná - zvýšenie aj </w:t>
            </w:r>
            <w:r w:rsidR="003E13D1" w:rsidRPr="00B26273">
              <w:rPr>
                <w:rFonts w:ascii="Times New Roman" w:hAnsi="Times New Roman"/>
              </w:rPr>
              <w:lastRenderedPageBreak/>
              <w:t xml:space="preserve">zníženie – z miesta vodiča; </w:t>
            </w:r>
            <w:r w:rsidR="003E13D1" w:rsidRPr="00B26273">
              <w:rPr>
                <w:rFonts w:ascii="Times New Roman" w:hAnsi="Times New Roman"/>
                <w:lang w:bidi="sk-SK"/>
              </w:rPr>
              <w:t>zníženie musí byť funkčné aj vtedy, keď sú dvere otvorené; po zatvorení dverí sa podvozok automaticky dorovná do prevádzkovej výšky</w:t>
            </w:r>
          </w:p>
        </w:tc>
        <w:tc>
          <w:tcPr>
            <w:tcW w:w="3828" w:type="dxa"/>
          </w:tcPr>
          <w:p w14:paraId="5C1EC78A" w14:textId="77777777" w:rsidR="003E13D1" w:rsidRPr="00B26273" w:rsidRDefault="003E13D1" w:rsidP="003E13D1">
            <w:pPr>
              <w:ind w:left="0" w:firstLine="0"/>
              <w:contextualSpacing/>
              <w:rPr>
                <w:rFonts w:ascii="Times New Roman" w:hAnsi="Times New Roman"/>
              </w:rPr>
            </w:pPr>
          </w:p>
        </w:tc>
      </w:tr>
      <w:tr w:rsidR="003E13D1" w:rsidRPr="00B26273" w14:paraId="12978719" w14:textId="77777777" w:rsidTr="0047529A">
        <w:tc>
          <w:tcPr>
            <w:tcW w:w="5670" w:type="dxa"/>
          </w:tcPr>
          <w:p w14:paraId="77A1BF10" w14:textId="77777777" w:rsidR="003E13D1" w:rsidRPr="00B26273" w:rsidRDefault="0047529A" w:rsidP="0047529A">
            <w:pPr>
              <w:ind w:left="31" w:hanging="31"/>
              <w:rPr>
                <w:rFonts w:ascii="Times New Roman" w:hAnsi="Times New Roman"/>
              </w:rPr>
            </w:pPr>
            <w:r w:rsidRPr="00B26273">
              <w:rPr>
                <w:rFonts w:ascii="Times New Roman" w:hAnsi="Times New Roman"/>
              </w:rPr>
              <w:t>Ú</w:t>
            </w:r>
            <w:r w:rsidR="003E13D1" w:rsidRPr="00B26273">
              <w:rPr>
                <w:rFonts w:ascii="Times New Roman" w:hAnsi="Times New Roman"/>
              </w:rPr>
              <w:t>činné chladenie kompresora aj pri extrémnych vonkajších teplotách vzduchu do +40°C</w:t>
            </w:r>
          </w:p>
        </w:tc>
        <w:tc>
          <w:tcPr>
            <w:tcW w:w="3828" w:type="dxa"/>
          </w:tcPr>
          <w:p w14:paraId="132BCE56" w14:textId="77777777" w:rsidR="003E13D1" w:rsidRPr="00B26273" w:rsidRDefault="003E13D1" w:rsidP="003E13D1">
            <w:pPr>
              <w:ind w:left="0" w:firstLine="0"/>
              <w:contextualSpacing/>
              <w:rPr>
                <w:rFonts w:ascii="Times New Roman" w:hAnsi="Times New Roman"/>
              </w:rPr>
            </w:pPr>
          </w:p>
        </w:tc>
      </w:tr>
      <w:tr w:rsidR="00E25C20" w:rsidRPr="00B26273" w14:paraId="44A86291" w14:textId="77777777" w:rsidTr="0047529A">
        <w:tc>
          <w:tcPr>
            <w:tcW w:w="5670" w:type="dxa"/>
          </w:tcPr>
          <w:p w14:paraId="5A2672FE" w14:textId="3FE76C04" w:rsidR="00E25C20" w:rsidRPr="00B26273" w:rsidRDefault="00E25C20" w:rsidP="00E25C20">
            <w:pPr>
              <w:ind w:left="31" w:hanging="31"/>
              <w:rPr>
                <w:rFonts w:ascii="Times New Roman" w:hAnsi="Times New Roman"/>
              </w:rPr>
            </w:pPr>
            <w:r w:rsidRPr="00811E39">
              <w:rPr>
                <w:rFonts w:ascii="Times New Roman" w:hAnsi="Times New Roman"/>
                <w:lang w:bidi="sk-SK"/>
              </w:rPr>
              <w:t xml:space="preserve">vybavenie vozidla výstupom pre naplnenie okruhu parkovacej brzdy tlakovým vzduchom pre núdzový dojazd – </w:t>
            </w:r>
            <w:proofErr w:type="spellStart"/>
            <w:r w:rsidRPr="00811E39">
              <w:rPr>
                <w:rFonts w:ascii="Times New Roman" w:hAnsi="Times New Roman"/>
                <w:lang w:bidi="sk-SK"/>
              </w:rPr>
              <w:t>odťah</w:t>
            </w:r>
            <w:proofErr w:type="spellEnd"/>
            <w:r w:rsidRPr="00811E39">
              <w:rPr>
                <w:rFonts w:ascii="Times New Roman" w:hAnsi="Times New Roman"/>
                <w:lang w:bidi="sk-SK"/>
              </w:rPr>
              <w:t xml:space="preserve"> – na čelnej aj zadnej stene vozidla, resp. v blízkosti miest, kde sú oká pre pripojenie ťažnej tyče </w:t>
            </w:r>
          </w:p>
        </w:tc>
        <w:tc>
          <w:tcPr>
            <w:tcW w:w="3828" w:type="dxa"/>
          </w:tcPr>
          <w:p w14:paraId="10165ADC" w14:textId="77777777" w:rsidR="00E25C20" w:rsidRPr="00B26273" w:rsidRDefault="00E25C20" w:rsidP="00E25C20">
            <w:pPr>
              <w:ind w:left="0" w:firstLine="0"/>
              <w:contextualSpacing/>
              <w:rPr>
                <w:rFonts w:ascii="Times New Roman" w:hAnsi="Times New Roman"/>
              </w:rPr>
            </w:pPr>
          </w:p>
        </w:tc>
      </w:tr>
      <w:tr w:rsidR="003E13D1" w:rsidRPr="00B26273" w14:paraId="5D125C95" w14:textId="77777777" w:rsidTr="0047529A">
        <w:tc>
          <w:tcPr>
            <w:tcW w:w="5670" w:type="dxa"/>
          </w:tcPr>
          <w:p w14:paraId="0ADA3ACE" w14:textId="13227E95" w:rsidR="003E13D1" w:rsidRPr="00B26273" w:rsidRDefault="00E25C20" w:rsidP="0047529A">
            <w:pPr>
              <w:ind w:left="0" w:firstLine="0"/>
              <w:rPr>
                <w:rFonts w:ascii="Times New Roman" w:hAnsi="Times New Roman"/>
              </w:rPr>
            </w:pPr>
            <w:r w:rsidRPr="00811E39">
              <w:rPr>
                <w:rFonts w:ascii="Times New Roman" w:hAnsi="Times New Roman"/>
                <w:lang w:bidi="sk-SK"/>
              </w:rPr>
              <w:t xml:space="preserve">vybavenie vozidla okom pre pripojenie ťažnej tyče pre </w:t>
            </w:r>
            <w:proofErr w:type="spellStart"/>
            <w:r w:rsidRPr="00811E39">
              <w:rPr>
                <w:rFonts w:ascii="Times New Roman" w:hAnsi="Times New Roman"/>
                <w:lang w:bidi="sk-SK"/>
              </w:rPr>
              <w:t>odťah</w:t>
            </w:r>
            <w:proofErr w:type="spellEnd"/>
            <w:r w:rsidRPr="00811E39">
              <w:rPr>
                <w:rFonts w:ascii="Times New Roman" w:hAnsi="Times New Roman"/>
                <w:lang w:bidi="sk-SK"/>
              </w:rPr>
              <w:t xml:space="preserve"> vozidla – vpredu aj vzadu vozidla; ťažné oko môže byť osadené pevne alebo môže byť jednoducho primontovateľné – bez nutnosti</w:t>
            </w:r>
            <w:r>
              <w:rPr>
                <w:rFonts w:ascii="Times New Roman" w:hAnsi="Times New Roman"/>
                <w:lang w:bidi="sk-SK"/>
              </w:rPr>
              <w:t xml:space="preserve"> náročnej</w:t>
            </w:r>
            <w:r w:rsidRPr="00811E39">
              <w:rPr>
                <w:rFonts w:ascii="Times New Roman" w:hAnsi="Times New Roman"/>
                <w:lang w:bidi="sk-SK"/>
              </w:rPr>
              <w:t xml:space="preserve"> demontáže karosárskych celkov vozidla</w:t>
            </w:r>
            <w:r>
              <w:rPr>
                <w:rFonts w:ascii="Times New Roman" w:hAnsi="Times New Roman"/>
                <w:lang w:bidi="sk-SK"/>
              </w:rPr>
              <w:t xml:space="preserve"> </w:t>
            </w:r>
            <w:r w:rsidRPr="00811E39">
              <w:rPr>
                <w:rFonts w:ascii="Times New Roman" w:hAnsi="Times New Roman"/>
                <w:i/>
                <w:lang w:bidi="sk-SK"/>
              </w:rPr>
              <w:t>(kapoty, nárazníka, apod.)</w:t>
            </w:r>
            <w:r>
              <w:rPr>
                <w:rFonts w:ascii="Times New Roman" w:hAnsi="Times New Roman"/>
                <w:lang w:bidi="sk-SK"/>
              </w:rPr>
              <w:t xml:space="preserve"> a bez použitia nástrojov alebo špeciálneho náradia</w:t>
            </w:r>
          </w:p>
        </w:tc>
        <w:tc>
          <w:tcPr>
            <w:tcW w:w="3828" w:type="dxa"/>
          </w:tcPr>
          <w:p w14:paraId="710EBA6A" w14:textId="77777777" w:rsidR="003E13D1" w:rsidRPr="00B26273" w:rsidRDefault="003E13D1" w:rsidP="003E13D1">
            <w:pPr>
              <w:ind w:left="0" w:firstLine="0"/>
              <w:contextualSpacing/>
              <w:rPr>
                <w:rFonts w:ascii="Times New Roman" w:hAnsi="Times New Roman"/>
              </w:rPr>
            </w:pPr>
          </w:p>
        </w:tc>
      </w:tr>
      <w:tr w:rsidR="003E13D1" w:rsidRPr="00B26273" w14:paraId="15033BC2" w14:textId="77777777" w:rsidTr="0047529A">
        <w:tc>
          <w:tcPr>
            <w:tcW w:w="5670" w:type="dxa"/>
          </w:tcPr>
          <w:p w14:paraId="2476A582" w14:textId="77777777" w:rsidR="003E13D1" w:rsidRPr="00B26273" w:rsidRDefault="0047529A" w:rsidP="0047529A">
            <w:pPr>
              <w:ind w:left="31" w:hanging="31"/>
              <w:rPr>
                <w:rFonts w:ascii="Times New Roman" w:hAnsi="Times New Roman"/>
                <w:lang w:bidi="sk-SK"/>
              </w:rPr>
            </w:pPr>
            <w:proofErr w:type="spellStart"/>
            <w:r w:rsidRPr="00B26273">
              <w:rPr>
                <w:rFonts w:ascii="Times New Roman" w:hAnsi="Times New Roman"/>
              </w:rPr>
              <w:t>E</w:t>
            </w:r>
            <w:r w:rsidR="003E13D1" w:rsidRPr="00B26273">
              <w:rPr>
                <w:rFonts w:ascii="Times New Roman" w:hAnsi="Times New Roman"/>
              </w:rPr>
              <w:t>lektrobus</w:t>
            </w:r>
            <w:proofErr w:type="spellEnd"/>
            <w:r w:rsidR="003E13D1" w:rsidRPr="00B26273">
              <w:rPr>
                <w:rFonts w:ascii="Times New Roman" w:hAnsi="Times New Roman"/>
              </w:rPr>
              <w:t xml:space="preserve"> musí byť vybavený </w:t>
            </w:r>
            <w:r w:rsidR="003E13D1" w:rsidRPr="00B26273">
              <w:rPr>
                <w:rFonts w:ascii="Times New Roman" w:hAnsi="Times New Roman"/>
                <w:lang w:bidi="sk-SK"/>
              </w:rPr>
              <w:t>prevádzkovou, elektrodynamickou brzdou, havarijnou pneumatickou dvojokruhovou brzdou pôsobiacou na všetky kolesá vozidla</w:t>
            </w:r>
          </w:p>
        </w:tc>
        <w:tc>
          <w:tcPr>
            <w:tcW w:w="3828" w:type="dxa"/>
          </w:tcPr>
          <w:p w14:paraId="76B83CD9" w14:textId="77777777" w:rsidR="003E13D1" w:rsidRPr="00B26273" w:rsidRDefault="003E13D1" w:rsidP="003E13D1">
            <w:pPr>
              <w:ind w:left="0" w:firstLine="0"/>
              <w:contextualSpacing/>
              <w:rPr>
                <w:rFonts w:ascii="Times New Roman" w:hAnsi="Times New Roman"/>
              </w:rPr>
            </w:pPr>
          </w:p>
        </w:tc>
      </w:tr>
      <w:tr w:rsidR="003E13D1" w:rsidRPr="00B26273" w14:paraId="52954915" w14:textId="77777777" w:rsidTr="0047529A">
        <w:tc>
          <w:tcPr>
            <w:tcW w:w="5670" w:type="dxa"/>
          </w:tcPr>
          <w:p w14:paraId="38183CBF" w14:textId="77777777" w:rsidR="003E13D1" w:rsidRPr="00B26273" w:rsidRDefault="0047529A" w:rsidP="0047529A">
            <w:pPr>
              <w:ind w:left="31" w:hanging="31"/>
              <w:rPr>
                <w:rFonts w:ascii="Times New Roman" w:hAnsi="Times New Roman"/>
                <w:lang w:bidi="sk-SK"/>
              </w:rPr>
            </w:pPr>
            <w:r w:rsidRPr="00B26273">
              <w:rPr>
                <w:rFonts w:ascii="Times New Roman" w:hAnsi="Times New Roman"/>
                <w:lang w:bidi="sk-SK"/>
              </w:rPr>
              <w:t>P</w:t>
            </w:r>
            <w:r w:rsidR="003E13D1" w:rsidRPr="00B26273">
              <w:rPr>
                <w:rFonts w:ascii="Times New Roman" w:hAnsi="Times New Roman"/>
                <w:lang w:bidi="sk-SK"/>
              </w:rPr>
              <w:t>revádzková a havarijná brzda sa musia ovládať spoločným pedálom</w:t>
            </w:r>
          </w:p>
        </w:tc>
        <w:tc>
          <w:tcPr>
            <w:tcW w:w="3828" w:type="dxa"/>
          </w:tcPr>
          <w:p w14:paraId="14DF38DE" w14:textId="77777777" w:rsidR="003E13D1" w:rsidRPr="00B26273" w:rsidRDefault="003E13D1" w:rsidP="003E13D1">
            <w:pPr>
              <w:ind w:left="0" w:firstLine="0"/>
              <w:contextualSpacing/>
              <w:rPr>
                <w:rFonts w:ascii="Times New Roman" w:hAnsi="Times New Roman"/>
              </w:rPr>
            </w:pPr>
          </w:p>
        </w:tc>
      </w:tr>
      <w:tr w:rsidR="003E13D1" w:rsidRPr="00B26273" w14:paraId="6E0B592A" w14:textId="77777777" w:rsidTr="0047529A">
        <w:tc>
          <w:tcPr>
            <w:tcW w:w="5670" w:type="dxa"/>
          </w:tcPr>
          <w:p w14:paraId="44217974" w14:textId="77777777" w:rsidR="003E13D1" w:rsidRPr="00B26273" w:rsidRDefault="0047529A" w:rsidP="0047529A">
            <w:pPr>
              <w:ind w:left="31" w:hanging="31"/>
              <w:rPr>
                <w:rFonts w:ascii="Times New Roman" w:hAnsi="Times New Roman"/>
              </w:rPr>
            </w:pPr>
            <w:proofErr w:type="spellStart"/>
            <w:r w:rsidRPr="00B26273">
              <w:rPr>
                <w:rFonts w:ascii="Times New Roman" w:hAnsi="Times New Roman"/>
                <w:lang w:bidi="sk-SK"/>
              </w:rPr>
              <w:t>E</w:t>
            </w:r>
            <w:r w:rsidR="003E13D1" w:rsidRPr="00B26273">
              <w:rPr>
                <w:rFonts w:ascii="Times New Roman" w:hAnsi="Times New Roman"/>
                <w:lang w:bidi="sk-SK"/>
              </w:rPr>
              <w:t>lektrobus</w:t>
            </w:r>
            <w:proofErr w:type="spellEnd"/>
            <w:r w:rsidR="003E13D1" w:rsidRPr="00B26273">
              <w:rPr>
                <w:rFonts w:ascii="Times New Roman" w:hAnsi="Times New Roman"/>
                <w:lang w:bidi="sk-SK"/>
              </w:rPr>
              <w:t xml:space="preserve"> musí byť vybavený zaisťovacou (parkovacou) brzdou, ovládanou ručným ventilom</w:t>
            </w:r>
          </w:p>
        </w:tc>
        <w:tc>
          <w:tcPr>
            <w:tcW w:w="3828" w:type="dxa"/>
          </w:tcPr>
          <w:p w14:paraId="533D3447" w14:textId="77777777" w:rsidR="003E13D1" w:rsidRPr="00B26273" w:rsidRDefault="003E13D1" w:rsidP="003E13D1">
            <w:pPr>
              <w:ind w:left="0" w:firstLine="0"/>
              <w:contextualSpacing/>
              <w:rPr>
                <w:rFonts w:ascii="Times New Roman" w:hAnsi="Times New Roman"/>
              </w:rPr>
            </w:pPr>
          </w:p>
        </w:tc>
      </w:tr>
      <w:tr w:rsidR="003E13D1" w:rsidRPr="00B26273" w14:paraId="7C862CB8" w14:textId="77777777" w:rsidTr="0047529A">
        <w:tc>
          <w:tcPr>
            <w:tcW w:w="5670" w:type="dxa"/>
          </w:tcPr>
          <w:p w14:paraId="44688423" w14:textId="77777777" w:rsidR="003E13D1" w:rsidRPr="00B26273" w:rsidRDefault="0047529A" w:rsidP="0047529A">
            <w:pPr>
              <w:ind w:left="0" w:firstLine="0"/>
              <w:rPr>
                <w:rFonts w:ascii="Times New Roman" w:hAnsi="Times New Roman"/>
              </w:rPr>
            </w:pPr>
            <w:proofErr w:type="spellStart"/>
            <w:r w:rsidRPr="00B26273">
              <w:rPr>
                <w:rFonts w:ascii="Times New Roman" w:hAnsi="Times New Roman"/>
                <w:lang w:bidi="sk-SK"/>
              </w:rPr>
              <w:t>E</w:t>
            </w:r>
            <w:r w:rsidR="003E13D1" w:rsidRPr="00B26273">
              <w:rPr>
                <w:rFonts w:ascii="Times New Roman" w:hAnsi="Times New Roman"/>
                <w:lang w:bidi="sk-SK"/>
              </w:rPr>
              <w:t>lektrobus</w:t>
            </w:r>
            <w:proofErr w:type="spellEnd"/>
            <w:r w:rsidR="003E13D1" w:rsidRPr="00B26273">
              <w:rPr>
                <w:rFonts w:ascii="Times New Roman" w:hAnsi="Times New Roman"/>
                <w:lang w:bidi="sk-SK"/>
              </w:rPr>
              <w:t xml:space="preserve"> musí byť vybavený automatickou </w:t>
            </w:r>
            <w:proofErr w:type="spellStart"/>
            <w:r w:rsidR="003E13D1" w:rsidRPr="00B26273">
              <w:rPr>
                <w:rFonts w:ascii="Times New Roman" w:hAnsi="Times New Roman"/>
                <w:lang w:bidi="sk-SK"/>
              </w:rPr>
              <w:t>zastávkovou</w:t>
            </w:r>
            <w:proofErr w:type="spellEnd"/>
            <w:r w:rsidR="003E13D1" w:rsidRPr="00B26273">
              <w:rPr>
                <w:rFonts w:ascii="Times New Roman" w:hAnsi="Times New Roman"/>
                <w:lang w:bidi="sk-SK"/>
              </w:rPr>
              <w:t xml:space="preserve"> brzdou (s možnosťou jej vyradenia), účinkujúcou pri zastavení </w:t>
            </w:r>
            <w:proofErr w:type="spellStart"/>
            <w:r w:rsidR="003E13D1" w:rsidRPr="00B26273">
              <w:rPr>
                <w:rFonts w:ascii="Times New Roman" w:hAnsi="Times New Roman"/>
                <w:lang w:bidi="sk-SK"/>
              </w:rPr>
              <w:t>elektrobusu</w:t>
            </w:r>
            <w:proofErr w:type="spellEnd"/>
            <w:r w:rsidR="003E13D1" w:rsidRPr="00B26273">
              <w:rPr>
                <w:rFonts w:ascii="Times New Roman" w:hAnsi="Times New Roman"/>
                <w:lang w:bidi="sk-SK"/>
              </w:rPr>
              <w:t xml:space="preserve">; uvoľnenie brzdy taktiež automaticky bez zásahu vodiča, až po dosiahnutí nastaveného krútiaceho momentu potrebného k bezpečnému rozjazdu vozidla; požadujeme signalizáciu stavu </w:t>
            </w:r>
            <w:proofErr w:type="spellStart"/>
            <w:r w:rsidR="003E13D1" w:rsidRPr="00B26273">
              <w:rPr>
                <w:rFonts w:ascii="Times New Roman" w:hAnsi="Times New Roman"/>
                <w:lang w:bidi="sk-SK"/>
              </w:rPr>
              <w:t>zastávkovej</w:t>
            </w:r>
            <w:proofErr w:type="spellEnd"/>
            <w:r w:rsidR="003E13D1" w:rsidRPr="00B26273">
              <w:rPr>
                <w:rFonts w:ascii="Times New Roman" w:hAnsi="Times New Roman"/>
                <w:lang w:bidi="sk-SK"/>
              </w:rPr>
              <w:t xml:space="preserve"> brzdy na prístrojovej doske; zaznamenávanie stavu automatickej </w:t>
            </w:r>
            <w:proofErr w:type="spellStart"/>
            <w:r w:rsidR="003E13D1" w:rsidRPr="00B26273">
              <w:rPr>
                <w:rFonts w:ascii="Times New Roman" w:hAnsi="Times New Roman"/>
                <w:lang w:bidi="sk-SK"/>
              </w:rPr>
              <w:t>zastávkovej</w:t>
            </w:r>
            <w:proofErr w:type="spellEnd"/>
            <w:r w:rsidR="003E13D1" w:rsidRPr="00B26273">
              <w:rPr>
                <w:rFonts w:ascii="Times New Roman" w:hAnsi="Times New Roman"/>
                <w:lang w:bidi="sk-SK"/>
              </w:rPr>
              <w:t xml:space="preserve"> brzdy požadujeme evidovať v tachografe vozidla</w:t>
            </w:r>
          </w:p>
        </w:tc>
        <w:tc>
          <w:tcPr>
            <w:tcW w:w="3828" w:type="dxa"/>
          </w:tcPr>
          <w:p w14:paraId="78A2117F" w14:textId="77777777" w:rsidR="003E13D1" w:rsidRPr="00B26273" w:rsidRDefault="003E13D1" w:rsidP="003E13D1">
            <w:pPr>
              <w:ind w:left="0" w:firstLine="0"/>
              <w:contextualSpacing/>
              <w:rPr>
                <w:rFonts w:ascii="Times New Roman" w:hAnsi="Times New Roman"/>
              </w:rPr>
            </w:pPr>
          </w:p>
        </w:tc>
      </w:tr>
      <w:tr w:rsidR="003E13D1" w:rsidRPr="00B26273" w14:paraId="2DE816DA" w14:textId="77777777" w:rsidTr="0047529A">
        <w:tc>
          <w:tcPr>
            <w:tcW w:w="5670" w:type="dxa"/>
          </w:tcPr>
          <w:p w14:paraId="426E8B26" w14:textId="77777777" w:rsidR="003E13D1" w:rsidRPr="00B26273" w:rsidRDefault="0047529A" w:rsidP="0047529A">
            <w:pPr>
              <w:ind w:left="31" w:hanging="31"/>
              <w:rPr>
                <w:rFonts w:ascii="Times New Roman" w:hAnsi="Times New Roman"/>
              </w:rPr>
            </w:pPr>
            <w:r w:rsidRPr="00B26273">
              <w:rPr>
                <w:rFonts w:ascii="Times New Roman" w:hAnsi="Times New Roman"/>
              </w:rPr>
              <w:t>A</w:t>
            </w:r>
            <w:r w:rsidR="003E13D1" w:rsidRPr="00B26273">
              <w:rPr>
                <w:rFonts w:ascii="Times New Roman" w:hAnsi="Times New Roman"/>
              </w:rPr>
              <w:t>BS alebo EBS; ASR (možnosť manuálneho deaktivovania ASR alebo možnosť manuálneho zníženia účinku ASR)</w:t>
            </w:r>
          </w:p>
        </w:tc>
        <w:tc>
          <w:tcPr>
            <w:tcW w:w="3828" w:type="dxa"/>
          </w:tcPr>
          <w:p w14:paraId="25DD17D5" w14:textId="77777777" w:rsidR="003E13D1" w:rsidRPr="00B26273" w:rsidRDefault="003E13D1" w:rsidP="003E13D1">
            <w:pPr>
              <w:ind w:left="0" w:firstLine="0"/>
              <w:contextualSpacing/>
              <w:rPr>
                <w:rFonts w:ascii="Times New Roman" w:hAnsi="Times New Roman"/>
              </w:rPr>
            </w:pPr>
          </w:p>
        </w:tc>
      </w:tr>
      <w:tr w:rsidR="003E13D1" w:rsidRPr="00B26273" w14:paraId="26C6735A" w14:textId="77777777" w:rsidTr="0047529A">
        <w:tc>
          <w:tcPr>
            <w:tcW w:w="5670" w:type="dxa"/>
          </w:tcPr>
          <w:p w14:paraId="3BC1862F" w14:textId="77777777" w:rsidR="003E13D1" w:rsidRPr="00B26273" w:rsidRDefault="0047529A" w:rsidP="0047529A">
            <w:pPr>
              <w:rPr>
                <w:rFonts w:ascii="Times New Roman" w:hAnsi="Times New Roman"/>
              </w:rPr>
            </w:pPr>
            <w:r w:rsidRPr="00B26273">
              <w:rPr>
                <w:rFonts w:ascii="Times New Roman" w:hAnsi="Times New Roman"/>
              </w:rPr>
              <w:t>B</w:t>
            </w:r>
            <w:r w:rsidR="003E13D1" w:rsidRPr="00B26273">
              <w:rPr>
                <w:rFonts w:ascii="Times New Roman" w:hAnsi="Times New Roman"/>
              </w:rPr>
              <w:t>lokovanie rozjazdu vozidla počas otvorených dverí</w:t>
            </w:r>
          </w:p>
        </w:tc>
        <w:tc>
          <w:tcPr>
            <w:tcW w:w="3828" w:type="dxa"/>
          </w:tcPr>
          <w:p w14:paraId="0A457C83" w14:textId="77777777" w:rsidR="003E13D1" w:rsidRPr="00B26273" w:rsidRDefault="003E13D1" w:rsidP="003E13D1">
            <w:pPr>
              <w:ind w:left="0" w:firstLine="0"/>
              <w:contextualSpacing/>
              <w:rPr>
                <w:rFonts w:ascii="Times New Roman" w:hAnsi="Times New Roman"/>
              </w:rPr>
            </w:pPr>
          </w:p>
        </w:tc>
      </w:tr>
      <w:tr w:rsidR="003E13D1" w:rsidRPr="00B26273" w14:paraId="05A1DA69" w14:textId="77777777" w:rsidTr="0047529A">
        <w:tc>
          <w:tcPr>
            <w:tcW w:w="5670" w:type="dxa"/>
          </w:tcPr>
          <w:p w14:paraId="2643FB4B" w14:textId="77777777" w:rsidR="003E13D1" w:rsidRPr="00B26273" w:rsidRDefault="0047529A" w:rsidP="0047529A">
            <w:pPr>
              <w:ind w:left="31" w:hanging="31"/>
              <w:rPr>
                <w:rFonts w:ascii="Times New Roman" w:hAnsi="Times New Roman"/>
              </w:rPr>
            </w:pPr>
            <w:r w:rsidRPr="00B26273">
              <w:rPr>
                <w:rFonts w:ascii="Times New Roman" w:hAnsi="Times New Roman"/>
              </w:rPr>
              <w:t>T</w:t>
            </w:r>
            <w:r w:rsidR="003E13D1" w:rsidRPr="00B26273">
              <w:rPr>
                <w:rFonts w:ascii="Times New Roman" w:hAnsi="Times New Roman"/>
              </w:rPr>
              <w:t>lačidlo/vypínač – možnosť dočasného deaktivovania automatického blokovania rozjazdu pri poruche dverí v prípade potrebného servisného dojazdu, dostupný v kabíne pre vodiča</w:t>
            </w:r>
          </w:p>
        </w:tc>
        <w:tc>
          <w:tcPr>
            <w:tcW w:w="3828" w:type="dxa"/>
          </w:tcPr>
          <w:p w14:paraId="190C3D8C" w14:textId="77777777" w:rsidR="003E13D1" w:rsidRPr="00B26273" w:rsidRDefault="003E13D1" w:rsidP="003E13D1">
            <w:pPr>
              <w:ind w:left="0" w:firstLine="0"/>
              <w:contextualSpacing/>
              <w:rPr>
                <w:rFonts w:ascii="Times New Roman" w:hAnsi="Times New Roman"/>
              </w:rPr>
            </w:pPr>
          </w:p>
        </w:tc>
      </w:tr>
      <w:tr w:rsidR="003E13D1" w:rsidRPr="00B26273" w14:paraId="6DAC7897" w14:textId="77777777" w:rsidTr="0047529A">
        <w:tc>
          <w:tcPr>
            <w:tcW w:w="5670" w:type="dxa"/>
          </w:tcPr>
          <w:p w14:paraId="2D44AA9D" w14:textId="77777777" w:rsidR="003E13D1" w:rsidRPr="00B26273" w:rsidRDefault="0047529A" w:rsidP="0047529A">
            <w:pPr>
              <w:ind w:left="31" w:hanging="31"/>
              <w:rPr>
                <w:rFonts w:ascii="Times New Roman" w:hAnsi="Times New Roman"/>
              </w:rPr>
            </w:pPr>
            <w:r w:rsidRPr="00B26273">
              <w:rPr>
                <w:rFonts w:ascii="Times New Roman" w:hAnsi="Times New Roman"/>
                <w:lang w:bidi="sk-SK"/>
              </w:rPr>
              <w:t>O</w:t>
            </w:r>
            <w:r w:rsidR="003E13D1" w:rsidRPr="00B26273">
              <w:rPr>
                <w:rFonts w:ascii="Times New Roman" w:hAnsi="Times New Roman"/>
                <w:lang w:bidi="sk-SK"/>
              </w:rPr>
              <w:t>ptická signalizácia dosiahnutia max. dovoleného opotrebenia brzdového obloženia na prístrojovej doske</w:t>
            </w:r>
          </w:p>
        </w:tc>
        <w:tc>
          <w:tcPr>
            <w:tcW w:w="3828" w:type="dxa"/>
          </w:tcPr>
          <w:p w14:paraId="3E5212EA" w14:textId="77777777" w:rsidR="003E13D1" w:rsidRPr="00B26273" w:rsidRDefault="003E13D1" w:rsidP="003E13D1">
            <w:pPr>
              <w:ind w:left="0" w:firstLine="0"/>
              <w:contextualSpacing/>
              <w:rPr>
                <w:rFonts w:ascii="Times New Roman" w:hAnsi="Times New Roman"/>
              </w:rPr>
            </w:pPr>
          </w:p>
        </w:tc>
      </w:tr>
      <w:tr w:rsidR="003E13D1" w:rsidRPr="00B26273" w14:paraId="5597B5FA" w14:textId="77777777" w:rsidTr="0047529A">
        <w:tc>
          <w:tcPr>
            <w:tcW w:w="5670" w:type="dxa"/>
          </w:tcPr>
          <w:p w14:paraId="0C9B340B" w14:textId="77777777" w:rsidR="003E13D1" w:rsidRPr="00B26273" w:rsidRDefault="0047529A" w:rsidP="0047529A">
            <w:pPr>
              <w:ind w:left="31" w:hanging="31"/>
              <w:rPr>
                <w:rFonts w:ascii="Times New Roman" w:hAnsi="Times New Roman"/>
              </w:rPr>
            </w:pPr>
            <w:r w:rsidRPr="00B26273">
              <w:rPr>
                <w:rFonts w:ascii="Times New Roman" w:hAnsi="Times New Roman"/>
              </w:rPr>
              <w:t>H</w:t>
            </w:r>
            <w:r w:rsidR="003E13D1" w:rsidRPr="00B26273">
              <w:rPr>
                <w:rFonts w:ascii="Times New Roman" w:hAnsi="Times New Roman"/>
              </w:rPr>
              <w:t xml:space="preserve">ydraulický posilňovač riadenia a súvisiace zariadenia, </w:t>
            </w:r>
            <w:r w:rsidR="003E13D1" w:rsidRPr="00B26273">
              <w:rPr>
                <w:rFonts w:ascii="Times New Roman" w:hAnsi="Times New Roman"/>
                <w:lang w:bidi="sk-SK"/>
              </w:rPr>
              <w:t>ktoré zabezpečia neprekročenie predpísanej ovládacej sily na volante počas pohybu vozidla, počas státia vozidla a to aj v prípade vlečenia vozidla</w:t>
            </w:r>
          </w:p>
        </w:tc>
        <w:tc>
          <w:tcPr>
            <w:tcW w:w="3828" w:type="dxa"/>
          </w:tcPr>
          <w:p w14:paraId="39282EC9" w14:textId="77777777" w:rsidR="003E13D1" w:rsidRPr="00B26273" w:rsidRDefault="003E13D1" w:rsidP="003E13D1">
            <w:pPr>
              <w:ind w:left="0" w:firstLine="0"/>
              <w:contextualSpacing/>
              <w:rPr>
                <w:rFonts w:ascii="Times New Roman" w:hAnsi="Times New Roman"/>
              </w:rPr>
            </w:pPr>
          </w:p>
        </w:tc>
      </w:tr>
      <w:tr w:rsidR="003E13D1" w:rsidRPr="00B26273" w14:paraId="2B654929" w14:textId="77777777" w:rsidTr="0047529A">
        <w:tc>
          <w:tcPr>
            <w:tcW w:w="5670" w:type="dxa"/>
          </w:tcPr>
          <w:p w14:paraId="382D134F" w14:textId="77777777" w:rsidR="003E13D1" w:rsidRPr="00B26273" w:rsidRDefault="0047529A" w:rsidP="0047529A">
            <w:pPr>
              <w:ind w:left="31" w:hanging="31"/>
              <w:rPr>
                <w:rFonts w:ascii="Times New Roman" w:hAnsi="Times New Roman"/>
              </w:rPr>
            </w:pPr>
            <w:bookmarkStart w:id="2" w:name="_Hlk198201599"/>
            <w:proofErr w:type="spellStart"/>
            <w:r w:rsidRPr="00B26273">
              <w:rPr>
                <w:rFonts w:ascii="Times New Roman" w:hAnsi="Times New Roman"/>
              </w:rPr>
              <w:lastRenderedPageBreak/>
              <w:t>E</w:t>
            </w:r>
            <w:r w:rsidR="003E13D1" w:rsidRPr="00B26273">
              <w:rPr>
                <w:rFonts w:ascii="Times New Roman" w:hAnsi="Times New Roman"/>
              </w:rPr>
              <w:t>lektrobus</w:t>
            </w:r>
            <w:proofErr w:type="spellEnd"/>
            <w:r w:rsidR="003E13D1" w:rsidRPr="00B26273">
              <w:rPr>
                <w:rFonts w:ascii="Times New Roman" w:hAnsi="Times New Roman"/>
              </w:rPr>
              <w:t xml:space="preserve"> sa bude počas jeho servisu zdvíhať aj pomocou dvoj-stĺpového synchronizovaného hydraulického zdviháku; požadujeme označiť na podvozku miesta (platformu) – zdvíhacie body, v ktorých je možné oprieť o vozidlo pevné zdvíhacie adaptéry zdviháku JAB typ HV3 214 AS LV</w:t>
            </w:r>
            <w:bookmarkEnd w:id="2"/>
            <w:r w:rsidR="003E13D1" w:rsidRPr="00B26273">
              <w:rPr>
                <w:rFonts w:ascii="Times New Roman" w:hAnsi="Times New Roman"/>
              </w:rPr>
              <w:t>.</w:t>
            </w:r>
          </w:p>
        </w:tc>
        <w:tc>
          <w:tcPr>
            <w:tcW w:w="3828" w:type="dxa"/>
          </w:tcPr>
          <w:p w14:paraId="344A8F39" w14:textId="77777777" w:rsidR="003E13D1" w:rsidRPr="00B26273" w:rsidRDefault="003E13D1" w:rsidP="003E13D1">
            <w:pPr>
              <w:ind w:left="0" w:firstLine="0"/>
              <w:contextualSpacing/>
              <w:rPr>
                <w:rFonts w:ascii="Times New Roman" w:hAnsi="Times New Roman"/>
              </w:rPr>
            </w:pPr>
          </w:p>
        </w:tc>
      </w:tr>
    </w:tbl>
    <w:p w14:paraId="67B4805C" w14:textId="77777777" w:rsidR="0047529A" w:rsidRPr="00B26273" w:rsidRDefault="0047529A" w:rsidP="008A2A8C">
      <w:pPr>
        <w:ind w:left="0" w:firstLine="0"/>
        <w:rPr>
          <w:rFonts w:ascii="Times New Roman" w:hAnsi="Times New Roman"/>
        </w:rPr>
      </w:pPr>
    </w:p>
    <w:tbl>
      <w:tblPr>
        <w:tblStyle w:val="Mriekatabuky"/>
        <w:tblW w:w="9639" w:type="dxa"/>
        <w:tblInd w:w="-5" w:type="dxa"/>
        <w:tblLook w:val="04A0" w:firstRow="1" w:lastRow="0" w:firstColumn="1" w:lastColumn="0" w:noHBand="0" w:noVBand="1"/>
      </w:tblPr>
      <w:tblGrid>
        <w:gridCol w:w="5670"/>
        <w:gridCol w:w="3969"/>
      </w:tblGrid>
      <w:tr w:rsidR="0047529A" w:rsidRPr="00B26273" w14:paraId="33289526" w14:textId="77777777" w:rsidTr="0047529A">
        <w:tc>
          <w:tcPr>
            <w:tcW w:w="5670" w:type="dxa"/>
          </w:tcPr>
          <w:p w14:paraId="12AD3ACB" w14:textId="77777777" w:rsidR="0047529A" w:rsidRPr="00B26273" w:rsidRDefault="0047529A" w:rsidP="0047529A">
            <w:pPr>
              <w:rPr>
                <w:rFonts w:ascii="Times New Roman" w:hAnsi="Times New Roman"/>
                <w:b/>
              </w:rPr>
            </w:pPr>
            <w:r w:rsidRPr="00B26273">
              <w:rPr>
                <w:rFonts w:ascii="Times New Roman" w:hAnsi="Times New Roman"/>
                <w:b/>
              </w:rPr>
              <w:t>I.4 Karoséria, dvere, signalizácia</w:t>
            </w:r>
          </w:p>
        </w:tc>
        <w:tc>
          <w:tcPr>
            <w:tcW w:w="3969" w:type="dxa"/>
          </w:tcPr>
          <w:p w14:paraId="1AB52A68" w14:textId="77777777" w:rsidR="0047529A" w:rsidRPr="00B26273" w:rsidRDefault="0047529A" w:rsidP="0047529A">
            <w:pPr>
              <w:ind w:left="0" w:firstLine="0"/>
              <w:contextualSpacing/>
              <w:rPr>
                <w:rFonts w:ascii="Times New Roman" w:hAnsi="Times New Roman"/>
                <w:b/>
              </w:rPr>
            </w:pPr>
            <w:r w:rsidRPr="00B26273">
              <w:rPr>
                <w:rFonts w:ascii="Times New Roman" w:hAnsi="Times New Roman"/>
                <w:b/>
              </w:rPr>
              <w:t>Ponuka:</w:t>
            </w:r>
          </w:p>
        </w:tc>
      </w:tr>
      <w:tr w:rsidR="0047529A" w:rsidRPr="00B26273" w14:paraId="1582DEA8" w14:textId="77777777" w:rsidTr="0047529A">
        <w:tc>
          <w:tcPr>
            <w:tcW w:w="5670" w:type="dxa"/>
          </w:tcPr>
          <w:p w14:paraId="36EEA394" w14:textId="77777777" w:rsidR="0047529A" w:rsidRPr="00B26273" w:rsidRDefault="0047529A" w:rsidP="0047529A">
            <w:pPr>
              <w:ind w:left="31" w:hanging="31"/>
              <w:rPr>
                <w:rFonts w:ascii="Times New Roman" w:hAnsi="Times New Roman"/>
              </w:rPr>
            </w:pPr>
            <w:proofErr w:type="spellStart"/>
            <w:r w:rsidRPr="00B26273">
              <w:rPr>
                <w:rFonts w:ascii="Times New Roman" w:hAnsi="Times New Roman"/>
              </w:rPr>
              <w:t>Elektrobus</w:t>
            </w:r>
            <w:proofErr w:type="spellEnd"/>
            <w:r w:rsidRPr="00B26273">
              <w:rPr>
                <w:rFonts w:ascii="Times New Roman" w:hAnsi="Times New Roman"/>
              </w:rPr>
              <w:t xml:space="preserve"> musí byť tak konštruovaný, aby pri bežnom spôsobe používania (</w:t>
            </w:r>
            <w:proofErr w:type="spellStart"/>
            <w:r w:rsidRPr="00B26273">
              <w:rPr>
                <w:rFonts w:ascii="Times New Roman" w:hAnsi="Times New Roman"/>
              </w:rPr>
              <w:t>tj</w:t>
            </w:r>
            <w:proofErr w:type="spellEnd"/>
            <w:r w:rsidRPr="00B26273">
              <w:rPr>
                <w:rFonts w:ascii="Times New Roman" w:hAnsi="Times New Roman"/>
              </w:rPr>
              <w:t xml:space="preserve">. pri obsadení všetkých miest na sedenie a celej plochy na státie, s výnimkou plochy, kde by stojaci cestujúci obmedzovali výhľad vodiča) nemohlo dôjsť k preťaženiu ktorejkoľvek nápravy alebo k prekročeniu celkovej hmotnosti </w:t>
            </w:r>
            <w:proofErr w:type="spellStart"/>
            <w:r w:rsidRPr="00B26273">
              <w:rPr>
                <w:rFonts w:ascii="Times New Roman" w:hAnsi="Times New Roman"/>
              </w:rPr>
              <w:t>elektrobusu</w:t>
            </w:r>
            <w:proofErr w:type="spellEnd"/>
          </w:p>
        </w:tc>
        <w:tc>
          <w:tcPr>
            <w:tcW w:w="3969" w:type="dxa"/>
          </w:tcPr>
          <w:p w14:paraId="7C063742" w14:textId="77777777" w:rsidR="0047529A" w:rsidRPr="00B26273" w:rsidRDefault="0047529A" w:rsidP="0047529A">
            <w:pPr>
              <w:pStyle w:val="Odsekzoznamu"/>
              <w:ind w:left="851"/>
              <w:rPr>
                <w:sz w:val="22"/>
              </w:rPr>
            </w:pPr>
          </w:p>
        </w:tc>
      </w:tr>
      <w:tr w:rsidR="0047529A" w:rsidRPr="00B26273" w14:paraId="03EB5615" w14:textId="77777777" w:rsidTr="0047529A">
        <w:tc>
          <w:tcPr>
            <w:tcW w:w="5670" w:type="dxa"/>
          </w:tcPr>
          <w:p w14:paraId="58A49A49" w14:textId="10925596" w:rsidR="0047529A" w:rsidRPr="00B26273" w:rsidRDefault="0047529A" w:rsidP="0047529A">
            <w:pPr>
              <w:ind w:left="31" w:hanging="31"/>
              <w:rPr>
                <w:rFonts w:ascii="Times New Roman" w:hAnsi="Times New Roman"/>
              </w:rPr>
            </w:pPr>
            <w:r w:rsidRPr="00B26273">
              <w:rPr>
                <w:rFonts w:ascii="Times New Roman" w:hAnsi="Times New Roman"/>
              </w:rPr>
              <w:t xml:space="preserve">antikorózna ochrana celého skeletu (rámu a karosérie) </w:t>
            </w:r>
            <w:proofErr w:type="spellStart"/>
            <w:r w:rsidRPr="00B26273">
              <w:rPr>
                <w:rFonts w:ascii="Times New Roman" w:hAnsi="Times New Roman"/>
              </w:rPr>
              <w:t>kataforézou</w:t>
            </w:r>
            <w:proofErr w:type="spellEnd"/>
            <w:r w:rsidRPr="00B26273">
              <w:rPr>
                <w:rFonts w:ascii="Times New Roman" w:hAnsi="Times New Roman"/>
              </w:rPr>
              <w:t xml:space="preserve"> alebo použitie nehrdzavejúcich materiálov (nehrdzavejúca oceľ, hliník alebo jeho zliatiny, nekovové kompozitné materiály); musia byť vylúčené kombinácie materiálov spôsobujúce vzájomnú elektrochemickú koróziu</w:t>
            </w:r>
          </w:p>
        </w:tc>
        <w:tc>
          <w:tcPr>
            <w:tcW w:w="3969" w:type="dxa"/>
          </w:tcPr>
          <w:p w14:paraId="3DBFD8C2" w14:textId="77777777" w:rsidR="0047529A" w:rsidRPr="00B26273" w:rsidRDefault="0047529A" w:rsidP="0047529A">
            <w:pPr>
              <w:pStyle w:val="Odsekzoznamu"/>
              <w:ind w:left="851"/>
              <w:rPr>
                <w:sz w:val="22"/>
                <w:lang w:bidi="sk-SK"/>
              </w:rPr>
            </w:pPr>
          </w:p>
        </w:tc>
      </w:tr>
      <w:tr w:rsidR="0047529A" w:rsidRPr="00B26273" w14:paraId="5844F2BB" w14:textId="77777777" w:rsidTr="0047529A">
        <w:tc>
          <w:tcPr>
            <w:tcW w:w="5670" w:type="dxa"/>
          </w:tcPr>
          <w:p w14:paraId="765221AB" w14:textId="58EA16AF" w:rsidR="0047529A" w:rsidRPr="00B26273" w:rsidRDefault="0047529A" w:rsidP="0047529A">
            <w:pPr>
              <w:ind w:left="31" w:hanging="31"/>
              <w:rPr>
                <w:rFonts w:ascii="Times New Roman" w:hAnsi="Times New Roman"/>
              </w:rPr>
            </w:pPr>
            <w:r w:rsidRPr="00B26273">
              <w:rPr>
                <w:rFonts w:ascii="Times New Roman" w:hAnsi="Times New Roman"/>
              </w:rPr>
              <w:t xml:space="preserve">výška nástupnej hrany všetkých dverí pre cestujúcich bez použitia </w:t>
            </w:r>
            <w:proofErr w:type="spellStart"/>
            <w:r w:rsidRPr="00B26273">
              <w:rPr>
                <w:rFonts w:ascii="Times New Roman" w:hAnsi="Times New Roman"/>
              </w:rPr>
              <w:t>kneelingu</w:t>
            </w:r>
            <w:proofErr w:type="spellEnd"/>
            <w:r w:rsidRPr="00B26273">
              <w:rPr>
                <w:rFonts w:ascii="Times New Roman" w:hAnsi="Times New Roman"/>
              </w:rPr>
              <w:t xml:space="preserve"> max. 340 mm nad úrovňou vozovky pri predpísanom tlaku hustenia pneumatík a pohotovostnej hmotnosti</w:t>
            </w:r>
          </w:p>
        </w:tc>
        <w:tc>
          <w:tcPr>
            <w:tcW w:w="3969" w:type="dxa"/>
          </w:tcPr>
          <w:p w14:paraId="47E2863F" w14:textId="77777777" w:rsidR="0047529A" w:rsidRPr="00B26273" w:rsidRDefault="0047529A" w:rsidP="0047529A">
            <w:pPr>
              <w:pStyle w:val="Odsekzoznamu"/>
              <w:ind w:left="851"/>
              <w:rPr>
                <w:sz w:val="22"/>
              </w:rPr>
            </w:pPr>
          </w:p>
        </w:tc>
      </w:tr>
      <w:tr w:rsidR="0047529A" w:rsidRPr="00B26273" w14:paraId="234C5704" w14:textId="77777777" w:rsidTr="0047529A">
        <w:tc>
          <w:tcPr>
            <w:tcW w:w="5670" w:type="dxa"/>
          </w:tcPr>
          <w:p w14:paraId="6820D396" w14:textId="77777777" w:rsidR="0047529A" w:rsidRPr="00B26273" w:rsidRDefault="0047529A" w:rsidP="0047529A">
            <w:pPr>
              <w:ind w:left="31" w:hanging="31"/>
              <w:rPr>
                <w:rFonts w:ascii="Times New Roman" w:hAnsi="Times New Roman"/>
              </w:rPr>
            </w:pPr>
            <w:r w:rsidRPr="00B26273">
              <w:rPr>
                <w:rFonts w:ascii="Times New Roman" w:hAnsi="Times New Roman"/>
              </w:rPr>
              <w:t>tepelná a zvuková izolácia bočných stien a strechy</w:t>
            </w:r>
          </w:p>
        </w:tc>
        <w:tc>
          <w:tcPr>
            <w:tcW w:w="3969" w:type="dxa"/>
          </w:tcPr>
          <w:p w14:paraId="4E6211A9" w14:textId="77777777" w:rsidR="0047529A" w:rsidRPr="00B26273" w:rsidRDefault="0047529A" w:rsidP="0047529A">
            <w:pPr>
              <w:pStyle w:val="Odsekzoznamu"/>
              <w:ind w:left="851"/>
              <w:rPr>
                <w:sz w:val="22"/>
                <w:lang w:bidi="sk-SK"/>
              </w:rPr>
            </w:pPr>
          </w:p>
        </w:tc>
      </w:tr>
      <w:tr w:rsidR="0047529A" w:rsidRPr="00B26273" w14:paraId="4ECC660D" w14:textId="77777777" w:rsidTr="0047529A">
        <w:tc>
          <w:tcPr>
            <w:tcW w:w="5670" w:type="dxa"/>
          </w:tcPr>
          <w:p w14:paraId="42B2E708" w14:textId="77777777" w:rsidR="0047529A" w:rsidRPr="00B26273" w:rsidRDefault="0047529A" w:rsidP="0047529A">
            <w:pPr>
              <w:ind w:left="31" w:hanging="31"/>
              <w:rPr>
                <w:rFonts w:ascii="Times New Roman" w:hAnsi="Times New Roman"/>
              </w:rPr>
            </w:pPr>
            <w:r w:rsidRPr="00B26273">
              <w:rPr>
                <w:rFonts w:ascii="Times New Roman" w:hAnsi="Times New Roman"/>
              </w:rPr>
              <w:t xml:space="preserve">dvierka prednej, zadnej a bočných </w:t>
            </w:r>
            <w:proofErr w:type="spellStart"/>
            <w:r w:rsidRPr="00B26273">
              <w:rPr>
                <w:rFonts w:ascii="Times New Roman" w:hAnsi="Times New Roman"/>
              </w:rPr>
              <w:t>schrán</w:t>
            </w:r>
            <w:proofErr w:type="spellEnd"/>
            <w:r w:rsidRPr="00B26273">
              <w:rPr>
                <w:rFonts w:ascii="Times New Roman" w:hAnsi="Times New Roman"/>
              </w:rPr>
              <w:t xml:space="preserve">, ktoré sú určené k výkonu údržby budú vybavené vekami s </w:t>
            </w:r>
            <w:proofErr w:type="spellStart"/>
            <w:r w:rsidRPr="00B26273">
              <w:rPr>
                <w:rFonts w:ascii="Times New Roman" w:hAnsi="Times New Roman"/>
              </w:rPr>
              <w:t>plynokvapalinovými</w:t>
            </w:r>
            <w:proofErr w:type="spellEnd"/>
            <w:r w:rsidRPr="00B26273">
              <w:rPr>
                <w:rFonts w:ascii="Times New Roman" w:hAnsi="Times New Roman"/>
              </w:rPr>
              <w:t xml:space="preserve"> vzperami, uzamykateľné zámkom s univerzálnym kľúčom (napríklad vonkajší štvorhran 8 mm)</w:t>
            </w:r>
          </w:p>
        </w:tc>
        <w:tc>
          <w:tcPr>
            <w:tcW w:w="3969" w:type="dxa"/>
          </w:tcPr>
          <w:p w14:paraId="6455E8AF" w14:textId="77777777" w:rsidR="0047529A" w:rsidRPr="00B26273" w:rsidRDefault="0047529A" w:rsidP="0047529A">
            <w:pPr>
              <w:pStyle w:val="Odsekzoznamu"/>
              <w:ind w:left="851"/>
              <w:rPr>
                <w:sz w:val="22"/>
              </w:rPr>
            </w:pPr>
          </w:p>
        </w:tc>
      </w:tr>
      <w:tr w:rsidR="0047529A" w:rsidRPr="00B26273" w14:paraId="2C485177" w14:textId="77777777" w:rsidTr="0047529A">
        <w:tc>
          <w:tcPr>
            <w:tcW w:w="5670" w:type="dxa"/>
          </w:tcPr>
          <w:p w14:paraId="1273F0D2" w14:textId="77777777" w:rsidR="0047529A" w:rsidRPr="00B26273" w:rsidRDefault="0047529A" w:rsidP="0047529A">
            <w:pPr>
              <w:ind w:left="31" w:hanging="31"/>
              <w:rPr>
                <w:rFonts w:ascii="Times New Roman" w:hAnsi="Times New Roman"/>
              </w:rPr>
            </w:pPr>
            <w:r w:rsidRPr="00B26273">
              <w:rPr>
                <w:rFonts w:ascii="Times New Roman" w:hAnsi="Times New Roman"/>
              </w:rPr>
              <w:t>lapače nečistôt za kolesami na všetkých nápravách budú mať hladký povrch</w:t>
            </w:r>
          </w:p>
        </w:tc>
        <w:tc>
          <w:tcPr>
            <w:tcW w:w="3969" w:type="dxa"/>
          </w:tcPr>
          <w:p w14:paraId="04EA5194" w14:textId="77777777" w:rsidR="0047529A" w:rsidRPr="00B26273" w:rsidRDefault="0047529A" w:rsidP="0047529A">
            <w:pPr>
              <w:pStyle w:val="Odsekzoznamu"/>
              <w:ind w:left="851"/>
              <w:rPr>
                <w:sz w:val="22"/>
                <w:lang w:bidi="sk-SK"/>
              </w:rPr>
            </w:pPr>
          </w:p>
        </w:tc>
      </w:tr>
      <w:tr w:rsidR="0047529A" w:rsidRPr="00B26273" w14:paraId="23A2AB88" w14:textId="77777777" w:rsidTr="0047529A">
        <w:tc>
          <w:tcPr>
            <w:tcW w:w="5670" w:type="dxa"/>
          </w:tcPr>
          <w:p w14:paraId="6D6A0CA2" w14:textId="77777777" w:rsidR="0047529A" w:rsidRPr="00B26273" w:rsidRDefault="0047529A" w:rsidP="0047529A">
            <w:pPr>
              <w:ind w:left="31" w:hanging="31"/>
              <w:rPr>
                <w:rFonts w:ascii="Times New Roman" w:hAnsi="Times New Roman"/>
              </w:rPr>
            </w:pPr>
            <w:r w:rsidRPr="00B26273">
              <w:rPr>
                <w:rFonts w:ascii="Times New Roman" w:hAnsi="Times New Roman"/>
              </w:rPr>
              <w:t>blatníky kolies budú vyhotovené tak, že budú zamedzovať nadmerného znečistenia karosérie (napr. prispôsobený tvar konštrukcie blatníka alebo blatníky vybavené štetinami)</w:t>
            </w:r>
          </w:p>
        </w:tc>
        <w:tc>
          <w:tcPr>
            <w:tcW w:w="3969" w:type="dxa"/>
          </w:tcPr>
          <w:p w14:paraId="18738ADB" w14:textId="77777777" w:rsidR="0047529A" w:rsidRPr="00B26273" w:rsidRDefault="0047529A" w:rsidP="0047529A">
            <w:pPr>
              <w:pStyle w:val="Odsekzoznamu"/>
              <w:ind w:left="851"/>
              <w:rPr>
                <w:sz w:val="22"/>
              </w:rPr>
            </w:pPr>
          </w:p>
        </w:tc>
      </w:tr>
      <w:tr w:rsidR="0047529A" w:rsidRPr="00B26273" w14:paraId="792752F0" w14:textId="77777777" w:rsidTr="0047529A">
        <w:tc>
          <w:tcPr>
            <w:tcW w:w="5670" w:type="dxa"/>
          </w:tcPr>
          <w:p w14:paraId="329B4E2F" w14:textId="77777777" w:rsidR="0047529A" w:rsidRPr="00B26273" w:rsidRDefault="0047529A" w:rsidP="0047529A">
            <w:pPr>
              <w:ind w:left="31" w:hanging="31"/>
              <w:rPr>
                <w:rFonts w:ascii="Times New Roman" w:hAnsi="Times New Roman"/>
              </w:rPr>
            </w:pPr>
            <w:r w:rsidRPr="00B26273">
              <w:rPr>
                <w:rFonts w:ascii="Times New Roman" w:hAnsi="Times New Roman"/>
              </w:rPr>
              <w:t xml:space="preserve">predné hrany/rohy spodných častí karosérie na oboch stranách vozidla opatriť tzv. </w:t>
            </w:r>
            <w:proofErr w:type="spellStart"/>
            <w:r w:rsidRPr="00B26273">
              <w:rPr>
                <w:rFonts w:ascii="Times New Roman" w:hAnsi="Times New Roman"/>
              </w:rPr>
              <w:t>odrazníkmi</w:t>
            </w:r>
            <w:proofErr w:type="spellEnd"/>
            <w:r w:rsidRPr="00B26273">
              <w:rPr>
                <w:rFonts w:ascii="Times New Roman" w:hAnsi="Times New Roman"/>
              </w:rPr>
              <w:t xml:space="preserve"> za účelom zabránenia prenosu tlakovej sily cez prvky karosérie až na čelné okno v prípadoch, kedy vodič zachytí prednou časťou nejakú prekážku (obrubník a pod.), dôsledkom čoho dochádza až k prasknutiu čelného okna</w:t>
            </w:r>
          </w:p>
        </w:tc>
        <w:tc>
          <w:tcPr>
            <w:tcW w:w="3969" w:type="dxa"/>
          </w:tcPr>
          <w:p w14:paraId="0B132962" w14:textId="77777777" w:rsidR="0047529A" w:rsidRPr="00B26273" w:rsidRDefault="0047529A" w:rsidP="0047529A">
            <w:pPr>
              <w:pStyle w:val="Odsekzoznamu"/>
              <w:ind w:left="851"/>
              <w:rPr>
                <w:sz w:val="22"/>
                <w:lang w:bidi="sk-SK"/>
              </w:rPr>
            </w:pPr>
          </w:p>
        </w:tc>
      </w:tr>
      <w:tr w:rsidR="0047529A" w:rsidRPr="00B26273" w14:paraId="1AF99157" w14:textId="77777777" w:rsidTr="0047529A">
        <w:tc>
          <w:tcPr>
            <w:tcW w:w="5670" w:type="dxa"/>
          </w:tcPr>
          <w:p w14:paraId="74A5C62F" w14:textId="77777777" w:rsidR="0047529A" w:rsidRPr="00B26273" w:rsidRDefault="0047529A" w:rsidP="0047529A">
            <w:pPr>
              <w:ind w:left="31" w:hanging="31"/>
              <w:rPr>
                <w:rFonts w:ascii="Times New Roman" w:hAnsi="Times New Roman"/>
              </w:rPr>
            </w:pPr>
            <w:r w:rsidRPr="00B26273">
              <w:rPr>
                <w:rFonts w:ascii="Times New Roman" w:hAnsi="Times New Roman"/>
              </w:rPr>
              <w:t xml:space="preserve">na prechod elektrických zväzkov káblov, hadíc a rúrok z jedného priestoru do druhého priestoru karosérie (napr. z interiéru do exteriéru, od podvozku do bočných kufrov a pod.) musia byť použité príslušné  </w:t>
            </w:r>
            <w:proofErr w:type="spellStart"/>
            <w:r w:rsidRPr="00B26273">
              <w:rPr>
                <w:rFonts w:ascii="Times New Roman" w:hAnsi="Times New Roman"/>
              </w:rPr>
              <w:t>prechodky</w:t>
            </w:r>
            <w:proofErr w:type="spellEnd"/>
          </w:p>
        </w:tc>
        <w:tc>
          <w:tcPr>
            <w:tcW w:w="3969" w:type="dxa"/>
          </w:tcPr>
          <w:p w14:paraId="16B0E2CD" w14:textId="77777777" w:rsidR="0047529A" w:rsidRPr="00B26273" w:rsidRDefault="0047529A" w:rsidP="0047529A">
            <w:pPr>
              <w:pStyle w:val="Odsekzoznamu"/>
              <w:ind w:left="851"/>
              <w:rPr>
                <w:sz w:val="22"/>
              </w:rPr>
            </w:pPr>
          </w:p>
        </w:tc>
      </w:tr>
      <w:tr w:rsidR="0047529A" w:rsidRPr="00B26273" w14:paraId="0E4B503F" w14:textId="77777777" w:rsidTr="0047529A">
        <w:tc>
          <w:tcPr>
            <w:tcW w:w="5670" w:type="dxa"/>
          </w:tcPr>
          <w:p w14:paraId="7349794A" w14:textId="77777777" w:rsidR="0047529A" w:rsidRPr="00B26273" w:rsidRDefault="0047529A" w:rsidP="0047529A">
            <w:pPr>
              <w:ind w:left="31" w:hanging="31"/>
              <w:rPr>
                <w:rFonts w:ascii="Times New Roman" w:hAnsi="Times New Roman"/>
              </w:rPr>
            </w:pPr>
            <w:r w:rsidRPr="00B26273">
              <w:rPr>
                <w:rFonts w:ascii="Times New Roman" w:hAnsi="Times New Roman"/>
              </w:rPr>
              <w:t xml:space="preserve">vzduchové hadičky umiestnené pod vozidlom a na nechránených miestach budú vedené v chráničkách, ktoré </w:t>
            </w:r>
            <w:r w:rsidRPr="00B26273">
              <w:rPr>
                <w:rFonts w:ascii="Times New Roman" w:hAnsi="Times New Roman"/>
              </w:rPr>
              <w:lastRenderedPageBreak/>
              <w:t>budú mať uzatvorené vyústenie a dostatočne upevnený koniec chráničky o pevnú časť podvozku alebo karosérie</w:t>
            </w:r>
          </w:p>
        </w:tc>
        <w:tc>
          <w:tcPr>
            <w:tcW w:w="3969" w:type="dxa"/>
          </w:tcPr>
          <w:p w14:paraId="64BEFF0C" w14:textId="77777777" w:rsidR="0047529A" w:rsidRPr="00B26273" w:rsidRDefault="0047529A" w:rsidP="0047529A">
            <w:pPr>
              <w:pStyle w:val="Odsekzoznamu"/>
              <w:ind w:left="851"/>
              <w:rPr>
                <w:sz w:val="22"/>
                <w:lang w:bidi="sk-SK"/>
              </w:rPr>
            </w:pPr>
          </w:p>
        </w:tc>
      </w:tr>
      <w:tr w:rsidR="0047529A" w:rsidRPr="00B26273" w14:paraId="5DE3F4BB" w14:textId="77777777" w:rsidTr="0047529A">
        <w:tc>
          <w:tcPr>
            <w:tcW w:w="5670" w:type="dxa"/>
          </w:tcPr>
          <w:p w14:paraId="7A522F0A" w14:textId="77777777" w:rsidR="0047529A" w:rsidRPr="00B26273" w:rsidRDefault="0047529A" w:rsidP="0047529A">
            <w:pPr>
              <w:ind w:left="31" w:hanging="31"/>
              <w:rPr>
                <w:rFonts w:ascii="Times New Roman" w:hAnsi="Times New Roman"/>
              </w:rPr>
            </w:pPr>
            <w:r w:rsidRPr="00B26273">
              <w:rPr>
                <w:rFonts w:ascii="Times New Roman" w:hAnsi="Times New Roman"/>
              </w:rPr>
              <w:t>blatníkové priestory požadujeme uzatvoriť tak, aby sa nečistoty od pneumatík nedostávali do uzatvorených priestorov za nápravami</w:t>
            </w:r>
          </w:p>
        </w:tc>
        <w:tc>
          <w:tcPr>
            <w:tcW w:w="3969" w:type="dxa"/>
          </w:tcPr>
          <w:p w14:paraId="3DE38EA4" w14:textId="77777777" w:rsidR="0047529A" w:rsidRPr="00B26273" w:rsidRDefault="0047529A" w:rsidP="0047529A">
            <w:pPr>
              <w:pStyle w:val="Odsekzoznamu"/>
              <w:ind w:left="851"/>
              <w:rPr>
                <w:sz w:val="22"/>
              </w:rPr>
            </w:pPr>
          </w:p>
        </w:tc>
      </w:tr>
      <w:tr w:rsidR="0047529A" w:rsidRPr="00B26273" w14:paraId="1D107CF3" w14:textId="77777777" w:rsidTr="0047529A">
        <w:tc>
          <w:tcPr>
            <w:tcW w:w="5670" w:type="dxa"/>
          </w:tcPr>
          <w:p w14:paraId="0D308AE5" w14:textId="77777777" w:rsidR="0047529A" w:rsidRPr="00B26273" w:rsidRDefault="0047529A" w:rsidP="0047529A">
            <w:pPr>
              <w:ind w:left="31" w:hanging="31"/>
              <w:rPr>
                <w:rFonts w:ascii="Times New Roman" w:hAnsi="Times New Roman"/>
              </w:rPr>
            </w:pPr>
            <w:r w:rsidRPr="00B26273">
              <w:rPr>
                <w:rFonts w:ascii="Times New Roman" w:hAnsi="Times New Roman"/>
              </w:rPr>
              <w:t>elektricky vyhrievané a elektricky ovládané sklopné pravé a ľavé spätné vonkajšie zrkadlo vodiča, ľahko prispôsobiteľné prejazdu cez umývaciu linku</w:t>
            </w:r>
          </w:p>
        </w:tc>
        <w:tc>
          <w:tcPr>
            <w:tcW w:w="3969" w:type="dxa"/>
          </w:tcPr>
          <w:p w14:paraId="1A4D2851" w14:textId="77777777" w:rsidR="0047529A" w:rsidRPr="00B26273" w:rsidRDefault="0047529A" w:rsidP="0047529A">
            <w:pPr>
              <w:pStyle w:val="Odsekzoznamu"/>
              <w:ind w:left="851"/>
              <w:rPr>
                <w:sz w:val="22"/>
                <w:lang w:bidi="sk-SK"/>
              </w:rPr>
            </w:pPr>
          </w:p>
        </w:tc>
      </w:tr>
      <w:tr w:rsidR="0047529A" w:rsidRPr="00B26273" w14:paraId="68922F6B" w14:textId="77777777" w:rsidTr="0047529A">
        <w:tc>
          <w:tcPr>
            <w:tcW w:w="5670" w:type="dxa"/>
          </w:tcPr>
          <w:p w14:paraId="1C9641BC" w14:textId="77777777" w:rsidR="0047529A" w:rsidRPr="00B26273" w:rsidRDefault="0047529A" w:rsidP="0047529A">
            <w:pPr>
              <w:ind w:left="31" w:hanging="31"/>
              <w:rPr>
                <w:rFonts w:ascii="Times New Roman" w:hAnsi="Times New Roman"/>
              </w:rPr>
            </w:pPr>
            <w:r w:rsidRPr="00B26273">
              <w:rPr>
                <w:rFonts w:ascii="Times New Roman" w:hAnsi="Times New Roman"/>
              </w:rPr>
              <w:t>pravé vonkajšie spätné zrkadlo musí byť osadené tak, aby:</w:t>
            </w:r>
          </w:p>
        </w:tc>
        <w:tc>
          <w:tcPr>
            <w:tcW w:w="3969" w:type="dxa"/>
          </w:tcPr>
          <w:p w14:paraId="4B647967" w14:textId="77777777" w:rsidR="0047529A" w:rsidRPr="00B26273" w:rsidRDefault="0047529A" w:rsidP="0047529A">
            <w:pPr>
              <w:pStyle w:val="Odsekzoznamu"/>
              <w:ind w:left="851"/>
              <w:rPr>
                <w:sz w:val="22"/>
              </w:rPr>
            </w:pPr>
          </w:p>
        </w:tc>
      </w:tr>
      <w:tr w:rsidR="0047529A" w:rsidRPr="00B26273" w14:paraId="7D0BFABD" w14:textId="77777777" w:rsidTr="0047529A">
        <w:tc>
          <w:tcPr>
            <w:tcW w:w="5670" w:type="dxa"/>
          </w:tcPr>
          <w:p w14:paraId="4B321541" w14:textId="77777777" w:rsidR="0047529A" w:rsidRPr="00B26273" w:rsidRDefault="0047529A" w:rsidP="00001C20">
            <w:pPr>
              <w:pStyle w:val="Odsekzoznamu"/>
              <w:numPr>
                <w:ilvl w:val="1"/>
                <w:numId w:val="8"/>
              </w:numPr>
              <w:ind w:left="882"/>
              <w:rPr>
                <w:sz w:val="22"/>
              </w:rPr>
            </w:pPr>
            <w:r w:rsidRPr="00B26273">
              <w:rPr>
                <w:sz w:val="22"/>
              </w:rPr>
              <w:t>z miesta vodiča bolo vidieť celú jeho činnú plochu aj pri otvorených predných dverách,</w:t>
            </w:r>
          </w:p>
        </w:tc>
        <w:tc>
          <w:tcPr>
            <w:tcW w:w="3969" w:type="dxa"/>
          </w:tcPr>
          <w:p w14:paraId="5B664257" w14:textId="77777777" w:rsidR="0047529A" w:rsidRPr="00B26273" w:rsidRDefault="0047529A" w:rsidP="0047529A">
            <w:pPr>
              <w:pStyle w:val="Odsekzoznamu"/>
              <w:ind w:left="851"/>
              <w:rPr>
                <w:sz w:val="22"/>
                <w:lang w:bidi="sk-SK"/>
              </w:rPr>
            </w:pPr>
          </w:p>
        </w:tc>
      </w:tr>
      <w:tr w:rsidR="0047529A" w:rsidRPr="00B26273" w14:paraId="72F0FDFA" w14:textId="77777777" w:rsidTr="0047529A">
        <w:tc>
          <w:tcPr>
            <w:tcW w:w="5670" w:type="dxa"/>
          </w:tcPr>
          <w:p w14:paraId="4F9F1D85" w14:textId="77777777" w:rsidR="0047529A" w:rsidRPr="00B26273" w:rsidRDefault="0047529A" w:rsidP="00001C20">
            <w:pPr>
              <w:pStyle w:val="Odsekzoznamu"/>
              <w:numPr>
                <w:ilvl w:val="1"/>
                <w:numId w:val="8"/>
              </w:numPr>
              <w:ind w:left="882"/>
              <w:rPr>
                <w:sz w:val="22"/>
              </w:rPr>
            </w:pPr>
            <w:r w:rsidRPr="00B26273">
              <w:rPr>
                <w:sz w:val="22"/>
                <w:lang w:bidi="sk-SK"/>
              </w:rPr>
              <w:t>z miesta vodiča bolo vidieť celú jeho činnú plochu cez stieranú plochu čelného skla,</w:t>
            </w:r>
          </w:p>
        </w:tc>
        <w:tc>
          <w:tcPr>
            <w:tcW w:w="3969" w:type="dxa"/>
          </w:tcPr>
          <w:p w14:paraId="263C50B5" w14:textId="77777777" w:rsidR="0047529A" w:rsidRPr="00B26273" w:rsidRDefault="0047529A" w:rsidP="0047529A">
            <w:pPr>
              <w:pStyle w:val="Odsekzoznamu"/>
              <w:ind w:left="851"/>
              <w:rPr>
                <w:sz w:val="22"/>
              </w:rPr>
            </w:pPr>
          </w:p>
        </w:tc>
      </w:tr>
      <w:tr w:rsidR="0047529A" w:rsidRPr="00B26273" w14:paraId="6D777C02" w14:textId="77777777" w:rsidTr="0047529A">
        <w:tc>
          <w:tcPr>
            <w:tcW w:w="5670" w:type="dxa"/>
          </w:tcPr>
          <w:p w14:paraId="224C51F0" w14:textId="77777777" w:rsidR="0047529A" w:rsidRPr="00B26273" w:rsidRDefault="0047529A" w:rsidP="00001C20">
            <w:pPr>
              <w:pStyle w:val="Odsekzoznamu"/>
              <w:numPr>
                <w:ilvl w:val="1"/>
                <w:numId w:val="8"/>
              </w:numPr>
              <w:ind w:left="882"/>
              <w:rPr>
                <w:sz w:val="22"/>
              </w:rPr>
            </w:pPr>
            <w:r w:rsidRPr="00B26273">
              <w:rPr>
                <w:sz w:val="22"/>
                <w:lang w:bidi="sk-SK"/>
              </w:rPr>
              <w:t>bola dostatočne viditeľná celá pravá strana vozidla až po zadné dvere,</w:t>
            </w:r>
          </w:p>
        </w:tc>
        <w:tc>
          <w:tcPr>
            <w:tcW w:w="3969" w:type="dxa"/>
          </w:tcPr>
          <w:p w14:paraId="64F0303D" w14:textId="77777777" w:rsidR="0047529A" w:rsidRPr="00B26273" w:rsidRDefault="0047529A" w:rsidP="0047529A">
            <w:pPr>
              <w:pStyle w:val="Odsekzoznamu"/>
              <w:ind w:left="851"/>
              <w:rPr>
                <w:sz w:val="22"/>
                <w:lang w:bidi="sk-SK"/>
              </w:rPr>
            </w:pPr>
          </w:p>
        </w:tc>
      </w:tr>
      <w:tr w:rsidR="0047529A" w:rsidRPr="00B26273" w14:paraId="5A33D763" w14:textId="77777777" w:rsidTr="0047529A">
        <w:tc>
          <w:tcPr>
            <w:tcW w:w="5670" w:type="dxa"/>
          </w:tcPr>
          <w:p w14:paraId="1BDD4F7E" w14:textId="77777777" w:rsidR="0047529A" w:rsidRPr="00B26273" w:rsidRDefault="0047529A" w:rsidP="00001C20">
            <w:pPr>
              <w:pStyle w:val="Odsekzoznamu"/>
              <w:numPr>
                <w:ilvl w:val="1"/>
                <w:numId w:val="8"/>
              </w:numPr>
              <w:ind w:left="882"/>
              <w:rPr>
                <w:sz w:val="22"/>
              </w:rPr>
            </w:pPr>
            <w:r w:rsidRPr="00B26273">
              <w:rPr>
                <w:sz w:val="22"/>
                <w:lang w:bidi="sk-SK"/>
              </w:rPr>
              <w:t>ak sa výrobca rozhodne rozdeliť činnú plochu zrkadla na 2 časti, obstarávateľ požaduje, aby navrhovaný typ zrkadla bol s ním vopred konzultovaný a obstarávateľ odsúhlasí veľkosť a usporiadanie oboch častí zrkadla,</w:t>
            </w:r>
          </w:p>
        </w:tc>
        <w:tc>
          <w:tcPr>
            <w:tcW w:w="3969" w:type="dxa"/>
          </w:tcPr>
          <w:p w14:paraId="143F4481" w14:textId="77777777" w:rsidR="0047529A" w:rsidRPr="00B26273" w:rsidRDefault="0047529A" w:rsidP="0047529A">
            <w:pPr>
              <w:pStyle w:val="Odsekzoznamu"/>
              <w:ind w:left="851"/>
              <w:rPr>
                <w:sz w:val="22"/>
              </w:rPr>
            </w:pPr>
          </w:p>
        </w:tc>
      </w:tr>
      <w:tr w:rsidR="0047529A" w:rsidRPr="00B26273" w14:paraId="7AA5FA7F" w14:textId="77777777" w:rsidTr="0047529A">
        <w:tc>
          <w:tcPr>
            <w:tcW w:w="5670" w:type="dxa"/>
          </w:tcPr>
          <w:p w14:paraId="11DAD898" w14:textId="77777777" w:rsidR="0047529A" w:rsidRPr="00B26273" w:rsidRDefault="0047529A" w:rsidP="0047529A">
            <w:pPr>
              <w:ind w:left="31" w:hanging="31"/>
              <w:rPr>
                <w:rFonts w:ascii="Times New Roman" w:hAnsi="Times New Roman"/>
              </w:rPr>
            </w:pPr>
            <w:r w:rsidRPr="00B26273">
              <w:rPr>
                <w:rFonts w:ascii="Times New Roman" w:hAnsi="Times New Roman"/>
              </w:rPr>
              <w:t>ľavé spätné zrkadlo musí byť osadené tak, aby bola jeho spodná hrana max. vo výške očí sediaceho vodiča (Umiestnenie zrkadiel musí spĺňať podmienky predpisu EHK46)</w:t>
            </w:r>
          </w:p>
        </w:tc>
        <w:tc>
          <w:tcPr>
            <w:tcW w:w="3969" w:type="dxa"/>
          </w:tcPr>
          <w:p w14:paraId="13B3FAB7" w14:textId="77777777" w:rsidR="0047529A" w:rsidRPr="00B26273" w:rsidRDefault="0047529A" w:rsidP="0047529A">
            <w:pPr>
              <w:pStyle w:val="Odsekzoznamu"/>
              <w:ind w:left="851"/>
              <w:rPr>
                <w:sz w:val="22"/>
                <w:lang w:bidi="sk-SK"/>
              </w:rPr>
            </w:pPr>
          </w:p>
        </w:tc>
      </w:tr>
      <w:tr w:rsidR="0047529A" w:rsidRPr="00B26273" w14:paraId="415D1480" w14:textId="77777777" w:rsidTr="0047529A">
        <w:tc>
          <w:tcPr>
            <w:tcW w:w="5670" w:type="dxa"/>
          </w:tcPr>
          <w:p w14:paraId="4C87C6EF" w14:textId="19BBB362" w:rsidR="0047529A" w:rsidRPr="00B26273" w:rsidRDefault="0047529A" w:rsidP="0047529A">
            <w:pPr>
              <w:ind w:left="31" w:hanging="31"/>
              <w:rPr>
                <w:rFonts w:ascii="Times New Roman" w:hAnsi="Times New Roman"/>
              </w:rPr>
            </w:pPr>
            <w:r w:rsidRPr="00B26273">
              <w:rPr>
                <w:rFonts w:ascii="Times New Roman" w:hAnsi="Times New Roman"/>
              </w:rPr>
              <w:t>obstarávateľ pripúšťa riešenie vonkajších spätných zrkadiel formou vonkajších kamier a samostatných monitorov umiestnených v interiéri vozidla pri ľavom a pravom stĺpiku predného okna, pričom ich umiestnenie bude konzultovať s obstarávateľom pred výrobou prvého vozidla</w:t>
            </w:r>
          </w:p>
        </w:tc>
        <w:tc>
          <w:tcPr>
            <w:tcW w:w="3969" w:type="dxa"/>
          </w:tcPr>
          <w:p w14:paraId="0FE78EC7" w14:textId="77777777" w:rsidR="0047529A" w:rsidRPr="00B26273" w:rsidRDefault="0047529A" w:rsidP="0047529A">
            <w:pPr>
              <w:pStyle w:val="Odsekzoznamu"/>
              <w:ind w:left="851"/>
              <w:rPr>
                <w:sz w:val="22"/>
              </w:rPr>
            </w:pPr>
          </w:p>
        </w:tc>
      </w:tr>
      <w:tr w:rsidR="0047529A" w:rsidRPr="00B26273" w14:paraId="3A254AC8" w14:textId="77777777" w:rsidTr="0047529A">
        <w:tc>
          <w:tcPr>
            <w:tcW w:w="5670" w:type="dxa"/>
          </w:tcPr>
          <w:p w14:paraId="2AE852C9" w14:textId="77777777" w:rsidR="0047529A" w:rsidRPr="00B26273" w:rsidRDefault="0047529A" w:rsidP="0047529A">
            <w:pPr>
              <w:ind w:left="31" w:hanging="31"/>
              <w:rPr>
                <w:rFonts w:ascii="Times New Roman" w:hAnsi="Times New Roman"/>
              </w:rPr>
            </w:pPr>
            <w:r w:rsidRPr="00B26273">
              <w:rPr>
                <w:rFonts w:ascii="Times New Roman" w:hAnsi="Times New Roman"/>
              </w:rPr>
              <w:t>čelné, bočné a zadné sklá z determálneho skla</w:t>
            </w:r>
          </w:p>
        </w:tc>
        <w:tc>
          <w:tcPr>
            <w:tcW w:w="3969" w:type="dxa"/>
          </w:tcPr>
          <w:p w14:paraId="2DBCAC28" w14:textId="77777777" w:rsidR="0047529A" w:rsidRPr="00B26273" w:rsidRDefault="0047529A" w:rsidP="0047529A">
            <w:pPr>
              <w:pStyle w:val="Odsekzoznamu"/>
              <w:ind w:left="851"/>
              <w:rPr>
                <w:sz w:val="22"/>
                <w:lang w:bidi="sk-SK"/>
              </w:rPr>
            </w:pPr>
          </w:p>
        </w:tc>
      </w:tr>
      <w:tr w:rsidR="0047529A" w:rsidRPr="00B26273" w14:paraId="7AF6FF80" w14:textId="77777777" w:rsidTr="0047529A">
        <w:tc>
          <w:tcPr>
            <w:tcW w:w="5670" w:type="dxa"/>
          </w:tcPr>
          <w:p w14:paraId="43B2A2BD" w14:textId="77777777" w:rsidR="0047529A" w:rsidRPr="00B26273" w:rsidRDefault="0047529A" w:rsidP="0047529A">
            <w:pPr>
              <w:ind w:left="31" w:hanging="31"/>
              <w:rPr>
                <w:rFonts w:ascii="Times New Roman" w:hAnsi="Times New Roman"/>
              </w:rPr>
            </w:pPr>
            <w:r w:rsidRPr="00B26273">
              <w:rPr>
                <w:rFonts w:ascii="Times New Roman" w:hAnsi="Times New Roman"/>
              </w:rPr>
              <w:t>čelné sklo nedelené</w:t>
            </w:r>
          </w:p>
        </w:tc>
        <w:tc>
          <w:tcPr>
            <w:tcW w:w="3969" w:type="dxa"/>
          </w:tcPr>
          <w:p w14:paraId="3719FC76" w14:textId="77777777" w:rsidR="0047529A" w:rsidRPr="00B26273" w:rsidRDefault="0047529A" w:rsidP="0047529A">
            <w:pPr>
              <w:pStyle w:val="Odsekzoznamu"/>
              <w:ind w:left="851"/>
              <w:rPr>
                <w:sz w:val="22"/>
              </w:rPr>
            </w:pPr>
          </w:p>
        </w:tc>
      </w:tr>
      <w:tr w:rsidR="0047529A" w:rsidRPr="00B26273" w14:paraId="66CCD9DB" w14:textId="77777777" w:rsidTr="0047529A">
        <w:tc>
          <w:tcPr>
            <w:tcW w:w="5670" w:type="dxa"/>
          </w:tcPr>
          <w:p w14:paraId="70FC3DCD" w14:textId="247B9093" w:rsidR="0047529A" w:rsidRPr="00B26273" w:rsidRDefault="0047529A" w:rsidP="0047529A">
            <w:pPr>
              <w:ind w:left="31" w:hanging="31"/>
              <w:rPr>
                <w:rFonts w:ascii="Times New Roman" w:hAnsi="Times New Roman"/>
              </w:rPr>
            </w:pPr>
            <w:r w:rsidRPr="00B26273">
              <w:rPr>
                <w:rFonts w:ascii="Times New Roman" w:hAnsi="Times New Roman"/>
              </w:rPr>
              <w:t xml:space="preserve">vodorovné delené bočné okná s posuvnou otváracou časťou s min. svetlou výškou 200mm </w:t>
            </w:r>
            <w:r w:rsidR="00FC749E" w:rsidRPr="00B26273">
              <w:rPr>
                <w:rFonts w:ascii="Times New Roman" w:hAnsi="Times New Roman"/>
                <w:lang w:bidi="sk-SK"/>
              </w:rPr>
              <w:t>a max. svetlou výškou 400 mm</w:t>
            </w:r>
            <w:r w:rsidR="00FC749E" w:rsidRPr="00B26273">
              <w:rPr>
                <w:rFonts w:ascii="Times New Roman" w:hAnsi="Times New Roman"/>
              </w:rPr>
              <w:t xml:space="preserve"> </w:t>
            </w:r>
            <w:r w:rsidRPr="00B26273">
              <w:rPr>
                <w:rFonts w:ascii="Times New Roman" w:hAnsi="Times New Roman"/>
              </w:rPr>
              <w:t>v maximálnom možnom počte z celkového počtu s možnosťou uzamknutia, resp. zaistenia prostredníctvom štvorhranu (</w:t>
            </w:r>
            <w:r w:rsidR="00B52AD6">
              <w:rPr>
                <w:rFonts w:ascii="Times New Roman" w:hAnsi="Times New Roman"/>
                <w:lang w:bidi="sk-SK"/>
              </w:rPr>
              <w:t>veľkosť štvorhranu v rozpätí od 5 do</w:t>
            </w:r>
            <w:r w:rsidR="00B52AD6" w:rsidRPr="00811E39">
              <w:rPr>
                <w:rFonts w:ascii="Times New Roman" w:hAnsi="Times New Roman"/>
                <w:lang w:bidi="sk-SK"/>
              </w:rPr>
              <w:t xml:space="preserve"> 8 mm</w:t>
            </w:r>
            <w:r w:rsidRPr="00B26273">
              <w:rPr>
                <w:rFonts w:ascii="Times New Roman" w:hAnsi="Times New Roman"/>
              </w:rPr>
              <w:t>)</w:t>
            </w:r>
          </w:p>
        </w:tc>
        <w:tc>
          <w:tcPr>
            <w:tcW w:w="3969" w:type="dxa"/>
          </w:tcPr>
          <w:p w14:paraId="17DBD025" w14:textId="77777777" w:rsidR="0047529A" w:rsidRPr="00B26273" w:rsidRDefault="0047529A" w:rsidP="0047529A">
            <w:pPr>
              <w:pStyle w:val="Odsekzoznamu"/>
              <w:ind w:left="851"/>
              <w:rPr>
                <w:sz w:val="22"/>
              </w:rPr>
            </w:pPr>
          </w:p>
        </w:tc>
      </w:tr>
      <w:tr w:rsidR="0047529A" w:rsidRPr="00B26273" w14:paraId="4B0B9BCB" w14:textId="77777777" w:rsidTr="0047529A">
        <w:tc>
          <w:tcPr>
            <w:tcW w:w="5670" w:type="dxa"/>
          </w:tcPr>
          <w:p w14:paraId="5BCE8C29" w14:textId="77777777" w:rsidR="0047529A" w:rsidRPr="00B26273" w:rsidRDefault="0047529A" w:rsidP="0047529A">
            <w:pPr>
              <w:ind w:left="31" w:hanging="31"/>
              <w:rPr>
                <w:rFonts w:ascii="Times New Roman" w:hAnsi="Times New Roman"/>
              </w:rPr>
            </w:pPr>
            <w:r w:rsidRPr="00B26273">
              <w:rPr>
                <w:rFonts w:ascii="Times New Roman" w:hAnsi="Times New Roman"/>
              </w:rPr>
              <w:t>požadujeme vyhotovenie bočných okien z determálneho skla, ktoré odráža infračervenú zložku slnečného žiarenia za účelom zníženia intenzity žiarenia prenikajúceho do interiéru vozidla a tým aj zníženia teploty v interiéri vozidla</w:t>
            </w:r>
          </w:p>
        </w:tc>
        <w:tc>
          <w:tcPr>
            <w:tcW w:w="3969" w:type="dxa"/>
          </w:tcPr>
          <w:p w14:paraId="1DE3E66D" w14:textId="77777777" w:rsidR="0047529A" w:rsidRPr="00B26273" w:rsidRDefault="0047529A" w:rsidP="0047529A">
            <w:pPr>
              <w:pStyle w:val="Odsekzoznamu"/>
              <w:ind w:left="851"/>
              <w:rPr>
                <w:sz w:val="22"/>
                <w:lang w:bidi="sk-SK"/>
              </w:rPr>
            </w:pPr>
          </w:p>
        </w:tc>
      </w:tr>
      <w:tr w:rsidR="0047529A" w:rsidRPr="00B26273" w14:paraId="13DEC3C0" w14:textId="77777777" w:rsidTr="0047529A">
        <w:tc>
          <w:tcPr>
            <w:tcW w:w="5670" w:type="dxa"/>
          </w:tcPr>
          <w:p w14:paraId="17649D6E" w14:textId="1DEF9F0E" w:rsidR="0047529A" w:rsidRPr="00B26273" w:rsidRDefault="0047529A" w:rsidP="0047529A">
            <w:pPr>
              <w:ind w:left="31" w:hanging="31"/>
              <w:rPr>
                <w:rFonts w:ascii="Times New Roman" w:hAnsi="Times New Roman"/>
              </w:rPr>
            </w:pPr>
            <w:r w:rsidRPr="00B26273">
              <w:rPr>
                <w:rFonts w:ascii="Times New Roman" w:hAnsi="Times New Roman"/>
              </w:rPr>
              <w:t>sklá musia byť zatmavené vhodnou technológiou o min 65% v celej svojej hrúbke; rovnako musia byť zatmavené posuvné aj pevné bočné okná okno a taktiež zasklenie krídel dverí vozidla, okrem prvých dverí; zatmavenie skla formou certifikovanej fólie sa neakceptuje</w:t>
            </w:r>
          </w:p>
        </w:tc>
        <w:tc>
          <w:tcPr>
            <w:tcW w:w="3969" w:type="dxa"/>
          </w:tcPr>
          <w:p w14:paraId="09F840E8" w14:textId="77777777" w:rsidR="0047529A" w:rsidRPr="00B26273" w:rsidRDefault="0047529A" w:rsidP="0047529A">
            <w:pPr>
              <w:pStyle w:val="Odsekzoznamu"/>
              <w:ind w:left="851"/>
              <w:rPr>
                <w:sz w:val="22"/>
              </w:rPr>
            </w:pPr>
          </w:p>
        </w:tc>
      </w:tr>
      <w:tr w:rsidR="00152B54" w:rsidRPr="00B26273" w14:paraId="35EFBC8C" w14:textId="77777777" w:rsidTr="0047529A">
        <w:tc>
          <w:tcPr>
            <w:tcW w:w="5670" w:type="dxa"/>
          </w:tcPr>
          <w:p w14:paraId="49B67900" w14:textId="08B915CF" w:rsidR="00152B54" w:rsidRPr="00B26273" w:rsidRDefault="002639CA" w:rsidP="0047529A">
            <w:pPr>
              <w:ind w:left="31" w:hanging="31"/>
              <w:rPr>
                <w:rFonts w:ascii="Times New Roman" w:hAnsi="Times New Roman"/>
              </w:rPr>
            </w:pPr>
            <w:r>
              <w:rPr>
                <w:rFonts w:ascii="Times New Roman" w:hAnsi="Times New Roman"/>
                <w:lang w:bidi="sk-SK"/>
              </w:rPr>
              <w:lastRenderedPageBreak/>
              <w:t xml:space="preserve">zadné okno musí byť zatmavené vhodnou technológiou o min. 25% v celej svojej hrúbke; </w:t>
            </w:r>
            <w:r w:rsidRPr="00826000">
              <w:rPr>
                <w:rFonts w:ascii="Times New Roman" w:hAnsi="Times New Roman"/>
                <w:lang w:bidi="sk-SK"/>
              </w:rPr>
              <w:t>zatmavenie skla v zadnom okne bude doplnené certifikovanou fóliou s výnimkou výrezu pre zadný elektronický panel, pričom finálne kombinované zatmavenie musí dosahovať min. 65%</w:t>
            </w:r>
          </w:p>
        </w:tc>
        <w:tc>
          <w:tcPr>
            <w:tcW w:w="3969" w:type="dxa"/>
          </w:tcPr>
          <w:p w14:paraId="784CD0B6" w14:textId="77777777" w:rsidR="00152B54" w:rsidRPr="00B26273" w:rsidRDefault="00152B54" w:rsidP="0047529A">
            <w:pPr>
              <w:pStyle w:val="Odsekzoznamu"/>
              <w:ind w:left="851"/>
              <w:rPr>
                <w:sz w:val="22"/>
              </w:rPr>
            </w:pPr>
          </w:p>
        </w:tc>
      </w:tr>
      <w:tr w:rsidR="0047529A" w:rsidRPr="00B26273" w14:paraId="55AE82D5" w14:textId="77777777" w:rsidTr="0047529A">
        <w:tc>
          <w:tcPr>
            <w:tcW w:w="5670" w:type="dxa"/>
          </w:tcPr>
          <w:p w14:paraId="64084A74" w14:textId="32658B16" w:rsidR="0047529A" w:rsidRPr="00E25C20" w:rsidRDefault="0047529A" w:rsidP="0047529A">
            <w:pPr>
              <w:ind w:left="31" w:hanging="31"/>
              <w:rPr>
                <w:rFonts w:ascii="Times New Roman" w:hAnsi="Times New Roman"/>
              </w:rPr>
            </w:pPr>
            <w:bookmarkStart w:id="3" w:name="_Hlk204241001"/>
            <w:r w:rsidRPr="00E25C20">
              <w:rPr>
                <w:rFonts w:ascii="Times New Roman" w:hAnsi="Times New Roman"/>
              </w:rPr>
              <w:t>posuvné bočné okno vodiča; ak je pohľad vodiča do ľavého spätného zrkadla cez posuvné okno, jeho vyhotovenie riešiť ako dvojvrstvové</w:t>
            </w:r>
            <w:r w:rsidR="00E25C20" w:rsidRPr="00E25C20">
              <w:rPr>
                <w:rFonts w:ascii="Times New Roman" w:hAnsi="Times New Roman"/>
              </w:rPr>
              <w:t xml:space="preserve"> alebo el. vyhrievané</w:t>
            </w:r>
            <w:r w:rsidRPr="00E25C20">
              <w:rPr>
                <w:rFonts w:ascii="Times New Roman" w:hAnsi="Times New Roman"/>
              </w:rPr>
              <w:t>; ak je pohľad cez pevné okno, zabezpečiť jeho el. vyhrievanie</w:t>
            </w:r>
          </w:p>
        </w:tc>
        <w:tc>
          <w:tcPr>
            <w:tcW w:w="3969" w:type="dxa"/>
          </w:tcPr>
          <w:p w14:paraId="2D1D3CB4" w14:textId="77777777" w:rsidR="0047529A" w:rsidRPr="00B26273" w:rsidRDefault="0047529A" w:rsidP="0047529A">
            <w:pPr>
              <w:pStyle w:val="Odsekzoznamu"/>
              <w:ind w:left="851"/>
              <w:rPr>
                <w:sz w:val="22"/>
                <w:lang w:bidi="sk-SK"/>
              </w:rPr>
            </w:pPr>
          </w:p>
        </w:tc>
      </w:tr>
      <w:bookmarkEnd w:id="3"/>
      <w:tr w:rsidR="0047529A" w:rsidRPr="00B26273" w14:paraId="0EA2B2E8" w14:textId="77777777" w:rsidTr="0047529A">
        <w:tc>
          <w:tcPr>
            <w:tcW w:w="5670" w:type="dxa"/>
          </w:tcPr>
          <w:p w14:paraId="22DDFD1F" w14:textId="320B0DDE" w:rsidR="0047529A" w:rsidRPr="00E25C20" w:rsidRDefault="0047529A" w:rsidP="0047529A">
            <w:pPr>
              <w:ind w:left="31" w:hanging="31"/>
              <w:rPr>
                <w:rFonts w:ascii="Times New Roman" w:hAnsi="Times New Roman"/>
              </w:rPr>
            </w:pPr>
            <w:r w:rsidRPr="00E25C20">
              <w:rPr>
                <w:rFonts w:ascii="Times New Roman" w:hAnsi="Times New Roman"/>
              </w:rPr>
              <w:t>presklený priestor pred predným a bočnými informačnými panelmi zabezpečiť proti zahmlievaniu/zamŕzaniu</w:t>
            </w:r>
          </w:p>
        </w:tc>
        <w:tc>
          <w:tcPr>
            <w:tcW w:w="3969" w:type="dxa"/>
          </w:tcPr>
          <w:p w14:paraId="39445CA3" w14:textId="77777777" w:rsidR="0047529A" w:rsidRPr="00B26273" w:rsidRDefault="0047529A" w:rsidP="0047529A">
            <w:pPr>
              <w:pStyle w:val="Odsekzoznamu"/>
              <w:ind w:left="851"/>
              <w:rPr>
                <w:sz w:val="22"/>
              </w:rPr>
            </w:pPr>
          </w:p>
        </w:tc>
      </w:tr>
      <w:tr w:rsidR="0047529A" w:rsidRPr="00B26273" w14:paraId="712F0A77" w14:textId="77777777" w:rsidTr="0047529A">
        <w:tc>
          <w:tcPr>
            <w:tcW w:w="5670" w:type="dxa"/>
          </w:tcPr>
          <w:p w14:paraId="12B63205" w14:textId="77777777" w:rsidR="0047529A" w:rsidRPr="00B26273" w:rsidRDefault="0047529A" w:rsidP="0047529A">
            <w:pPr>
              <w:ind w:left="31" w:hanging="31"/>
              <w:rPr>
                <w:rFonts w:ascii="Times New Roman" w:hAnsi="Times New Roman"/>
              </w:rPr>
            </w:pPr>
            <w:r w:rsidRPr="00B26273">
              <w:rPr>
                <w:rFonts w:ascii="Times New Roman" w:hAnsi="Times New Roman"/>
              </w:rPr>
              <w:t>kabeláž vozidla musí byť realizovaná káblami pre elektrické vozidlá so špeciálnou odolnosťou proti požiaru a proti rušeniu</w:t>
            </w:r>
          </w:p>
        </w:tc>
        <w:tc>
          <w:tcPr>
            <w:tcW w:w="3969" w:type="dxa"/>
          </w:tcPr>
          <w:p w14:paraId="72A9A515" w14:textId="77777777" w:rsidR="0047529A" w:rsidRPr="00B26273" w:rsidRDefault="0047529A" w:rsidP="0047529A">
            <w:pPr>
              <w:pStyle w:val="Odsekzoznamu"/>
              <w:ind w:left="851"/>
              <w:rPr>
                <w:sz w:val="22"/>
                <w:lang w:bidi="sk-SK"/>
              </w:rPr>
            </w:pPr>
          </w:p>
        </w:tc>
      </w:tr>
      <w:tr w:rsidR="0047529A" w:rsidRPr="00B26273" w14:paraId="5FDE17F4" w14:textId="77777777" w:rsidTr="0047529A">
        <w:tc>
          <w:tcPr>
            <w:tcW w:w="5670" w:type="dxa"/>
          </w:tcPr>
          <w:p w14:paraId="34B1708A" w14:textId="77777777" w:rsidR="0047529A" w:rsidRPr="00B26273" w:rsidRDefault="0047529A" w:rsidP="0047529A">
            <w:pPr>
              <w:ind w:left="31" w:hanging="31"/>
              <w:rPr>
                <w:rFonts w:ascii="Times New Roman" w:hAnsi="Times New Roman"/>
              </w:rPr>
            </w:pPr>
            <w:r w:rsidRPr="00B26273">
              <w:rPr>
                <w:rFonts w:ascii="Times New Roman" w:hAnsi="Times New Roman"/>
              </w:rPr>
              <w:t>predpísané vonkajšie osvetlenie riešiť s LED technológiou</w:t>
            </w:r>
          </w:p>
        </w:tc>
        <w:tc>
          <w:tcPr>
            <w:tcW w:w="3969" w:type="dxa"/>
          </w:tcPr>
          <w:p w14:paraId="16373AF9" w14:textId="77777777" w:rsidR="0047529A" w:rsidRPr="00B26273" w:rsidRDefault="0047529A" w:rsidP="0047529A">
            <w:pPr>
              <w:pStyle w:val="Odsekzoznamu"/>
              <w:ind w:left="851"/>
              <w:rPr>
                <w:sz w:val="22"/>
              </w:rPr>
            </w:pPr>
          </w:p>
        </w:tc>
      </w:tr>
      <w:tr w:rsidR="0047529A" w:rsidRPr="00B26273" w14:paraId="57AFD6BE" w14:textId="77777777" w:rsidTr="0047529A">
        <w:tc>
          <w:tcPr>
            <w:tcW w:w="5670" w:type="dxa"/>
          </w:tcPr>
          <w:p w14:paraId="6649E001" w14:textId="77777777" w:rsidR="0047529A" w:rsidRPr="00B26273" w:rsidRDefault="0047529A" w:rsidP="0047529A">
            <w:pPr>
              <w:ind w:left="31" w:hanging="31"/>
              <w:rPr>
                <w:rFonts w:ascii="Times New Roman" w:hAnsi="Times New Roman"/>
              </w:rPr>
            </w:pPr>
            <w:r w:rsidRPr="00B26273">
              <w:rPr>
                <w:rFonts w:ascii="Times New Roman" w:hAnsi="Times New Roman"/>
              </w:rPr>
              <w:t>signalizácia smerových, brzdových a obrysových svetiel aj v hornej zadnej časti nad zadným oknom</w:t>
            </w:r>
          </w:p>
        </w:tc>
        <w:tc>
          <w:tcPr>
            <w:tcW w:w="3969" w:type="dxa"/>
          </w:tcPr>
          <w:p w14:paraId="3B236393" w14:textId="77777777" w:rsidR="0047529A" w:rsidRPr="00B26273" w:rsidRDefault="0047529A" w:rsidP="0047529A">
            <w:pPr>
              <w:pStyle w:val="Odsekzoznamu"/>
              <w:ind w:left="851"/>
              <w:rPr>
                <w:sz w:val="22"/>
                <w:lang w:bidi="sk-SK"/>
              </w:rPr>
            </w:pPr>
          </w:p>
        </w:tc>
      </w:tr>
      <w:tr w:rsidR="0047529A" w:rsidRPr="00B26273" w14:paraId="4EB0A0C1" w14:textId="77777777" w:rsidTr="0047529A">
        <w:tc>
          <w:tcPr>
            <w:tcW w:w="5670" w:type="dxa"/>
          </w:tcPr>
          <w:p w14:paraId="0FCE16C9" w14:textId="77777777" w:rsidR="0047529A" w:rsidRPr="00B26273" w:rsidRDefault="0047529A" w:rsidP="0047529A">
            <w:pPr>
              <w:ind w:left="31" w:hanging="31"/>
              <w:rPr>
                <w:rFonts w:ascii="Times New Roman" w:hAnsi="Times New Roman"/>
              </w:rPr>
            </w:pPr>
            <w:r w:rsidRPr="00B26273">
              <w:rPr>
                <w:rFonts w:ascii="Times New Roman" w:hAnsi="Times New Roman"/>
              </w:rPr>
              <w:t>samostatné svietidlá na denné svietenie</w:t>
            </w:r>
          </w:p>
        </w:tc>
        <w:tc>
          <w:tcPr>
            <w:tcW w:w="3969" w:type="dxa"/>
          </w:tcPr>
          <w:p w14:paraId="704CD5BD" w14:textId="77777777" w:rsidR="0047529A" w:rsidRPr="00B26273" w:rsidRDefault="0047529A" w:rsidP="0047529A">
            <w:pPr>
              <w:pStyle w:val="Odsekzoznamu"/>
              <w:ind w:left="851"/>
              <w:rPr>
                <w:sz w:val="22"/>
              </w:rPr>
            </w:pPr>
          </w:p>
        </w:tc>
      </w:tr>
      <w:tr w:rsidR="0047529A" w:rsidRPr="00B26273" w14:paraId="3E488336" w14:textId="77777777" w:rsidTr="0047529A">
        <w:tc>
          <w:tcPr>
            <w:tcW w:w="5670" w:type="dxa"/>
          </w:tcPr>
          <w:p w14:paraId="6913F7EF" w14:textId="77777777" w:rsidR="0047529A" w:rsidRPr="00B26273" w:rsidRDefault="0047529A" w:rsidP="0047529A">
            <w:pPr>
              <w:ind w:left="31" w:hanging="31"/>
              <w:rPr>
                <w:rFonts w:ascii="Times New Roman" w:hAnsi="Times New Roman"/>
              </w:rPr>
            </w:pPr>
            <w:r w:rsidRPr="00B26273">
              <w:rPr>
                <w:rFonts w:ascii="Times New Roman" w:hAnsi="Times New Roman"/>
              </w:rPr>
              <w:t>automatické zapínanie stretávacích svetiel za súmraku</w:t>
            </w:r>
          </w:p>
        </w:tc>
        <w:tc>
          <w:tcPr>
            <w:tcW w:w="3969" w:type="dxa"/>
          </w:tcPr>
          <w:p w14:paraId="3E1B7446" w14:textId="77777777" w:rsidR="0047529A" w:rsidRPr="00B26273" w:rsidRDefault="0047529A" w:rsidP="0047529A">
            <w:pPr>
              <w:pStyle w:val="Odsekzoznamu"/>
              <w:ind w:left="851"/>
              <w:rPr>
                <w:sz w:val="22"/>
                <w:lang w:bidi="sk-SK"/>
              </w:rPr>
            </w:pPr>
          </w:p>
        </w:tc>
      </w:tr>
      <w:tr w:rsidR="0047529A" w:rsidRPr="00B26273" w14:paraId="615DC184" w14:textId="77777777" w:rsidTr="0047529A">
        <w:tc>
          <w:tcPr>
            <w:tcW w:w="5670" w:type="dxa"/>
          </w:tcPr>
          <w:p w14:paraId="7EDE8A07" w14:textId="77777777" w:rsidR="0047529A" w:rsidRPr="00B26273" w:rsidRDefault="0047529A" w:rsidP="0047529A">
            <w:pPr>
              <w:ind w:left="31" w:hanging="31"/>
              <w:rPr>
                <w:rFonts w:ascii="Times New Roman" w:hAnsi="Times New Roman"/>
              </w:rPr>
            </w:pPr>
            <w:r w:rsidRPr="00B26273">
              <w:rPr>
                <w:rFonts w:ascii="Times New Roman" w:hAnsi="Times New Roman"/>
              </w:rPr>
              <w:t>predné a zadné svetlá do hmly</w:t>
            </w:r>
          </w:p>
        </w:tc>
        <w:tc>
          <w:tcPr>
            <w:tcW w:w="3969" w:type="dxa"/>
          </w:tcPr>
          <w:p w14:paraId="3A621F76" w14:textId="77777777" w:rsidR="0047529A" w:rsidRPr="00B26273" w:rsidRDefault="0047529A" w:rsidP="0047529A">
            <w:pPr>
              <w:pStyle w:val="Odsekzoznamu"/>
              <w:ind w:left="851"/>
              <w:rPr>
                <w:sz w:val="22"/>
              </w:rPr>
            </w:pPr>
          </w:p>
        </w:tc>
      </w:tr>
      <w:tr w:rsidR="0047529A" w:rsidRPr="00B26273" w14:paraId="25CC0290" w14:textId="77777777" w:rsidTr="0047529A">
        <w:tc>
          <w:tcPr>
            <w:tcW w:w="5670" w:type="dxa"/>
          </w:tcPr>
          <w:p w14:paraId="64D5C203" w14:textId="77777777" w:rsidR="0047529A" w:rsidRPr="00B26273" w:rsidRDefault="0047529A" w:rsidP="0047529A">
            <w:pPr>
              <w:ind w:left="31" w:hanging="31"/>
              <w:rPr>
                <w:rFonts w:ascii="Times New Roman" w:hAnsi="Times New Roman"/>
              </w:rPr>
            </w:pPr>
            <w:r w:rsidRPr="00B26273">
              <w:rPr>
                <w:rFonts w:ascii="Times New Roman" w:hAnsi="Times New Roman"/>
              </w:rPr>
              <w:t>farebné riešenie karosérie podľa vzoru DPMŽ, pričom na internetovej stránke obstarávateľskej organizácie v sekcii fotogaléria je možné nájsť farebné riešenie karosérie v súčasnosti prevádzkovaných vozidiel; obstarávateľ bude od úspešného uchádzača požadovať  realizovať  farebné riešenie karosérie v podobnom štýle, ako  je tomu na vozidlách používaných v súčasnosti; konečná podoba farebného riešenia karosérie bude odsúhlasená s úspešným uchádzačom pred začiatkom výroby</w:t>
            </w:r>
          </w:p>
        </w:tc>
        <w:tc>
          <w:tcPr>
            <w:tcW w:w="3969" w:type="dxa"/>
          </w:tcPr>
          <w:p w14:paraId="7780DDDB" w14:textId="77777777" w:rsidR="0047529A" w:rsidRPr="00B26273" w:rsidRDefault="0047529A" w:rsidP="0047529A">
            <w:pPr>
              <w:pStyle w:val="Odsekzoznamu"/>
              <w:ind w:left="851"/>
              <w:rPr>
                <w:sz w:val="22"/>
                <w:lang w:bidi="sk-SK"/>
              </w:rPr>
            </w:pPr>
          </w:p>
        </w:tc>
      </w:tr>
      <w:tr w:rsidR="0047529A" w:rsidRPr="00B26273" w14:paraId="1181E7EB" w14:textId="77777777" w:rsidTr="0047529A">
        <w:tc>
          <w:tcPr>
            <w:tcW w:w="5670" w:type="dxa"/>
          </w:tcPr>
          <w:p w14:paraId="1E8B0649" w14:textId="77777777" w:rsidR="0047529A" w:rsidRPr="00B26273" w:rsidRDefault="0047529A" w:rsidP="0047529A">
            <w:pPr>
              <w:ind w:left="31" w:hanging="31"/>
              <w:rPr>
                <w:rFonts w:ascii="Times New Roman" w:hAnsi="Times New Roman"/>
              </w:rPr>
            </w:pPr>
            <w:r w:rsidRPr="00B26273">
              <w:rPr>
                <w:rFonts w:ascii="Times New Roman" w:hAnsi="Times New Roman"/>
              </w:rPr>
              <w:t>exteriérový reproduktor pre informovanie nevidomých osadený v pravej prednej časti vozidla (v blízkosti predných dverí) skrytý pod oplechovaním karosérie vozidla</w:t>
            </w:r>
          </w:p>
        </w:tc>
        <w:tc>
          <w:tcPr>
            <w:tcW w:w="3969" w:type="dxa"/>
          </w:tcPr>
          <w:p w14:paraId="567CEC4B" w14:textId="77777777" w:rsidR="0047529A" w:rsidRPr="00B26273" w:rsidRDefault="0047529A" w:rsidP="0047529A">
            <w:pPr>
              <w:pStyle w:val="Odsekzoznamu"/>
              <w:ind w:left="851"/>
              <w:rPr>
                <w:sz w:val="22"/>
              </w:rPr>
            </w:pPr>
          </w:p>
        </w:tc>
      </w:tr>
      <w:tr w:rsidR="0047529A" w:rsidRPr="00B26273" w14:paraId="32A0A366" w14:textId="77777777" w:rsidTr="0047529A">
        <w:tc>
          <w:tcPr>
            <w:tcW w:w="5670" w:type="dxa"/>
          </w:tcPr>
          <w:p w14:paraId="3FAAE0B6" w14:textId="77777777" w:rsidR="0047529A" w:rsidRPr="00B26273" w:rsidRDefault="0047529A" w:rsidP="0047529A">
            <w:pPr>
              <w:ind w:left="31" w:hanging="31"/>
              <w:rPr>
                <w:rFonts w:ascii="Times New Roman" w:hAnsi="Times New Roman"/>
              </w:rPr>
            </w:pPr>
            <w:proofErr w:type="spellStart"/>
            <w:r w:rsidRPr="00B26273">
              <w:rPr>
                <w:rFonts w:ascii="Times New Roman" w:hAnsi="Times New Roman"/>
              </w:rPr>
              <w:t>bezúdržbové</w:t>
            </w:r>
            <w:proofErr w:type="spellEnd"/>
            <w:r w:rsidRPr="00B26273">
              <w:rPr>
                <w:rFonts w:ascii="Times New Roman" w:hAnsi="Times New Roman"/>
              </w:rPr>
              <w:t xml:space="preserve"> akumulátory v min. hodnote 210 Ah</w:t>
            </w:r>
          </w:p>
        </w:tc>
        <w:tc>
          <w:tcPr>
            <w:tcW w:w="3969" w:type="dxa"/>
          </w:tcPr>
          <w:p w14:paraId="197B84C1" w14:textId="77777777" w:rsidR="0047529A" w:rsidRPr="00B26273" w:rsidRDefault="0047529A" w:rsidP="0047529A">
            <w:pPr>
              <w:pStyle w:val="Odsekzoznamu"/>
              <w:ind w:left="851"/>
              <w:rPr>
                <w:sz w:val="22"/>
                <w:lang w:bidi="sk-SK"/>
              </w:rPr>
            </w:pPr>
          </w:p>
        </w:tc>
      </w:tr>
      <w:tr w:rsidR="0047529A" w:rsidRPr="00B26273" w14:paraId="37F93055" w14:textId="77777777" w:rsidTr="0047529A">
        <w:tc>
          <w:tcPr>
            <w:tcW w:w="5670" w:type="dxa"/>
          </w:tcPr>
          <w:p w14:paraId="57A95E3D" w14:textId="77777777" w:rsidR="0047529A" w:rsidRPr="00B26273" w:rsidRDefault="0047529A" w:rsidP="0047529A">
            <w:pPr>
              <w:ind w:left="31" w:hanging="31"/>
              <w:rPr>
                <w:rFonts w:ascii="Times New Roman" w:hAnsi="Times New Roman"/>
              </w:rPr>
            </w:pPr>
            <w:r w:rsidRPr="00B26273">
              <w:rPr>
                <w:rFonts w:ascii="Times New Roman" w:hAnsi="Times New Roman"/>
              </w:rPr>
              <w:t>el. obvody jednotlivých okruhov 24V DC palubnej siete požadujeme chrániť/istiť formou vyhotovenia ako automatické ističe</w:t>
            </w:r>
          </w:p>
        </w:tc>
        <w:tc>
          <w:tcPr>
            <w:tcW w:w="3969" w:type="dxa"/>
          </w:tcPr>
          <w:p w14:paraId="1791305D" w14:textId="77777777" w:rsidR="0047529A" w:rsidRPr="00B26273" w:rsidRDefault="0047529A" w:rsidP="0047529A">
            <w:pPr>
              <w:pStyle w:val="Odsekzoznamu"/>
              <w:ind w:left="851"/>
              <w:rPr>
                <w:sz w:val="22"/>
              </w:rPr>
            </w:pPr>
          </w:p>
        </w:tc>
      </w:tr>
      <w:tr w:rsidR="0047529A" w:rsidRPr="00B26273" w14:paraId="08F982A9" w14:textId="77777777" w:rsidTr="0047529A">
        <w:tc>
          <w:tcPr>
            <w:tcW w:w="5670" w:type="dxa"/>
          </w:tcPr>
          <w:p w14:paraId="6DC010D5" w14:textId="77777777" w:rsidR="0047529A" w:rsidRPr="00B26273" w:rsidRDefault="0047529A" w:rsidP="0047529A">
            <w:pPr>
              <w:ind w:left="31" w:hanging="31"/>
              <w:rPr>
                <w:rFonts w:ascii="Times New Roman" w:hAnsi="Times New Roman"/>
              </w:rPr>
            </w:pPr>
            <w:r w:rsidRPr="00B26273">
              <w:rPr>
                <w:rFonts w:ascii="Times New Roman" w:hAnsi="Times New Roman"/>
              </w:rPr>
              <w:t>hlavné istenie nabíjacieho zariadenia vozidla musí byť selektívne s nastavením nadprúdových ochrán napájačov trakčnej trolejbusovej siete v Žiline</w:t>
            </w:r>
          </w:p>
        </w:tc>
        <w:tc>
          <w:tcPr>
            <w:tcW w:w="3969" w:type="dxa"/>
          </w:tcPr>
          <w:p w14:paraId="7C52A10E" w14:textId="77777777" w:rsidR="0047529A" w:rsidRPr="00B26273" w:rsidRDefault="0047529A" w:rsidP="0047529A">
            <w:pPr>
              <w:pStyle w:val="Odsekzoznamu"/>
              <w:ind w:left="851"/>
              <w:rPr>
                <w:sz w:val="22"/>
                <w:lang w:bidi="sk-SK"/>
              </w:rPr>
            </w:pPr>
          </w:p>
        </w:tc>
      </w:tr>
      <w:tr w:rsidR="0047529A" w:rsidRPr="00B26273" w14:paraId="65A14FCF" w14:textId="77777777" w:rsidTr="0047529A">
        <w:tc>
          <w:tcPr>
            <w:tcW w:w="5670" w:type="dxa"/>
          </w:tcPr>
          <w:p w14:paraId="67164883" w14:textId="77777777" w:rsidR="0047529A" w:rsidRPr="00B26273" w:rsidRDefault="0047529A" w:rsidP="0047529A">
            <w:pPr>
              <w:ind w:left="31" w:hanging="31"/>
              <w:rPr>
                <w:rFonts w:ascii="Times New Roman" w:hAnsi="Times New Roman"/>
                <w:b/>
              </w:rPr>
            </w:pPr>
            <w:r w:rsidRPr="00B26273">
              <w:rPr>
                <w:rFonts w:ascii="Times New Roman" w:hAnsi="Times New Roman"/>
                <w:b/>
              </w:rPr>
              <w:t>DVERE</w:t>
            </w:r>
          </w:p>
        </w:tc>
        <w:tc>
          <w:tcPr>
            <w:tcW w:w="3969" w:type="dxa"/>
          </w:tcPr>
          <w:p w14:paraId="5CE8AF7E" w14:textId="77777777" w:rsidR="0047529A" w:rsidRPr="00B26273" w:rsidRDefault="0047529A" w:rsidP="0047529A">
            <w:pPr>
              <w:pStyle w:val="Odsekzoznamu"/>
              <w:ind w:left="851"/>
              <w:rPr>
                <w:sz w:val="22"/>
                <w:lang w:bidi="sk-SK"/>
              </w:rPr>
            </w:pPr>
            <w:r w:rsidRPr="00B26273">
              <w:rPr>
                <w:sz w:val="22"/>
                <w:lang w:bidi="sk-SK"/>
              </w:rPr>
              <w:t>--</w:t>
            </w:r>
          </w:p>
        </w:tc>
      </w:tr>
      <w:tr w:rsidR="0047529A" w:rsidRPr="00B26273" w14:paraId="33EA6FFD" w14:textId="77777777" w:rsidTr="0047529A">
        <w:tc>
          <w:tcPr>
            <w:tcW w:w="5670" w:type="dxa"/>
          </w:tcPr>
          <w:p w14:paraId="787FACA2" w14:textId="77777777" w:rsidR="0047529A" w:rsidRPr="00B26273" w:rsidRDefault="0047529A" w:rsidP="0047529A">
            <w:pPr>
              <w:ind w:left="31" w:hanging="31"/>
              <w:rPr>
                <w:rFonts w:ascii="Times New Roman" w:hAnsi="Times New Roman"/>
              </w:rPr>
            </w:pPr>
            <w:r w:rsidRPr="00B26273">
              <w:rPr>
                <w:rFonts w:ascii="Times New Roman" w:hAnsi="Times New Roman"/>
              </w:rPr>
              <w:t xml:space="preserve">3 ks elektropneumaticky ovládaných dvojkrídlových dverí (počet krídel dverí v skladbe 2+2+2), umiestnené na pravej strane vozidla, o min. svetlej priechodnej šírke 1,200 metra s </w:t>
            </w:r>
            <w:r w:rsidRPr="00B26273">
              <w:rPr>
                <w:rFonts w:ascii="Times New Roman" w:hAnsi="Times New Roman"/>
              </w:rPr>
              <w:lastRenderedPageBreak/>
              <w:t>možnosťou uzamknutia zvnútra vozidla (ak bude použitý systém na kľúč, použiť rovnaký kľúč na všetky dvere)</w:t>
            </w:r>
          </w:p>
        </w:tc>
        <w:tc>
          <w:tcPr>
            <w:tcW w:w="3969" w:type="dxa"/>
          </w:tcPr>
          <w:p w14:paraId="550ECD65" w14:textId="77777777" w:rsidR="0047529A" w:rsidRPr="00B26273" w:rsidRDefault="0047529A" w:rsidP="0047529A">
            <w:pPr>
              <w:pStyle w:val="Odsekzoznamu"/>
              <w:ind w:left="851" w:right="183"/>
              <w:rPr>
                <w:sz w:val="22"/>
              </w:rPr>
            </w:pPr>
          </w:p>
        </w:tc>
      </w:tr>
      <w:tr w:rsidR="0047529A" w:rsidRPr="00B26273" w14:paraId="509C9840" w14:textId="77777777" w:rsidTr="0047529A">
        <w:tc>
          <w:tcPr>
            <w:tcW w:w="5670" w:type="dxa"/>
          </w:tcPr>
          <w:p w14:paraId="43D6FDA6" w14:textId="77777777" w:rsidR="0047529A" w:rsidRPr="00B26273" w:rsidRDefault="0047529A" w:rsidP="0047529A">
            <w:pPr>
              <w:ind w:left="31" w:hanging="31"/>
              <w:rPr>
                <w:rFonts w:ascii="Times New Roman" w:hAnsi="Times New Roman"/>
              </w:rPr>
            </w:pPr>
            <w:r w:rsidRPr="00B26273">
              <w:rPr>
                <w:rFonts w:ascii="Times New Roman" w:hAnsi="Times New Roman"/>
              </w:rPr>
              <w:t>vnútorné bočné krycie plechy zvislej otočnej tyče dverí budú vyhotovené z antikorózneho materiálu</w:t>
            </w:r>
          </w:p>
        </w:tc>
        <w:tc>
          <w:tcPr>
            <w:tcW w:w="3969" w:type="dxa"/>
          </w:tcPr>
          <w:p w14:paraId="29CDA0BF" w14:textId="77777777" w:rsidR="0047529A" w:rsidRPr="00B26273" w:rsidRDefault="0047529A" w:rsidP="0047529A">
            <w:pPr>
              <w:pStyle w:val="Odsekzoznamu"/>
              <w:ind w:left="851" w:right="183"/>
              <w:rPr>
                <w:sz w:val="22"/>
                <w:lang w:bidi="sk-SK"/>
              </w:rPr>
            </w:pPr>
          </w:p>
        </w:tc>
      </w:tr>
      <w:tr w:rsidR="0047529A" w:rsidRPr="00B26273" w14:paraId="18DF771A" w14:textId="77777777" w:rsidTr="0047529A">
        <w:tc>
          <w:tcPr>
            <w:tcW w:w="5670" w:type="dxa"/>
          </w:tcPr>
          <w:p w14:paraId="2289B96D" w14:textId="77777777" w:rsidR="0047529A" w:rsidRPr="00B26273" w:rsidRDefault="0047529A" w:rsidP="0047529A">
            <w:pPr>
              <w:ind w:left="31" w:hanging="31"/>
              <w:rPr>
                <w:rFonts w:ascii="Times New Roman" w:hAnsi="Times New Roman"/>
              </w:rPr>
            </w:pPr>
            <w:r w:rsidRPr="00B26273">
              <w:rPr>
                <w:rFonts w:ascii="Times New Roman" w:hAnsi="Times New Roman"/>
              </w:rPr>
              <w:t>vonkajšie otváranie a zatváranie predných dverí cez skrytý vonkajší vypínač</w:t>
            </w:r>
          </w:p>
        </w:tc>
        <w:tc>
          <w:tcPr>
            <w:tcW w:w="3969" w:type="dxa"/>
          </w:tcPr>
          <w:p w14:paraId="189B4CD6" w14:textId="77777777" w:rsidR="0047529A" w:rsidRPr="00B26273" w:rsidRDefault="0047529A" w:rsidP="0047529A">
            <w:pPr>
              <w:pStyle w:val="Odsekzoznamu"/>
              <w:ind w:left="851" w:right="183"/>
              <w:rPr>
                <w:sz w:val="22"/>
              </w:rPr>
            </w:pPr>
          </w:p>
        </w:tc>
      </w:tr>
      <w:tr w:rsidR="0047529A" w:rsidRPr="00B26273" w14:paraId="5AB15CE6" w14:textId="77777777" w:rsidTr="0047529A">
        <w:tc>
          <w:tcPr>
            <w:tcW w:w="5670" w:type="dxa"/>
          </w:tcPr>
          <w:p w14:paraId="4FE8CD40" w14:textId="77777777" w:rsidR="0047529A" w:rsidRPr="00B26273" w:rsidRDefault="0047529A" w:rsidP="0047529A">
            <w:pPr>
              <w:ind w:left="31" w:hanging="31"/>
              <w:rPr>
                <w:rFonts w:ascii="Times New Roman" w:hAnsi="Times New Roman"/>
              </w:rPr>
            </w:pPr>
            <w:r w:rsidRPr="00B26273">
              <w:rPr>
                <w:rFonts w:ascii="Times New Roman" w:hAnsi="Times New Roman"/>
              </w:rPr>
              <w:t>každé dvere musia mať možnosť ovládania s predvoľbou ich otvorenia (z vnútra i zvonku vozidla) od cestujúcich spojenou s uvoľnením (odblokovaním) od vodiča; predvoľba zvnútra musí umožniť cestujúcemu navoliť otvorenie dverí s predstihom, pred príchodom vozidla do zastávky</w:t>
            </w:r>
          </w:p>
        </w:tc>
        <w:tc>
          <w:tcPr>
            <w:tcW w:w="3969" w:type="dxa"/>
          </w:tcPr>
          <w:p w14:paraId="311701EB" w14:textId="77777777" w:rsidR="0047529A" w:rsidRPr="00B26273" w:rsidRDefault="0047529A" w:rsidP="0047529A">
            <w:pPr>
              <w:pStyle w:val="Odsekzoznamu"/>
              <w:ind w:left="851" w:right="183"/>
              <w:rPr>
                <w:sz w:val="22"/>
                <w:lang w:bidi="sk-SK"/>
              </w:rPr>
            </w:pPr>
          </w:p>
        </w:tc>
      </w:tr>
      <w:tr w:rsidR="0047529A" w:rsidRPr="00B26273" w14:paraId="1E6433D1" w14:textId="77777777" w:rsidTr="0047529A">
        <w:tc>
          <w:tcPr>
            <w:tcW w:w="5670" w:type="dxa"/>
          </w:tcPr>
          <w:p w14:paraId="6145DD29" w14:textId="77777777" w:rsidR="0047529A" w:rsidRPr="00B26273" w:rsidRDefault="0047529A" w:rsidP="0047529A">
            <w:pPr>
              <w:ind w:left="31" w:hanging="31"/>
              <w:rPr>
                <w:rFonts w:ascii="Times New Roman" w:hAnsi="Times New Roman"/>
              </w:rPr>
            </w:pPr>
            <w:proofErr w:type="spellStart"/>
            <w:r w:rsidRPr="00B26273">
              <w:rPr>
                <w:rFonts w:ascii="Times New Roman" w:hAnsi="Times New Roman"/>
              </w:rPr>
              <w:t>elektrobus</w:t>
            </w:r>
            <w:proofErr w:type="spellEnd"/>
            <w:r w:rsidRPr="00B26273">
              <w:rPr>
                <w:rFonts w:ascii="Times New Roman" w:hAnsi="Times New Roman"/>
              </w:rPr>
              <w:t xml:space="preserve"> musí byť vybavený ďalším tlačidlom na centrálne ovládanie všetkých dverí vozidla, funkcia centrálneho ovládania je nadradená ostatným funkciám ovládania dverí</w:t>
            </w:r>
          </w:p>
        </w:tc>
        <w:tc>
          <w:tcPr>
            <w:tcW w:w="3969" w:type="dxa"/>
          </w:tcPr>
          <w:p w14:paraId="50426687" w14:textId="77777777" w:rsidR="0047529A" w:rsidRPr="00B26273" w:rsidRDefault="0047529A" w:rsidP="0047529A">
            <w:pPr>
              <w:pStyle w:val="Odsekzoznamu"/>
              <w:ind w:left="851" w:right="183"/>
              <w:rPr>
                <w:sz w:val="22"/>
              </w:rPr>
            </w:pPr>
          </w:p>
        </w:tc>
      </w:tr>
      <w:tr w:rsidR="0047529A" w:rsidRPr="00B26273" w14:paraId="6B0747D6" w14:textId="77777777" w:rsidTr="0047529A">
        <w:tc>
          <w:tcPr>
            <w:tcW w:w="5670" w:type="dxa"/>
          </w:tcPr>
          <w:p w14:paraId="0524AC8D" w14:textId="77777777" w:rsidR="0047529A" w:rsidRPr="00B26273" w:rsidRDefault="0047529A" w:rsidP="0047529A">
            <w:pPr>
              <w:ind w:left="31" w:hanging="31"/>
              <w:rPr>
                <w:rFonts w:ascii="Times New Roman" w:hAnsi="Times New Roman"/>
              </w:rPr>
            </w:pPr>
            <w:r w:rsidRPr="00B26273">
              <w:rPr>
                <w:rFonts w:ascii="Times New Roman" w:hAnsi="Times New Roman"/>
              </w:rPr>
              <w:t>vodič musí mať možnosť otvárania dverí aj bez predvoľby cestujúcimi, pričom pre každé dvere má samostatné tlačidlo a zároveň je na prístrojovej doske umiestnené aj tlačidlo ovládajúce všetky dvere naraz</w:t>
            </w:r>
          </w:p>
        </w:tc>
        <w:tc>
          <w:tcPr>
            <w:tcW w:w="3969" w:type="dxa"/>
          </w:tcPr>
          <w:p w14:paraId="6AFC459B" w14:textId="77777777" w:rsidR="0047529A" w:rsidRPr="00B26273" w:rsidRDefault="0047529A" w:rsidP="0047529A">
            <w:pPr>
              <w:pStyle w:val="Odsekzoznamu"/>
              <w:ind w:left="851" w:right="183"/>
              <w:rPr>
                <w:sz w:val="22"/>
                <w:lang w:bidi="sk-SK"/>
              </w:rPr>
            </w:pPr>
          </w:p>
        </w:tc>
      </w:tr>
      <w:tr w:rsidR="0047529A" w:rsidRPr="00B26273" w14:paraId="3C3D66E0" w14:textId="77777777" w:rsidTr="0047529A">
        <w:tc>
          <w:tcPr>
            <w:tcW w:w="5670" w:type="dxa"/>
          </w:tcPr>
          <w:p w14:paraId="115BD8C0" w14:textId="77777777" w:rsidR="0047529A" w:rsidRPr="00B26273" w:rsidRDefault="0047529A" w:rsidP="0047529A">
            <w:pPr>
              <w:ind w:left="31" w:hanging="31"/>
              <w:rPr>
                <w:rFonts w:ascii="Times New Roman" w:hAnsi="Times New Roman"/>
              </w:rPr>
            </w:pPr>
            <w:r w:rsidRPr="00B26273">
              <w:rPr>
                <w:rFonts w:ascii="Times New Roman" w:hAnsi="Times New Roman"/>
              </w:rPr>
              <w:t xml:space="preserve">predné dvere </w:t>
            </w:r>
            <w:proofErr w:type="spellStart"/>
            <w:r w:rsidRPr="00B26273">
              <w:rPr>
                <w:rFonts w:ascii="Times New Roman" w:hAnsi="Times New Roman"/>
              </w:rPr>
              <w:t>elektrobusu</w:t>
            </w:r>
            <w:proofErr w:type="spellEnd"/>
            <w:r w:rsidRPr="00B26273">
              <w:rPr>
                <w:rFonts w:ascii="Times New Roman" w:hAnsi="Times New Roman"/>
              </w:rPr>
              <w:t xml:space="preserve"> sa musia dať ovládať samostatne, pričom musí existovať možnosť pre vodiča voliteľne otvárať predné alebo zadné krídlo prvých dverí</w:t>
            </w:r>
          </w:p>
        </w:tc>
        <w:tc>
          <w:tcPr>
            <w:tcW w:w="3969" w:type="dxa"/>
          </w:tcPr>
          <w:p w14:paraId="0B9708E8" w14:textId="77777777" w:rsidR="0047529A" w:rsidRPr="00B26273" w:rsidRDefault="0047529A" w:rsidP="0047529A">
            <w:pPr>
              <w:pStyle w:val="Odsekzoznamu"/>
              <w:ind w:left="851" w:right="183"/>
              <w:rPr>
                <w:sz w:val="22"/>
              </w:rPr>
            </w:pPr>
          </w:p>
        </w:tc>
      </w:tr>
      <w:tr w:rsidR="0047529A" w:rsidRPr="00B26273" w14:paraId="34676DA7" w14:textId="77777777" w:rsidTr="0047529A">
        <w:tc>
          <w:tcPr>
            <w:tcW w:w="5670" w:type="dxa"/>
          </w:tcPr>
          <w:p w14:paraId="1AA07ADD" w14:textId="7BEF236D" w:rsidR="0047529A" w:rsidRPr="00B26273" w:rsidRDefault="004E52B2" w:rsidP="0047529A">
            <w:pPr>
              <w:ind w:left="31" w:hanging="31"/>
              <w:rPr>
                <w:rFonts w:ascii="Times New Roman" w:hAnsi="Times New Roman"/>
              </w:rPr>
            </w:pPr>
            <w:r w:rsidRPr="00B26273">
              <w:rPr>
                <w:rFonts w:ascii="Times New Roman" w:hAnsi="Times New Roman"/>
              </w:rPr>
              <w:t xml:space="preserve">dvojité zasklenie </w:t>
            </w:r>
            <w:r w:rsidR="005F47DB">
              <w:rPr>
                <w:rFonts w:ascii="Times New Roman" w:hAnsi="Times New Roman"/>
              </w:rPr>
              <w:t xml:space="preserve">alebo elektrické vyhrievanie </w:t>
            </w:r>
            <w:r w:rsidRPr="00B26273">
              <w:rPr>
                <w:rFonts w:ascii="Times New Roman" w:hAnsi="Times New Roman"/>
              </w:rPr>
              <w:t xml:space="preserve">obidvoch krídiel prvých dverí pre zabezpečenie bezproblémového výhľadu vodiča; zároveň musí byť zabezpečené, že v priestore prvých dverí bude umiestnený výstup z vykurovacieho telesa nasmerovaný na krídla prvých dverí za účelom rýchlejšieho prípadného </w:t>
            </w:r>
            <w:proofErr w:type="spellStart"/>
            <w:r w:rsidRPr="00B26273">
              <w:rPr>
                <w:rFonts w:ascii="Times New Roman" w:hAnsi="Times New Roman"/>
              </w:rPr>
              <w:t>odhmlievania</w:t>
            </w:r>
            <w:proofErr w:type="spellEnd"/>
            <w:r w:rsidRPr="00B26273">
              <w:rPr>
                <w:rFonts w:ascii="Times New Roman" w:hAnsi="Times New Roman"/>
              </w:rPr>
              <w:t xml:space="preserve"> ich zasklenia</w:t>
            </w:r>
          </w:p>
        </w:tc>
        <w:tc>
          <w:tcPr>
            <w:tcW w:w="3969" w:type="dxa"/>
          </w:tcPr>
          <w:p w14:paraId="199641CF" w14:textId="77777777" w:rsidR="0047529A" w:rsidRPr="00B26273" w:rsidRDefault="0047529A" w:rsidP="0047529A">
            <w:pPr>
              <w:pStyle w:val="Odsekzoznamu"/>
              <w:ind w:left="851" w:right="183"/>
              <w:rPr>
                <w:sz w:val="22"/>
                <w:lang w:bidi="sk-SK"/>
              </w:rPr>
            </w:pPr>
          </w:p>
        </w:tc>
      </w:tr>
      <w:tr w:rsidR="0047529A" w:rsidRPr="00B26273" w14:paraId="701C50F0" w14:textId="77777777" w:rsidTr="0047529A">
        <w:tc>
          <w:tcPr>
            <w:tcW w:w="5670" w:type="dxa"/>
          </w:tcPr>
          <w:p w14:paraId="7EE67622" w14:textId="77777777" w:rsidR="0047529A" w:rsidRPr="00B26273" w:rsidRDefault="0047529A" w:rsidP="0047529A">
            <w:pPr>
              <w:ind w:left="31" w:hanging="31"/>
              <w:rPr>
                <w:rFonts w:ascii="Times New Roman" w:hAnsi="Times New Roman"/>
              </w:rPr>
            </w:pPr>
            <w:r w:rsidRPr="00B26273">
              <w:rPr>
                <w:rFonts w:ascii="Times New Roman" w:hAnsi="Times New Roman"/>
              </w:rPr>
              <w:t>samostatné tlačidlo na aktiváciu akustickej a optickej signalizácie pre cestujúcich, aby ukončili proces nástupu/výstupu; ovládané vodičom, umiestnené na palubnej doske vedľa tlačidiel zatvárania dverí; signalizácia je v činnosti iba počas doby, kedy je tlačidlo stlačené</w:t>
            </w:r>
          </w:p>
        </w:tc>
        <w:tc>
          <w:tcPr>
            <w:tcW w:w="3969" w:type="dxa"/>
          </w:tcPr>
          <w:p w14:paraId="6A4EE7B7" w14:textId="77777777" w:rsidR="0047529A" w:rsidRPr="00B26273" w:rsidRDefault="0047529A" w:rsidP="0047529A">
            <w:pPr>
              <w:pStyle w:val="Odsekzoznamu"/>
              <w:ind w:left="851" w:right="183"/>
              <w:rPr>
                <w:sz w:val="22"/>
              </w:rPr>
            </w:pPr>
          </w:p>
        </w:tc>
      </w:tr>
      <w:tr w:rsidR="0047529A" w:rsidRPr="00B26273" w14:paraId="7BA477C4" w14:textId="77777777" w:rsidTr="0047529A">
        <w:tc>
          <w:tcPr>
            <w:tcW w:w="5670" w:type="dxa"/>
          </w:tcPr>
          <w:p w14:paraId="0959F1E4" w14:textId="77777777" w:rsidR="0047529A" w:rsidRPr="00B26273" w:rsidRDefault="0047529A" w:rsidP="0047529A">
            <w:pPr>
              <w:ind w:left="31" w:hanging="31"/>
              <w:rPr>
                <w:rFonts w:ascii="Times New Roman" w:hAnsi="Times New Roman"/>
              </w:rPr>
            </w:pPr>
            <w:r w:rsidRPr="00B26273">
              <w:rPr>
                <w:rFonts w:ascii="Times New Roman" w:hAnsi="Times New Roman"/>
              </w:rPr>
              <w:t>samoobslužné otváranie dverí zvonku vozidla cestujúcimi tlačidlom umiestneným na karosérii tesne vedľa dverí</w:t>
            </w:r>
          </w:p>
        </w:tc>
        <w:tc>
          <w:tcPr>
            <w:tcW w:w="3969" w:type="dxa"/>
          </w:tcPr>
          <w:p w14:paraId="5AA15E1D" w14:textId="77777777" w:rsidR="0047529A" w:rsidRPr="00B26273" w:rsidRDefault="0047529A" w:rsidP="0047529A">
            <w:pPr>
              <w:pStyle w:val="Odsekzoznamu"/>
              <w:ind w:left="851" w:right="183"/>
              <w:rPr>
                <w:sz w:val="22"/>
                <w:lang w:bidi="sk-SK"/>
              </w:rPr>
            </w:pPr>
          </w:p>
        </w:tc>
      </w:tr>
      <w:tr w:rsidR="0047529A" w:rsidRPr="00B26273" w14:paraId="62781A61" w14:textId="77777777" w:rsidTr="0047529A">
        <w:tc>
          <w:tcPr>
            <w:tcW w:w="5670" w:type="dxa"/>
          </w:tcPr>
          <w:p w14:paraId="6F93965B" w14:textId="77777777" w:rsidR="0047529A" w:rsidRPr="00B26273" w:rsidRDefault="0047529A" w:rsidP="0047529A">
            <w:pPr>
              <w:ind w:left="31" w:hanging="31"/>
              <w:rPr>
                <w:rFonts w:ascii="Times New Roman" w:hAnsi="Times New Roman"/>
              </w:rPr>
            </w:pPr>
            <w:r w:rsidRPr="00B26273">
              <w:rPr>
                <w:rFonts w:ascii="Times New Roman" w:hAnsi="Times New Roman"/>
              </w:rPr>
              <w:t>združené exteriérové tlačidlo pre vozík a kočík na karosérii vedľa dverí, v ktorých je umiestnená výklopná nástupná plošina pre imobilných cestujúcich</w:t>
            </w:r>
          </w:p>
        </w:tc>
        <w:tc>
          <w:tcPr>
            <w:tcW w:w="3969" w:type="dxa"/>
          </w:tcPr>
          <w:p w14:paraId="0BFC2084" w14:textId="77777777" w:rsidR="0047529A" w:rsidRPr="00B26273" w:rsidRDefault="0047529A" w:rsidP="0047529A">
            <w:pPr>
              <w:pStyle w:val="Odsekzoznamu"/>
              <w:ind w:left="851" w:right="183"/>
              <w:rPr>
                <w:sz w:val="22"/>
              </w:rPr>
            </w:pPr>
          </w:p>
        </w:tc>
      </w:tr>
      <w:tr w:rsidR="0047529A" w:rsidRPr="00B26273" w14:paraId="2D7151E9" w14:textId="77777777" w:rsidTr="0047529A">
        <w:tc>
          <w:tcPr>
            <w:tcW w:w="5670" w:type="dxa"/>
          </w:tcPr>
          <w:p w14:paraId="3498DE72" w14:textId="77777777" w:rsidR="0047529A" w:rsidRPr="00B26273" w:rsidRDefault="0047529A" w:rsidP="0047529A">
            <w:pPr>
              <w:ind w:left="31" w:hanging="31"/>
              <w:rPr>
                <w:rFonts w:ascii="Times New Roman" w:hAnsi="Times New Roman"/>
              </w:rPr>
            </w:pPr>
            <w:r w:rsidRPr="00B26273">
              <w:rPr>
                <w:rFonts w:ascii="Times New Roman" w:hAnsi="Times New Roman"/>
              </w:rPr>
              <w:t>už stlačené tlačidlo predvoľby musí byť signalizované opticky pre cestujúceho pre príslušné dvere samostatne – podsvietením tlačidla predvoľby alebo svetlom nad priestorom príslušných dverí</w:t>
            </w:r>
          </w:p>
        </w:tc>
        <w:tc>
          <w:tcPr>
            <w:tcW w:w="3969" w:type="dxa"/>
          </w:tcPr>
          <w:p w14:paraId="679A81C5" w14:textId="77777777" w:rsidR="0047529A" w:rsidRPr="00B26273" w:rsidRDefault="0047529A" w:rsidP="0047529A">
            <w:pPr>
              <w:pStyle w:val="Odsekzoznamu"/>
              <w:ind w:left="851" w:right="183"/>
              <w:rPr>
                <w:sz w:val="22"/>
                <w:lang w:bidi="sk-SK"/>
              </w:rPr>
            </w:pPr>
          </w:p>
        </w:tc>
      </w:tr>
      <w:tr w:rsidR="0047529A" w:rsidRPr="00B26273" w14:paraId="0CDA93D4" w14:textId="77777777" w:rsidTr="0047529A">
        <w:tc>
          <w:tcPr>
            <w:tcW w:w="5670" w:type="dxa"/>
          </w:tcPr>
          <w:p w14:paraId="6F602E56" w14:textId="77777777" w:rsidR="0047529A" w:rsidRPr="00B26273" w:rsidRDefault="0047529A" w:rsidP="0047529A">
            <w:pPr>
              <w:ind w:left="31" w:hanging="31"/>
              <w:rPr>
                <w:rFonts w:ascii="Times New Roman" w:hAnsi="Times New Roman"/>
              </w:rPr>
            </w:pPr>
            <w:r w:rsidRPr="00B26273">
              <w:rPr>
                <w:rFonts w:ascii="Times New Roman" w:hAnsi="Times New Roman"/>
              </w:rPr>
              <w:t xml:space="preserve">dvere musia mať blokovací systém, ktorý nedovolí </w:t>
            </w:r>
            <w:proofErr w:type="spellStart"/>
            <w:r w:rsidRPr="00B26273">
              <w:rPr>
                <w:rFonts w:ascii="Times New Roman" w:hAnsi="Times New Roman"/>
              </w:rPr>
              <w:t>elektrobusu</w:t>
            </w:r>
            <w:proofErr w:type="spellEnd"/>
            <w:r w:rsidRPr="00B26273">
              <w:rPr>
                <w:rFonts w:ascii="Times New Roman" w:hAnsi="Times New Roman"/>
              </w:rPr>
              <w:t xml:space="preserve"> rozjazd pri otvorených dverách a musia mať systém na opätovné otvorenie dverí, ak sa v priestore medzi </w:t>
            </w:r>
            <w:r w:rsidRPr="00B26273">
              <w:rPr>
                <w:rFonts w:ascii="Times New Roman" w:hAnsi="Times New Roman"/>
              </w:rPr>
              <w:lastRenderedPageBreak/>
              <w:t>krídlami dverí objaví prekážka alebo pri zvýšenom odpore - automatická reverzácia</w:t>
            </w:r>
          </w:p>
        </w:tc>
        <w:tc>
          <w:tcPr>
            <w:tcW w:w="3969" w:type="dxa"/>
          </w:tcPr>
          <w:p w14:paraId="57DE7926" w14:textId="77777777" w:rsidR="0047529A" w:rsidRPr="00B26273" w:rsidRDefault="0047529A" w:rsidP="0047529A">
            <w:pPr>
              <w:pStyle w:val="Odsekzoznamu"/>
              <w:ind w:left="851" w:right="183"/>
              <w:rPr>
                <w:sz w:val="22"/>
              </w:rPr>
            </w:pPr>
          </w:p>
        </w:tc>
      </w:tr>
      <w:tr w:rsidR="0047529A" w:rsidRPr="00B26273" w14:paraId="5B41DABB" w14:textId="77777777" w:rsidTr="0047529A">
        <w:tc>
          <w:tcPr>
            <w:tcW w:w="5670" w:type="dxa"/>
          </w:tcPr>
          <w:p w14:paraId="3865EA82" w14:textId="77777777" w:rsidR="0047529A" w:rsidRPr="00B26273" w:rsidRDefault="0047529A" w:rsidP="0047529A">
            <w:pPr>
              <w:ind w:left="31" w:hanging="31"/>
              <w:rPr>
                <w:rFonts w:ascii="Times New Roman" w:hAnsi="Times New Roman"/>
              </w:rPr>
            </w:pPr>
            <w:r w:rsidRPr="00B26273">
              <w:rPr>
                <w:rFonts w:ascii="Times New Roman" w:hAnsi="Times New Roman"/>
              </w:rPr>
              <w:t>pri poruche bezpečnostných prvkov systému dverí a blokovania rozjazdu vozidla pri otvorených dverách, zreteľne signalizovať poruchu systému v zornom poli vodiča</w:t>
            </w:r>
          </w:p>
        </w:tc>
        <w:tc>
          <w:tcPr>
            <w:tcW w:w="3969" w:type="dxa"/>
          </w:tcPr>
          <w:p w14:paraId="38E2436F" w14:textId="77777777" w:rsidR="0047529A" w:rsidRPr="00B26273" w:rsidRDefault="0047529A" w:rsidP="0047529A">
            <w:pPr>
              <w:pStyle w:val="Odsekzoznamu"/>
              <w:ind w:left="851" w:right="183"/>
              <w:rPr>
                <w:sz w:val="22"/>
                <w:lang w:bidi="sk-SK"/>
              </w:rPr>
            </w:pPr>
          </w:p>
        </w:tc>
      </w:tr>
      <w:tr w:rsidR="0047529A" w:rsidRPr="00B26273" w14:paraId="5C28CFE6" w14:textId="77777777" w:rsidTr="0047529A">
        <w:tc>
          <w:tcPr>
            <w:tcW w:w="5670" w:type="dxa"/>
          </w:tcPr>
          <w:p w14:paraId="087116DF" w14:textId="77777777" w:rsidR="0047529A" w:rsidRPr="00B26273" w:rsidRDefault="0047529A" w:rsidP="0047529A">
            <w:pPr>
              <w:ind w:left="31" w:hanging="31"/>
              <w:rPr>
                <w:rFonts w:ascii="Times New Roman" w:hAnsi="Times New Roman"/>
              </w:rPr>
            </w:pPr>
            <w:r w:rsidRPr="00B26273">
              <w:rPr>
                <w:rFonts w:ascii="Times New Roman" w:hAnsi="Times New Roman"/>
              </w:rPr>
              <w:t>tlačidlo/vypínač – možnosť dočasného deaktivovania automatického blokovania rozjazdu pri poruche dverí v prípade potrebného servisného dojazdu, dostupný v kabíne vodiča</w:t>
            </w:r>
          </w:p>
        </w:tc>
        <w:tc>
          <w:tcPr>
            <w:tcW w:w="3969" w:type="dxa"/>
          </w:tcPr>
          <w:p w14:paraId="758721CE" w14:textId="77777777" w:rsidR="0047529A" w:rsidRPr="00B26273" w:rsidRDefault="0047529A" w:rsidP="0047529A">
            <w:pPr>
              <w:pStyle w:val="Odsekzoznamu"/>
              <w:ind w:left="851" w:right="183"/>
              <w:rPr>
                <w:sz w:val="22"/>
              </w:rPr>
            </w:pPr>
          </w:p>
        </w:tc>
      </w:tr>
      <w:tr w:rsidR="0047529A" w:rsidRPr="00B26273" w14:paraId="3B1B00D7" w14:textId="77777777" w:rsidTr="0047529A">
        <w:tc>
          <w:tcPr>
            <w:tcW w:w="5670" w:type="dxa"/>
          </w:tcPr>
          <w:p w14:paraId="24BC9255" w14:textId="77777777" w:rsidR="0047529A" w:rsidRPr="00B26273" w:rsidRDefault="0047529A" w:rsidP="0047529A">
            <w:pPr>
              <w:ind w:left="31" w:hanging="31"/>
              <w:rPr>
                <w:rFonts w:ascii="Times New Roman" w:hAnsi="Times New Roman"/>
              </w:rPr>
            </w:pPr>
            <w:r w:rsidRPr="00B26273">
              <w:rPr>
                <w:rFonts w:ascii="Times New Roman" w:hAnsi="Times New Roman"/>
              </w:rPr>
              <w:t>proces zatvárania dverí musí byť možné kedykoľvek zastaviť povelom k otvoreniu dverí</w:t>
            </w:r>
          </w:p>
        </w:tc>
        <w:tc>
          <w:tcPr>
            <w:tcW w:w="3969" w:type="dxa"/>
          </w:tcPr>
          <w:p w14:paraId="7146904E" w14:textId="77777777" w:rsidR="0047529A" w:rsidRPr="00B26273" w:rsidRDefault="0047529A" w:rsidP="0047529A">
            <w:pPr>
              <w:pStyle w:val="Odsekzoznamu"/>
              <w:ind w:left="851" w:right="183"/>
              <w:rPr>
                <w:sz w:val="22"/>
                <w:lang w:bidi="sk-SK"/>
              </w:rPr>
            </w:pPr>
          </w:p>
        </w:tc>
      </w:tr>
      <w:tr w:rsidR="0047529A" w:rsidRPr="00B26273" w14:paraId="7B55B8FE" w14:textId="77777777" w:rsidTr="0047529A">
        <w:tc>
          <w:tcPr>
            <w:tcW w:w="5670" w:type="dxa"/>
          </w:tcPr>
          <w:p w14:paraId="15FBFF5D" w14:textId="77777777" w:rsidR="0047529A" w:rsidRPr="00B26273" w:rsidRDefault="0047529A" w:rsidP="0047529A">
            <w:pPr>
              <w:ind w:left="31" w:hanging="31"/>
              <w:rPr>
                <w:rFonts w:ascii="Times New Roman" w:hAnsi="Times New Roman"/>
              </w:rPr>
            </w:pPr>
            <w:r w:rsidRPr="00B26273">
              <w:rPr>
                <w:rFonts w:ascii="Times New Roman" w:hAnsi="Times New Roman"/>
              </w:rPr>
              <w:t>osvetlenie priestoru dverí pri otvorených dverách zvnútra i zvonku, pričom osvetlenie realizovať LED diódami; okolo interiérového osvetlenia nástupného priestoru prvých dverí osadiť krytku proti oslneniu vodiča</w:t>
            </w:r>
          </w:p>
        </w:tc>
        <w:tc>
          <w:tcPr>
            <w:tcW w:w="3969" w:type="dxa"/>
          </w:tcPr>
          <w:p w14:paraId="7F8062A8" w14:textId="77777777" w:rsidR="0047529A" w:rsidRPr="00B26273" w:rsidRDefault="0047529A" w:rsidP="0047529A">
            <w:pPr>
              <w:pStyle w:val="Odsekzoznamu"/>
              <w:ind w:left="851" w:right="183"/>
              <w:rPr>
                <w:sz w:val="22"/>
              </w:rPr>
            </w:pPr>
          </w:p>
        </w:tc>
      </w:tr>
      <w:tr w:rsidR="0047529A" w:rsidRPr="00B26273" w14:paraId="449AC302" w14:textId="77777777" w:rsidTr="0047529A">
        <w:tc>
          <w:tcPr>
            <w:tcW w:w="5670" w:type="dxa"/>
          </w:tcPr>
          <w:p w14:paraId="22A6F31E" w14:textId="77777777" w:rsidR="0047529A" w:rsidRPr="00B26273" w:rsidRDefault="0047529A" w:rsidP="0047529A">
            <w:pPr>
              <w:ind w:left="31" w:hanging="31"/>
              <w:rPr>
                <w:rFonts w:ascii="Times New Roman" w:hAnsi="Times New Roman"/>
              </w:rPr>
            </w:pPr>
            <w:r w:rsidRPr="00B26273">
              <w:rPr>
                <w:rFonts w:ascii="Times New Roman" w:hAnsi="Times New Roman"/>
              </w:rPr>
              <w:t>predné dvere uzamykateľné, ostatné dvere zaistené zvnútra, s ochranou proti neoprávnenej manipulácii so zámkom zo strany cestujúceho</w:t>
            </w:r>
          </w:p>
        </w:tc>
        <w:tc>
          <w:tcPr>
            <w:tcW w:w="3969" w:type="dxa"/>
          </w:tcPr>
          <w:p w14:paraId="79C98FB3" w14:textId="77777777" w:rsidR="0047529A" w:rsidRPr="00B26273" w:rsidRDefault="0047529A" w:rsidP="0047529A">
            <w:pPr>
              <w:pStyle w:val="Odsekzoznamu"/>
              <w:ind w:left="851" w:right="183"/>
              <w:rPr>
                <w:sz w:val="22"/>
                <w:lang w:bidi="sk-SK"/>
              </w:rPr>
            </w:pPr>
          </w:p>
        </w:tc>
      </w:tr>
      <w:tr w:rsidR="0047529A" w:rsidRPr="00B26273" w14:paraId="30E0BA09" w14:textId="77777777" w:rsidTr="0047529A">
        <w:tc>
          <w:tcPr>
            <w:tcW w:w="5670" w:type="dxa"/>
          </w:tcPr>
          <w:p w14:paraId="0037FCAC" w14:textId="77777777" w:rsidR="0047529A" w:rsidRPr="00B26273" w:rsidRDefault="0047529A" w:rsidP="0047529A">
            <w:pPr>
              <w:ind w:left="31" w:hanging="31"/>
              <w:rPr>
                <w:rFonts w:ascii="Times New Roman" w:hAnsi="Times New Roman"/>
              </w:rPr>
            </w:pPr>
            <w:r w:rsidRPr="00B26273">
              <w:rPr>
                <w:rFonts w:ascii="Times New Roman" w:hAnsi="Times New Roman"/>
              </w:rPr>
              <w:t>núdzové otváranie dverí zvonku i zvnútra musí byť zaistené proti neoprávnenej manipulácii ochranným krytom</w:t>
            </w:r>
          </w:p>
        </w:tc>
        <w:tc>
          <w:tcPr>
            <w:tcW w:w="3969" w:type="dxa"/>
          </w:tcPr>
          <w:p w14:paraId="7EE4F6E5" w14:textId="77777777" w:rsidR="0047529A" w:rsidRPr="00B26273" w:rsidRDefault="0047529A" w:rsidP="0047529A">
            <w:pPr>
              <w:pStyle w:val="Odsekzoznamu"/>
              <w:ind w:left="851" w:right="183"/>
              <w:rPr>
                <w:sz w:val="22"/>
              </w:rPr>
            </w:pPr>
          </w:p>
        </w:tc>
      </w:tr>
      <w:tr w:rsidR="0047529A" w:rsidRPr="00B26273" w14:paraId="1740E244" w14:textId="77777777" w:rsidTr="0047529A">
        <w:tc>
          <w:tcPr>
            <w:tcW w:w="5670" w:type="dxa"/>
          </w:tcPr>
          <w:p w14:paraId="384DC376" w14:textId="77777777" w:rsidR="0047529A" w:rsidRPr="00B26273" w:rsidRDefault="0047529A" w:rsidP="0047529A">
            <w:pPr>
              <w:ind w:left="31" w:hanging="31"/>
              <w:rPr>
                <w:rFonts w:ascii="Times New Roman" w:hAnsi="Times New Roman"/>
              </w:rPr>
            </w:pPr>
            <w:proofErr w:type="spellStart"/>
            <w:r w:rsidRPr="00B26273">
              <w:rPr>
                <w:rFonts w:ascii="Times New Roman" w:hAnsi="Times New Roman"/>
              </w:rPr>
              <w:t>Elektrobus</w:t>
            </w:r>
            <w:proofErr w:type="spellEnd"/>
            <w:r w:rsidRPr="00B26273">
              <w:rPr>
                <w:rFonts w:ascii="Times New Roman" w:hAnsi="Times New Roman"/>
              </w:rPr>
              <w:t xml:space="preserve"> musí byť vybavený dorozumievacím a signalizačným systémom využívajúcim akustickú a svetelnú signalizáciu; systém musí zároveň obsahovať:</w:t>
            </w:r>
          </w:p>
        </w:tc>
        <w:tc>
          <w:tcPr>
            <w:tcW w:w="3969" w:type="dxa"/>
          </w:tcPr>
          <w:p w14:paraId="1A5057B1" w14:textId="77777777" w:rsidR="0047529A" w:rsidRPr="00B26273" w:rsidRDefault="0047529A" w:rsidP="0047529A">
            <w:pPr>
              <w:pStyle w:val="Odsekzoznamu"/>
              <w:ind w:left="851" w:right="183"/>
              <w:rPr>
                <w:sz w:val="22"/>
                <w:lang w:bidi="sk-SK"/>
              </w:rPr>
            </w:pPr>
          </w:p>
        </w:tc>
      </w:tr>
      <w:tr w:rsidR="0047529A" w:rsidRPr="00B26273" w14:paraId="765A3FFB" w14:textId="77777777" w:rsidTr="0047529A">
        <w:tc>
          <w:tcPr>
            <w:tcW w:w="5670" w:type="dxa"/>
          </w:tcPr>
          <w:p w14:paraId="2F3510B0" w14:textId="77777777" w:rsidR="0047529A" w:rsidRPr="00B26273" w:rsidRDefault="0047529A" w:rsidP="002F2E17">
            <w:pPr>
              <w:ind w:left="323" w:hanging="31"/>
              <w:rPr>
                <w:rFonts w:ascii="Times New Roman" w:hAnsi="Times New Roman"/>
              </w:rPr>
            </w:pPr>
            <w:r w:rsidRPr="00B26273">
              <w:rPr>
                <w:rFonts w:ascii="Times New Roman" w:hAnsi="Times New Roman"/>
              </w:rPr>
              <w:t>zvuková signalizácia a svetelná výstražná signalizácia pre cestujúcich sa uvedú do činnosti automaticky po zadaní povelu od vodiča na zatvorenie dverí, je aktívna minimálne 3 sekundy pred začiatkom zatvárania dverí a počas procesu zatvárania dverí,</w:t>
            </w:r>
          </w:p>
        </w:tc>
        <w:tc>
          <w:tcPr>
            <w:tcW w:w="3969" w:type="dxa"/>
          </w:tcPr>
          <w:p w14:paraId="21CDFC71" w14:textId="77777777" w:rsidR="0047529A" w:rsidRPr="00B26273" w:rsidRDefault="0047529A" w:rsidP="0047529A">
            <w:pPr>
              <w:pStyle w:val="Odsekzoznamu"/>
              <w:ind w:left="851" w:right="183"/>
              <w:rPr>
                <w:sz w:val="22"/>
              </w:rPr>
            </w:pPr>
          </w:p>
        </w:tc>
      </w:tr>
      <w:tr w:rsidR="0047529A" w:rsidRPr="00B26273" w14:paraId="48067B6D" w14:textId="77777777" w:rsidTr="0047529A">
        <w:tc>
          <w:tcPr>
            <w:tcW w:w="5670" w:type="dxa"/>
          </w:tcPr>
          <w:p w14:paraId="7F558494" w14:textId="77777777" w:rsidR="0047529A" w:rsidRPr="00B26273" w:rsidRDefault="0047529A" w:rsidP="002F2E17">
            <w:pPr>
              <w:ind w:left="323" w:hanging="31"/>
              <w:rPr>
                <w:rFonts w:ascii="Times New Roman" w:hAnsi="Times New Roman"/>
              </w:rPr>
            </w:pPr>
            <w:r w:rsidRPr="00B26273">
              <w:rPr>
                <w:rFonts w:ascii="Times New Roman" w:hAnsi="Times New Roman"/>
              </w:rPr>
              <w:t xml:space="preserve">tlačidlo vnútornej predvoľby otvorenia dverí – tlačidlo DVERE - pre cestujúcich musí byť umiestnené pri každých dverách, a to v obidvoch zvislých </w:t>
            </w:r>
            <w:proofErr w:type="spellStart"/>
            <w:r w:rsidRPr="00B26273">
              <w:rPr>
                <w:rFonts w:ascii="Times New Roman" w:hAnsi="Times New Roman"/>
              </w:rPr>
              <w:t>madlách</w:t>
            </w:r>
            <w:proofErr w:type="spellEnd"/>
            <w:r w:rsidRPr="00B26273">
              <w:rPr>
                <w:rFonts w:ascii="Times New Roman" w:hAnsi="Times New Roman"/>
              </w:rPr>
              <w:t xml:space="preserve"> nachádzajúcich sa najbližšie k priestoru dverí nad označovačom na cestovné doklady,</w:t>
            </w:r>
          </w:p>
        </w:tc>
        <w:tc>
          <w:tcPr>
            <w:tcW w:w="3969" w:type="dxa"/>
          </w:tcPr>
          <w:p w14:paraId="0ECC2079" w14:textId="77777777" w:rsidR="0047529A" w:rsidRPr="00B26273" w:rsidRDefault="0047529A" w:rsidP="0047529A">
            <w:pPr>
              <w:pStyle w:val="Odsekzoznamu"/>
              <w:ind w:left="851" w:right="183"/>
              <w:rPr>
                <w:sz w:val="22"/>
                <w:lang w:bidi="sk-SK"/>
              </w:rPr>
            </w:pPr>
          </w:p>
        </w:tc>
      </w:tr>
      <w:tr w:rsidR="0047529A" w:rsidRPr="00B26273" w14:paraId="50624EFD" w14:textId="77777777" w:rsidTr="0047529A">
        <w:tc>
          <w:tcPr>
            <w:tcW w:w="5670" w:type="dxa"/>
          </w:tcPr>
          <w:p w14:paraId="3BB9EAA7" w14:textId="77777777" w:rsidR="0047529A" w:rsidRPr="00B26273" w:rsidRDefault="0047529A" w:rsidP="002F2E17">
            <w:pPr>
              <w:ind w:left="323" w:hanging="31"/>
              <w:rPr>
                <w:rFonts w:ascii="Times New Roman" w:hAnsi="Times New Roman"/>
              </w:rPr>
            </w:pPr>
            <w:r w:rsidRPr="00B26273">
              <w:rPr>
                <w:rFonts w:ascii="Times New Roman" w:hAnsi="Times New Roman"/>
              </w:rPr>
              <w:t>už stlačené tlačidlo predvoľby musí byť signalizované opticky pre cestujúceho pre príslušné dvere samostatne – podsvietením tlačidla predvoľby v interiéri a rozsvietením LED svetla nad priestorom dverí; zároveň sa vodičovi zobrazí na pulte vodiča ikona signalizujúca požiadavku od cestujúceho a zaznie akustický signál; tento signál zaznie iba 1x bez ohľadu na to, či dôjde k ďalšiemu stlačeniu tlačidla Dvere pri iných dverách,</w:t>
            </w:r>
          </w:p>
        </w:tc>
        <w:tc>
          <w:tcPr>
            <w:tcW w:w="3969" w:type="dxa"/>
          </w:tcPr>
          <w:p w14:paraId="666BCB47" w14:textId="77777777" w:rsidR="0047529A" w:rsidRPr="00B26273" w:rsidRDefault="0047529A" w:rsidP="0047529A">
            <w:pPr>
              <w:pStyle w:val="Odsekzoznamu"/>
              <w:ind w:left="851" w:right="183"/>
              <w:rPr>
                <w:sz w:val="22"/>
              </w:rPr>
            </w:pPr>
          </w:p>
        </w:tc>
      </w:tr>
      <w:tr w:rsidR="0047529A" w:rsidRPr="00B26273" w14:paraId="6105BC71" w14:textId="77777777" w:rsidTr="0047529A">
        <w:tc>
          <w:tcPr>
            <w:tcW w:w="5670" w:type="dxa"/>
          </w:tcPr>
          <w:p w14:paraId="667D24D6" w14:textId="77777777" w:rsidR="0047529A" w:rsidRPr="00B26273" w:rsidRDefault="0047529A" w:rsidP="002F2E17">
            <w:pPr>
              <w:ind w:left="323" w:hanging="31"/>
              <w:rPr>
                <w:rFonts w:ascii="Times New Roman" w:hAnsi="Times New Roman"/>
              </w:rPr>
            </w:pPr>
            <w:r w:rsidRPr="00B26273">
              <w:rPr>
                <w:rFonts w:ascii="Times New Roman" w:hAnsi="Times New Roman"/>
              </w:rPr>
              <w:t xml:space="preserve">signalizácia cestujúceho k vodičovi – STOP tlačidlo – po stlačení tlačidla sa podsvietia všetky tlačidlá STOP v celom vozidle; zároveň sa vodičovi zobrazí ikona upozornenia na pulte vodiča a zaznie akustický signál; ; tento signál zaznie iba 1x bez ohľadu na to, či dôjde </w:t>
            </w:r>
            <w:r w:rsidRPr="00B26273">
              <w:rPr>
                <w:rFonts w:ascii="Times New Roman" w:hAnsi="Times New Roman"/>
              </w:rPr>
              <w:lastRenderedPageBreak/>
              <w:t>k stlačeniu ďalšieho tlačidla STOP; obstarávateľ požaduje rozmiestniť vo vozidle dostatočný počet tlačidiel STOP, pričom ich rozmiestnenie požaduje konzultovať pred výrobou prvého vozidla,</w:t>
            </w:r>
          </w:p>
        </w:tc>
        <w:tc>
          <w:tcPr>
            <w:tcW w:w="3969" w:type="dxa"/>
          </w:tcPr>
          <w:p w14:paraId="69FB1948" w14:textId="77777777" w:rsidR="0047529A" w:rsidRPr="00B26273" w:rsidRDefault="0047529A" w:rsidP="0047529A">
            <w:pPr>
              <w:pStyle w:val="Odsekzoznamu"/>
              <w:ind w:left="851" w:right="183"/>
              <w:rPr>
                <w:sz w:val="22"/>
                <w:lang w:bidi="sk-SK"/>
              </w:rPr>
            </w:pPr>
          </w:p>
        </w:tc>
      </w:tr>
      <w:tr w:rsidR="0047529A" w:rsidRPr="00B26273" w14:paraId="39B479E9" w14:textId="77777777" w:rsidTr="0047529A">
        <w:tc>
          <w:tcPr>
            <w:tcW w:w="5670" w:type="dxa"/>
          </w:tcPr>
          <w:p w14:paraId="341B1A5C" w14:textId="77777777" w:rsidR="0047529A" w:rsidRPr="00B26273" w:rsidRDefault="0047529A" w:rsidP="002F2E17">
            <w:pPr>
              <w:ind w:left="323" w:hanging="31"/>
              <w:rPr>
                <w:rFonts w:ascii="Times New Roman" w:hAnsi="Times New Roman"/>
              </w:rPr>
            </w:pPr>
            <w:r w:rsidRPr="00B26273">
              <w:rPr>
                <w:rFonts w:ascii="Times New Roman" w:hAnsi="Times New Roman"/>
              </w:rPr>
              <w:t xml:space="preserve">signalizáciu nástupu/výstupu cestujúceho s detským kočíkom alebo invalidným vozíkom – združené exteriérové tlačidlo pre vozík a kočík na karosérii vedľa dverí, v ktorých je umiestnená výklopná plošina; 2 samostatné tlačidlá v príslušnom vyhradenom priestore pre invalidný vozík a detský kočík v interiéri; stlačenie týchto tlačidiel zároveň splní funkciu predvoľby otvorenia dverí, </w:t>
            </w:r>
            <w:proofErr w:type="spellStart"/>
            <w:r w:rsidRPr="00B26273">
              <w:rPr>
                <w:rFonts w:ascii="Times New Roman" w:hAnsi="Times New Roman"/>
              </w:rPr>
              <w:t>t.z</w:t>
            </w:r>
            <w:proofErr w:type="spellEnd"/>
            <w:r w:rsidRPr="00B26273">
              <w:rPr>
                <w:rFonts w:ascii="Times New Roman" w:hAnsi="Times New Roman"/>
              </w:rPr>
              <w:t>. cestujúci už nemusí stláčať tlačidlo  dopytu-tlačidlo DVERE,</w:t>
            </w:r>
          </w:p>
        </w:tc>
        <w:tc>
          <w:tcPr>
            <w:tcW w:w="3969" w:type="dxa"/>
          </w:tcPr>
          <w:p w14:paraId="0ECF1710" w14:textId="77777777" w:rsidR="0047529A" w:rsidRPr="00B26273" w:rsidRDefault="0047529A" w:rsidP="0047529A">
            <w:pPr>
              <w:pStyle w:val="Odsekzoznamu"/>
              <w:ind w:left="851" w:right="183"/>
              <w:rPr>
                <w:sz w:val="22"/>
              </w:rPr>
            </w:pPr>
          </w:p>
        </w:tc>
      </w:tr>
      <w:tr w:rsidR="0047529A" w:rsidRPr="00B26273" w14:paraId="39E6D041" w14:textId="77777777" w:rsidTr="0047529A">
        <w:tc>
          <w:tcPr>
            <w:tcW w:w="5670" w:type="dxa"/>
          </w:tcPr>
          <w:p w14:paraId="5BB5A2DB" w14:textId="77777777" w:rsidR="0047529A" w:rsidRPr="00B26273" w:rsidRDefault="0047529A" w:rsidP="002F2E17">
            <w:pPr>
              <w:ind w:left="323" w:hanging="31"/>
              <w:rPr>
                <w:rFonts w:ascii="Times New Roman" w:hAnsi="Times New Roman"/>
              </w:rPr>
            </w:pPr>
            <w:r w:rsidRPr="00B26273">
              <w:rPr>
                <w:rFonts w:ascii="Times New Roman" w:hAnsi="Times New Roman"/>
              </w:rPr>
              <w:t>dopytové otváranie dverí zvonku cestujúcimi tlačidlom umiestneným na karosérii pri každých dverách; pri prvých dverách v blízkosti zadného krídla dverí, pri ostatných dverách na karosérii po oboch stranách dverí, tlačidlo je v aktívnom stave (možnosť uplatnenia dopytu) len pri splnení podmienky, že rýchlosť vozidla je v intervale 0-3 km/h; aktívny stav je signalizovaný podsvietením tlačidla,</w:t>
            </w:r>
          </w:p>
        </w:tc>
        <w:tc>
          <w:tcPr>
            <w:tcW w:w="3969" w:type="dxa"/>
          </w:tcPr>
          <w:p w14:paraId="623582C6" w14:textId="77777777" w:rsidR="0047529A" w:rsidRPr="00B26273" w:rsidRDefault="0047529A" w:rsidP="00B40A21">
            <w:pPr>
              <w:ind w:right="183"/>
              <w:rPr>
                <w:rFonts w:ascii="Times New Roman" w:hAnsi="Times New Roman"/>
                <w:lang w:bidi="sk-SK"/>
              </w:rPr>
            </w:pPr>
          </w:p>
        </w:tc>
      </w:tr>
      <w:tr w:rsidR="0047529A" w:rsidRPr="00B26273" w14:paraId="5E74CF0E" w14:textId="77777777" w:rsidTr="0047529A">
        <w:tc>
          <w:tcPr>
            <w:tcW w:w="5670" w:type="dxa"/>
          </w:tcPr>
          <w:p w14:paraId="66D01DC9" w14:textId="77777777" w:rsidR="0047529A" w:rsidRPr="00B26273" w:rsidRDefault="0047529A" w:rsidP="002F2E17">
            <w:pPr>
              <w:ind w:left="323" w:hanging="31"/>
              <w:rPr>
                <w:rFonts w:ascii="Times New Roman" w:hAnsi="Times New Roman"/>
              </w:rPr>
            </w:pPr>
            <w:r w:rsidRPr="00B26273">
              <w:rPr>
                <w:rFonts w:ascii="Times New Roman" w:hAnsi="Times New Roman"/>
              </w:rPr>
              <w:t>núdzová signalizácia otvorenia dverí; tlačidlá umiestniť nad každé dvere v interiéri, po stlačení sa spustí prerušovaný zvukový signál u vodiča a rozblikajú sa tlačidlá núdzovej signalizácie (na červeno). Táto signalizácia trvá až do momentu otvorenia dverí.</w:t>
            </w:r>
          </w:p>
        </w:tc>
        <w:tc>
          <w:tcPr>
            <w:tcW w:w="3969" w:type="dxa"/>
          </w:tcPr>
          <w:p w14:paraId="59138F7F" w14:textId="77777777" w:rsidR="0047529A" w:rsidRPr="00B26273" w:rsidRDefault="0047529A" w:rsidP="0047529A">
            <w:pPr>
              <w:pStyle w:val="Odsekzoznamu"/>
              <w:ind w:left="851" w:right="183"/>
              <w:rPr>
                <w:sz w:val="22"/>
              </w:rPr>
            </w:pPr>
          </w:p>
        </w:tc>
      </w:tr>
      <w:tr w:rsidR="0047529A" w:rsidRPr="00B26273" w14:paraId="3259F477" w14:textId="77777777" w:rsidTr="0047529A">
        <w:tc>
          <w:tcPr>
            <w:tcW w:w="5670" w:type="dxa"/>
          </w:tcPr>
          <w:p w14:paraId="423836B6" w14:textId="77777777" w:rsidR="0047529A" w:rsidRPr="00B26273" w:rsidRDefault="0047529A" w:rsidP="0047529A">
            <w:pPr>
              <w:ind w:left="31" w:hanging="31"/>
              <w:rPr>
                <w:rFonts w:ascii="Times New Roman" w:hAnsi="Times New Roman"/>
              </w:rPr>
            </w:pPr>
            <w:r w:rsidRPr="00B26273">
              <w:rPr>
                <w:rFonts w:ascii="Times New Roman" w:hAnsi="Times New Roman"/>
              </w:rPr>
              <w:t>Jednotlivé signalizácie musia byť navzájom rozlíšiteľné – zvukovo i opticky. Spôsob vyhotovenia jednotlivých signalizácií, umiestnenia a vyhotovenia tlačidiel musí úspešný uchádzač konzultovať s obstarávateľskou organizáciou pred začatím výroby. Tlačidlá musia byť vyhotovené tak, aby bol ich povrch opatrený Braillovým písmom.</w:t>
            </w:r>
          </w:p>
        </w:tc>
        <w:tc>
          <w:tcPr>
            <w:tcW w:w="3969" w:type="dxa"/>
          </w:tcPr>
          <w:p w14:paraId="0197A9CE" w14:textId="77777777" w:rsidR="0047529A" w:rsidRPr="00B26273" w:rsidRDefault="0047529A" w:rsidP="00B40A21">
            <w:pPr>
              <w:ind w:right="183"/>
              <w:rPr>
                <w:rFonts w:ascii="Times New Roman" w:hAnsi="Times New Roman"/>
                <w:lang w:bidi="sk-SK"/>
              </w:rPr>
            </w:pPr>
          </w:p>
        </w:tc>
      </w:tr>
    </w:tbl>
    <w:p w14:paraId="40044EA6" w14:textId="77777777" w:rsidR="0047529A" w:rsidRPr="00B26273" w:rsidRDefault="0047529A" w:rsidP="0047529A">
      <w:pPr>
        <w:ind w:left="0" w:firstLine="0"/>
        <w:rPr>
          <w:rFonts w:ascii="Times New Roman" w:hAnsi="Times New Roman"/>
        </w:rPr>
      </w:pPr>
    </w:p>
    <w:tbl>
      <w:tblPr>
        <w:tblStyle w:val="Mriekatabuky"/>
        <w:tblW w:w="9639" w:type="dxa"/>
        <w:tblInd w:w="-5" w:type="dxa"/>
        <w:tblLook w:val="04A0" w:firstRow="1" w:lastRow="0" w:firstColumn="1" w:lastColumn="0" w:noHBand="0" w:noVBand="1"/>
      </w:tblPr>
      <w:tblGrid>
        <w:gridCol w:w="5670"/>
        <w:gridCol w:w="3969"/>
      </w:tblGrid>
      <w:tr w:rsidR="00B40A21" w:rsidRPr="00B26273" w14:paraId="23A25D25" w14:textId="77777777" w:rsidTr="00B40A21">
        <w:tc>
          <w:tcPr>
            <w:tcW w:w="5670" w:type="dxa"/>
          </w:tcPr>
          <w:p w14:paraId="004A1E59" w14:textId="77777777" w:rsidR="00B40A21" w:rsidRPr="00B26273" w:rsidRDefault="00B40A21" w:rsidP="00087BA7">
            <w:pPr>
              <w:rPr>
                <w:rFonts w:ascii="Times New Roman" w:hAnsi="Times New Roman"/>
                <w:b/>
              </w:rPr>
            </w:pPr>
            <w:r w:rsidRPr="00B26273">
              <w:rPr>
                <w:rFonts w:ascii="Times New Roman" w:hAnsi="Times New Roman"/>
                <w:b/>
              </w:rPr>
              <w:t>I.</w:t>
            </w:r>
            <w:r w:rsidR="00087BA7" w:rsidRPr="00B26273">
              <w:rPr>
                <w:rFonts w:ascii="Times New Roman" w:hAnsi="Times New Roman"/>
                <w:b/>
              </w:rPr>
              <w:t>5</w:t>
            </w:r>
            <w:r w:rsidRPr="00B26273">
              <w:rPr>
                <w:rFonts w:ascii="Times New Roman" w:hAnsi="Times New Roman"/>
                <w:b/>
              </w:rPr>
              <w:t xml:space="preserve"> </w:t>
            </w:r>
            <w:r w:rsidR="00087BA7" w:rsidRPr="00B26273">
              <w:rPr>
                <w:rFonts w:ascii="Times New Roman" w:hAnsi="Times New Roman"/>
                <w:b/>
              </w:rPr>
              <w:t>Interiér pre cestujúcich</w:t>
            </w:r>
          </w:p>
        </w:tc>
        <w:tc>
          <w:tcPr>
            <w:tcW w:w="3969" w:type="dxa"/>
          </w:tcPr>
          <w:p w14:paraId="367AE4A5" w14:textId="77777777" w:rsidR="00B40A21" w:rsidRPr="00B26273" w:rsidRDefault="00B40A21" w:rsidP="00B40A21">
            <w:pPr>
              <w:ind w:left="0" w:right="752" w:firstLine="0"/>
              <w:contextualSpacing/>
              <w:rPr>
                <w:rFonts w:ascii="Times New Roman" w:hAnsi="Times New Roman"/>
                <w:b/>
              </w:rPr>
            </w:pPr>
            <w:r w:rsidRPr="00B26273">
              <w:rPr>
                <w:rFonts w:ascii="Times New Roman" w:hAnsi="Times New Roman"/>
                <w:b/>
              </w:rPr>
              <w:t>Ponuka:</w:t>
            </w:r>
          </w:p>
        </w:tc>
      </w:tr>
      <w:tr w:rsidR="00B40A21" w:rsidRPr="00B26273" w14:paraId="33C070B9" w14:textId="77777777" w:rsidTr="00B40A21">
        <w:tc>
          <w:tcPr>
            <w:tcW w:w="5670" w:type="dxa"/>
          </w:tcPr>
          <w:p w14:paraId="26DC1615"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celú plochu podlahy, ktorá je k dispozícii stojacim cestujúcim, musí tvoriť plocha bez schodov s prístupom ku každým dverám</w:t>
            </w:r>
          </w:p>
        </w:tc>
        <w:tc>
          <w:tcPr>
            <w:tcW w:w="3969" w:type="dxa"/>
          </w:tcPr>
          <w:p w14:paraId="6447DB99" w14:textId="77777777" w:rsidR="00B40A21" w:rsidRPr="00B26273" w:rsidRDefault="00B40A21" w:rsidP="00B40A21">
            <w:pPr>
              <w:ind w:right="183"/>
              <w:rPr>
                <w:rFonts w:ascii="Times New Roman" w:hAnsi="Times New Roman"/>
                <w:lang w:bidi="sk-SK"/>
              </w:rPr>
            </w:pPr>
          </w:p>
        </w:tc>
      </w:tr>
      <w:tr w:rsidR="00B40A21" w:rsidRPr="00B26273" w14:paraId="6D1942E1" w14:textId="77777777" w:rsidTr="00B40A21">
        <w:tc>
          <w:tcPr>
            <w:tcW w:w="5670" w:type="dxa"/>
          </w:tcPr>
          <w:p w14:paraId="78B13182" w14:textId="471082D4"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výška nástupnej hrany všetkých dverí pre cestujúcich bez použitia </w:t>
            </w:r>
            <w:proofErr w:type="spellStart"/>
            <w:r w:rsidRPr="00B26273">
              <w:rPr>
                <w:rFonts w:ascii="Times New Roman" w:hAnsi="Times New Roman"/>
                <w:lang w:bidi="sk-SK"/>
              </w:rPr>
              <w:t>kneelingu</w:t>
            </w:r>
            <w:proofErr w:type="spellEnd"/>
            <w:r w:rsidRPr="00B26273">
              <w:rPr>
                <w:rFonts w:ascii="Times New Roman" w:hAnsi="Times New Roman"/>
                <w:lang w:bidi="sk-SK"/>
              </w:rPr>
              <w:t xml:space="preserve"> max. 340 mm nad úrovňou vozovky pri predpísanom tlaku hustenia pneumatík a pohotovostnej hmotnosti</w:t>
            </w:r>
          </w:p>
        </w:tc>
        <w:tc>
          <w:tcPr>
            <w:tcW w:w="3969" w:type="dxa"/>
          </w:tcPr>
          <w:p w14:paraId="40C5534B" w14:textId="77777777" w:rsidR="00B40A21" w:rsidRPr="00B26273" w:rsidRDefault="00B40A21" w:rsidP="00B40A21">
            <w:pPr>
              <w:pStyle w:val="Odsekzoznamu"/>
              <w:ind w:left="851" w:right="183"/>
              <w:rPr>
                <w:sz w:val="22"/>
              </w:rPr>
            </w:pPr>
          </w:p>
        </w:tc>
      </w:tr>
      <w:tr w:rsidR="00B40A21" w:rsidRPr="00B26273" w14:paraId="37686ED3" w14:textId="77777777" w:rsidTr="00B40A21">
        <w:tc>
          <w:tcPr>
            <w:tcW w:w="5670" w:type="dxa"/>
          </w:tcPr>
          <w:p w14:paraId="7D279B62"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podlahová krytina v protišmykovom vyhotovení, hladká, zváraná bez líšt; farebný vzor krytiny bude odsúhlasený s úspešným uchádzačom pred začiatkom výroby</w:t>
            </w:r>
          </w:p>
        </w:tc>
        <w:tc>
          <w:tcPr>
            <w:tcW w:w="3969" w:type="dxa"/>
          </w:tcPr>
          <w:p w14:paraId="7381034C" w14:textId="77777777" w:rsidR="00B40A21" w:rsidRPr="00B26273" w:rsidRDefault="00B40A21" w:rsidP="00B40A21">
            <w:pPr>
              <w:ind w:right="183"/>
              <w:rPr>
                <w:rFonts w:ascii="Times New Roman" w:hAnsi="Times New Roman"/>
                <w:lang w:bidi="sk-SK"/>
              </w:rPr>
            </w:pPr>
          </w:p>
        </w:tc>
      </w:tr>
      <w:tr w:rsidR="00B40A21" w:rsidRPr="00B26273" w14:paraId="632E6B1C" w14:textId="77777777" w:rsidTr="00B40A21">
        <w:tc>
          <w:tcPr>
            <w:tcW w:w="5670" w:type="dxa"/>
          </w:tcPr>
          <w:p w14:paraId="3C706400"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žltá podlahová krytina v priestore prahov dverí a v priestore vedľa kabíny vodiča, v ktorom by stojaci cestujúci bránili výhľadu vodiča; priestor vedľa kabíny vodiča opatriť aj podlahovým piktogramom o zákaze státia v tomto priestore</w:t>
            </w:r>
          </w:p>
        </w:tc>
        <w:tc>
          <w:tcPr>
            <w:tcW w:w="3969" w:type="dxa"/>
          </w:tcPr>
          <w:p w14:paraId="3EB93B8D" w14:textId="77777777" w:rsidR="00B40A21" w:rsidRPr="00B26273" w:rsidRDefault="00B40A21" w:rsidP="00B40A21">
            <w:pPr>
              <w:ind w:right="183"/>
              <w:rPr>
                <w:rFonts w:ascii="Times New Roman" w:hAnsi="Times New Roman"/>
                <w:lang w:bidi="sk-SK"/>
              </w:rPr>
            </w:pPr>
          </w:p>
        </w:tc>
      </w:tr>
      <w:tr w:rsidR="00B40A21" w:rsidRPr="00B26273" w14:paraId="624E30C0" w14:textId="77777777" w:rsidTr="00B26273">
        <w:tc>
          <w:tcPr>
            <w:tcW w:w="5670" w:type="dxa"/>
          </w:tcPr>
          <w:p w14:paraId="06CFF7AD"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lastRenderedPageBreak/>
              <w:t>minimálna šírka uličky v mieste prednej nápravy na úrovni nízkej podlahy v mm: 480</w:t>
            </w:r>
          </w:p>
        </w:tc>
        <w:tc>
          <w:tcPr>
            <w:tcW w:w="3969" w:type="dxa"/>
          </w:tcPr>
          <w:p w14:paraId="735D6DE7" w14:textId="77777777" w:rsidR="00B40A21" w:rsidRPr="00B26273" w:rsidRDefault="00B40A21" w:rsidP="00B40A21">
            <w:pPr>
              <w:pStyle w:val="Odsekzoznamu"/>
              <w:ind w:left="851" w:right="183"/>
              <w:rPr>
                <w:sz w:val="22"/>
              </w:rPr>
            </w:pPr>
          </w:p>
        </w:tc>
      </w:tr>
      <w:tr w:rsidR="00B40A21" w:rsidRPr="00B26273" w14:paraId="0387B9E8" w14:textId="77777777" w:rsidTr="00B26273">
        <w:tc>
          <w:tcPr>
            <w:tcW w:w="5670" w:type="dxa"/>
          </w:tcPr>
          <w:p w14:paraId="6CB11D13"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minimálna šírka uličky v mieste zadnej nápravy meraná vo výške 20 cm nad úrovňou nízkej podlahy v mm: 510</w:t>
            </w:r>
          </w:p>
        </w:tc>
        <w:tc>
          <w:tcPr>
            <w:tcW w:w="3969" w:type="dxa"/>
          </w:tcPr>
          <w:p w14:paraId="61B54E3F" w14:textId="77777777" w:rsidR="00B40A21" w:rsidRPr="00B26273" w:rsidRDefault="00B40A21" w:rsidP="00B40A21">
            <w:pPr>
              <w:ind w:right="183"/>
              <w:rPr>
                <w:rFonts w:ascii="Times New Roman" w:hAnsi="Times New Roman"/>
                <w:lang w:bidi="sk-SK"/>
              </w:rPr>
            </w:pPr>
          </w:p>
        </w:tc>
      </w:tr>
      <w:tr w:rsidR="00B40A21" w:rsidRPr="00B26273" w14:paraId="62DBF35C" w14:textId="77777777" w:rsidTr="00B40A21">
        <w:tc>
          <w:tcPr>
            <w:tcW w:w="5670" w:type="dxa"/>
          </w:tcPr>
          <w:p w14:paraId="08F3A5CB"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hrany vyvýšených stupňov opatriť ochrannými lištami v žltom farebnom vyhotovení iba vo vodorovnej časti, zvyšné vo farbe totožnou s podlahovou krytinou</w:t>
            </w:r>
          </w:p>
        </w:tc>
        <w:tc>
          <w:tcPr>
            <w:tcW w:w="3969" w:type="dxa"/>
          </w:tcPr>
          <w:p w14:paraId="062C0C2E" w14:textId="77777777" w:rsidR="00B40A21" w:rsidRPr="00B26273" w:rsidRDefault="00B40A21" w:rsidP="00B40A21">
            <w:pPr>
              <w:ind w:right="183"/>
              <w:rPr>
                <w:rFonts w:ascii="Times New Roman" w:hAnsi="Times New Roman"/>
                <w:lang w:bidi="sk-SK"/>
              </w:rPr>
            </w:pPr>
          </w:p>
        </w:tc>
      </w:tr>
      <w:tr w:rsidR="00B40A21" w:rsidRPr="00B26273" w14:paraId="7A870E4E" w14:textId="77777777" w:rsidTr="00B40A21">
        <w:tc>
          <w:tcPr>
            <w:tcW w:w="5670" w:type="dxa"/>
          </w:tcPr>
          <w:p w14:paraId="2B140889"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klimatizovaný priestor pre cestujúcich</w:t>
            </w:r>
          </w:p>
        </w:tc>
        <w:tc>
          <w:tcPr>
            <w:tcW w:w="3969" w:type="dxa"/>
          </w:tcPr>
          <w:p w14:paraId="3A9829C4" w14:textId="77777777" w:rsidR="00B40A21" w:rsidRPr="00B26273" w:rsidRDefault="00B40A21" w:rsidP="00B40A21">
            <w:pPr>
              <w:pStyle w:val="Odsekzoznamu"/>
              <w:ind w:left="851" w:right="183"/>
              <w:rPr>
                <w:sz w:val="22"/>
              </w:rPr>
            </w:pPr>
          </w:p>
        </w:tc>
      </w:tr>
      <w:tr w:rsidR="00B40A21" w:rsidRPr="00B26273" w14:paraId="5CC09F3C" w14:textId="77777777" w:rsidTr="00B40A21">
        <w:tc>
          <w:tcPr>
            <w:tcW w:w="5670" w:type="dxa"/>
          </w:tcPr>
          <w:p w14:paraId="2A3CB8D4"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klimatizácia priestoru pre cestujúcich musí fungovať nezávisle na klimatizovaní priestoru pre vodiča, </w:t>
            </w:r>
            <w:proofErr w:type="spellStart"/>
            <w:r w:rsidRPr="00B26273">
              <w:rPr>
                <w:rFonts w:ascii="Times New Roman" w:hAnsi="Times New Roman"/>
                <w:lang w:bidi="sk-SK"/>
              </w:rPr>
              <w:t>t.j</w:t>
            </w:r>
            <w:proofErr w:type="spellEnd"/>
            <w:r w:rsidRPr="00B26273">
              <w:rPr>
                <w:rFonts w:ascii="Times New Roman" w:hAnsi="Times New Roman"/>
                <w:lang w:bidi="sk-SK"/>
              </w:rPr>
              <w:t>. nielen samostatné ovládanie, ale aj samostatná klimatizačná jednotka pre vodiča a jedna pre priestor cestujúcich</w:t>
            </w:r>
          </w:p>
        </w:tc>
        <w:tc>
          <w:tcPr>
            <w:tcW w:w="3969" w:type="dxa"/>
          </w:tcPr>
          <w:p w14:paraId="768B6578" w14:textId="77777777" w:rsidR="00B40A21" w:rsidRPr="00B26273" w:rsidRDefault="00B40A21" w:rsidP="00B40A21">
            <w:pPr>
              <w:ind w:right="183"/>
              <w:rPr>
                <w:rFonts w:ascii="Times New Roman" w:hAnsi="Times New Roman"/>
                <w:lang w:bidi="sk-SK"/>
              </w:rPr>
            </w:pPr>
          </w:p>
        </w:tc>
      </w:tr>
      <w:tr w:rsidR="00B40A21" w:rsidRPr="00B26273" w14:paraId="30AC1AAB" w14:textId="77777777" w:rsidTr="00B40A21">
        <w:tc>
          <w:tcPr>
            <w:tcW w:w="5670" w:type="dxa"/>
          </w:tcPr>
          <w:p w14:paraId="64A99756"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klimatizačné jednotky s funkciou chladenia, vetrania a vykurovania (s elektrickým ohrevom – nie v režime tepelného čerpadla), alebo len s funkciou chladenia a vetrania, a samostatné vykurovacie jednotky, alebo ich kombinácia, ktorých úlohou je udržanie vnútornej teploty v rozpätí +7 až +25°C v zimnom období a v rozpätí +17 až +30°C v letnom období v závislosti na vonkajšej teplote (pri vonkajšej teplote vzduchu nad +40°C musí byť teplotný rozdiel najmenej 10°C); regulácia podľa vhodnej </w:t>
            </w:r>
            <w:proofErr w:type="spellStart"/>
            <w:r w:rsidRPr="00B26273">
              <w:rPr>
                <w:rFonts w:ascii="Times New Roman" w:hAnsi="Times New Roman"/>
                <w:lang w:bidi="sk-SK"/>
              </w:rPr>
              <w:t>ekvitermickej</w:t>
            </w:r>
            <w:proofErr w:type="spellEnd"/>
            <w:r w:rsidRPr="00B26273">
              <w:rPr>
                <w:rFonts w:ascii="Times New Roman" w:hAnsi="Times New Roman"/>
                <w:lang w:bidi="sk-SK"/>
              </w:rPr>
              <w:t xml:space="preserve"> krivky, s možnosťou ručného nastavenia </w:t>
            </w:r>
            <w:proofErr w:type="spellStart"/>
            <w:r w:rsidRPr="00B26273">
              <w:rPr>
                <w:rFonts w:ascii="Times New Roman" w:hAnsi="Times New Roman"/>
                <w:lang w:bidi="sk-SK"/>
              </w:rPr>
              <w:t>východzej</w:t>
            </w:r>
            <w:proofErr w:type="spellEnd"/>
            <w:r w:rsidRPr="00B26273">
              <w:rPr>
                <w:rFonts w:ascii="Times New Roman" w:hAnsi="Times New Roman"/>
                <w:lang w:bidi="sk-SK"/>
              </w:rPr>
              <w:t xml:space="preserve"> teploty v rozsahu ± 4°C s krokom 1°C</w:t>
            </w:r>
          </w:p>
        </w:tc>
        <w:tc>
          <w:tcPr>
            <w:tcW w:w="3969" w:type="dxa"/>
          </w:tcPr>
          <w:p w14:paraId="591FB693" w14:textId="77777777" w:rsidR="00B40A21" w:rsidRPr="00B26273" w:rsidRDefault="00B40A21" w:rsidP="00B40A21">
            <w:pPr>
              <w:ind w:right="183"/>
              <w:rPr>
                <w:rFonts w:ascii="Times New Roman" w:hAnsi="Times New Roman"/>
                <w:lang w:bidi="sk-SK"/>
              </w:rPr>
            </w:pPr>
          </w:p>
        </w:tc>
      </w:tr>
      <w:tr w:rsidR="00B40A21" w:rsidRPr="00B26273" w14:paraId="28265206" w14:textId="77777777" w:rsidTr="00B40A21">
        <w:tc>
          <w:tcPr>
            <w:tcW w:w="5670" w:type="dxa"/>
          </w:tcPr>
          <w:p w14:paraId="5587CFDC"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klimatizačné jednotky s možnosťou funkcie </w:t>
            </w:r>
            <w:proofErr w:type="spellStart"/>
            <w:r w:rsidRPr="00B26273">
              <w:rPr>
                <w:rFonts w:ascii="Times New Roman" w:hAnsi="Times New Roman"/>
                <w:lang w:bidi="sk-SK"/>
              </w:rPr>
              <w:t>odhmlievania</w:t>
            </w:r>
            <w:proofErr w:type="spellEnd"/>
            <w:r w:rsidRPr="00B26273">
              <w:rPr>
                <w:rFonts w:ascii="Times New Roman" w:hAnsi="Times New Roman"/>
                <w:lang w:bidi="sk-SK"/>
              </w:rPr>
              <w:t xml:space="preserve"> okien aj za tepelných  podmienok v rozsahu už od -5°C, pričom spustenie funkcie </w:t>
            </w:r>
            <w:proofErr w:type="spellStart"/>
            <w:r w:rsidRPr="00B26273">
              <w:rPr>
                <w:rFonts w:ascii="Times New Roman" w:hAnsi="Times New Roman"/>
                <w:lang w:bidi="sk-SK"/>
              </w:rPr>
              <w:t>odhmlievania</w:t>
            </w:r>
            <w:proofErr w:type="spellEnd"/>
            <w:r w:rsidRPr="00B26273">
              <w:rPr>
                <w:rFonts w:ascii="Times New Roman" w:hAnsi="Times New Roman"/>
                <w:lang w:bidi="sk-SK"/>
              </w:rPr>
              <w:t xml:space="preserve"> musí byť zabezpečené samostatným tlačidlom v kabíne vodiča v akomkoľvek momente prevádzky vozidla</w:t>
            </w:r>
          </w:p>
        </w:tc>
        <w:tc>
          <w:tcPr>
            <w:tcW w:w="3969" w:type="dxa"/>
          </w:tcPr>
          <w:p w14:paraId="563E1E89" w14:textId="77777777" w:rsidR="00B40A21" w:rsidRPr="00B26273" w:rsidRDefault="00B40A21" w:rsidP="00B40A21">
            <w:pPr>
              <w:pStyle w:val="Odsekzoznamu"/>
              <w:ind w:left="851" w:right="183"/>
              <w:rPr>
                <w:sz w:val="22"/>
              </w:rPr>
            </w:pPr>
          </w:p>
        </w:tc>
      </w:tr>
      <w:tr w:rsidR="00B40A21" w:rsidRPr="00B26273" w14:paraId="785585D6" w14:textId="77777777" w:rsidTr="00B40A21">
        <w:tc>
          <w:tcPr>
            <w:tcW w:w="5670" w:type="dxa"/>
          </w:tcPr>
          <w:p w14:paraId="4939796C"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chladenie, vykurovanie a vetranie kabíny vodiča a priestoru pre cestujúcich musí zabezpečiť dodržanie mikroklimatických hygienických podmienok platných pre dráhové vozidlá v celom požadovanom teplotnom rozsahu okolia</w:t>
            </w:r>
          </w:p>
        </w:tc>
        <w:tc>
          <w:tcPr>
            <w:tcW w:w="3969" w:type="dxa"/>
          </w:tcPr>
          <w:p w14:paraId="3CF4044B" w14:textId="77777777" w:rsidR="00B40A21" w:rsidRPr="00B26273" w:rsidRDefault="00B40A21" w:rsidP="00B40A21">
            <w:pPr>
              <w:ind w:right="183"/>
              <w:rPr>
                <w:rFonts w:ascii="Times New Roman" w:hAnsi="Times New Roman"/>
                <w:lang w:bidi="sk-SK"/>
              </w:rPr>
            </w:pPr>
          </w:p>
        </w:tc>
      </w:tr>
      <w:tr w:rsidR="00B40A21" w:rsidRPr="00B26273" w14:paraId="48C634D6" w14:textId="77777777" w:rsidTr="00B40A21">
        <w:tc>
          <w:tcPr>
            <w:tcW w:w="5670" w:type="dxa"/>
          </w:tcPr>
          <w:p w14:paraId="03FC65B9"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elektrická strešná ventilácia min. 1 ks alebo odsávanie vzduchu v oboch bočných stenách v zadnej časti vozidla, pričom budú zachované optimálne klimatické podmienky v priestore pre cestujúcich</w:t>
            </w:r>
          </w:p>
        </w:tc>
        <w:tc>
          <w:tcPr>
            <w:tcW w:w="3969" w:type="dxa"/>
          </w:tcPr>
          <w:p w14:paraId="04D70ACE" w14:textId="77777777" w:rsidR="00B40A21" w:rsidRPr="00B26273" w:rsidRDefault="00B40A21" w:rsidP="00B40A21">
            <w:pPr>
              <w:pStyle w:val="Odsekzoznamu"/>
              <w:ind w:left="851" w:right="183"/>
              <w:rPr>
                <w:sz w:val="22"/>
              </w:rPr>
            </w:pPr>
          </w:p>
        </w:tc>
      </w:tr>
      <w:tr w:rsidR="00B40A21" w:rsidRPr="00B26273" w14:paraId="0FF0F296" w14:textId="77777777" w:rsidTr="00B40A21">
        <w:tc>
          <w:tcPr>
            <w:tcW w:w="5670" w:type="dxa"/>
          </w:tcPr>
          <w:p w14:paraId="76E5D1D3"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kúrenie v interiéri riešené teplovodnými radiátormi v dostatočnom počte pre zabezpečenie dostatočnej tepelnej pohody v priestore pre cestujúcich v celom požadovanom teplotnom rozsahu okolia; uprednostňuje sa vyhotovenie kúrenia </w:t>
            </w:r>
            <w:proofErr w:type="spellStart"/>
            <w:r w:rsidRPr="00B26273">
              <w:rPr>
                <w:rFonts w:ascii="Times New Roman" w:hAnsi="Times New Roman"/>
                <w:lang w:bidi="sk-SK"/>
              </w:rPr>
              <w:t>konvektorového</w:t>
            </w:r>
            <w:proofErr w:type="spellEnd"/>
            <w:r w:rsidRPr="00B26273">
              <w:rPr>
                <w:rFonts w:ascii="Times New Roman" w:hAnsi="Times New Roman"/>
                <w:lang w:bidi="sk-SK"/>
              </w:rPr>
              <w:t xml:space="preserve"> po stranách vozidla v kombinácii s teplovodnými radiátormi</w:t>
            </w:r>
          </w:p>
        </w:tc>
        <w:tc>
          <w:tcPr>
            <w:tcW w:w="3969" w:type="dxa"/>
          </w:tcPr>
          <w:p w14:paraId="69AF94EB" w14:textId="77777777" w:rsidR="00B40A21" w:rsidRPr="00B26273" w:rsidRDefault="00B40A21" w:rsidP="00B40A21">
            <w:pPr>
              <w:ind w:right="183"/>
              <w:rPr>
                <w:rFonts w:ascii="Times New Roman" w:hAnsi="Times New Roman"/>
                <w:lang w:bidi="sk-SK"/>
              </w:rPr>
            </w:pPr>
          </w:p>
        </w:tc>
      </w:tr>
      <w:tr w:rsidR="00B40A21" w:rsidRPr="00B26273" w14:paraId="1CD06524" w14:textId="77777777" w:rsidTr="00B40A21">
        <w:tc>
          <w:tcPr>
            <w:tcW w:w="5670" w:type="dxa"/>
          </w:tcPr>
          <w:p w14:paraId="29971798"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vzduch nasávaný z interiéru vozidla do systému vykurovania musí byť filtrovaný pre zabránenie nasávania nečistôt do vykurovacieho telesa, napr. použitím vymeniteľnej filtračnej vložky</w:t>
            </w:r>
          </w:p>
        </w:tc>
        <w:tc>
          <w:tcPr>
            <w:tcW w:w="3969" w:type="dxa"/>
          </w:tcPr>
          <w:p w14:paraId="2470F76A" w14:textId="77777777" w:rsidR="00B40A21" w:rsidRPr="00B26273" w:rsidRDefault="00B40A21" w:rsidP="00B40A21">
            <w:pPr>
              <w:ind w:right="183"/>
              <w:rPr>
                <w:rFonts w:ascii="Times New Roman" w:hAnsi="Times New Roman"/>
                <w:lang w:bidi="sk-SK"/>
              </w:rPr>
            </w:pPr>
          </w:p>
        </w:tc>
      </w:tr>
      <w:tr w:rsidR="00B40A21" w:rsidRPr="00B26273" w14:paraId="2C67F712" w14:textId="77777777" w:rsidTr="00B40A21">
        <w:tc>
          <w:tcPr>
            <w:tcW w:w="5670" w:type="dxa"/>
          </w:tcPr>
          <w:p w14:paraId="01C4E26F"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regulácia vykurovania musí byť automatická, bez zásahu vodiča pre zabezpečenie dostatočnej tepelnej pohody v priestore pre cestujúcich</w:t>
            </w:r>
          </w:p>
        </w:tc>
        <w:tc>
          <w:tcPr>
            <w:tcW w:w="3969" w:type="dxa"/>
          </w:tcPr>
          <w:p w14:paraId="792F7352" w14:textId="77777777" w:rsidR="00B40A21" w:rsidRPr="00B26273" w:rsidRDefault="00B40A21" w:rsidP="00B40A21">
            <w:pPr>
              <w:pStyle w:val="Odsekzoznamu"/>
              <w:ind w:left="851" w:right="183"/>
              <w:rPr>
                <w:sz w:val="22"/>
              </w:rPr>
            </w:pPr>
          </w:p>
        </w:tc>
      </w:tr>
      <w:tr w:rsidR="00B40A21" w:rsidRPr="00B26273" w14:paraId="342296D7" w14:textId="77777777" w:rsidTr="00B40A21">
        <w:tc>
          <w:tcPr>
            <w:tcW w:w="5670" w:type="dxa"/>
          </w:tcPr>
          <w:p w14:paraId="2B7E35B2"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lastRenderedPageBreak/>
              <w:t xml:space="preserve">pre chladenie a vykurovanie vozidla (interiér pre cestujúcich aj kabína vodiča) nie je povolené využitie iného, ako </w:t>
            </w:r>
            <w:proofErr w:type="spellStart"/>
            <w:r w:rsidRPr="00B26273">
              <w:rPr>
                <w:rFonts w:ascii="Times New Roman" w:hAnsi="Times New Roman"/>
                <w:lang w:bidi="sk-SK"/>
              </w:rPr>
              <w:t>bezemisného</w:t>
            </w:r>
            <w:proofErr w:type="spellEnd"/>
            <w:r w:rsidRPr="00B26273">
              <w:rPr>
                <w:rFonts w:ascii="Times New Roman" w:hAnsi="Times New Roman"/>
                <w:lang w:bidi="sk-SK"/>
              </w:rPr>
              <w:t xml:space="preserve"> zariadenia</w:t>
            </w:r>
          </w:p>
        </w:tc>
        <w:tc>
          <w:tcPr>
            <w:tcW w:w="3969" w:type="dxa"/>
          </w:tcPr>
          <w:p w14:paraId="23DEC46F" w14:textId="77777777" w:rsidR="00B40A21" w:rsidRPr="00B26273" w:rsidRDefault="00B40A21" w:rsidP="00B40A21">
            <w:pPr>
              <w:ind w:right="183"/>
              <w:rPr>
                <w:rFonts w:ascii="Times New Roman" w:hAnsi="Times New Roman"/>
                <w:lang w:bidi="sk-SK"/>
              </w:rPr>
            </w:pPr>
          </w:p>
        </w:tc>
      </w:tr>
      <w:tr w:rsidR="00B40A21" w:rsidRPr="00B26273" w14:paraId="445797E3" w14:textId="77777777" w:rsidTr="00B40A21">
        <w:tc>
          <w:tcPr>
            <w:tcW w:w="5670" w:type="dxa"/>
          </w:tcPr>
          <w:p w14:paraId="2E0178A5" w14:textId="31493A5C" w:rsidR="00B40A21" w:rsidRPr="009565FA" w:rsidRDefault="00E25C20" w:rsidP="00B40A21">
            <w:pPr>
              <w:spacing w:before="240"/>
              <w:ind w:left="0" w:firstLine="0"/>
              <w:contextualSpacing/>
              <w:rPr>
                <w:rFonts w:ascii="Times New Roman" w:hAnsi="Times New Roman"/>
                <w:highlight w:val="yellow"/>
                <w:lang w:bidi="sk-SK"/>
              </w:rPr>
            </w:pPr>
            <w:bookmarkStart w:id="4" w:name="_Hlk204850198"/>
            <w:r>
              <w:rPr>
                <w:rFonts w:ascii="Times New Roman" w:hAnsi="Times New Roman"/>
                <w:lang w:bidi="sk-SK"/>
              </w:rPr>
              <w:t>ovládanie kúrenia v priestore pre cestujúcich musí byť nezávislé od ovládania kúrenia v kabíne pre vodiča</w:t>
            </w:r>
            <w:bookmarkEnd w:id="4"/>
          </w:p>
        </w:tc>
        <w:tc>
          <w:tcPr>
            <w:tcW w:w="3969" w:type="dxa"/>
          </w:tcPr>
          <w:p w14:paraId="097E10CF" w14:textId="77777777" w:rsidR="00B40A21" w:rsidRPr="00B26273" w:rsidRDefault="00B40A21" w:rsidP="00B40A21">
            <w:pPr>
              <w:ind w:right="183"/>
              <w:rPr>
                <w:rFonts w:ascii="Times New Roman" w:hAnsi="Times New Roman"/>
                <w:lang w:bidi="sk-SK"/>
              </w:rPr>
            </w:pPr>
          </w:p>
        </w:tc>
      </w:tr>
      <w:tr w:rsidR="00B40A21" w:rsidRPr="00B26273" w14:paraId="6EC4A823" w14:textId="77777777" w:rsidTr="00B40A21">
        <w:tc>
          <w:tcPr>
            <w:tcW w:w="5670" w:type="dxa"/>
          </w:tcPr>
          <w:p w14:paraId="6F6AAC44"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systém vykurovania musí umožniť centrálne ovládanie kúrenia pre cestujúcich povelom z dispečingu,  pričom  vykurovanie  v kabíne  vodiča musí  zostať  funkčné v plnom rozsahu</w:t>
            </w:r>
          </w:p>
        </w:tc>
        <w:tc>
          <w:tcPr>
            <w:tcW w:w="3969" w:type="dxa"/>
          </w:tcPr>
          <w:p w14:paraId="6A5F8D82" w14:textId="77777777" w:rsidR="00B40A21" w:rsidRPr="00B26273" w:rsidRDefault="00B40A21" w:rsidP="00B40A21">
            <w:pPr>
              <w:pStyle w:val="Odsekzoznamu"/>
              <w:ind w:left="851" w:right="183"/>
              <w:rPr>
                <w:sz w:val="22"/>
              </w:rPr>
            </w:pPr>
          </w:p>
        </w:tc>
      </w:tr>
      <w:tr w:rsidR="00B40A21" w:rsidRPr="00B26273" w14:paraId="6EC7103C" w14:textId="77777777" w:rsidTr="00B40A21">
        <w:tc>
          <w:tcPr>
            <w:tcW w:w="5670" w:type="dxa"/>
          </w:tcPr>
          <w:p w14:paraId="097346D9"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v strednej časti vozidla musí byť vytvorený priestor na bezpečnú prepravu detského kočíka, resp. vozíka pre telesne postihnuté osoby (v neskladacom vyhotovení vozíka) vrátane vhodného zariadenia zabraňujúceho samovoľnému pohybu, pričom dĺžka tohto vymedzeného priestoru musí byť min. 2,100 m; priestor vybaviť zvislou opierkou pre </w:t>
            </w:r>
            <w:proofErr w:type="spellStart"/>
            <w:r w:rsidRPr="00B26273">
              <w:rPr>
                <w:rFonts w:ascii="Times New Roman" w:hAnsi="Times New Roman"/>
                <w:lang w:bidi="sk-SK"/>
              </w:rPr>
              <w:t>doprovod</w:t>
            </w:r>
            <w:proofErr w:type="spellEnd"/>
            <w:r w:rsidRPr="00B26273">
              <w:rPr>
                <w:rFonts w:ascii="Times New Roman" w:hAnsi="Times New Roman"/>
                <w:lang w:bidi="sk-SK"/>
              </w:rPr>
              <w:t xml:space="preserve"> kočíka alebo vozíka</w:t>
            </w:r>
          </w:p>
        </w:tc>
        <w:tc>
          <w:tcPr>
            <w:tcW w:w="3969" w:type="dxa"/>
          </w:tcPr>
          <w:p w14:paraId="26719753" w14:textId="77777777" w:rsidR="00B40A21" w:rsidRPr="00B26273" w:rsidRDefault="00B40A21" w:rsidP="00B40A21">
            <w:pPr>
              <w:ind w:right="183"/>
              <w:rPr>
                <w:rFonts w:ascii="Times New Roman" w:hAnsi="Times New Roman"/>
                <w:lang w:bidi="sk-SK"/>
              </w:rPr>
            </w:pPr>
          </w:p>
        </w:tc>
      </w:tr>
      <w:tr w:rsidR="00B40A21" w:rsidRPr="00B26273" w14:paraId="68C17C43" w14:textId="77777777" w:rsidTr="00B40A21">
        <w:tc>
          <w:tcPr>
            <w:tcW w:w="5670" w:type="dxa"/>
          </w:tcPr>
          <w:p w14:paraId="65C6B9C4"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v priestore určenom na prepravu detského kočíka, resp. invalidného vozíka, nesmú byť osadené sklápacie sedadlá na bočnej stene vozidla</w:t>
            </w:r>
          </w:p>
        </w:tc>
        <w:tc>
          <w:tcPr>
            <w:tcW w:w="3969" w:type="dxa"/>
          </w:tcPr>
          <w:p w14:paraId="13D18AAB" w14:textId="77777777" w:rsidR="00B40A21" w:rsidRPr="00B26273" w:rsidRDefault="00B40A21" w:rsidP="00B40A21">
            <w:pPr>
              <w:ind w:right="183"/>
              <w:rPr>
                <w:rFonts w:ascii="Times New Roman" w:hAnsi="Times New Roman"/>
                <w:lang w:bidi="sk-SK"/>
              </w:rPr>
            </w:pPr>
          </w:p>
        </w:tc>
      </w:tr>
      <w:tr w:rsidR="00B40A21" w:rsidRPr="00B26273" w14:paraId="533E0BD3" w14:textId="77777777" w:rsidTr="00B40A21">
        <w:tc>
          <w:tcPr>
            <w:tcW w:w="5670" w:type="dxa"/>
          </w:tcPr>
          <w:p w14:paraId="2220BF87"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podlahu vozidla určenú na prepravu detských kočíkov a invalidných vozíkov vyznačiť orámovaním a podlahovými piktogramami – kočík a vozík</w:t>
            </w:r>
          </w:p>
        </w:tc>
        <w:tc>
          <w:tcPr>
            <w:tcW w:w="3969" w:type="dxa"/>
          </w:tcPr>
          <w:p w14:paraId="5D605231" w14:textId="77777777" w:rsidR="00B40A21" w:rsidRPr="00B26273" w:rsidRDefault="00B40A21" w:rsidP="00B40A21">
            <w:pPr>
              <w:ind w:right="183"/>
              <w:rPr>
                <w:rFonts w:ascii="Times New Roman" w:hAnsi="Times New Roman"/>
                <w:lang w:bidi="sk-SK"/>
              </w:rPr>
            </w:pPr>
          </w:p>
        </w:tc>
      </w:tr>
      <w:tr w:rsidR="00B40A21" w:rsidRPr="00B26273" w14:paraId="438AF19A" w14:textId="77777777" w:rsidTr="00B40A21">
        <w:tc>
          <w:tcPr>
            <w:tcW w:w="5670" w:type="dxa"/>
          </w:tcPr>
          <w:p w14:paraId="0E587852"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v priestore druhých dverí, </w:t>
            </w:r>
            <w:proofErr w:type="spellStart"/>
            <w:r w:rsidRPr="00B26273">
              <w:rPr>
                <w:rFonts w:ascii="Times New Roman" w:hAnsi="Times New Roman"/>
                <w:lang w:bidi="sk-SK"/>
              </w:rPr>
              <w:t>t.</w:t>
            </w:r>
            <w:r w:rsidR="00087BA7" w:rsidRPr="00B26273">
              <w:rPr>
                <w:rFonts w:ascii="Times New Roman" w:hAnsi="Times New Roman"/>
                <w:lang w:bidi="sk-SK"/>
              </w:rPr>
              <w:t>z</w:t>
            </w:r>
            <w:proofErr w:type="spellEnd"/>
            <w:r w:rsidRPr="00B26273">
              <w:rPr>
                <w:rFonts w:ascii="Times New Roman" w:hAnsi="Times New Roman"/>
                <w:lang w:bidi="sk-SK"/>
              </w:rPr>
              <w:t>. najbližších k vyhradenému priestoru pre imobilných cestujúcich na vozíku, umiestniť výklopnú nástupnú plošinu, ručne ovládanú, pre nástup imobilných cestujúcich na vozíkoch</w:t>
            </w:r>
          </w:p>
        </w:tc>
        <w:tc>
          <w:tcPr>
            <w:tcW w:w="3969" w:type="dxa"/>
          </w:tcPr>
          <w:p w14:paraId="730C8D05" w14:textId="77777777" w:rsidR="00B40A21" w:rsidRPr="00B26273" w:rsidRDefault="00B40A21" w:rsidP="00B40A21">
            <w:pPr>
              <w:ind w:right="183"/>
              <w:rPr>
                <w:rFonts w:ascii="Times New Roman" w:hAnsi="Times New Roman"/>
                <w:lang w:bidi="sk-SK"/>
              </w:rPr>
            </w:pPr>
          </w:p>
        </w:tc>
      </w:tr>
      <w:tr w:rsidR="00B40A21" w:rsidRPr="00B26273" w14:paraId="6F0BFC9F" w14:textId="77777777" w:rsidTr="00B40A21">
        <w:tc>
          <w:tcPr>
            <w:tcW w:w="5670" w:type="dxa"/>
          </w:tcPr>
          <w:p w14:paraId="4463734B" w14:textId="77777777" w:rsidR="00B40A21" w:rsidRPr="00B26273" w:rsidRDefault="00087BA7"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 </w:t>
            </w:r>
            <w:r w:rsidR="00B40A21" w:rsidRPr="00B26273">
              <w:rPr>
                <w:rFonts w:ascii="Times New Roman" w:hAnsi="Times New Roman"/>
                <w:lang w:bidi="sk-SK"/>
              </w:rPr>
              <w:t>vo vyklopenom stave je nutné blokovanie zatvorenia príslušných dverí a rozjazdu vozidla</w:t>
            </w:r>
          </w:p>
        </w:tc>
        <w:tc>
          <w:tcPr>
            <w:tcW w:w="3969" w:type="dxa"/>
          </w:tcPr>
          <w:p w14:paraId="364ACFA0" w14:textId="77777777" w:rsidR="00B40A21" w:rsidRPr="00B26273" w:rsidRDefault="00B40A21" w:rsidP="00B40A21">
            <w:pPr>
              <w:pStyle w:val="Odsekzoznamu"/>
              <w:ind w:left="851" w:right="183"/>
              <w:rPr>
                <w:sz w:val="22"/>
              </w:rPr>
            </w:pPr>
          </w:p>
        </w:tc>
      </w:tr>
      <w:tr w:rsidR="00B40A21" w:rsidRPr="00B26273" w14:paraId="714C1A71" w14:textId="77777777" w:rsidTr="00B40A21">
        <w:tc>
          <w:tcPr>
            <w:tcW w:w="5670" w:type="dxa"/>
          </w:tcPr>
          <w:p w14:paraId="39E75540" w14:textId="77777777" w:rsidR="00B40A21" w:rsidRPr="00B26273" w:rsidRDefault="00087BA7"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 </w:t>
            </w:r>
            <w:r w:rsidR="00B40A21" w:rsidRPr="00B26273">
              <w:rPr>
                <w:rFonts w:ascii="Times New Roman" w:hAnsi="Times New Roman"/>
                <w:lang w:bidi="sk-SK"/>
              </w:rPr>
              <w:t>nosnosť min. 300 kg</w:t>
            </w:r>
          </w:p>
        </w:tc>
        <w:tc>
          <w:tcPr>
            <w:tcW w:w="3969" w:type="dxa"/>
          </w:tcPr>
          <w:p w14:paraId="7ABE4AE5" w14:textId="77777777" w:rsidR="00B40A21" w:rsidRPr="00B26273" w:rsidRDefault="00B40A21" w:rsidP="00B40A21">
            <w:pPr>
              <w:ind w:right="183"/>
              <w:rPr>
                <w:rFonts w:ascii="Times New Roman" w:hAnsi="Times New Roman"/>
                <w:lang w:bidi="sk-SK"/>
              </w:rPr>
            </w:pPr>
          </w:p>
        </w:tc>
      </w:tr>
      <w:tr w:rsidR="00087BA7" w:rsidRPr="00B26273" w14:paraId="3F5B84B4" w14:textId="77777777" w:rsidTr="00B40A21">
        <w:tc>
          <w:tcPr>
            <w:tcW w:w="5670" w:type="dxa"/>
          </w:tcPr>
          <w:p w14:paraId="0F9F4695" w14:textId="77777777" w:rsidR="00087BA7" w:rsidRPr="00B26273" w:rsidRDefault="00087BA7" w:rsidP="00B40A21">
            <w:pPr>
              <w:spacing w:before="240"/>
              <w:ind w:left="0" w:firstLine="0"/>
              <w:contextualSpacing/>
              <w:rPr>
                <w:rFonts w:ascii="Times New Roman" w:hAnsi="Times New Roman"/>
                <w:lang w:bidi="sk-SK"/>
              </w:rPr>
            </w:pPr>
            <w:r w:rsidRPr="00B26273">
              <w:rPr>
                <w:rFonts w:ascii="Times New Roman" w:hAnsi="Times New Roman"/>
                <w:lang w:bidi="sk-SK"/>
              </w:rPr>
              <w:t>- šírka min. 800 mm</w:t>
            </w:r>
          </w:p>
        </w:tc>
        <w:tc>
          <w:tcPr>
            <w:tcW w:w="3969" w:type="dxa"/>
          </w:tcPr>
          <w:p w14:paraId="6C637A66" w14:textId="77777777" w:rsidR="00087BA7" w:rsidRPr="00B26273" w:rsidRDefault="00087BA7" w:rsidP="00B40A21">
            <w:pPr>
              <w:ind w:right="183"/>
              <w:rPr>
                <w:rFonts w:ascii="Times New Roman" w:hAnsi="Times New Roman"/>
                <w:lang w:bidi="sk-SK"/>
              </w:rPr>
            </w:pPr>
          </w:p>
        </w:tc>
      </w:tr>
      <w:tr w:rsidR="00B40A21" w:rsidRPr="00B26273" w14:paraId="2F7B5AA4" w14:textId="77777777" w:rsidTr="00B40A21">
        <w:tc>
          <w:tcPr>
            <w:tcW w:w="5670" w:type="dxa"/>
          </w:tcPr>
          <w:p w14:paraId="34FECBBA"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každé stlačenie vonkajšieho tlačidla pre invalidný vozík a vyklopenie plošiny musí byť zaznamenané v palubnom počítači vozidla</w:t>
            </w:r>
          </w:p>
        </w:tc>
        <w:tc>
          <w:tcPr>
            <w:tcW w:w="3969" w:type="dxa"/>
          </w:tcPr>
          <w:p w14:paraId="2DDA6C59" w14:textId="77777777" w:rsidR="00B40A21" w:rsidRPr="00B26273" w:rsidRDefault="00B40A21" w:rsidP="00B40A21">
            <w:pPr>
              <w:ind w:right="183"/>
              <w:rPr>
                <w:rFonts w:ascii="Times New Roman" w:hAnsi="Times New Roman"/>
                <w:lang w:bidi="sk-SK"/>
              </w:rPr>
            </w:pPr>
          </w:p>
        </w:tc>
      </w:tr>
      <w:tr w:rsidR="00B40A21" w:rsidRPr="00B26273" w14:paraId="649B6903" w14:textId="77777777" w:rsidTr="00B40A21">
        <w:tc>
          <w:tcPr>
            <w:tcW w:w="5670" w:type="dxa"/>
          </w:tcPr>
          <w:p w14:paraId="2A5103EC"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rozmiestnenie elektronických označovačov cestovných dokladov, tlačidiel predvoľby ovládania dverí cestujúcimi, tlačidiel signalizácie k vodičovi ako aj farebné vyhotovenie jednotlivých detailov interiéru bude úspešný uchádzač konzultovať s obstarávateľskou organizáciou pred začiatkom výroby</w:t>
            </w:r>
          </w:p>
        </w:tc>
        <w:tc>
          <w:tcPr>
            <w:tcW w:w="3969" w:type="dxa"/>
          </w:tcPr>
          <w:p w14:paraId="01102D02" w14:textId="77777777" w:rsidR="00B40A21" w:rsidRPr="00B26273" w:rsidRDefault="00B40A21" w:rsidP="00B40A21">
            <w:pPr>
              <w:pStyle w:val="Odsekzoznamu"/>
              <w:ind w:left="851" w:right="183"/>
              <w:rPr>
                <w:sz w:val="22"/>
              </w:rPr>
            </w:pPr>
          </w:p>
        </w:tc>
      </w:tr>
      <w:tr w:rsidR="00B40A21" w:rsidRPr="00B26273" w14:paraId="5A60809D" w14:textId="77777777" w:rsidTr="00B40A21">
        <w:tc>
          <w:tcPr>
            <w:tcW w:w="5670" w:type="dxa"/>
          </w:tcPr>
          <w:p w14:paraId="39187647"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sedadlá škrupinové s hladkým koženým alebo koženkovým čalúnením</w:t>
            </w:r>
          </w:p>
        </w:tc>
        <w:tc>
          <w:tcPr>
            <w:tcW w:w="3969" w:type="dxa"/>
          </w:tcPr>
          <w:p w14:paraId="7A7E4D18" w14:textId="77777777" w:rsidR="00B40A21" w:rsidRPr="00B26273" w:rsidRDefault="00B40A21" w:rsidP="00B40A21">
            <w:pPr>
              <w:ind w:right="183"/>
              <w:rPr>
                <w:rFonts w:ascii="Times New Roman" w:hAnsi="Times New Roman"/>
                <w:lang w:bidi="sk-SK"/>
              </w:rPr>
            </w:pPr>
          </w:p>
        </w:tc>
      </w:tr>
      <w:tr w:rsidR="00E25C20" w:rsidRPr="00B26273" w14:paraId="1C3F0E22" w14:textId="77777777" w:rsidTr="00B40A21">
        <w:tc>
          <w:tcPr>
            <w:tcW w:w="5670" w:type="dxa"/>
          </w:tcPr>
          <w:p w14:paraId="10ECCE6E" w14:textId="535C88A0" w:rsidR="00E25C20" w:rsidRPr="00B26273" w:rsidRDefault="00E25C20" w:rsidP="00E25C20">
            <w:pPr>
              <w:spacing w:before="240"/>
              <w:ind w:left="0" w:firstLine="0"/>
              <w:contextualSpacing/>
              <w:rPr>
                <w:rFonts w:ascii="Times New Roman" w:hAnsi="Times New Roman"/>
                <w:lang w:bidi="sk-SK"/>
              </w:rPr>
            </w:pPr>
            <w:bookmarkStart w:id="5" w:name="_Hlk195003503"/>
            <w:r w:rsidRPr="00C56237">
              <w:rPr>
                <w:rFonts w:ascii="Times New Roman" w:hAnsi="Times New Roman"/>
                <w:lang w:bidi="sk-SK"/>
              </w:rPr>
              <w:t>sedacia časť sedadiel so šírkou v rozmedzí 440-450 mm a bude vyplnená molitanovou penou hrúbky 10 mm</w:t>
            </w:r>
            <w:bookmarkEnd w:id="5"/>
          </w:p>
        </w:tc>
        <w:tc>
          <w:tcPr>
            <w:tcW w:w="3969" w:type="dxa"/>
          </w:tcPr>
          <w:p w14:paraId="67B8165E" w14:textId="77777777" w:rsidR="00E25C20" w:rsidRPr="00B26273" w:rsidRDefault="00E25C20" w:rsidP="00E25C20">
            <w:pPr>
              <w:ind w:right="183"/>
              <w:rPr>
                <w:rFonts w:ascii="Times New Roman" w:hAnsi="Times New Roman"/>
                <w:lang w:bidi="sk-SK"/>
              </w:rPr>
            </w:pPr>
          </w:p>
        </w:tc>
      </w:tr>
      <w:tr w:rsidR="00B40A21" w:rsidRPr="00B26273" w14:paraId="17BEF088" w14:textId="77777777" w:rsidTr="00B40A21">
        <w:tc>
          <w:tcPr>
            <w:tcW w:w="5670" w:type="dxa"/>
          </w:tcPr>
          <w:p w14:paraId="3A0DFD1A"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konštrukcia škrupinového sedadla musí byť konštruovaná tak, aby sedacia a operadlová časť boli oddelené, aby bolo možné vymieňať osobitne sedaciu alebo operadlovú časť bez potreby výmeny celého sedadla</w:t>
            </w:r>
          </w:p>
        </w:tc>
        <w:tc>
          <w:tcPr>
            <w:tcW w:w="3969" w:type="dxa"/>
          </w:tcPr>
          <w:p w14:paraId="45B3A49D" w14:textId="77777777" w:rsidR="00B40A21" w:rsidRPr="00B26273" w:rsidRDefault="00B40A21" w:rsidP="00B40A21">
            <w:pPr>
              <w:pStyle w:val="Odsekzoznamu"/>
              <w:ind w:left="851" w:right="183"/>
              <w:rPr>
                <w:sz w:val="22"/>
              </w:rPr>
            </w:pPr>
          </w:p>
        </w:tc>
      </w:tr>
      <w:tr w:rsidR="00B40A21" w:rsidRPr="00B26273" w14:paraId="118CD838" w14:textId="77777777" w:rsidTr="00B40A21">
        <w:tc>
          <w:tcPr>
            <w:tcW w:w="5670" w:type="dxa"/>
          </w:tcPr>
          <w:p w14:paraId="131E4E8D"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operadlová časť zo zadnej strany opatrená úpravou </w:t>
            </w:r>
            <w:proofErr w:type="spellStart"/>
            <w:r w:rsidRPr="00B26273">
              <w:rPr>
                <w:rFonts w:ascii="Times New Roman" w:hAnsi="Times New Roman"/>
                <w:lang w:bidi="sk-SK"/>
              </w:rPr>
              <w:t>antivandal</w:t>
            </w:r>
            <w:proofErr w:type="spellEnd"/>
            <w:r w:rsidRPr="00B26273">
              <w:rPr>
                <w:rFonts w:ascii="Times New Roman" w:hAnsi="Times New Roman"/>
                <w:lang w:bidi="sk-SK"/>
              </w:rPr>
              <w:t xml:space="preserve"> a </w:t>
            </w:r>
            <w:proofErr w:type="spellStart"/>
            <w:r w:rsidRPr="00B26273">
              <w:rPr>
                <w:rFonts w:ascii="Times New Roman" w:hAnsi="Times New Roman"/>
                <w:lang w:bidi="sk-SK"/>
              </w:rPr>
              <w:t>anti-grafiti</w:t>
            </w:r>
            <w:proofErr w:type="spellEnd"/>
          </w:p>
        </w:tc>
        <w:tc>
          <w:tcPr>
            <w:tcW w:w="3969" w:type="dxa"/>
          </w:tcPr>
          <w:p w14:paraId="0CB83318" w14:textId="77777777" w:rsidR="00B40A21" w:rsidRPr="00B26273" w:rsidRDefault="00B40A21" w:rsidP="00B40A21">
            <w:pPr>
              <w:ind w:right="183"/>
              <w:rPr>
                <w:rFonts w:ascii="Times New Roman" w:hAnsi="Times New Roman"/>
                <w:lang w:bidi="sk-SK"/>
              </w:rPr>
            </w:pPr>
          </w:p>
        </w:tc>
      </w:tr>
      <w:tr w:rsidR="00B40A21" w:rsidRPr="00B26273" w14:paraId="7A1B6929" w14:textId="77777777" w:rsidTr="00B40A21">
        <w:tc>
          <w:tcPr>
            <w:tcW w:w="5670" w:type="dxa"/>
          </w:tcPr>
          <w:p w14:paraId="634F8E2B"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lastRenderedPageBreak/>
              <w:t>vyhradené sedadlá určené pre cestujúcich s obmedzenou schopnosťou pohybu, tehotné ženy a pod. musia mať jasne odlíšiteľný kožený alebo koženkový poťah inej farby ako zostávajúce sedadlá, pričom na operadlovej časti bude znázornené ich prednostné využitie prostredníctvom piktogramu</w:t>
            </w:r>
          </w:p>
        </w:tc>
        <w:tc>
          <w:tcPr>
            <w:tcW w:w="3969" w:type="dxa"/>
          </w:tcPr>
          <w:p w14:paraId="7E0DFFCD" w14:textId="77777777" w:rsidR="00B40A21" w:rsidRPr="00B26273" w:rsidRDefault="00B40A21" w:rsidP="00B40A21">
            <w:pPr>
              <w:ind w:right="183"/>
              <w:rPr>
                <w:rFonts w:ascii="Times New Roman" w:hAnsi="Times New Roman"/>
                <w:lang w:bidi="sk-SK"/>
              </w:rPr>
            </w:pPr>
          </w:p>
        </w:tc>
      </w:tr>
      <w:tr w:rsidR="00B40A21" w:rsidRPr="00B26273" w14:paraId="03DDDC3E" w14:textId="77777777" w:rsidTr="00B40A21">
        <w:tc>
          <w:tcPr>
            <w:tcW w:w="5670" w:type="dxa"/>
          </w:tcPr>
          <w:p w14:paraId="089E3652"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sedadlá, ktoré nie sú na nízkej podlahe, opatriť bočnou šikmou zábranou proti zosunutiu zo sedadla</w:t>
            </w:r>
          </w:p>
        </w:tc>
        <w:tc>
          <w:tcPr>
            <w:tcW w:w="3969" w:type="dxa"/>
          </w:tcPr>
          <w:p w14:paraId="389694F9" w14:textId="77777777" w:rsidR="00B40A21" w:rsidRPr="00B26273" w:rsidRDefault="00B40A21" w:rsidP="00B40A21">
            <w:pPr>
              <w:pStyle w:val="Odsekzoznamu"/>
              <w:ind w:left="851" w:right="183"/>
              <w:rPr>
                <w:sz w:val="22"/>
              </w:rPr>
            </w:pPr>
          </w:p>
        </w:tc>
      </w:tr>
      <w:tr w:rsidR="00B40A21" w:rsidRPr="00B26273" w14:paraId="297AC238" w14:textId="77777777" w:rsidTr="00B40A21">
        <w:tc>
          <w:tcPr>
            <w:tcW w:w="5670" w:type="dxa"/>
          </w:tcPr>
          <w:p w14:paraId="7156EA72"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sedadlá zo strany od uličky opatriť na vrchnej časti operadla držiakom/</w:t>
            </w:r>
            <w:proofErr w:type="spellStart"/>
            <w:r w:rsidRPr="00B26273">
              <w:rPr>
                <w:rFonts w:ascii="Times New Roman" w:hAnsi="Times New Roman"/>
                <w:lang w:bidi="sk-SK"/>
              </w:rPr>
              <w:t>madlom</w:t>
            </w:r>
            <w:proofErr w:type="spellEnd"/>
            <w:r w:rsidRPr="00B26273">
              <w:rPr>
                <w:rFonts w:ascii="Times New Roman" w:hAnsi="Times New Roman"/>
                <w:lang w:bidi="sk-SK"/>
              </w:rPr>
              <w:t xml:space="preserve"> na držanie sa stojaceho cestujúceho</w:t>
            </w:r>
          </w:p>
        </w:tc>
        <w:tc>
          <w:tcPr>
            <w:tcW w:w="3969" w:type="dxa"/>
          </w:tcPr>
          <w:p w14:paraId="2E6D12E6" w14:textId="77777777" w:rsidR="00B40A21" w:rsidRPr="00B26273" w:rsidRDefault="00B40A21" w:rsidP="00B40A21">
            <w:pPr>
              <w:ind w:right="183"/>
              <w:rPr>
                <w:rFonts w:ascii="Times New Roman" w:hAnsi="Times New Roman"/>
                <w:lang w:bidi="sk-SK"/>
              </w:rPr>
            </w:pPr>
          </w:p>
        </w:tc>
      </w:tr>
      <w:tr w:rsidR="00B40A21" w:rsidRPr="00B26273" w14:paraId="5D102871" w14:textId="77777777" w:rsidTr="00B40A21">
        <w:tc>
          <w:tcPr>
            <w:tcW w:w="5670" w:type="dxa"/>
          </w:tcPr>
          <w:p w14:paraId="6579AED1"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horné </w:t>
            </w:r>
            <w:proofErr w:type="spellStart"/>
            <w:r w:rsidRPr="00B26273">
              <w:rPr>
                <w:rFonts w:ascii="Times New Roman" w:hAnsi="Times New Roman"/>
                <w:lang w:bidi="sk-SK"/>
              </w:rPr>
              <w:t>madlo</w:t>
            </w:r>
            <w:proofErr w:type="spellEnd"/>
            <w:r w:rsidRPr="00B26273">
              <w:rPr>
                <w:rFonts w:ascii="Times New Roman" w:hAnsi="Times New Roman"/>
                <w:lang w:bidi="sk-SK"/>
              </w:rPr>
              <w:t xml:space="preserve"> vyhradených sedadiel musí mať odlišnú farbu od zostávajúcich sedadiel</w:t>
            </w:r>
          </w:p>
        </w:tc>
        <w:tc>
          <w:tcPr>
            <w:tcW w:w="3969" w:type="dxa"/>
          </w:tcPr>
          <w:p w14:paraId="083464EA" w14:textId="77777777" w:rsidR="00B40A21" w:rsidRPr="00B26273" w:rsidRDefault="00B40A21" w:rsidP="00B40A21">
            <w:pPr>
              <w:ind w:right="183"/>
              <w:rPr>
                <w:rFonts w:ascii="Times New Roman" w:hAnsi="Times New Roman"/>
                <w:lang w:bidi="sk-SK"/>
              </w:rPr>
            </w:pPr>
          </w:p>
        </w:tc>
      </w:tr>
      <w:tr w:rsidR="00B40A21" w:rsidRPr="00B26273" w14:paraId="77515135" w14:textId="77777777" w:rsidTr="00B40A21">
        <w:tc>
          <w:tcPr>
            <w:tcW w:w="5670" w:type="dxa"/>
          </w:tcPr>
          <w:p w14:paraId="4FEC632C"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farebné vyhotovenie čalúnenia, škrupín, </w:t>
            </w:r>
            <w:proofErr w:type="spellStart"/>
            <w:r w:rsidRPr="00B26273">
              <w:rPr>
                <w:rFonts w:ascii="Times New Roman" w:hAnsi="Times New Roman"/>
                <w:lang w:bidi="sk-SK"/>
              </w:rPr>
              <w:t>madiel</w:t>
            </w:r>
            <w:proofErr w:type="spellEnd"/>
            <w:r w:rsidRPr="00B26273">
              <w:rPr>
                <w:rFonts w:ascii="Times New Roman" w:hAnsi="Times New Roman"/>
                <w:lang w:bidi="sk-SK"/>
              </w:rPr>
              <w:t>, a použité piktogramy musia byť konzultované s obstarávateľom pred začiatkom výroby</w:t>
            </w:r>
          </w:p>
        </w:tc>
        <w:tc>
          <w:tcPr>
            <w:tcW w:w="3969" w:type="dxa"/>
          </w:tcPr>
          <w:p w14:paraId="3AA56CF2" w14:textId="77777777" w:rsidR="00B40A21" w:rsidRPr="00B26273" w:rsidRDefault="00B40A21" w:rsidP="00B40A21">
            <w:pPr>
              <w:pStyle w:val="Odsekzoznamu"/>
              <w:ind w:left="851" w:right="183"/>
              <w:rPr>
                <w:sz w:val="22"/>
              </w:rPr>
            </w:pPr>
          </w:p>
        </w:tc>
      </w:tr>
      <w:tr w:rsidR="00B40A21" w:rsidRPr="00B26273" w14:paraId="46FA0D41" w14:textId="77777777" w:rsidTr="00B40A21">
        <w:tc>
          <w:tcPr>
            <w:tcW w:w="5670" w:type="dxa"/>
          </w:tcPr>
          <w:p w14:paraId="05A56188"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 xml:space="preserve">zabezpečiť dostatočný priestor na pohyb cestujúcich od miesta prednej nápravy smerom ku miestu na umiestnenie invalidného vozíka takým spôsobom, aby na ľavej strane vozidla (v smere jazdy), neboli v tomto priestore inštalované </w:t>
            </w:r>
            <w:proofErr w:type="spellStart"/>
            <w:r w:rsidRPr="00B26273">
              <w:rPr>
                <w:rFonts w:ascii="Times New Roman" w:hAnsi="Times New Roman"/>
                <w:lang w:bidi="sk-SK"/>
              </w:rPr>
              <w:t>dvojsedačky</w:t>
            </w:r>
            <w:proofErr w:type="spellEnd"/>
            <w:r w:rsidRPr="00B26273">
              <w:rPr>
                <w:rFonts w:ascii="Times New Roman" w:hAnsi="Times New Roman"/>
                <w:lang w:bidi="sk-SK"/>
              </w:rPr>
              <w:t xml:space="preserve">, ale iba jednotlivé sedadlá vedľa bočnej steny vozidla; pripúšťa sa osadenie </w:t>
            </w:r>
            <w:proofErr w:type="spellStart"/>
            <w:r w:rsidRPr="00B26273">
              <w:rPr>
                <w:rFonts w:ascii="Times New Roman" w:hAnsi="Times New Roman"/>
                <w:lang w:bidi="sk-SK"/>
              </w:rPr>
              <w:t>dvojsedačky</w:t>
            </w:r>
            <w:proofErr w:type="spellEnd"/>
            <w:r w:rsidRPr="00B26273">
              <w:rPr>
                <w:rFonts w:ascii="Times New Roman" w:hAnsi="Times New Roman"/>
                <w:lang w:bidi="sk-SK"/>
              </w:rPr>
              <w:t xml:space="preserve"> nad prednú nápravu tak, že pohľad cestujúceho sediaceho na tejto </w:t>
            </w:r>
            <w:proofErr w:type="spellStart"/>
            <w:r w:rsidRPr="00B26273">
              <w:rPr>
                <w:rFonts w:ascii="Times New Roman" w:hAnsi="Times New Roman"/>
                <w:lang w:bidi="sk-SK"/>
              </w:rPr>
              <w:t>dvojsedačke</w:t>
            </w:r>
            <w:proofErr w:type="spellEnd"/>
            <w:r w:rsidRPr="00B26273">
              <w:rPr>
                <w:rFonts w:ascii="Times New Roman" w:hAnsi="Times New Roman"/>
                <w:lang w:bidi="sk-SK"/>
              </w:rPr>
              <w:t xml:space="preserve"> je proti smeru pohybu vozidla</w:t>
            </w:r>
          </w:p>
        </w:tc>
        <w:tc>
          <w:tcPr>
            <w:tcW w:w="3969" w:type="dxa"/>
          </w:tcPr>
          <w:p w14:paraId="349B5AE0" w14:textId="77777777" w:rsidR="00B40A21" w:rsidRPr="00B26273" w:rsidRDefault="00B40A21" w:rsidP="00B40A21">
            <w:pPr>
              <w:ind w:right="183"/>
              <w:rPr>
                <w:rFonts w:ascii="Times New Roman" w:hAnsi="Times New Roman"/>
                <w:lang w:bidi="sk-SK"/>
              </w:rPr>
            </w:pPr>
          </w:p>
        </w:tc>
      </w:tr>
      <w:tr w:rsidR="00B40A21" w:rsidRPr="00B26273" w14:paraId="09B90A7E" w14:textId="77777777" w:rsidTr="00B40A21">
        <w:tc>
          <w:tcPr>
            <w:tcW w:w="5670" w:type="dxa"/>
          </w:tcPr>
          <w:p w14:paraId="01DB5434"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príklopy v podlahe musia byť uzamykateľné špeciálnym nástrojom; v uzamknutej polohe musia príklopy vodotesne doliehať a nesmú prevyšovať rovinu okolitej podlahy vrátane zámkov alebo rukovätí</w:t>
            </w:r>
          </w:p>
        </w:tc>
        <w:tc>
          <w:tcPr>
            <w:tcW w:w="3969" w:type="dxa"/>
          </w:tcPr>
          <w:p w14:paraId="5639FD58" w14:textId="77777777" w:rsidR="00B40A21" w:rsidRPr="00B26273" w:rsidRDefault="00B40A21" w:rsidP="00B40A21">
            <w:pPr>
              <w:ind w:right="183"/>
              <w:rPr>
                <w:rFonts w:ascii="Times New Roman" w:hAnsi="Times New Roman"/>
                <w:lang w:bidi="sk-SK"/>
              </w:rPr>
            </w:pPr>
          </w:p>
        </w:tc>
      </w:tr>
      <w:tr w:rsidR="00B40A21" w:rsidRPr="00B26273" w14:paraId="29BCAE27" w14:textId="77777777" w:rsidTr="00B40A21">
        <w:tc>
          <w:tcPr>
            <w:tcW w:w="5670" w:type="dxa"/>
          </w:tcPr>
          <w:p w14:paraId="1AD42F02"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sklenená bezpečnostná priečka v priestore nástupu pri všetkých dverách, po oboch stranách dverí minimálne do 75% výšky krídla dverí, vo vyhotovení číre sklo, resp. môže obsahovať priehľadné logo výrobcu, alebo iné priehľadné prvky</w:t>
            </w:r>
          </w:p>
        </w:tc>
        <w:tc>
          <w:tcPr>
            <w:tcW w:w="3969" w:type="dxa"/>
          </w:tcPr>
          <w:p w14:paraId="591C3225" w14:textId="77777777" w:rsidR="00B40A21" w:rsidRPr="00B26273" w:rsidRDefault="00B40A21" w:rsidP="00B40A21">
            <w:pPr>
              <w:pStyle w:val="Odsekzoznamu"/>
              <w:ind w:left="851" w:right="183"/>
              <w:rPr>
                <w:sz w:val="22"/>
              </w:rPr>
            </w:pPr>
          </w:p>
        </w:tc>
      </w:tr>
      <w:tr w:rsidR="00B40A21" w:rsidRPr="00B26273" w14:paraId="3DF55B8C" w14:textId="77777777" w:rsidTr="00B40A21">
        <w:tc>
          <w:tcPr>
            <w:tcW w:w="5670" w:type="dxa"/>
          </w:tcPr>
          <w:p w14:paraId="4671D98C"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vnútorné reklamné rámiky v počte min. 8 ks, pričom rozmer jedného rámiku je 2x A3 na ležato (na šírku), pričom umiestnenie nesmie obmedzovať prúdenie vzduchu z výduchov rozvodu vzduchu</w:t>
            </w:r>
          </w:p>
        </w:tc>
        <w:tc>
          <w:tcPr>
            <w:tcW w:w="3969" w:type="dxa"/>
          </w:tcPr>
          <w:p w14:paraId="18B39F5C" w14:textId="77777777" w:rsidR="00B40A21" w:rsidRPr="00B26273" w:rsidRDefault="00B40A21" w:rsidP="00B40A21">
            <w:pPr>
              <w:ind w:right="183"/>
              <w:rPr>
                <w:rFonts w:ascii="Times New Roman" w:hAnsi="Times New Roman"/>
                <w:lang w:bidi="sk-SK"/>
              </w:rPr>
            </w:pPr>
          </w:p>
        </w:tc>
      </w:tr>
      <w:tr w:rsidR="00B40A21" w:rsidRPr="00B26273" w14:paraId="5974C5E9" w14:textId="77777777" w:rsidTr="00B40A21">
        <w:tc>
          <w:tcPr>
            <w:tcW w:w="5670" w:type="dxa"/>
          </w:tcPr>
          <w:p w14:paraId="08C5DC82"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zabudované reproduktory v interiéri pre cestujúcich (strop alebo bočné steny) v počte min. 6 ks – zabezpečiť také osadenie, aby šíreniu zvuku z reproduktorov nebránili žiadne priame prekážky</w:t>
            </w:r>
          </w:p>
        </w:tc>
        <w:tc>
          <w:tcPr>
            <w:tcW w:w="3969" w:type="dxa"/>
          </w:tcPr>
          <w:p w14:paraId="29A9281E" w14:textId="77777777" w:rsidR="00B40A21" w:rsidRPr="00B26273" w:rsidRDefault="00B40A21" w:rsidP="00B40A21">
            <w:pPr>
              <w:ind w:right="183"/>
              <w:rPr>
                <w:rFonts w:ascii="Times New Roman" w:hAnsi="Times New Roman"/>
                <w:lang w:bidi="sk-SK"/>
              </w:rPr>
            </w:pPr>
          </w:p>
        </w:tc>
      </w:tr>
      <w:tr w:rsidR="00B40A21" w:rsidRPr="00B26273" w14:paraId="60181EC6" w14:textId="77777777" w:rsidTr="00B40A21">
        <w:tc>
          <w:tcPr>
            <w:tcW w:w="5670" w:type="dxa"/>
          </w:tcPr>
          <w:p w14:paraId="6FD972A1"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interiérové osvetlenie vyhotovené LED diódami – farba svetla teplá biela, v dvoch úrovniach intenzity</w:t>
            </w:r>
          </w:p>
        </w:tc>
        <w:tc>
          <w:tcPr>
            <w:tcW w:w="3969" w:type="dxa"/>
          </w:tcPr>
          <w:p w14:paraId="040F756A" w14:textId="77777777" w:rsidR="00B40A21" w:rsidRPr="00B26273" w:rsidRDefault="00B40A21" w:rsidP="00B40A21">
            <w:pPr>
              <w:pStyle w:val="Odsekzoznamu"/>
              <w:ind w:left="851" w:right="183"/>
              <w:rPr>
                <w:sz w:val="22"/>
              </w:rPr>
            </w:pPr>
          </w:p>
        </w:tc>
      </w:tr>
      <w:tr w:rsidR="00B40A21" w:rsidRPr="00B26273" w14:paraId="214F239D" w14:textId="77777777" w:rsidTr="00B40A21">
        <w:tc>
          <w:tcPr>
            <w:tcW w:w="5670" w:type="dxa"/>
          </w:tcPr>
          <w:p w14:paraId="186185C6"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lang w:bidi="sk-SK"/>
              </w:rPr>
              <w:t>osvetlenie nástupných priestorov dverí závislé od vonkajšieho osvetlenia vozidla a otvorenia dverí</w:t>
            </w:r>
          </w:p>
        </w:tc>
        <w:tc>
          <w:tcPr>
            <w:tcW w:w="3969" w:type="dxa"/>
          </w:tcPr>
          <w:p w14:paraId="7055A95C" w14:textId="77777777" w:rsidR="00B40A21" w:rsidRPr="00B26273" w:rsidRDefault="00B40A21" w:rsidP="00B40A21">
            <w:pPr>
              <w:ind w:right="183"/>
              <w:rPr>
                <w:rFonts w:ascii="Times New Roman" w:hAnsi="Times New Roman"/>
                <w:lang w:bidi="sk-SK"/>
              </w:rPr>
            </w:pPr>
          </w:p>
        </w:tc>
      </w:tr>
      <w:tr w:rsidR="00B40A21" w:rsidRPr="00B26273" w14:paraId="62341711" w14:textId="77777777" w:rsidTr="00B40A21">
        <w:tc>
          <w:tcPr>
            <w:tcW w:w="5670" w:type="dxa"/>
          </w:tcPr>
          <w:p w14:paraId="7415F4CE" w14:textId="77777777" w:rsidR="00B40A21" w:rsidRPr="00B26273" w:rsidRDefault="00B40A21" w:rsidP="00B40A21">
            <w:pPr>
              <w:spacing w:before="240"/>
              <w:ind w:left="0" w:firstLine="0"/>
              <w:contextualSpacing/>
              <w:rPr>
                <w:rFonts w:ascii="Times New Roman" w:hAnsi="Times New Roman"/>
                <w:lang w:bidi="sk-SK"/>
              </w:rPr>
            </w:pPr>
            <w:proofErr w:type="spellStart"/>
            <w:r w:rsidRPr="00B26273">
              <w:rPr>
                <w:rFonts w:ascii="Times New Roman" w:hAnsi="Times New Roman"/>
                <w:lang w:bidi="sk-SK"/>
              </w:rPr>
              <w:t>madlá</w:t>
            </w:r>
            <w:proofErr w:type="spellEnd"/>
            <w:r w:rsidRPr="00B26273">
              <w:rPr>
                <w:rFonts w:ascii="Times New Roman" w:hAnsi="Times New Roman"/>
                <w:lang w:bidi="sk-SK"/>
              </w:rPr>
              <w:t xml:space="preserve"> v interiéri nerezové s prírodnou matnou povrchovou úpravou (kefovaný), okrem </w:t>
            </w:r>
            <w:proofErr w:type="spellStart"/>
            <w:r w:rsidRPr="00B26273">
              <w:rPr>
                <w:rFonts w:ascii="Times New Roman" w:hAnsi="Times New Roman"/>
                <w:lang w:bidi="sk-SK"/>
              </w:rPr>
              <w:t>madiel</w:t>
            </w:r>
            <w:proofErr w:type="spellEnd"/>
            <w:r w:rsidRPr="00B26273">
              <w:rPr>
                <w:rFonts w:ascii="Times New Roman" w:hAnsi="Times New Roman"/>
                <w:lang w:bidi="sk-SK"/>
              </w:rPr>
              <w:t>/držadiel, ktoré sú súčasťou operadla sedadiel</w:t>
            </w:r>
          </w:p>
        </w:tc>
        <w:tc>
          <w:tcPr>
            <w:tcW w:w="3969" w:type="dxa"/>
          </w:tcPr>
          <w:p w14:paraId="095D7A93" w14:textId="77777777" w:rsidR="00B40A21" w:rsidRPr="00B26273" w:rsidRDefault="00B40A21" w:rsidP="00B40A21">
            <w:pPr>
              <w:ind w:right="183"/>
              <w:rPr>
                <w:rFonts w:ascii="Times New Roman" w:hAnsi="Times New Roman"/>
                <w:lang w:bidi="sk-SK"/>
              </w:rPr>
            </w:pPr>
          </w:p>
        </w:tc>
      </w:tr>
      <w:tr w:rsidR="00B40A21" w:rsidRPr="00B26273" w14:paraId="553EDF92" w14:textId="77777777" w:rsidTr="00B40A21">
        <w:tc>
          <w:tcPr>
            <w:tcW w:w="5670" w:type="dxa"/>
          </w:tcPr>
          <w:p w14:paraId="0365D3D3" w14:textId="77777777" w:rsidR="00B40A21" w:rsidRPr="00B26273" w:rsidRDefault="00B40A21" w:rsidP="00B40A21">
            <w:pPr>
              <w:spacing w:before="240"/>
              <w:ind w:left="0" w:firstLine="0"/>
              <w:contextualSpacing/>
              <w:rPr>
                <w:rFonts w:ascii="Times New Roman" w:hAnsi="Times New Roman"/>
              </w:rPr>
            </w:pPr>
            <w:r w:rsidRPr="00B26273">
              <w:rPr>
                <w:rFonts w:ascii="Times New Roman" w:hAnsi="Times New Roman"/>
              </w:rPr>
              <w:t xml:space="preserve">doplnkové spätné zrkadlo nad/za prednými dvermi zabezpečujúce pohľad na sedadlá za kabínou vodiča, pričom </w:t>
            </w:r>
            <w:r w:rsidRPr="00B26273">
              <w:rPr>
                <w:rFonts w:ascii="Times New Roman" w:hAnsi="Times New Roman"/>
              </w:rPr>
              <w:lastRenderedPageBreak/>
              <w:t>musí byť umiestnené tak, aby nebránilo pohľadu vodiča z jeho kabíny do priestoru pre cestujúcich</w:t>
            </w:r>
          </w:p>
        </w:tc>
        <w:tc>
          <w:tcPr>
            <w:tcW w:w="3969" w:type="dxa"/>
          </w:tcPr>
          <w:p w14:paraId="747C07A9" w14:textId="77777777" w:rsidR="00B40A21" w:rsidRPr="00B26273" w:rsidRDefault="00B40A21" w:rsidP="00B40A21">
            <w:pPr>
              <w:pStyle w:val="Odsekzoznamu"/>
              <w:ind w:left="851" w:right="183"/>
              <w:rPr>
                <w:sz w:val="22"/>
              </w:rPr>
            </w:pPr>
          </w:p>
        </w:tc>
      </w:tr>
      <w:tr w:rsidR="00B40A21" w:rsidRPr="00B26273" w14:paraId="6D4A2F39" w14:textId="77777777" w:rsidTr="00B40A21">
        <w:tc>
          <w:tcPr>
            <w:tcW w:w="5670" w:type="dxa"/>
          </w:tcPr>
          <w:p w14:paraId="6813C392" w14:textId="77777777" w:rsidR="00B40A21" w:rsidRPr="00B26273" w:rsidRDefault="00B40A21" w:rsidP="00B40A21">
            <w:pPr>
              <w:spacing w:before="240"/>
              <w:ind w:left="0" w:firstLine="0"/>
              <w:contextualSpacing/>
              <w:rPr>
                <w:rFonts w:ascii="Times New Roman" w:hAnsi="Times New Roman"/>
              </w:rPr>
            </w:pPr>
            <w:r w:rsidRPr="00B26273">
              <w:rPr>
                <w:rFonts w:ascii="Times New Roman" w:hAnsi="Times New Roman"/>
              </w:rPr>
              <w:t>bezpečnostné kladivká pre núdzový únik z vozidla opatrené samonavíjacím mechanizmom proti odcudzeniu</w:t>
            </w:r>
          </w:p>
        </w:tc>
        <w:tc>
          <w:tcPr>
            <w:tcW w:w="3969" w:type="dxa"/>
          </w:tcPr>
          <w:p w14:paraId="5942A895" w14:textId="77777777" w:rsidR="00B40A21" w:rsidRPr="00B26273" w:rsidRDefault="00B40A21" w:rsidP="00B40A21">
            <w:pPr>
              <w:ind w:right="183"/>
              <w:rPr>
                <w:rFonts w:ascii="Times New Roman" w:hAnsi="Times New Roman"/>
                <w:lang w:bidi="sk-SK"/>
              </w:rPr>
            </w:pPr>
          </w:p>
        </w:tc>
      </w:tr>
      <w:tr w:rsidR="00B40A21" w:rsidRPr="00B26273" w14:paraId="655DD731" w14:textId="77777777" w:rsidTr="00B40A21">
        <w:tc>
          <w:tcPr>
            <w:tcW w:w="5670" w:type="dxa"/>
          </w:tcPr>
          <w:p w14:paraId="52028867" w14:textId="77777777" w:rsidR="00B40A21" w:rsidRPr="00B26273" w:rsidRDefault="00B40A21" w:rsidP="00B40A21">
            <w:pPr>
              <w:spacing w:before="240"/>
              <w:ind w:left="0" w:firstLine="0"/>
              <w:contextualSpacing/>
              <w:rPr>
                <w:rFonts w:ascii="Times New Roman" w:hAnsi="Times New Roman"/>
              </w:rPr>
            </w:pPr>
            <w:r w:rsidRPr="00B26273">
              <w:rPr>
                <w:rFonts w:ascii="Times New Roman" w:hAnsi="Times New Roman"/>
              </w:rPr>
              <w:t xml:space="preserve">úchyty pre osoby nižšieho vzrastu na vodorovných </w:t>
            </w:r>
            <w:proofErr w:type="spellStart"/>
            <w:r w:rsidRPr="00B26273">
              <w:rPr>
                <w:rFonts w:ascii="Times New Roman" w:hAnsi="Times New Roman"/>
              </w:rPr>
              <w:t>madlách</w:t>
            </w:r>
            <w:proofErr w:type="spellEnd"/>
            <w:r w:rsidRPr="00B26273">
              <w:rPr>
                <w:rFonts w:ascii="Times New Roman" w:hAnsi="Times New Roman"/>
              </w:rPr>
              <w:t xml:space="preserve"> - typ a umiestnenie bude výherca konzultovať s obstarávateľskou organizáciou pred začatím výroby (cca 1 ks na 1 m)</w:t>
            </w:r>
          </w:p>
        </w:tc>
        <w:tc>
          <w:tcPr>
            <w:tcW w:w="3969" w:type="dxa"/>
          </w:tcPr>
          <w:p w14:paraId="4637CA6F" w14:textId="77777777" w:rsidR="00B40A21" w:rsidRPr="00B26273" w:rsidRDefault="00B40A21" w:rsidP="00B40A21">
            <w:pPr>
              <w:ind w:right="183"/>
              <w:rPr>
                <w:rFonts w:ascii="Times New Roman" w:hAnsi="Times New Roman"/>
                <w:lang w:bidi="sk-SK"/>
              </w:rPr>
            </w:pPr>
          </w:p>
        </w:tc>
      </w:tr>
      <w:tr w:rsidR="00B40A21" w:rsidRPr="00B26273" w14:paraId="08783F91" w14:textId="77777777" w:rsidTr="00B40A21">
        <w:tc>
          <w:tcPr>
            <w:tcW w:w="5670" w:type="dxa"/>
          </w:tcPr>
          <w:p w14:paraId="5C156EF5" w14:textId="77777777" w:rsidR="00B40A21" w:rsidRPr="00B26273" w:rsidRDefault="00B40A21" w:rsidP="00B40A21">
            <w:pPr>
              <w:spacing w:before="240"/>
              <w:ind w:left="0" w:firstLine="0"/>
              <w:contextualSpacing/>
              <w:rPr>
                <w:rFonts w:ascii="Times New Roman" w:hAnsi="Times New Roman"/>
                <w:lang w:bidi="sk-SK"/>
              </w:rPr>
            </w:pPr>
            <w:r w:rsidRPr="00B26273">
              <w:rPr>
                <w:rFonts w:ascii="Times New Roman" w:hAnsi="Times New Roman"/>
              </w:rPr>
              <w:t>všetky popisy v interiéri pre cestujúcich musia byť v slovenskom a anglickom jazyku.</w:t>
            </w:r>
          </w:p>
        </w:tc>
        <w:tc>
          <w:tcPr>
            <w:tcW w:w="3969" w:type="dxa"/>
          </w:tcPr>
          <w:p w14:paraId="3D4E8605" w14:textId="77777777" w:rsidR="00B40A21" w:rsidRPr="00B26273" w:rsidRDefault="00B40A21" w:rsidP="00B40A21">
            <w:pPr>
              <w:pStyle w:val="Odsekzoznamu"/>
              <w:ind w:left="851" w:right="183"/>
              <w:rPr>
                <w:sz w:val="22"/>
              </w:rPr>
            </w:pPr>
          </w:p>
        </w:tc>
      </w:tr>
    </w:tbl>
    <w:p w14:paraId="082B57AD" w14:textId="77777777" w:rsidR="0047529A" w:rsidRPr="00B26273" w:rsidRDefault="0047529A" w:rsidP="00B40A21">
      <w:pPr>
        <w:ind w:left="0" w:firstLine="0"/>
        <w:rPr>
          <w:rFonts w:ascii="Times New Roman" w:hAnsi="Times New Roman"/>
        </w:rPr>
      </w:pPr>
    </w:p>
    <w:tbl>
      <w:tblPr>
        <w:tblStyle w:val="Mriekatabuky"/>
        <w:tblW w:w="9639" w:type="dxa"/>
        <w:tblInd w:w="-5" w:type="dxa"/>
        <w:tblLook w:val="04A0" w:firstRow="1" w:lastRow="0" w:firstColumn="1" w:lastColumn="0" w:noHBand="0" w:noVBand="1"/>
      </w:tblPr>
      <w:tblGrid>
        <w:gridCol w:w="5670"/>
        <w:gridCol w:w="3969"/>
      </w:tblGrid>
      <w:tr w:rsidR="00087BA7" w:rsidRPr="00B26273" w14:paraId="2C808B02" w14:textId="77777777" w:rsidTr="00087BA7">
        <w:tc>
          <w:tcPr>
            <w:tcW w:w="5670" w:type="dxa"/>
          </w:tcPr>
          <w:p w14:paraId="01CF2B98" w14:textId="77777777" w:rsidR="00087BA7" w:rsidRPr="00B26273" w:rsidRDefault="00087BA7" w:rsidP="00087BA7">
            <w:pPr>
              <w:ind w:left="0" w:right="752" w:firstLine="0"/>
              <w:contextualSpacing/>
              <w:rPr>
                <w:rFonts w:ascii="Times New Roman" w:hAnsi="Times New Roman"/>
                <w:b/>
              </w:rPr>
            </w:pPr>
            <w:r w:rsidRPr="00B26273">
              <w:rPr>
                <w:rFonts w:ascii="Times New Roman" w:hAnsi="Times New Roman"/>
                <w:b/>
              </w:rPr>
              <w:t>I.6 Interiér, pracovisko vodiča</w:t>
            </w:r>
          </w:p>
        </w:tc>
        <w:tc>
          <w:tcPr>
            <w:tcW w:w="3969" w:type="dxa"/>
          </w:tcPr>
          <w:p w14:paraId="03C80BFD" w14:textId="77777777" w:rsidR="00087BA7" w:rsidRPr="00B26273" w:rsidRDefault="00087BA7" w:rsidP="00087BA7">
            <w:pPr>
              <w:ind w:left="0" w:right="752" w:firstLine="0"/>
              <w:contextualSpacing/>
              <w:rPr>
                <w:rFonts w:ascii="Times New Roman" w:hAnsi="Times New Roman"/>
                <w:b/>
              </w:rPr>
            </w:pPr>
            <w:r w:rsidRPr="00B26273">
              <w:rPr>
                <w:rFonts w:ascii="Times New Roman" w:hAnsi="Times New Roman"/>
                <w:b/>
              </w:rPr>
              <w:t>Ponuka:</w:t>
            </w:r>
          </w:p>
        </w:tc>
      </w:tr>
      <w:tr w:rsidR="00087BA7" w:rsidRPr="00B26273" w14:paraId="6BF67DB5" w14:textId="77777777" w:rsidTr="00087BA7">
        <w:tc>
          <w:tcPr>
            <w:tcW w:w="5670" w:type="dxa"/>
          </w:tcPr>
          <w:p w14:paraId="5A6188A2"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 xml:space="preserve">uzavretá kabína vodiča; dvere do kabíny vodiča musia byť uzamykateľné zvonku, zvnútra uzamykateľné alebo s možnosťou zaistenia proti otvoreniu cestujúcim; opatrené priehľadným sklom do max. možnej výšky pod strop vozidla, min. však do výšky 190 cm od </w:t>
            </w:r>
            <w:proofErr w:type="spellStart"/>
            <w:r w:rsidRPr="00B26273">
              <w:rPr>
                <w:rFonts w:ascii="Times New Roman" w:hAnsi="Times New Roman"/>
              </w:rPr>
              <w:t>nízkopodlažnej</w:t>
            </w:r>
            <w:proofErr w:type="spellEnd"/>
            <w:r w:rsidRPr="00B26273">
              <w:rPr>
                <w:rFonts w:ascii="Times New Roman" w:hAnsi="Times New Roman"/>
              </w:rPr>
              <w:t xml:space="preserve"> časti vozidla</w:t>
            </w:r>
          </w:p>
        </w:tc>
        <w:tc>
          <w:tcPr>
            <w:tcW w:w="3969" w:type="dxa"/>
          </w:tcPr>
          <w:p w14:paraId="6AC3934A" w14:textId="77777777" w:rsidR="00087BA7" w:rsidRPr="00B26273" w:rsidRDefault="00087BA7" w:rsidP="00087BA7">
            <w:pPr>
              <w:ind w:right="183"/>
              <w:rPr>
                <w:rFonts w:ascii="Times New Roman" w:hAnsi="Times New Roman"/>
                <w:lang w:bidi="sk-SK"/>
              </w:rPr>
            </w:pPr>
          </w:p>
        </w:tc>
      </w:tr>
      <w:tr w:rsidR="00087BA7" w:rsidRPr="00B26273" w14:paraId="682630E2" w14:textId="77777777" w:rsidTr="00087BA7">
        <w:tc>
          <w:tcPr>
            <w:tcW w:w="5670" w:type="dxa"/>
          </w:tcPr>
          <w:p w14:paraId="6A41844F"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dvere kabíny vybaviť okienkom a pultom na predaj lístkov s možnosťou jeho prekrytia odklopným/výsuvným poklopom</w:t>
            </w:r>
          </w:p>
        </w:tc>
        <w:tc>
          <w:tcPr>
            <w:tcW w:w="3969" w:type="dxa"/>
          </w:tcPr>
          <w:p w14:paraId="6E7DB8C4" w14:textId="77777777" w:rsidR="00087BA7" w:rsidRPr="00B26273" w:rsidRDefault="00087BA7" w:rsidP="00087BA7">
            <w:pPr>
              <w:ind w:right="183"/>
              <w:rPr>
                <w:rFonts w:ascii="Times New Roman" w:hAnsi="Times New Roman"/>
                <w:lang w:bidi="sk-SK"/>
              </w:rPr>
            </w:pPr>
          </w:p>
        </w:tc>
      </w:tr>
      <w:tr w:rsidR="00087BA7" w:rsidRPr="00B26273" w14:paraId="25FE4EFE" w14:textId="77777777" w:rsidTr="00087BA7">
        <w:tc>
          <w:tcPr>
            <w:tcW w:w="5670" w:type="dxa"/>
          </w:tcPr>
          <w:p w14:paraId="1C2E4DB5"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dvere kabínky vodiča sa po ich otvorení musia dať zaistiť tak, aby zabránili výstupu cestujúcich cez prvé dvere v prípadoch, kedy vodič musí opustiť vozidlo</w:t>
            </w:r>
          </w:p>
        </w:tc>
        <w:tc>
          <w:tcPr>
            <w:tcW w:w="3969" w:type="dxa"/>
          </w:tcPr>
          <w:p w14:paraId="3767D90B" w14:textId="77777777" w:rsidR="00087BA7" w:rsidRPr="00B26273" w:rsidRDefault="00087BA7" w:rsidP="00087BA7">
            <w:pPr>
              <w:pStyle w:val="Odsekzoznamu"/>
              <w:ind w:left="851" w:right="183"/>
              <w:rPr>
                <w:sz w:val="22"/>
              </w:rPr>
            </w:pPr>
          </w:p>
        </w:tc>
      </w:tr>
      <w:tr w:rsidR="00087BA7" w:rsidRPr="00B26273" w14:paraId="398DA3F7" w14:textId="77777777" w:rsidTr="00087BA7">
        <w:tc>
          <w:tcPr>
            <w:tcW w:w="5670" w:type="dxa"/>
          </w:tcPr>
          <w:p w14:paraId="28293181"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sklenená deliaca priečka od dverí kabíny vodiča v smere k čelnému oknu minimálne do výšky dverí kabíny vodiča; v prípade, že táto výška neovplyvňuje podmienku uvedenú v zátvorke tohto bodu (šírka, resp. tvar priečky musí byť taký, aby pohľad zo sedadla vodiča do pravého spätného zrkadla nebol cez túto sklenenú priečku) – vyhotovenie bude výherca konzultovať s obstarávateľskou organizáciou pred začiatkom výroby</w:t>
            </w:r>
          </w:p>
        </w:tc>
        <w:tc>
          <w:tcPr>
            <w:tcW w:w="3969" w:type="dxa"/>
          </w:tcPr>
          <w:p w14:paraId="4F5CE36D" w14:textId="77777777" w:rsidR="00087BA7" w:rsidRPr="00B26273" w:rsidRDefault="00087BA7" w:rsidP="00087BA7">
            <w:pPr>
              <w:ind w:right="183"/>
              <w:rPr>
                <w:rFonts w:ascii="Times New Roman" w:hAnsi="Times New Roman"/>
                <w:lang w:bidi="sk-SK"/>
              </w:rPr>
            </w:pPr>
          </w:p>
        </w:tc>
      </w:tr>
      <w:tr w:rsidR="00087BA7" w:rsidRPr="00B26273" w14:paraId="2172A519" w14:textId="77777777" w:rsidTr="00087BA7">
        <w:tc>
          <w:tcPr>
            <w:tcW w:w="5670" w:type="dxa"/>
          </w:tcPr>
          <w:p w14:paraId="09D80CA1"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usporiadanie kabíny vodiča s možnosťou umiestnenia rádiostanice a rádia nad sedačkou vodiča (v stropnej časti)</w:t>
            </w:r>
          </w:p>
        </w:tc>
        <w:tc>
          <w:tcPr>
            <w:tcW w:w="3969" w:type="dxa"/>
          </w:tcPr>
          <w:p w14:paraId="4069446B" w14:textId="77777777" w:rsidR="00087BA7" w:rsidRPr="00B26273" w:rsidRDefault="00087BA7" w:rsidP="00087BA7">
            <w:pPr>
              <w:ind w:right="183"/>
              <w:rPr>
                <w:rFonts w:ascii="Times New Roman" w:hAnsi="Times New Roman"/>
                <w:lang w:bidi="sk-SK"/>
              </w:rPr>
            </w:pPr>
          </w:p>
        </w:tc>
      </w:tr>
      <w:tr w:rsidR="00087BA7" w:rsidRPr="00B26273" w14:paraId="3C668416" w14:textId="77777777" w:rsidTr="00087BA7">
        <w:tc>
          <w:tcPr>
            <w:tcW w:w="5670" w:type="dxa"/>
          </w:tcPr>
          <w:p w14:paraId="46347CF5"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umiestnenie palubného počítača tarifného a informačného systému (popísaného  v bode I.7) v dosahu pravej ruky a v zornom poli vodiča; úspešný uchádzač bude jeho  umiestnenie konzultovať s obstarávateľskou organizáciou pred začiatkom výroby</w:t>
            </w:r>
          </w:p>
        </w:tc>
        <w:tc>
          <w:tcPr>
            <w:tcW w:w="3969" w:type="dxa"/>
          </w:tcPr>
          <w:p w14:paraId="66AAAAC7" w14:textId="77777777" w:rsidR="00087BA7" w:rsidRPr="00B26273" w:rsidRDefault="00087BA7" w:rsidP="00087BA7">
            <w:pPr>
              <w:pStyle w:val="Odsekzoznamu"/>
              <w:ind w:left="851" w:right="183"/>
              <w:rPr>
                <w:sz w:val="22"/>
              </w:rPr>
            </w:pPr>
          </w:p>
        </w:tc>
      </w:tr>
      <w:tr w:rsidR="00087BA7" w:rsidRPr="00B26273" w14:paraId="2E95BDAD" w14:textId="77777777" w:rsidTr="00087BA7">
        <w:tc>
          <w:tcPr>
            <w:tcW w:w="5670" w:type="dxa"/>
          </w:tcPr>
          <w:p w14:paraId="43E61A22"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zadná deliaca stena kabíny vodiča od priestoru pre cestujúcich vyhotovená ako nepriehľadná</w:t>
            </w:r>
          </w:p>
        </w:tc>
        <w:tc>
          <w:tcPr>
            <w:tcW w:w="3969" w:type="dxa"/>
          </w:tcPr>
          <w:p w14:paraId="6D855188" w14:textId="77777777" w:rsidR="00087BA7" w:rsidRPr="00B26273" w:rsidRDefault="00087BA7" w:rsidP="00087BA7">
            <w:pPr>
              <w:ind w:right="183"/>
              <w:rPr>
                <w:rFonts w:ascii="Times New Roman" w:hAnsi="Times New Roman"/>
                <w:lang w:bidi="sk-SK"/>
              </w:rPr>
            </w:pPr>
          </w:p>
        </w:tc>
      </w:tr>
      <w:tr w:rsidR="00087BA7" w:rsidRPr="00B26273" w14:paraId="67FFC0B6" w14:textId="77777777" w:rsidTr="00087BA7">
        <w:tc>
          <w:tcPr>
            <w:tcW w:w="5670" w:type="dxa"/>
          </w:tcPr>
          <w:p w14:paraId="419A65A6"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 xml:space="preserve">zadnú stenu kabíny vodiča zo strany od priestoru pre cestujúcich opatriť 1 ks uzatvárateľným </w:t>
            </w:r>
            <w:proofErr w:type="spellStart"/>
            <w:r w:rsidRPr="00B26273">
              <w:rPr>
                <w:rFonts w:ascii="Times New Roman" w:hAnsi="Times New Roman"/>
              </w:rPr>
              <w:t>clap</w:t>
            </w:r>
            <w:proofErr w:type="spellEnd"/>
            <w:r w:rsidRPr="00B26273">
              <w:rPr>
                <w:rFonts w:ascii="Times New Roman" w:hAnsi="Times New Roman"/>
              </w:rPr>
              <w:t xml:space="preserve"> rámom formátu A2 (na výšku) za účelom umiestnenia  informácií pre cestujúcich</w:t>
            </w:r>
          </w:p>
        </w:tc>
        <w:tc>
          <w:tcPr>
            <w:tcW w:w="3969" w:type="dxa"/>
          </w:tcPr>
          <w:p w14:paraId="5B3A55F0" w14:textId="77777777" w:rsidR="00087BA7" w:rsidRPr="00B26273" w:rsidRDefault="00087BA7" w:rsidP="00087BA7">
            <w:pPr>
              <w:ind w:right="183"/>
              <w:rPr>
                <w:rFonts w:ascii="Times New Roman" w:hAnsi="Times New Roman"/>
                <w:lang w:bidi="sk-SK"/>
              </w:rPr>
            </w:pPr>
          </w:p>
        </w:tc>
      </w:tr>
      <w:tr w:rsidR="00087BA7" w:rsidRPr="00B26273" w14:paraId="3773957B" w14:textId="77777777" w:rsidTr="00087BA7">
        <w:tc>
          <w:tcPr>
            <w:tcW w:w="5670" w:type="dxa"/>
          </w:tcPr>
          <w:p w14:paraId="5990EEDE"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uzamykateľný odkladací priestor pre osobné veci vodiča v priestore kabíny (kľúč odlišný od ostatných kľúčov vozidla) + vešiak na oblečenie + háčik</w:t>
            </w:r>
          </w:p>
        </w:tc>
        <w:tc>
          <w:tcPr>
            <w:tcW w:w="3969" w:type="dxa"/>
          </w:tcPr>
          <w:p w14:paraId="282891F1" w14:textId="77777777" w:rsidR="00087BA7" w:rsidRPr="00B26273" w:rsidRDefault="00087BA7" w:rsidP="00087BA7">
            <w:pPr>
              <w:pStyle w:val="Odsekzoznamu"/>
              <w:ind w:left="851" w:right="183"/>
              <w:rPr>
                <w:sz w:val="22"/>
              </w:rPr>
            </w:pPr>
          </w:p>
        </w:tc>
      </w:tr>
      <w:tr w:rsidR="00087BA7" w:rsidRPr="00B26273" w14:paraId="61F73933" w14:textId="77777777" w:rsidTr="00087BA7">
        <w:tc>
          <w:tcPr>
            <w:tcW w:w="5670" w:type="dxa"/>
          </w:tcPr>
          <w:p w14:paraId="683A5BBC"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 xml:space="preserve">všetky signalizačné, kontrolné a ovládacie prístroje musia byť označené trvanlivým spôsobom, jednoznačne čitateľné za všetkých svetelných podmienok; popis prístrojov a ďalšie </w:t>
            </w:r>
            <w:r w:rsidRPr="00B26273">
              <w:rPr>
                <w:rFonts w:ascii="Times New Roman" w:hAnsi="Times New Roman"/>
              </w:rPr>
              <w:lastRenderedPageBreak/>
              <w:t>popisy v kabíne vodiča musia byť vyhotovené v slovenskom jazyku</w:t>
            </w:r>
          </w:p>
        </w:tc>
        <w:tc>
          <w:tcPr>
            <w:tcW w:w="3969" w:type="dxa"/>
          </w:tcPr>
          <w:p w14:paraId="21DE2326" w14:textId="77777777" w:rsidR="00087BA7" w:rsidRPr="00B26273" w:rsidRDefault="00087BA7" w:rsidP="00087BA7">
            <w:pPr>
              <w:ind w:right="183"/>
              <w:rPr>
                <w:rFonts w:ascii="Times New Roman" w:hAnsi="Times New Roman"/>
                <w:lang w:bidi="sk-SK"/>
              </w:rPr>
            </w:pPr>
          </w:p>
        </w:tc>
      </w:tr>
      <w:tr w:rsidR="00087BA7" w:rsidRPr="00B26273" w14:paraId="7681F745" w14:textId="77777777" w:rsidTr="00087BA7">
        <w:tc>
          <w:tcPr>
            <w:tcW w:w="5670" w:type="dxa"/>
          </w:tcPr>
          <w:p w14:paraId="645A55E8"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podsvietenie ovládacích prvkov a kontroliek na prístrojov doske realizované svetelnými zdrojmi s dlhou životnosťou, napr. LED; regulácia intenzity osvetlenia prístrojov na prístrojovej doske – minimálne denný a nočný režim informačných displejov prístrojovej dosky vodiča</w:t>
            </w:r>
          </w:p>
        </w:tc>
        <w:tc>
          <w:tcPr>
            <w:tcW w:w="3969" w:type="dxa"/>
          </w:tcPr>
          <w:p w14:paraId="789E9333" w14:textId="77777777" w:rsidR="00087BA7" w:rsidRPr="00B26273" w:rsidRDefault="00087BA7" w:rsidP="00087BA7">
            <w:pPr>
              <w:ind w:right="183"/>
              <w:rPr>
                <w:rFonts w:ascii="Times New Roman" w:hAnsi="Times New Roman"/>
                <w:lang w:bidi="sk-SK"/>
              </w:rPr>
            </w:pPr>
          </w:p>
        </w:tc>
      </w:tr>
      <w:tr w:rsidR="00087BA7" w:rsidRPr="00B26273" w14:paraId="0730BAA1" w14:textId="77777777" w:rsidTr="00087BA7">
        <w:tc>
          <w:tcPr>
            <w:tcW w:w="5670" w:type="dxa"/>
          </w:tcPr>
          <w:p w14:paraId="72F81A0F"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ovládacie prvky na prístrojovej doske môžu byť riešené ako dotykové, okrem ovládačov dverí - tieto realizovať ako mechanické</w:t>
            </w:r>
          </w:p>
        </w:tc>
        <w:tc>
          <w:tcPr>
            <w:tcW w:w="3969" w:type="dxa"/>
          </w:tcPr>
          <w:p w14:paraId="330CA55D" w14:textId="77777777" w:rsidR="00087BA7" w:rsidRPr="00B26273" w:rsidRDefault="00087BA7" w:rsidP="00087BA7">
            <w:pPr>
              <w:pStyle w:val="Odsekzoznamu"/>
              <w:ind w:left="851" w:right="183"/>
              <w:rPr>
                <w:sz w:val="22"/>
              </w:rPr>
            </w:pPr>
          </w:p>
        </w:tc>
      </w:tr>
      <w:tr w:rsidR="00087BA7" w:rsidRPr="00B26273" w14:paraId="5DCDE0CC" w14:textId="77777777" w:rsidTr="00087BA7">
        <w:tc>
          <w:tcPr>
            <w:tcW w:w="5670" w:type="dxa"/>
          </w:tcPr>
          <w:p w14:paraId="73745DCB"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rozloženie všetkých tlačidiel a vypínačov na ovládacích pultoch vodiča a ich podsvietenie musí byť pred výrobou konzultované s obstarávateľom</w:t>
            </w:r>
          </w:p>
        </w:tc>
        <w:tc>
          <w:tcPr>
            <w:tcW w:w="3969" w:type="dxa"/>
          </w:tcPr>
          <w:p w14:paraId="523F3480" w14:textId="77777777" w:rsidR="00087BA7" w:rsidRPr="00B26273" w:rsidRDefault="00087BA7" w:rsidP="00087BA7">
            <w:pPr>
              <w:ind w:right="183"/>
              <w:rPr>
                <w:rFonts w:ascii="Times New Roman" w:hAnsi="Times New Roman"/>
                <w:lang w:bidi="sk-SK"/>
              </w:rPr>
            </w:pPr>
          </w:p>
        </w:tc>
      </w:tr>
      <w:tr w:rsidR="00087BA7" w:rsidRPr="00B26273" w14:paraId="6FA39212" w14:textId="77777777" w:rsidTr="00087BA7">
        <w:tc>
          <w:tcPr>
            <w:tcW w:w="5670" w:type="dxa"/>
          </w:tcPr>
          <w:p w14:paraId="3E35EB32"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sedačka vodiča musí vyhovovať ergonomickým požiadavkám, pneumaticky odpružená, s vysokým operadlom a opierkou hlavy, nastaviteľná horizontálne aj vertikálne, elektricky vyhrievaná a vetraná, s 2 lakťovými opierkami</w:t>
            </w:r>
          </w:p>
        </w:tc>
        <w:tc>
          <w:tcPr>
            <w:tcW w:w="3969" w:type="dxa"/>
          </w:tcPr>
          <w:p w14:paraId="358CA505" w14:textId="77777777" w:rsidR="00087BA7" w:rsidRPr="00B26273" w:rsidRDefault="00087BA7" w:rsidP="00087BA7">
            <w:pPr>
              <w:ind w:right="183"/>
              <w:rPr>
                <w:rFonts w:ascii="Times New Roman" w:hAnsi="Times New Roman"/>
                <w:lang w:bidi="sk-SK"/>
              </w:rPr>
            </w:pPr>
          </w:p>
        </w:tc>
      </w:tr>
      <w:tr w:rsidR="00087BA7" w:rsidRPr="00B26273" w14:paraId="37B014E7" w14:textId="77777777" w:rsidTr="00087BA7">
        <w:tc>
          <w:tcPr>
            <w:tcW w:w="5670" w:type="dxa"/>
          </w:tcPr>
          <w:p w14:paraId="7127B3E6"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volant a prístrojová doska spoločne nastaviteľné v pozdĺžnom a výškovom smere</w:t>
            </w:r>
          </w:p>
        </w:tc>
        <w:tc>
          <w:tcPr>
            <w:tcW w:w="3969" w:type="dxa"/>
          </w:tcPr>
          <w:p w14:paraId="1B2D6609" w14:textId="77777777" w:rsidR="00087BA7" w:rsidRPr="00B26273" w:rsidRDefault="00087BA7" w:rsidP="00087BA7">
            <w:pPr>
              <w:pStyle w:val="Odsekzoznamu"/>
              <w:ind w:left="851" w:right="183"/>
              <w:rPr>
                <w:sz w:val="22"/>
              </w:rPr>
            </w:pPr>
          </w:p>
        </w:tc>
      </w:tr>
      <w:tr w:rsidR="00087BA7" w:rsidRPr="00B26273" w14:paraId="7FAF8996" w14:textId="77777777" w:rsidTr="00087BA7">
        <w:tc>
          <w:tcPr>
            <w:tcW w:w="5670" w:type="dxa"/>
          </w:tcPr>
          <w:p w14:paraId="791EAD25" w14:textId="77777777"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akustická signalizácia smerových svetiel</w:t>
            </w:r>
          </w:p>
        </w:tc>
        <w:tc>
          <w:tcPr>
            <w:tcW w:w="3969" w:type="dxa"/>
          </w:tcPr>
          <w:p w14:paraId="28E54C5E" w14:textId="77777777" w:rsidR="00087BA7" w:rsidRPr="00B26273" w:rsidRDefault="00087BA7" w:rsidP="00087BA7">
            <w:pPr>
              <w:ind w:right="183"/>
              <w:rPr>
                <w:rFonts w:ascii="Times New Roman" w:hAnsi="Times New Roman"/>
                <w:lang w:bidi="sk-SK"/>
              </w:rPr>
            </w:pPr>
          </w:p>
        </w:tc>
      </w:tr>
      <w:tr w:rsidR="00087BA7" w:rsidRPr="00B26273" w14:paraId="4DFB58CB" w14:textId="77777777" w:rsidTr="00087BA7">
        <w:tc>
          <w:tcPr>
            <w:tcW w:w="5670" w:type="dxa"/>
          </w:tcPr>
          <w:p w14:paraId="0C3E3EB9" w14:textId="1B5480D0" w:rsidR="00087BA7" w:rsidRPr="00B26273" w:rsidRDefault="00087BA7" w:rsidP="00087BA7">
            <w:pPr>
              <w:spacing w:before="240"/>
              <w:ind w:left="0" w:firstLine="0"/>
              <w:contextualSpacing/>
              <w:rPr>
                <w:rFonts w:ascii="Times New Roman" w:hAnsi="Times New Roman"/>
              </w:rPr>
            </w:pPr>
            <w:r w:rsidRPr="00B26273">
              <w:rPr>
                <w:rFonts w:ascii="Times New Roman" w:hAnsi="Times New Roman"/>
              </w:rPr>
              <w:t>plnohodnotná klimatizácia kabíny vodiča nepracujúca na systéme odparovania vody</w:t>
            </w:r>
            <w:r w:rsidR="00CA5EB5">
              <w:rPr>
                <w:rFonts w:ascii="Times New Roman" w:hAnsi="Times New Roman"/>
              </w:rPr>
              <w:t xml:space="preserve"> </w:t>
            </w:r>
          </w:p>
        </w:tc>
        <w:tc>
          <w:tcPr>
            <w:tcW w:w="3969" w:type="dxa"/>
          </w:tcPr>
          <w:p w14:paraId="4AF9032B" w14:textId="77777777" w:rsidR="00087BA7" w:rsidRPr="00B26273" w:rsidRDefault="00087BA7" w:rsidP="00087BA7">
            <w:pPr>
              <w:ind w:right="183"/>
              <w:rPr>
                <w:rFonts w:ascii="Times New Roman" w:hAnsi="Times New Roman"/>
                <w:lang w:bidi="sk-SK"/>
              </w:rPr>
            </w:pPr>
          </w:p>
        </w:tc>
      </w:tr>
      <w:tr w:rsidR="00CA5EB5" w:rsidRPr="00B26273" w14:paraId="4ED521B1" w14:textId="77777777" w:rsidTr="00087BA7">
        <w:tc>
          <w:tcPr>
            <w:tcW w:w="5670" w:type="dxa"/>
          </w:tcPr>
          <w:p w14:paraId="6ABDDBA0" w14:textId="2CEB7A05" w:rsidR="00CA5EB5" w:rsidRPr="00B26273" w:rsidRDefault="00CA5EB5" w:rsidP="00CA5EB5">
            <w:pPr>
              <w:spacing w:before="240"/>
              <w:ind w:left="0" w:firstLine="0"/>
              <w:contextualSpacing/>
              <w:rPr>
                <w:rFonts w:ascii="Times New Roman" w:hAnsi="Times New Roman"/>
              </w:rPr>
            </w:pPr>
            <w:r w:rsidRPr="00811E39">
              <w:rPr>
                <w:rFonts w:ascii="Times New Roman" w:hAnsi="Times New Roman"/>
                <w:lang w:bidi="sk-SK"/>
              </w:rPr>
              <w:t>klimatizácia pre vodiča musí fungovať nezávisle na klimatizovaní priestoru pre cestujúcich</w:t>
            </w:r>
            <w:r>
              <w:rPr>
                <w:rFonts w:ascii="Times New Roman" w:hAnsi="Times New Roman"/>
                <w:lang w:bidi="sk-SK"/>
              </w:rPr>
              <w:t xml:space="preserve"> </w:t>
            </w:r>
            <w:bookmarkStart w:id="6" w:name="_Hlk204850396"/>
            <w:r>
              <w:rPr>
                <w:rFonts w:ascii="Times New Roman" w:hAnsi="Times New Roman"/>
                <w:lang w:bidi="sk-SK"/>
              </w:rPr>
              <w:t>a zároveň musí platiť, že vypnutá klimatizácia u vodiča nesmie ovplyvniť fungovanie klimatizácie v priestore pre cestujúcich</w:t>
            </w:r>
            <w:bookmarkEnd w:id="6"/>
          </w:p>
        </w:tc>
        <w:tc>
          <w:tcPr>
            <w:tcW w:w="3969" w:type="dxa"/>
          </w:tcPr>
          <w:p w14:paraId="109F6AE9" w14:textId="77777777" w:rsidR="00CA5EB5" w:rsidRPr="00B26273" w:rsidRDefault="00CA5EB5" w:rsidP="00CA5EB5">
            <w:pPr>
              <w:ind w:right="183"/>
              <w:rPr>
                <w:rFonts w:ascii="Times New Roman" w:hAnsi="Times New Roman"/>
                <w:lang w:bidi="sk-SK"/>
              </w:rPr>
            </w:pPr>
          </w:p>
        </w:tc>
      </w:tr>
      <w:tr w:rsidR="00CA5EB5" w:rsidRPr="00B26273" w14:paraId="46CFEDBF" w14:textId="77777777" w:rsidTr="00087BA7">
        <w:tc>
          <w:tcPr>
            <w:tcW w:w="5670" w:type="dxa"/>
          </w:tcPr>
          <w:p w14:paraId="3E8A4B39"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systém vykurovania v kabíne vodiča musí v celom teplotnom rozsahu trvalo zabezpečovať dostatočnú tepelnú pohodu a udržovať povrch čelného a bočných skiel bez kondenzovanej vlhkosti a námrazy</w:t>
            </w:r>
          </w:p>
        </w:tc>
        <w:tc>
          <w:tcPr>
            <w:tcW w:w="3969" w:type="dxa"/>
          </w:tcPr>
          <w:p w14:paraId="5A749DA0" w14:textId="77777777" w:rsidR="00CA5EB5" w:rsidRPr="00B26273" w:rsidRDefault="00CA5EB5" w:rsidP="00CA5EB5">
            <w:pPr>
              <w:pStyle w:val="Odsekzoznamu"/>
              <w:ind w:left="851" w:right="183"/>
              <w:rPr>
                <w:sz w:val="22"/>
              </w:rPr>
            </w:pPr>
          </w:p>
        </w:tc>
      </w:tr>
      <w:tr w:rsidR="00CA5EB5" w:rsidRPr="00B26273" w14:paraId="3338B1D8" w14:textId="77777777" w:rsidTr="00087BA7">
        <w:tc>
          <w:tcPr>
            <w:tcW w:w="5670" w:type="dxa"/>
          </w:tcPr>
          <w:p w14:paraId="31E0A46F" w14:textId="3030B84C" w:rsidR="00CA5EB5" w:rsidRPr="00B26273" w:rsidRDefault="00CA5EB5" w:rsidP="00CA5EB5">
            <w:pPr>
              <w:spacing w:before="240"/>
              <w:ind w:left="0" w:firstLine="0"/>
              <w:contextualSpacing/>
              <w:rPr>
                <w:rFonts w:ascii="Times New Roman" w:hAnsi="Times New Roman"/>
              </w:rPr>
            </w:pPr>
            <w:bookmarkStart w:id="7" w:name="_Hlk204850438"/>
            <w:r>
              <w:rPr>
                <w:rFonts w:ascii="Times New Roman" w:hAnsi="Times New Roman"/>
                <w:lang w:bidi="sk-SK"/>
              </w:rPr>
              <w:t>ovládanie kúrenia v priestore pre vodiča musí byť nezávislé od ovládania kúrenia v priestore pre cestujúcich,</w:t>
            </w:r>
            <w:r w:rsidRPr="008B4EF6">
              <w:rPr>
                <w:rFonts w:ascii="Times New Roman" w:hAnsi="Times New Roman"/>
                <w:lang w:bidi="sk-SK"/>
              </w:rPr>
              <w:t xml:space="preserve"> </w:t>
            </w:r>
            <w:bookmarkEnd w:id="7"/>
          </w:p>
        </w:tc>
        <w:tc>
          <w:tcPr>
            <w:tcW w:w="3969" w:type="dxa"/>
          </w:tcPr>
          <w:p w14:paraId="12110D52" w14:textId="77777777" w:rsidR="00CA5EB5" w:rsidRPr="00B26273" w:rsidRDefault="00CA5EB5" w:rsidP="00CA5EB5">
            <w:pPr>
              <w:ind w:right="183"/>
              <w:rPr>
                <w:rFonts w:ascii="Times New Roman" w:hAnsi="Times New Roman"/>
                <w:lang w:bidi="sk-SK"/>
              </w:rPr>
            </w:pPr>
          </w:p>
        </w:tc>
      </w:tr>
      <w:tr w:rsidR="00CA5EB5" w:rsidRPr="00B26273" w14:paraId="4C236EF7" w14:textId="77777777" w:rsidTr="00087BA7">
        <w:tc>
          <w:tcPr>
            <w:tcW w:w="5670" w:type="dxa"/>
          </w:tcPr>
          <w:p w14:paraId="210B8802"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regulácia vykurovania v kabíne vodiča môže byť bez zásahu vodiča alebo s možnosťou manuálneho nastavenia úrovne teploty vodičom, pričom za každých okolností musí byť zabezpečená dostatočná tepelná pohoda v priestore kabíny vodiča</w:t>
            </w:r>
          </w:p>
        </w:tc>
        <w:tc>
          <w:tcPr>
            <w:tcW w:w="3969" w:type="dxa"/>
          </w:tcPr>
          <w:p w14:paraId="526D74B7" w14:textId="77777777" w:rsidR="00CA5EB5" w:rsidRPr="00B26273" w:rsidRDefault="00CA5EB5" w:rsidP="00CA5EB5">
            <w:pPr>
              <w:ind w:right="183"/>
              <w:rPr>
                <w:rFonts w:ascii="Times New Roman" w:hAnsi="Times New Roman"/>
                <w:lang w:bidi="sk-SK"/>
              </w:rPr>
            </w:pPr>
          </w:p>
        </w:tc>
      </w:tr>
      <w:tr w:rsidR="00CA5EB5" w:rsidRPr="00B26273" w14:paraId="43FFCBC6" w14:textId="77777777" w:rsidTr="00087BA7">
        <w:tc>
          <w:tcPr>
            <w:tcW w:w="5670" w:type="dxa"/>
          </w:tcPr>
          <w:p w14:paraId="0664D572" w14:textId="428555FC" w:rsidR="00CA5EB5" w:rsidRPr="009565FA" w:rsidRDefault="00CA5EB5" w:rsidP="00CA5EB5">
            <w:pPr>
              <w:spacing w:before="240"/>
              <w:ind w:left="0" w:firstLine="0"/>
              <w:contextualSpacing/>
              <w:rPr>
                <w:rFonts w:ascii="Times New Roman" w:hAnsi="Times New Roman"/>
                <w:highlight w:val="yellow"/>
              </w:rPr>
            </w:pPr>
            <w:bookmarkStart w:id="8" w:name="_Hlk195005686"/>
            <w:bookmarkStart w:id="9" w:name="_Hlk204850482"/>
            <w:r>
              <w:rPr>
                <w:rFonts w:ascii="Times New Roman" w:hAnsi="Times New Roman"/>
                <w:lang w:bidi="sk-SK"/>
              </w:rPr>
              <w:t>p</w:t>
            </w:r>
            <w:r w:rsidRPr="00B11721">
              <w:rPr>
                <w:rFonts w:ascii="Times New Roman" w:hAnsi="Times New Roman"/>
                <w:lang w:bidi="sk-SK"/>
              </w:rPr>
              <w:t xml:space="preserve">rídavné kúrenie v kabíne vodiča umiestnené v dolnej časti s výduchom na nohy vodiča (napr. pod sedadlom alebo v bočnej stene), s rovnakým vykurovacím médiom ako hlavné kúrenie </w:t>
            </w:r>
            <w:bookmarkEnd w:id="8"/>
            <w:r>
              <w:rPr>
                <w:rFonts w:ascii="Times New Roman" w:hAnsi="Times New Roman"/>
                <w:lang w:bidi="sk-SK"/>
              </w:rPr>
              <w:t xml:space="preserve">alebo </w:t>
            </w:r>
            <w:r w:rsidRPr="008B4EF6">
              <w:rPr>
                <w:rFonts w:ascii="Times New Roman" w:hAnsi="Times New Roman"/>
                <w:lang w:bidi="sk-SK"/>
              </w:rPr>
              <w:t xml:space="preserve">sa </w:t>
            </w:r>
            <w:r>
              <w:rPr>
                <w:rFonts w:ascii="Times New Roman" w:hAnsi="Times New Roman"/>
                <w:lang w:bidi="sk-SK"/>
              </w:rPr>
              <w:t xml:space="preserve">taktiež </w:t>
            </w:r>
            <w:r w:rsidRPr="008B4EF6">
              <w:rPr>
                <w:rFonts w:ascii="Times New Roman" w:hAnsi="Times New Roman"/>
                <w:lang w:bidi="sk-SK"/>
              </w:rPr>
              <w:t>pripúšťa riešiť kúrenie v priestore kabíny vodiča  formou  elektrických  vyhrievacích  špirál v kombinácii s ventilátormi s filtračnými vložkami na strane nasávania vzduchu</w:t>
            </w:r>
            <w:bookmarkEnd w:id="9"/>
          </w:p>
        </w:tc>
        <w:tc>
          <w:tcPr>
            <w:tcW w:w="3969" w:type="dxa"/>
          </w:tcPr>
          <w:p w14:paraId="655D367A" w14:textId="77777777" w:rsidR="00CA5EB5" w:rsidRPr="00B26273" w:rsidRDefault="00CA5EB5" w:rsidP="00CA5EB5">
            <w:pPr>
              <w:pStyle w:val="Odsekzoznamu"/>
              <w:ind w:left="851" w:right="183"/>
              <w:rPr>
                <w:sz w:val="22"/>
              </w:rPr>
            </w:pPr>
          </w:p>
        </w:tc>
      </w:tr>
      <w:tr w:rsidR="00CA5EB5" w:rsidRPr="00B26273" w14:paraId="454B93D4" w14:textId="77777777" w:rsidTr="00087BA7">
        <w:tc>
          <w:tcPr>
            <w:tcW w:w="5670" w:type="dxa"/>
          </w:tcPr>
          <w:p w14:paraId="47394285"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núdzový elektrický odpojovač batérií v kabíne vodiča</w:t>
            </w:r>
          </w:p>
        </w:tc>
        <w:tc>
          <w:tcPr>
            <w:tcW w:w="3969" w:type="dxa"/>
          </w:tcPr>
          <w:p w14:paraId="7AB9CF1D" w14:textId="77777777" w:rsidR="00CA5EB5" w:rsidRPr="00B26273" w:rsidRDefault="00CA5EB5" w:rsidP="00CA5EB5">
            <w:pPr>
              <w:ind w:right="183"/>
              <w:rPr>
                <w:rFonts w:ascii="Times New Roman" w:hAnsi="Times New Roman"/>
                <w:lang w:bidi="sk-SK"/>
              </w:rPr>
            </w:pPr>
          </w:p>
        </w:tc>
      </w:tr>
      <w:tr w:rsidR="00CA5EB5" w:rsidRPr="00B26273" w14:paraId="1111DE3C" w14:textId="77777777" w:rsidTr="00087BA7">
        <w:tc>
          <w:tcPr>
            <w:tcW w:w="5670" w:type="dxa"/>
          </w:tcPr>
          <w:p w14:paraId="7F731570"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zásuvka 12V/min. 15A</w:t>
            </w:r>
          </w:p>
        </w:tc>
        <w:tc>
          <w:tcPr>
            <w:tcW w:w="3969" w:type="dxa"/>
          </w:tcPr>
          <w:p w14:paraId="7D0A5954" w14:textId="77777777" w:rsidR="00CA5EB5" w:rsidRPr="00B26273" w:rsidRDefault="00CA5EB5" w:rsidP="00CA5EB5">
            <w:pPr>
              <w:ind w:right="183"/>
              <w:rPr>
                <w:rFonts w:ascii="Times New Roman" w:hAnsi="Times New Roman"/>
                <w:lang w:bidi="sk-SK"/>
              </w:rPr>
            </w:pPr>
          </w:p>
        </w:tc>
      </w:tr>
      <w:tr w:rsidR="00CA5EB5" w:rsidRPr="00B26273" w14:paraId="30F49BBD" w14:textId="77777777" w:rsidTr="00087BA7">
        <w:tc>
          <w:tcPr>
            <w:tcW w:w="5670" w:type="dxa"/>
          </w:tcPr>
          <w:p w14:paraId="75875ADE"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kombinovaná zásuvka USB A </w:t>
            </w:r>
            <w:proofErr w:type="spellStart"/>
            <w:r w:rsidRPr="00B26273">
              <w:rPr>
                <w:rFonts w:ascii="Times New Roman" w:hAnsi="Times New Roman"/>
              </w:rPr>
              <w:t>a</w:t>
            </w:r>
            <w:proofErr w:type="spellEnd"/>
            <w:r w:rsidRPr="00B26273">
              <w:rPr>
                <w:rFonts w:ascii="Times New Roman" w:hAnsi="Times New Roman"/>
              </w:rPr>
              <w:t> USB C 5V/min. 3A v kabíne vodiča</w:t>
            </w:r>
          </w:p>
        </w:tc>
        <w:tc>
          <w:tcPr>
            <w:tcW w:w="3969" w:type="dxa"/>
          </w:tcPr>
          <w:p w14:paraId="64B5E3E4" w14:textId="77777777" w:rsidR="00CA5EB5" w:rsidRPr="00B26273" w:rsidRDefault="00CA5EB5" w:rsidP="00CA5EB5">
            <w:pPr>
              <w:pStyle w:val="Odsekzoznamu"/>
              <w:ind w:left="851" w:right="183"/>
              <w:rPr>
                <w:sz w:val="22"/>
              </w:rPr>
            </w:pPr>
          </w:p>
        </w:tc>
      </w:tr>
      <w:tr w:rsidR="00CA5EB5" w:rsidRPr="00B26273" w14:paraId="411854B9" w14:textId="77777777" w:rsidTr="00087BA7">
        <w:tc>
          <w:tcPr>
            <w:tcW w:w="5670" w:type="dxa"/>
          </w:tcPr>
          <w:p w14:paraId="33076971"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lastRenderedPageBreak/>
              <w:t xml:space="preserve">štandardná </w:t>
            </w:r>
            <w:proofErr w:type="spellStart"/>
            <w:r w:rsidRPr="00B26273">
              <w:rPr>
                <w:rFonts w:ascii="Times New Roman" w:hAnsi="Times New Roman"/>
              </w:rPr>
              <w:t>autozásuvka</w:t>
            </w:r>
            <w:proofErr w:type="spellEnd"/>
            <w:r w:rsidRPr="00B26273">
              <w:rPr>
                <w:rFonts w:ascii="Times New Roman" w:hAnsi="Times New Roman"/>
              </w:rPr>
              <w:t xml:space="preserve"> s napätím 24V, 10A</w:t>
            </w:r>
          </w:p>
        </w:tc>
        <w:tc>
          <w:tcPr>
            <w:tcW w:w="3969" w:type="dxa"/>
          </w:tcPr>
          <w:p w14:paraId="3E64EE57" w14:textId="77777777" w:rsidR="00CA5EB5" w:rsidRPr="00B26273" w:rsidRDefault="00CA5EB5" w:rsidP="00CA5EB5">
            <w:pPr>
              <w:ind w:right="183"/>
              <w:rPr>
                <w:rFonts w:ascii="Times New Roman" w:hAnsi="Times New Roman"/>
                <w:lang w:bidi="sk-SK"/>
              </w:rPr>
            </w:pPr>
          </w:p>
        </w:tc>
      </w:tr>
      <w:tr w:rsidR="00CA5EB5" w:rsidRPr="00B26273" w14:paraId="62B64E0D" w14:textId="77777777" w:rsidTr="00087BA7">
        <w:tc>
          <w:tcPr>
            <w:tcW w:w="5670" w:type="dxa"/>
          </w:tcPr>
          <w:p w14:paraId="5D77243B" w14:textId="673F116E"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zásuvka 24V na mýtnu jednotku v prístrojovej doske zo strany od čelného okna (čo najbližšie k</w:t>
            </w:r>
            <w:r>
              <w:rPr>
                <w:rFonts w:ascii="Times New Roman" w:hAnsi="Times New Roman"/>
              </w:rPr>
              <w:t xml:space="preserve"> stredu </w:t>
            </w:r>
            <w:r w:rsidRPr="00B26273">
              <w:rPr>
                <w:rFonts w:ascii="Times New Roman" w:hAnsi="Times New Roman"/>
              </w:rPr>
              <w:t>čelné</w:t>
            </w:r>
            <w:r>
              <w:rPr>
                <w:rFonts w:ascii="Times New Roman" w:hAnsi="Times New Roman"/>
              </w:rPr>
              <w:t>ho</w:t>
            </w:r>
            <w:r w:rsidRPr="00B26273">
              <w:rPr>
                <w:rFonts w:ascii="Times New Roman" w:hAnsi="Times New Roman"/>
              </w:rPr>
              <w:t xml:space="preserve"> skl</w:t>
            </w:r>
            <w:r>
              <w:rPr>
                <w:rFonts w:ascii="Times New Roman" w:hAnsi="Times New Roman"/>
              </w:rPr>
              <w:t>a</w:t>
            </w:r>
            <w:r w:rsidRPr="00B26273">
              <w:rPr>
                <w:rFonts w:ascii="Times New Roman" w:hAnsi="Times New Roman"/>
              </w:rPr>
              <w:t>); zásuvka má byť chránená 5A ističom a napojená na obvod „30“</w:t>
            </w:r>
          </w:p>
        </w:tc>
        <w:tc>
          <w:tcPr>
            <w:tcW w:w="3969" w:type="dxa"/>
          </w:tcPr>
          <w:p w14:paraId="3EB5E245" w14:textId="77777777" w:rsidR="00CA5EB5" w:rsidRPr="00B26273" w:rsidRDefault="00CA5EB5" w:rsidP="00CA5EB5">
            <w:pPr>
              <w:ind w:right="183"/>
              <w:rPr>
                <w:rFonts w:ascii="Times New Roman" w:hAnsi="Times New Roman"/>
                <w:lang w:bidi="sk-SK"/>
              </w:rPr>
            </w:pPr>
          </w:p>
        </w:tc>
      </w:tr>
      <w:tr w:rsidR="00CA5EB5" w:rsidRPr="00B26273" w14:paraId="55FF1AA6" w14:textId="77777777" w:rsidTr="00087BA7">
        <w:tc>
          <w:tcPr>
            <w:tcW w:w="5670" w:type="dxa"/>
          </w:tcPr>
          <w:p w14:paraId="06DD3286"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zásuvky umiestniť na prístupné miesto a označiť hodnotou napätia a max. prúdu</w:t>
            </w:r>
          </w:p>
        </w:tc>
        <w:tc>
          <w:tcPr>
            <w:tcW w:w="3969" w:type="dxa"/>
          </w:tcPr>
          <w:p w14:paraId="6EE8046F" w14:textId="77777777" w:rsidR="00CA5EB5" w:rsidRPr="00B26273" w:rsidRDefault="00CA5EB5" w:rsidP="00CA5EB5">
            <w:pPr>
              <w:pStyle w:val="Odsekzoznamu"/>
              <w:ind w:left="851" w:right="183"/>
              <w:rPr>
                <w:sz w:val="22"/>
              </w:rPr>
            </w:pPr>
          </w:p>
        </w:tc>
      </w:tr>
      <w:tr w:rsidR="00CA5EB5" w:rsidRPr="00B26273" w14:paraId="44F9332C" w14:textId="77777777" w:rsidTr="00087BA7">
        <w:tc>
          <w:tcPr>
            <w:tcW w:w="5670" w:type="dxa"/>
          </w:tcPr>
          <w:p w14:paraId="36AE23C1"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mikrofón v kabíne vodiča s napojením na interiérové reproduktory v priestore pre cestujúcich</w:t>
            </w:r>
          </w:p>
        </w:tc>
        <w:tc>
          <w:tcPr>
            <w:tcW w:w="3969" w:type="dxa"/>
          </w:tcPr>
          <w:p w14:paraId="519E6799" w14:textId="77777777" w:rsidR="00CA5EB5" w:rsidRPr="00B26273" w:rsidRDefault="00CA5EB5" w:rsidP="00CA5EB5">
            <w:pPr>
              <w:ind w:right="183"/>
              <w:rPr>
                <w:rFonts w:ascii="Times New Roman" w:hAnsi="Times New Roman"/>
                <w:lang w:bidi="sk-SK"/>
              </w:rPr>
            </w:pPr>
          </w:p>
        </w:tc>
      </w:tr>
      <w:tr w:rsidR="00CA5EB5" w:rsidRPr="00B26273" w14:paraId="1E6EB9BD" w14:textId="77777777" w:rsidTr="00087BA7">
        <w:tc>
          <w:tcPr>
            <w:tcW w:w="5670" w:type="dxa"/>
          </w:tcPr>
          <w:p w14:paraId="272CE99D"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2 reproduktory v kabíne vodiča napojené na rádiostanicu, resp. na autorádio</w:t>
            </w:r>
          </w:p>
        </w:tc>
        <w:tc>
          <w:tcPr>
            <w:tcW w:w="3969" w:type="dxa"/>
          </w:tcPr>
          <w:p w14:paraId="010B0295" w14:textId="77777777" w:rsidR="00CA5EB5" w:rsidRPr="00B26273" w:rsidRDefault="00CA5EB5" w:rsidP="00CA5EB5">
            <w:pPr>
              <w:ind w:right="183"/>
              <w:rPr>
                <w:rFonts w:ascii="Times New Roman" w:hAnsi="Times New Roman"/>
                <w:lang w:bidi="sk-SK"/>
              </w:rPr>
            </w:pPr>
          </w:p>
        </w:tc>
      </w:tr>
      <w:tr w:rsidR="00CA5EB5" w:rsidRPr="00B26273" w14:paraId="73C5727C" w14:textId="77777777" w:rsidTr="00087BA7">
        <w:tc>
          <w:tcPr>
            <w:tcW w:w="5670" w:type="dxa"/>
          </w:tcPr>
          <w:p w14:paraId="18D85690"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v kabíne, resp. jej bezprostrednej blízkosti musí byť umiestnený držiak, resp. uzatvárateľný priestor na umiestnenie lekárničky, ktorej obsah musí zodpovedať predpisom platným pre vozidlá mestskej hromadnej dopravy v SR v čase dodania vozidla pre jeho použitie na pozemných komunikáciách v SR</w:t>
            </w:r>
          </w:p>
        </w:tc>
        <w:tc>
          <w:tcPr>
            <w:tcW w:w="3969" w:type="dxa"/>
          </w:tcPr>
          <w:p w14:paraId="3E7D9B8E" w14:textId="77777777" w:rsidR="00CA5EB5" w:rsidRPr="00B26273" w:rsidRDefault="00CA5EB5" w:rsidP="00CA5EB5">
            <w:pPr>
              <w:pStyle w:val="Odsekzoznamu"/>
              <w:ind w:left="851" w:right="183"/>
              <w:rPr>
                <w:sz w:val="22"/>
              </w:rPr>
            </w:pPr>
          </w:p>
        </w:tc>
      </w:tr>
      <w:tr w:rsidR="00CA5EB5" w:rsidRPr="00B26273" w14:paraId="708A6853" w14:textId="77777777" w:rsidTr="00087BA7">
        <w:tc>
          <w:tcPr>
            <w:tcW w:w="5670" w:type="dxa"/>
          </w:tcPr>
          <w:p w14:paraId="78C5E3BF"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slnečná clona na čelnom a bočnom skle v nepriesvitnom vyhotovení pre zabezpečenie maximálne možnej ochrany vodiča pred priamym slnečným svitom (nie sieťovaná, ani nie perforovaná); dĺžka clony proti oslneniu na ľavom bočnom okne kabíny musí umožniť zatieniť celé okno, avšak nesmie brániť pri pohľade do ľavého spätného zrkadla (clona môže byť s výrezom, resp. môžu byť osadené viaceré clony – ľavý predný stĺpik, zadná stena kabíny a pod.)</w:t>
            </w:r>
          </w:p>
        </w:tc>
        <w:tc>
          <w:tcPr>
            <w:tcW w:w="3969" w:type="dxa"/>
          </w:tcPr>
          <w:p w14:paraId="5ABF1B62" w14:textId="77777777" w:rsidR="00CA5EB5" w:rsidRPr="00B26273" w:rsidRDefault="00CA5EB5" w:rsidP="00CA5EB5">
            <w:pPr>
              <w:ind w:right="183"/>
              <w:rPr>
                <w:rFonts w:ascii="Times New Roman" w:hAnsi="Times New Roman"/>
                <w:lang w:bidi="sk-SK"/>
              </w:rPr>
            </w:pPr>
          </w:p>
        </w:tc>
      </w:tr>
      <w:tr w:rsidR="00CA5EB5" w:rsidRPr="00B26273" w14:paraId="0A54688A" w14:textId="77777777" w:rsidTr="00087BA7">
        <w:tc>
          <w:tcPr>
            <w:tcW w:w="5670" w:type="dxa"/>
          </w:tcPr>
          <w:p w14:paraId="08D11D4F"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spätné zrkadlo v kabíne vodiča, ktoré zabezpečí pohľad vodiča do interiéru vozidla</w:t>
            </w:r>
          </w:p>
        </w:tc>
        <w:tc>
          <w:tcPr>
            <w:tcW w:w="3969" w:type="dxa"/>
          </w:tcPr>
          <w:p w14:paraId="595E1B91" w14:textId="77777777" w:rsidR="00CA5EB5" w:rsidRPr="00B26273" w:rsidRDefault="00CA5EB5" w:rsidP="00CA5EB5">
            <w:pPr>
              <w:ind w:right="183"/>
              <w:rPr>
                <w:rFonts w:ascii="Times New Roman" w:hAnsi="Times New Roman"/>
                <w:lang w:bidi="sk-SK"/>
              </w:rPr>
            </w:pPr>
          </w:p>
        </w:tc>
      </w:tr>
      <w:tr w:rsidR="00CA5EB5" w:rsidRPr="00B26273" w14:paraId="0A574AC4" w14:textId="77777777" w:rsidTr="00087BA7">
        <w:tc>
          <w:tcPr>
            <w:tcW w:w="5670" w:type="dxa"/>
          </w:tcPr>
          <w:p w14:paraId="633B27F5"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samostatné osvetlenie pracovného priestoru vodiča nezávislé od osvetlenia priestoru dverí alebo priestoru pre cestujúcich</w:t>
            </w:r>
          </w:p>
        </w:tc>
        <w:tc>
          <w:tcPr>
            <w:tcW w:w="3969" w:type="dxa"/>
          </w:tcPr>
          <w:p w14:paraId="6F78DA30" w14:textId="77777777" w:rsidR="00CA5EB5" w:rsidRPr="00B26273" w:rsidRDefault="00CA5EB5" w:rsidP="00CA5EB5">
            <w:pPr>
              <w:pStyle w:val="Odsekzoznamu"/>
              <w:ind w:left="851" w:right="183"/>
              <w:rPr>
                <w:sz w:val="22"/>
              </w:rPr>
            </w:pPr>
          </w:p>
        </w:tc>
      </w:tr>
      <w:tr w:rsidR="00CA5EB5" w:rsidRPr="00B26273" w14:paraId="4734B460" w14:textId="77777777" w:rsidTr="00087BA7">
        <w:tc>
          <w:tcPr>
            <w:tcW w:w="5670" w:type="dxa"/>
          </w:tcPr>
          <w:p w14:paraId="51DC0743"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cyklovač stieračov s možnosťou nastavenia variabilnej dĺžky cyklu vodičom</w:t>
            </w:r>
          </w:p>
        </w:tc>
        <w:tc>
          <w:tcPr>
            <w:tcW w:w="3969" w:type="dxa"/>
          </w:tcPr>
          <w:p w14:paraId="010F68D0" w14:textId="77777777" w:rsidR="00CA5EB5" w:rsidRPr="00B26273" w:rsidRDefault="00CA5EB5" w:rsidP="00CA5EB5">
            <w:pPr>
              <w:ind w:right="183"/>
              <w:rPr>
                <w:rFonts w:ascii="Times New Roman" w:hAnsi="Times New Roman"/>
                <w:lang w:bidi="sk-SK"/>
              </w:rPr>
            </w:pPr>
          </w:p>
        </w:tc>
      </w:tr>
      <w:tr w:rsidR="00CA5EB5" w:rsidRPr="00B26273" w14:paraId="4EB9DF1A" w14:textId="77777777" w:rsidTr="00087BA7">
        <w:tc>
          <w:tcPr>
            <w:tcW w:w="5670" w:type="dxa"/>
          </w:tcPr>
          <w:p w14:paraId="4BF8A549" w14:textId="0E67AB53" w:rsidR="00CA5EB5" w:rsidRPr="00332B32" w:rsidRDefault="00CA5EB5" w:rsidP="00CA5EB5">
            <w:pPr>
              <w:spacing w:before="240"/>
              <w:ind w:left="0" w:firstLine="0"/>
              <w:contextualSpacing/>
              <w:rPr>
                <w:rFonts w:ascii="Times New Roman" w:hAnsi="Times New Roman"/>
              </w:rPr>
            </w:pPr>
            <w:r w:rsidRPr="00332B32">
              <w:rPr>
                <w:rFonts w:ascii="Times New Roman" w:hAnsi="Times New Roman"/>
              </w:rPr>
              <w:t>nehlučná chladnička na nápoje na uloženie min. 2 fliaš s objemom 1,5 l umiestnená v kabíne vodiča alebo v jej bezprostrednej blízkosti, napojený na el. obvod „30“; ochladzovacia schopnosť najmenej o 20°C pri vysokých teplotách okolia</w:t>
            </w:r>
          </w:p>
        </w:tc>
        <w:tc>
          <w:tcPr>
            <w:tcW w:w="3969" w:type="dxa"/>
          </w:tcPr>
          <w:p w14:paraId="1CE9C1BB" w14:textId="77777777" w:rsidR="00CA5EB5" w:rsidRPr="00B26273" w:rsidRDefault="00CA5EB5" w:rsidP="00CA5EB5">
            <w:pPr>
              <w:ind w:right="183"/>
              <w:rPr>
                <w:rFonts w:ascii="Times New Roman" w:hAnsi="Times New Roman"/>
                <w:lang w:bidi="sk-SK"/>
              </w:rPr>
            </w:pPr>
          </w:p>
        </w:tc>
      </w:tr>
      <w:tr w:rsidR="00CA5EB5" w:rsidRPr="00B26273" w14:paraId="326FCB2C" w14:textId="77777777" w:rsidTr="00087BA7">
        <w:tc>
          <w:tcPr>
            <w:tcW w:w="5670" w:type="dxa"/>
          </w:tcPr>
          <w:p w14:paraId="4BB0BCD0"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hák na vyklopenie plošiny pre nástup invalidného vozíka umiestniť v kabíne vodiča</w:t>
            </w:r>
          </w:p>
        </w:tc>
        <w:tc>
          <w:tcPr>
            <w:tcW w:w="3969" w:type="dxa"/>
          </w:tcPr>
          <w:p w14:paraId="564865A2" w14:textId="77777777" w:rsidR="00CA5EB5" w:rsidRPr="00B26273" w:rsidRDefault="00CA5EB5" w:rsidP="00CA5EB5">
            <w:pPr>
              <w:pStyle w:val="Odsekzoznamu"/>
              <w:ind w:left="851" w:right="183"/>
              <w:rPr>
                <w:sz w:val="22"/>
              </w:rPr>
            </w:pPr>
          </w:p>
        </w:tc>
      </w:tr>
      <w:tr w:rsidR="00CA5EB5" w:rsidRPr="00B26273" w14:paraId="7C4795A5" w14:textId="77777777" w:rsidTr="00087BA7">
        <w:tc>
          <w:tcPr>
            <w:tcW w:w="5670" w:type="dxa"/>
          </w:tcPr>
          <w:p w14:paraId="05D2303A" w14:textId="77777777" w:rsidR="00CA5EB5" w:rsidRPr="00B26273" w:rsidRDefault="00CA5EB5" w:rsidP="00CA5EB5">
            <w:pPr>
              <w:spacing w:before="240"/>
              <w:ind w:left="0" w:firstLine="0"/>
              <w:contextualSpacing/>
              <w:rPr>
                <w:rFonts w:ascii="Times New Roman" w:hAnsi="Times New Roman"/>
              </w:rPr>
            </w:pPr>
            <w:r w:rsidRPr="00B26273">
              <w:rPr>
                <w:rFonts w:ascii="Times New Roman" w:hAnsi="Times New Roman"/>
              </w:rPr>
              <w:t>na palubnej doske na displeji pre vodiča požadujeme zobrazovanie min. nasledovných údajov:</w:t>
            </w:r>
          </w:p>
          <w:p w14:paraId="6B90E15B" w14:textId="77777777" w:rsidR="00CA5EB5" w:rsidRPr="00B26273" w:rsidRDefault="00CA5EB5" w:rsidP="00CA5EB5">
            <w:pPr>
              <w:numPr>
                <w:ilvl w:val="2"/>
                <w:numId w:val="9"/>
              </w:numPr>
              <w:tabs>
                <w:tab w:val="left" w:pos="993"/>
              </w:tabs>
              <w:spacing w:before="240"/>
              <w:contextualSpacing/>
              <w:rPr>
                <w:rFonts w:ascii="Times New Roman" w:hAnsi="Times New Roman"/>
                <w:lang w:bidi="sk-SK"/>
              </w:rPr>
            </w:pPr>
            <w:r w:rsidRPr="00B26273">
              <w:rPr>
                <w:rFonts w:ascii="Times New Roman" w:hAnsi="Times New Roman"/>
                <w:lang w:bidi="sk-SK"/>
              </w:rPr>
              <w:t>tlak v brzdových okruhoch,</w:t>
            </w:r>
          </w:p>
          <w:p w14:paraId="30225A6B" w14:textId="77777777" w:rsidR="00CA5EB5" w:rsidRPr="00B26273" w:rsidRDefault="00CA5EB5" w:rsidP="00CA5EB5">
            <w:pPr>
              <w:numPr>
                <w:ilvl w:val="2"/>
                <w:numId w:val="9"/>
              </w:numPr>
              <w:tabs>
                <w:tab w:val="left" w:pos="993"/>
              </w:tabs>
              <w:spacing w:before="240"/>
              <w:contextualSpacing/>
              <w:rPr>
                <w:rFonts w:ascii="Times New Roman" w:hAnsi="Times New Roman"/>
                <w:lang w:bidi="sk-SK"/>
              </w:rPr>
            </w:pPr>
            <w:r w:rsidRPr="00B26273">
              <w:rPr>
                <w:rFonts w:ascii="Times New Roman" w:hAnsi="Times New Roman"/>
                <w:lang w:bidi="sk-SK"/>
              </w:rPr>
              <w:t>zostatková kapacita trakčnej batérie,</w:t>
            </w:r>
          </w:p>
          <w:p w14:paraId="30F3862D" w14:textId="77777777" w:rsidR="00CA5EB5" w:rsidRPr="00B26273" w:rsidRDefault="00CA5EB5" w:rsidP="00CA5EB5">
            <w:pPr>
              <w:numPr>
                <w:ilvl w:val="2"/>
                <w:numId w:val="9"/>
              </w:numPr>
              <w:tabs>
                <w:tab w:val="left" w:pos="993"/>
              </w:tabs>
              <w:spacing w:before="240"/>
              <w:contextualSpacing/>
              <w:rPr>
                <w:rFonts w:ascii="Times New Roman" w:hAnsi="Times New Roman"/>
                <w:lang w:bidi="sk-SK"/>
              </w:rPr>
            </w:pPr>
            <w:r w:rsidRPr="00B26273">
              <w:rPr>
                <w:rFonts w:ascii="Times New Roman" w:hAnsi="Times New Roman"/>
                <w:lang w:bidi="sk-SK"/>
              </w:rPr>
              <w:t>napätie batérie 24 V,</w:t>
            </w:r>
          </w:p>
          <w:p w14:paraId="096F34E2" w14:textId="77777777" w:rsidR="00CA5EB5" w:rsidRPr="00B26273" w:rsidRDefault="00CA5EB5" w:rsidP="00CA5EB5">
            <w:pPr>
              <w:numPr>
                <w:ilvl w:val="2"/>
                <w:numId w:val="9"/>
              </w:numPr>
              <w:tabs>
                <w:tab w:val="left" w:pos="993"/>
              </w:tabs>
              <w:spacing w:before="240"/>
              <w:contextualSpacing/>
              <w:rPr>
                <w:rFonts w:ascii="Times New Roman" w:hAnsi="Times New Roman"/>
                <w:lang w:bidi="sk-SK"/>
              </w:rPr>
            </w:pPr>
            <w:r w:rsidRPr="00B26273">
              <w:rPr>
                <w:rFonts w:ascii="Times New Roman" w:hAnsi="Times New Roman"/>
                <w:lang w:bidi="sk-SK"/>
              </w:rPr>
              <w:t>teplota vody v zásobníku na vykurovanie,</w:t>
            </w:r>
          </w:p>
          <w:p w14:paraId="0A4C6EFD" w14:textId="77777777" w:rsidR="00CA5EB5" w:rsidRPr="00B26273" w:rsidRDefault="00CA5EB5" w:rsidP="00CA5EB5">
            <w:pPr>
              <w:numPr>
                <w:ilvl w:val="2"/>
                <w:numId w:val="9"/>
              </w:numPr>
              <w:tabs>
                <w:tab w:val="left" w:pos="993"/>
              </w:tabs>
              <w:spacing w:before="240"/>
              <w:contextualSpacing/>
              <w:rPr>
                <w:rFonts w:ascii="Times New Roman" w:hAnsi="Times New Roman"/>
                <w:lang w:bidi="sk-SK"/>
              </w:rPr>
            </w:pPr>
            <w:r w:rsidRPr="00B26273">
              <w:rPr>
                <w:rFonts w:ascii="Times New Roman" w:hAnsi="Times New Roman"/>
                <w:lang w:bidi="sk-SK"/>
              </w:rPr>
              <w:t>zostatková hodnota brzdového obloženia v %,</w:t>
            </w:r>
          </w:p>
          <w:p w14:paraId="314A8BD2" w14:textId="322ADDB8" w:rsidR="00CA5EB5" w:rsidRPr="00B26273" w:rsidRDefault="00CA5EB5" w:rsidP="00CA5EB5">
            <w:pPr>
              <w:numPr>
                <w:ilvl w:val="2"/>
                <w:numId w:val="9"/>
              </w:numPr>
              <w:tabs>
                <w:tab w:val="left" w:pos="993"/>
              </w:tabs>
              <w:spacing w:before="240"/>
              <w:contextualSpacing/>
              <w:rPr>
                <w:rFonts w:ascii="Times New Roman" w:hAnsi="Times New Roman"/>
                <w:lang w:bidi="sk-SK"/>
              </w:rPr>
            </w:pPr>
            <w:r w:rsidRPr="00B26273">
              <w:rPr>
                <w:rFonts w:ascii="Times New Roman" w:hAnsi="Times New Roman"/>
                <w:lang w:bidi="sk-SK"/>
              </w:rPr>
              <w:t>a ďalšie podľa dohody s výrobcom.</w:t>
            </w:r>
          </w:p>
        </w:tc>
        <w:tc>
          <w:tcPr>
            <w:tcW w:w="3969" w:type="dxa"/>
          </w:tcPr>
          <w:p w14:paraId="13E2BBB4" w14:textId="77777777" w:rsidR="00CA5EB5" w:rsidRPr="00B26273" w:rsidRDefault="00CA5EB5" w:rsidP="00CA5EB5">
            <w:pPr>
              <w:ind w:right="183"/>
              <w:rPr>
                <w:rFonts w:ascii="Times New Roman" w:hAnsi="Times New Roman"/>
                <w:lang w:bidi="sk-SK"/>
              </w:rPr>
            </w:pPr>
          </w:p>
        </w:tc>
      </w:tr>
    </w:tbl>
    <w:p w14:paraId="6144D00D" w14:textId="77777777" w:rsidR="00087BA7" w:rsidRPr="00B26273" w:rsidRDefault="00087BA7" w:rsidP="00087BA7">
      <w:pPr>
        <w:ind w:left="0" w:firstLine="0"/>
        <w:rPr>
          <w:rFonts w:ascii="Times New Roman" w:hAnsi="Times New Roman"/>
        </w:rPr>
      </w:pPr>
    </w:p>
    <w:tbl>
      <w:tblPr>
        <w:tblStyle w:val="Mriekatabuky"/>
        <w:tblW w:w="9776" w:type="dxa"/>
        <w:tblLook w:val="04A0" w:firstRow="1" w:lastRow="0" w:firstColumn="1" w:lastColumn="0" w:noHBand="0" w:noVBand="1"/>
      </w:tblPr>
      <w:tblGrid>
        <w:gridCol w:w="5529"/>
        <w:gridCol w:w="4247"/>
      </w:tblGrid>
      <w:tr w:rsidR="00402FA0" w:rsidRPr="00B26273" w14:paraId="69617734" w14:textId="77777777" w:rsidTr="00402FA0">
        <w:tc>
          <w:tcPr>
            <w:tcW w:w="5529" w:type="dxa"/>
          </w:tcPr>
          <w:p w14:paraId="27EE7F55" w14:textId="77777777" w:rsidR="003A086C" w:rsidRPr="00B26273" w:rsidRDefault="003A086C" w:rsidP="003A086C">
            <w:pPr>
              <w:rPr>
                <w:rFonts w:ascii="Times New Roman" w:hAnsi="Times New Roman"/>
                <w:b/>
              </w:rPr>
            </w:pPr>
            <w:r w:rsidRPr="00B26273">
              <w:rPr>
                <w:rFonts w:ascii="Times New Roman" w:hAnsi="Times New Roman"/>
                <w:b/>
                <w:bCs/>
                <w:lang w:bidi="sk-SK"/>
              </w:rPr>
              <w:t xml:space="preserve">I.7 Tarifné a informačné vybavenie </w:t>
            </w:r>
            <w:proofErr w:type="spellStart"/>
            <w:r w:rsidRPr="00B26273">
              <w:rPr>
                <w:rFonts w:ascii="Times New Roman" w:hAnsi="Times New Roman"/>
                <w:b/>
                <w:bCs/>
                <w:lang w:bidi="sk-SK"/>
              </w:rPr>
              <w:t>elektrobusov</w:t>
            </w:r>
            <w:proofErr w:type="spellEnd"/>
          </w:p>
        </w:tc>
        <w:tc>
          <w:tcPr>
            <w:tcW w:w="4247" w:type="dxa"/>
          </w:tcPr>
          <w:p w14:paraId="039795FB" w14:textId="77777777" w:rsidR="003A086C" w:rsidRPr="00B26273" w:rsidRDefault="003A086C" w:rsidP="00986CD9">
            <w:pPr>
              <w:ind w:left="0" w:right="752" w:firstLine="0"/>
              <w:contextualSpacing/>
              <w:rPr>
                <w:rFonts w:ascii="Times New Roman" w:hAnsi="Times New Roman"/>
                <w:b/>
              </w:rPr>
            </w:pPr>
            <w:r w:rsidRPr="00B26273">
              <w:rPr>
                <w:rFonts w:ascii="Times New Roman" w:hAnsi="Times New Roman"/>
                <w:b/>
              </w:rPr>
              <w:t>Ponuka:</w:t>
            </w:r>
          </w:p>
        </w:tc>
      </w:tr>
      <w:tr w:rsidR="001E0058" w:rsidRPr="00B26273" w14:paraId="143AAAE9" w14:textId="77777777" w:rsidTr="00402FA0">
        <w:tc>
          <w:tcPr>
            <w:tcW w:w="9776" w:type="dxa"/>
            <w:gridSpan w:val="2"/>
          </w:tcPr>
          <w:p w14:paraId="5B26E87F" w14:textId="77777777" w:rsidR="003A086C" w:rsidRPr="00B26273" w:rsidRDefault="003A086C" w:rsidP="003A086C">
            <w:pPr>
              <w:tabs>
                <w:tab w:val="left" w:pos="993"/>
              </w:tabs>
              <w:spacing w:before="240"/>
              <w:ind w:left="0" w:firstLine="0"/>
              <w:contextualSpacing/>
              <w:rPr>
                <w:rFonts w:ascii="Times New Roman" w:hAnsi="Times New Roman"/>
                <w:b/>
                <w:lang w:bidi="sk-SK"/>
              </w:rPr>
            </w:pPr>
            <w:r w:rsidRPr="00B26273">
              <w:rPr>
                <w:rFonts w:ascii="Times New Roman" w:hAnsi="Times New Roman"/>
                <w:lang w:bidi="sk-SK"/>
              </w:rPr>
              <w:t xml:space="preserve">Všetky vozidlá, ktoré dopravca zaradzuje do svojho vozidlového parku a následne prevádzkuje na verejných linkách MHD, musia spĺňať technické štandardy pre aktuálne platnú tarifu MHD a mieru informovanosti cestujúcich podľa štandardov kvality, ktoré sú súčasťou zmluvy o službách vo verejnom záujme medzi </w:t>
            </w:r>
            <w:r w:rsidRPr="00B26273">
              <w:rPr>
                <w:rFonts w:ascii="Times New Roman" w:hAnsi="Times New Roman"/>
                <w:lang w:bidi="sk-SK"/>
              </w:rPr>
              <w:lastRenderedPageBreak/>
              <w:t xml:space="preserve">objednávateľom služieb (Mesto Žilina) a obstarávateľskou organizáciou (DPMŽ), ako zmluvným dopravcom. Zároveň musia spĺňať požiadavky na technické a bezpečnostné štandardy v rámci Integrovaného dopravného systému Žilinského samosprávneho kraja, do ktorého je obstarávateľská organizácia zapojená ako jeden zo zmluvných dopravcov. Systém prípravy, výmeny a následného zberu a vyhodnocovania dát z vozidiel (tzv. </w:t>
            </w:r>
            <w:proofErr w:type="spellStart"/>
            <w:r w:rsidRPr="00B26273">
              <w:rPr>
                <w:rFonts w:ascii="Times New Roman" w:hAnsi="Times New Roman"/>
                <w:lang w:bidi="sk-SK"/>
              </w:rPr>
              <w:t>backoffice</w:t>
            </w:r>
            <w:proofErr w:type="spellEnd"/>
            <w:r w:rsidRPr="00B26273">
              <w:rPr>
                <w:rFonts w:ascii="Times New Roman" w:hAnsi="Times New Roman"/>
                <w:lang w:bidi="sk-SK"/>
              </w:rPr>
              <w:t xml:space="preserve">) je inštalovaný na serveroch dopravcu, pričom ide o robustný systém nevyhnutý na zabezpečenie služieb pre cestujúcich vo forme platobných a informačných systémov. Súčasťou </w:t>
            </w:r>
            <w:proofErr w:type="spellStart"/>
            <w:r w:rsidRPr="00B26273">
              <w:rPr>
                <w:rFonts w:ascii="Times New Roman" w:hAnsi="Times New Roman"/>
                <w:lang w:bidi="sk-SK"/>
              </w:rPr>
              <w:t>backofficu</w:t>
            </w:r>
            <w:proofErr w:type="spellEnd"/>
            <w:r w:rsidRPr="00B26273">
              <w:rPr>
                <w:rFonts w:ascii="Times New Roman" w:hAnsi="Times New Roman"/>
                <w:lang w:bidi="sk-SK"/>
              </w:rPr>
              <w:t xml:space="preserve"> sú nástroje aj na spracovanie a analýzu dopravných dát, ktoré sa evidujú počas jazdy vozidiel a taktiež slúžia na online informovanie cestujúcich prostredníctvom mobilnej, webovej aplikácie a prostredníctvom informačných elektronických panelov na zastávkach. Všetky novo obstarané vozidlá musia byť vybavené zariadeniami, ktoré budú spĺňať požadované technické a bezpečnostné štandardy a musia byť kompatibilné so súčasne prevádzkovaným systémom </w:t>
            </w:r>
            <w:proofErr w:type="spellStart"/>
            <w:r w:rsidRPr="00B26273">
              <w:rPr>
                <w:rFonts w:ascii="Times New Roman" w:hAnsi="Times New Roman"/>
                <w:lang w:bidi="sk-SK"/>
              </w:rPr>
              <w:t>backofficu</w:t>
            </w:r>
            <w:proofErr w:type="spellEnd"/>
            <w:r w:rsidRPr="00B26273">
              <w:rPr>
                <w:rFonts w:ascii="Times New Roman" w:hAnsi="Times New Roman"/>
                <w:lang w:bidi="sk-SK"/>
              </w:rPr>
              <w:t xml:space="preserve">. </w:t>
            </w:r>
            <w:r w:rsidRPr="00B26273">
              <w:rPr>
                <w:rFonts w:ascii="Times New Roman" w:hAnsi="Times New Roman"/>
                <w:b/>
                <w:lang w:bidi="sk-SK"/>
              </w:rPr>
              <w:t xml:space="preserve">Systém </w:t>
            </w:r>
            <w:proofErr w:type="spellStart"/>
            <w:r w:rsidRPr="00B26273">
              <w:rPr>
                <w:rFonts w:ascii="Times New Roman" w:hAnsi="Times New Roman"/>
                <w:b/>
                <w:lang w:bidi="sk-SK"/>
              </w:rPr>
              <w:t>backoffice</w:t>
            </w:r>
            <w:proofErr w:type="spellEnd"/>
            <w:r w:rsidRPr="00B26273">
              <w:rPr>
                <w:rFonts w:ascii="Times New Roman" w:hAnsi="Times New Roman"/>
                <w:b/>
                <w:lang w:bidi="sk-SK"/>
              </w:rPr>
              <w:t xml:space="preserve"> nie je predmetom obstarávania.</w:t>
            </w:r>
          </w:p>
          <w:p w14:paraId="7EB22B79" w14:textId="77777777" w:rsidR="003A086C" w:rsidRPr="00B26273" w:rsidRDefault="003A086C" w:rsidP="003A086C">
            <w:pPr>
              <w:tabs>
                <w:tab w:val="left" w:pos="993"/>
              </w:tabs>
              <w:spacing w:before="240"/>
              <w:ind w:left="29" w:firstLine="0"/>
              <w:contextualSpacing/>
              <w:rPr>
                <w:rFonts w:ascii="Times New Roman" w:hAnsi="Times New Roman"/>
                <w:lang w:bidi="sk-SK"/>
              </w:rPr>
            </w:pPr>
            <w:r w:rsidRPr="00B26273">
              <w:rPr>
                <w:rFonts w:ascii="Times New Roman" w:hAnsi="Times New Roman"/>
                <w:lang w:bidi="sk-SK"/>
              </w:rPr>
              <w:t>Nižšie uvedená špecifikácia vychádza zo súčasne používaných zariadení prevádzkovaných v podmienkach obstarávateľskej organizácie. Zariadenia musia byť plne kompatibilné s tými, ktorý obstarávateľská organizácia v súčasnosti používa a musí spĺňať min. požiadavky uvedené nižšie. Pripúšťa sa dodanie zariadení novšej generácie.</w:t>
            </w:r>
          </w:p>
        </w:tc>
      </w:tr>
      <w:tr w:rsidR="001E0058" w:rsidRPr="00B26273" w14:paraId="2FA243FC" w14:textId="77777777" w:rsidTr="00402FA0">
        <w:trPr>
          <w:trHeight w:val="446"/>
        </w:trPr>
        <w:tc>
          <w:tcPr>
            <w:tcW w:w="9776" w:type="dxa"/>
            <w:gridSpan w:val="2"/>
          </w:tcPr>
          <w:p w14:paraId="29BB5A21" w14:textId="77777777" w:rsidR="003A086C" w:rsidRPr="00B26273" w:rsidRDefault="003A086C" w:rsidP="003A086C">
            <w:pPr>
              <w:tabs>
                <w:tab w:val="left" w:pos="454"/>
              </w:tabs>
              <w:spacing w:before="240"/>
              <w:ind w:left="29" w:firstLine="0"/>
              <w:contextualSpacing/>
              <w:rPr>
                <w:rFonts w:ascii="Times New Roman" w:hAnsi="Times New Roman"/>
                <w:bCs/>
                <w:lang w:bidi="sk-SK"/>
              </w:rPr>
            </w:pPr>
          </w:p>
          <w:p w14:paraId="137D6148" w14:textId="77777777" w:rsidR="003A086C" w:rsidRPr="00B26273" w:rsidRDefault="003A086C" w:rsidP="00001C20">
            <w:pPr>
              <w:numPr>
                <w:ilvl w:val="0"/>
                <w:numId w:val="10"/>
              </w:numPr>
              <w:tabs>
                <w:tab w:val="left" w:pos="454"/>
              </w:tabs>
              <w:spacing w:before="240"/>
              <w:ind w:left="29" w:firstLine="0"/>
              <w:contextualSpacing/>
              <w:rPr>
                <w:rFonts w:ascii="Times New Roman" w:hAnsi="Times New Roman"/>
                <w:bCs/>
                <w:lang w:bidi="sk-SK"/>
              </w:rPr>
            </w:pPr>
            <w:r w:rsidRPr="00B26273">
              <w:rPr>
                <w:rFonts w:ascii="Times New Roman" w:hAnsi="Times New Roman"/>
                <w:b/>
                <w:bCs/>
                <w:u w:val="thick"/>
                <w:lang w:bidi="sk-SK"/>
              </w:rPr>
              <w:t xml:space="preserve">Minimálne požiadavky na zostavu pre jeden sólo </w:t>
            </w:r>
            <w:proofErr w:type="spellStart"/>
            <w:r w:rsidRPr="00B26273">
              <w:rPr>
                <w:rFonts w:ascii="Times New Roman" w:hAnsi="Times New Roman"/>
                <w:b/>
                <w:bCs/>
                <w:u w:val="thick"/>
                <w:lang w:bidi="sk-SK"/>
              </w:rPr>
              <w:t>elektrobus</w:t>
            </w:r>
            <w:proofErr w:type="spellEnd"/>
            <w:r w:rsidRPr="00B26273">
              <w:rPr>
                <w:rFonts w:ascii="Times New Roman" w:hAnsi="Times New Roman"/>
                <w:bCs/>
                <w:lang w:bidi="sk-SK"/>
              </w:rPr>
              <w:t>:</w:t>
            </w:r>
          </w:p>
          <w:p w14:paraId="4C09D0F6" w14:textId="77777777" w:rsidR="003A086C" w:rsidRPr="00B26273" w:rsidRDefault="003A086C" w:rsidP="003A086C">
            <w:pPr>
              <w:tabs>
                <w:tab w:val="left" w:pos="454"/>
              </w:tabs>
              <w:spacing w:before="240"/>
              <w:ind w:left="29" w:firstLine="0"/>
              <w:contextualSpacing/>
              <w:rPr>
                <w:rFonts w:ascii="Times New Roman" w:hAnsi="Times New Roman"/>
                <w:bCs/>
                <w:lang w:bidi="sk-SK"/>
              </w:rPr>
            </w:pPr>
          </w:p>
        </w:tc>
      </w:tr>
      <w:tr w:rsidR="009F2086" w:rsidRPr="00B26273" w14:paraId="2AD78F11" w14:textId="77777777" w:rsidTr="00402FA0">
        <w:tc>
          <w:tcPr>
            <w:tcW w:w="5529" w:type="dxa"/>
          </w:tcPr>
          <w:p w14:paraId="7F16F37C" w14:textId="77777777" w:rsidR="003A086C" w:rsidRPr="00B26273" w:rsidRDefault="003A086C" w:rsidP="003A086C">
            <w:pPr>
              <w:tabs>
                <w:tab w:val="left" w:pos="454"/>
              </w:tabs>
              <w:spacing w:before="240"/>
              <w:ind w:left="0" w:firstLine="0"/>
              <w:contextualSpacing/>
              <w:rPr>
                <w:rFonts w:ascii="Times New Roman" w:hAnsi="Times New Roman"/>
                <w:b/>
              </w:rPr>
            </w:pPr>
            <w:r w:rsidRPr="00B26273">
              <w:rPr>
                <w:rFonts w:ascii="Times New Roman" w:hAnsi="Times New Roman"/>
                <w:b/>
              </w:rPr>
              <w:t>1.</w:t>
            </w:r>
            <w:r w:rsidRPr="00B26273">
              <w:rPr>
                <w:rFonts w:ascii="Times New Roman" w:hAnsi="Times New Roman"/>
                <w:b/>
              </w:rPr>
              <w:tab/>
              <w:t>Palubný počítač – 1 ks:</w:t>
            </w:r>
          </w:p>
        </w:tc>
        <w:tc>
          <w:tcPr>
            <w:tcW w:w="4247" w:type="dxa"/>
          </w:tcPr>
          <w:p w14:paraId="2E87CD31" w14:textId="77777777" w:rsidR="003A086C" w:rsidRPr="00B26273" w:rsidRDefault="003A086C" w:rsidP="00986CD9">
            <w:pPr>
              <w:ind w:right="183"/>
              <w:rPr>
                <w:rFonts w:ascii="Times New Roman" w:hAnsi="Times New Roman"/>
                <w:b/>
                <w:lang w:bidi="sk-SK"/>
              </w:rPr>
            </w:pPr>
            <w:r w:rsidRPr="00B26273">
              <w:rPr>
                <w:rFonts w:ascii="Times New Roman" w:hAnsi="Times New Roman"/>
                <w:b/>
                <w:lang w:bidi="sk-SK"/>
              </w:rPr>
              <w:t>Ponuka:</w:t>
            </w:r>
          </w:p>
        </w:tc>
      </w:tr>
      <w:tr w:rsidR="009F2086" w:rsidRPr="00B26273" w14:paraId="412C662F" w14:textId="77777777" w:rsidTr="00402FA0">
        <w:tc>
          <w:tcPr>
            <w:tcW w:w="5529" w:type="dxa"/>
          </w:tcPr>
          <w:p w14:paraId="2A9856D8" w14:textId="77777777" w:rsidR="003A086C" w:rsidRPr="00B26273" w:rsidRDefault="003A086C" w:rsidP="003A086C">
            <w:pPr>
              <w:spacing w:before="240"/>
              <w:ind w:left="0" w:firstLine="0"/>
              <w:contextualSpacing/>
              <w:rPr>
                <w:rFonts w:ascii="Times New Roman" w:hAnsi="Times New Roman"/>
                <w:lang w:bidi="sk-SK"/>
              </w:rPr>
            </w:pPr>
            <w:r w:rsidRPr="00B26273">
              <w:rPr>
                <w:rFonts w:ascii="Times New Roman" w:hAnsi="Times New Roman"/>
              </w:rPr>
              <w:t>farebný grafický LCD displej s LED podsvietením</w:t>
            </w:r>
          </w:p>
        </w:tc>
        <w:tc>
          <w:tcPr>
            <w:tcW w:w="4247" w:type="dxa"/>
          </w:tcPr>
          <w:p w14:paraId="314863E0" w14:textId="77777777" w:rsidR="003A086C" w:rsidRPr="00B26273" w:rsidRDefault="003A086C" w:rsidP="003A086C">
            <w:pPr>
              <w:ind w:right="183"/>
              <w:rPr>
                <w:rFonts w:ascii="Times New Roman" w:hAnsi="Times New Roman"/>
                <w:lang w:bidi="sk-SK"/>
              </w:rPr>
            </w:pPr>
          </w:p>
        </w:tc>
      </w:tr>
      <w:tr w:rsidR="0096491C" w:rsidRPr="00B26273" w14:paraId="7EE7B96B" w14:textId="77777777" w:rsidTr="00402FA0">
        <w:tc>
          <w:tcPr>
            <w:tcW w:w="5529" w:type="dxa"/>
          </w:tcPr>
          <w:p w14:paraId="5F5902CC"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uhlopriečka displeja: min. 10" s funkciou dotykového ovládania</w:t>
            </w:r>
          </w:p>
        </w:tc>
        <w:tc>
          <w:tcPr>
            <w:tcW w:w="4247" w:type="dxa"/>
          </w:tcPr>
          <w:p w14:paraId="74CD3142" w14:textId="77777777" w:rsidR="003A086C" w:rsidRPr="00B26273" w:rsidRDefault="003A086C" w:rsidP="003A086C">
            <w:pPr>
              <w:ind w:right="183"/>
              <w:rPr>
                <w:rFonts w:ascii="Times New Roman" w:hAnsi="Times New Roman"/>
                <w:lang w:bidi="sk-SK"/>
              </w:rPr>
            </w:pPr>
          </w:p>
        </w:tc>
      </w:tr>
      <w:tr w:rsidR="0096491C" w:rsidRPr="00B26273" w14:paraId="5D1D6190" w14:textId="77777777" w:rsidTr="00402FA0">
        <w:tc>
          <w:tcPr>
            <w:tcW w:w="5529" w:type="dxa"/>
          </w:tcPr>
          <w:p w14:paraId="1AC1353C"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rozlíšenie obrazovky min. 1280 x 800</w:t>
            </w:r>
          </w:p>
        </w:tc>
        <w:tc>
          <w:tcPr>
            <w:tcW w:w="4247" w:type="dxa"/>
          </w:tcPr>
          <w:p w14:paraId="0123FFEA" w14:textId="77777777" w:rsidR="003A086C" w:rsidRPr="00B26273" w:rsidRDefault="003A086C" w:rsidP="003A086C">
            <w:pPr>
              <w:pStyle w:val="Odsekzoznamu"/>
              <w:ind w:left="851" w:right="183"/>
              <w:rPr>
                <w:sz w:val="22"/>
              </w:rPr>
            </w:pPr>
          </w:p>
        </w:tc>
      </w:tr>
      <w:tr w:rsidR="0096491C" w:rsidRPr="00B26273" w14:paraId="38F82D38" w14:textId="77777777" w:rsidTr="00402FA0">
        <w:tc>
          <w:tcPr>
            <w:tcW w:w="5529" w:type="dxa"/>
          </w:tcPr>
          <w:p w14:paraId="4B34BBF0"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svietivosť displeja: min. 500 Cd/m2</w:t>
            </w:r>
          </w:p>
        </w:tc>
        <w:tc>
          <w:tcPr>
            <w:tcW w:w="4247" w:type="dxa"/>
          </w:tcPr>
          <w:p w14:paraId="411AB756" w14:textId="77777777" w:rsidR="003A086C" w:rsidRPr="00B26273" w:rsidRDefault="003A086C" w:rsidP="003A086C">
            <w:pPr>
              <w:ind w:right="183"/>
              <w:rPr>
                <w:rFonts w:ascii="Times New Roman" w:hAnsi="Times New Roman"/>
                <w:lang w:bidi="sk-SK"/>
              </w:rPr>
            </w:pPr>
          </w:p>
        </w:tc>
      </w:tr>
      <w:tr w:rsidR="0096491C" w:rsidRPr="00B26273" w14:paraId="35EC4E9C" w14:textId="77777777" w:rsidTr="00402FA0">
        <w:tc>
          <w:tcPr>
            <w:tcW w:w="5529" w:type="dxa"/>
          </w:tcPr>
          <w:p w14:paraId="23EB820E"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kapacitný alebo IR dotykový odolný displej, tvrdené sklo s </w:t>
            </w:r>
            <w:proofErr w:type="spellStart"/>
            <w:r w:rsidRPr="00B26273">
              <w:rPr>
                <w:rFonts w:ascii="Times New Roman" w:hAnsi="Times New Roman"/>
              </w:rPr>
              <w:t>antivandal</w:t>
            </w:r>
            <w:proofErr w:type="spellEnd"/>
            <w:r w:rsidRPr="00B26273">
              <w:rPr>
                <w:rFonts w:ascii="Times New Roman" w:hAnsi="Times New Roman"/>
              </w:rPr>
              <w:t xml:space="preserve"> úpravou</w:t>
            </w:r>
          </w:p>
        </w:tc>
        <w:tc>
          <w:tcPr>
            <w:tcW w:w="4247" w:type="dxa"/>
          </w:tcPr>
          <w:p w14:paraId="1CE91C38" w14:textId="77777777" w:rsidR="003A086C" w:rsidRPr="00B26273" w:rsidRDefault="003A086C" w:rsidP="003A086C">
            <w:pPr>
              <w:ind w:right="183"/>
              <w:rPr>
                <w:rFonts w:ascii="Times New Roman" w:hAnsi="Times New Roman"/>
                <w:lang w:bidi="sk-SK"/>
              </w:rPr>
            </w:pPr>
          </w:p>
        </w:tc>
      </w:tr>
      <w:tr w:rsidR="0096491C" w:rsidRPr="00B26273" w14:paraId="11C9BBE7" w14:textId="77777777" w:rsidTr="00402FA0">
        <w:tc>
          <w:tcPr>
            <w:tcW w:w="5529" w:type="dxa"/>
          </w:tcPr>
          <w:p w14:paraId="00CDB008" w14:textId="77777777" w:rsidR="00507E5C" w:rsidRPr="00B26273" w:rsidRDefault="003A086C" w:rsidP="003A086C">
            <w:pPr>
              <w:spacing w:before="240"/>
              <w:ind w:left="0" w:firstLine="0"/>
              <w:contextualSpacing/>
              <w:rPr>
                <w:rFonts w:ascii="Times New Roman" w:hAnsi="Times New Roman"/>
              </w:rPr>
            </w:pPr>
            <w:r w:rsidRPr="00B26273">
              <w:rPr>
                <w:rFonts w:ascii="Times New Roman" w:hAnsi="Times New Roman"/>
              </w:rPr>
              <w:t>operačný systém Linux</w:t>
            </w:r>
            <w:r w:rsidR="00DE6A3C" w:rsidRPr="00B26273">
              <w:rPr>
                <w:rFonts w:ascii="Times New Roman" w:hAnsi="Times New Roman"/>
              </w:rPr>
              <w:t xml:space="preserve"> </w:t>
            </w:r>
          </w:p>
          <w:p w14:paraId="45908E57" w14:textId="0EB2389D" w:rsidR="003A086C" w:rsidRPr="00B26273" w:rsidRDefault="00DE6A3C" w:rsidP="003A086C">
            <w:pPr>
              <w:spacing w:before="240"/>
              <w:ind w:left="0" w:firstLine="0"/>
              <w:contextualSpacing/>
              <w:rPr>
                <w:rFonts w:ascii="Times New Roman" w:hAnsi="Times New Roman"/>
              </w:rPr>
            </w:pPr>
            <w:r w:rsidRPr="00B26273">
              <w:rPr>
                <w:rFonts w:ascii="Times New Roman" w:hAnsi="Times New Roman"/>
              </w:rPr>
              <w:t xml:space="preserve">alebo ekvivalent pri zabezpečení plnej kompatibility </w:t>
            </w:r>
            <w:r w:rsidR="00507E5C" w:rsidRPr="00B26273">
              <w:rPr>
                <w:rFonts w:ascii="Times New Roman" w:hAnsi="Times New Roman"/>
              </w:rPr>
              <w:t>zostavy s jestvujúcim prostredím systému prípravy, výmeny a následného zberu a vyhodnocovania dát z vozidiel</w:t>
            </w:r>
          </w:p>
        </w:tc>
        <w:tc>
          <w:tcPr>
            <w:tcW w:w="4247" w:type="dxa"/>
          </w:tcPr>
          <w:p w14:paraId="55B16703" w14:textId="77777777" w:rsidR="003A086C" w:rsidRPr="00B26273" w:rsidRDefault="003A086C" w:rsidP="003A086C">
            <w:pPr>
              <w:pStyle w:val="Odsekzoznamu"/>
              <w:ind w:left="851" w:right="183"/>
              <w:rPr>
                <w:sz w:val="22"/>
              </w:rPr>
            </w:pPr>
          </w:p>
        </w:tc>
      </w:tr>
      <w:tr w:rsidR="0096491C" w:rsidRPr="00B26273" w14:paraId="3E5A2342" w14:textId="77777777" w:rsidTr="00402FA0">
        <w:tc>
          <w:tcPr>
            <w:tcW w:w="5529" w:type="dxa"/>
          </w:tcPr>
          <w:p w14:paraId="7310E78F" w14:textId="49AA7B2E" w:rsidR="003A086C" w:rsidRPr="00B26273" w:rsidRDefault="00B803D9" w:rsidP="003A086C">
            <w:pPr>
              <w:spacing w:before="240"/>
              <w:ind w:left="0" w:firstLine="0"/>
              <w:contextualSpacing/>
              <w:rPr>
                <w:rFonts w:ascii="Times New Roman" w:hAnsi="Times New Roman"/>
              </w:rPr>
            </w:pPr>
            <w:bookmarkStart w:id="10" w:name="_Hlk199324613"/>
            <w:r w:rsidRPr="00B26273">
              <w:rPr>
                <w:rFonts w:ascii="Times New Roman" w:hAnsi="Times New Roman"/>
                <w:lang w:bidi="sk-SK"/>
              </w:rPr>
              <w:t>druh, výkon a počet fyzických jadier procesora (CPU): priemyselný; taktovanie jedného jadra min. 1,8 GHz, počet jadier min. 4</w:t>
            </w:r>
            <w:bookmarkEnd w:id="10"/>
            <w:r w:rsidRPr="00B26273">
              <w:rPr>
                <w:rFonts w:ascii="Times New Roman" w:hAnsi="Times New Roman"/>
                <w:lang w:bidi="sk-SK"/>
              </w:rPr>
              <w:t>,</w:t>
            </w:r>
          </w:p>
        </w:tc>
        <w:tc>
          <w:tcPr>
            <w:tcW w:w="4247" w:type="dxa"/>
          </w:tcPr>
          <w:p w14:paraId="6A9056AD" w14:textId="77777777" w:rsidR="003A086C" w:rsidRPr="00B26273" w:rsidRDefault="003A086C" w:rsidP="003A086C">
            <w:pPr>
              <w:ind w:right="183"/>
              <w:rPr>
                <w:rFonts w:ascii="Times New Roman" w:hAnsi="Times New Roman"/>
                <w:lang w:bidi="sk-SK"/>
              </w:rPr>
            </w:pPr>
          </w:p>
        </w:tc>
      </w:tr>
      <w:tr w:rsidR="0096491C" w:rsidRPr="00B26273" w14:paraId="4048A5C4" w14:textId="77777777" w:rsidTr="00402FA0">
        <w:tc>
          <w:tcPr>
            <w:tcW w:w="5529" w:type="dxa"/>
          </w:tcPr>
          <w:p w14:paraId="230770D9"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veľkosť operačnej pamäte RAM: min. 2 GB</w:t>
            </w:r>
          </w:p>
        </w:tc>
        <w:tc>
          <w:tcPr>
            <w:tcW w:w="4247" w:type="dxa"/>
          </w:tcPr>
          <w:p w14:paraId="6F80EE73" w14:textId="77777777" w:rsidR="003A086C" w:rsidRPr="00B26273" w:rsidRDefault="003A086C" w:rsidP="003A086C">
            <w:pPr>
              <w:pStyle w:val="Odsekzoznamu"/>
              <w:ind w:left="851" w:right="183"/>
              <w:rPr>
                <w:sz w:val="22"/>
              </w:rPr>
            </w:pPr>
          </w:p>
        </w:tc>
      </w:tr>
      <w:tr w:rsidR="0096491C" w:rsidRPr="00B26273" w14:paraId="3EEEBC74" w14:textId="77777777" w:rsidTr="00402FA0">
        <w:tc>
          <w:tcPr>
            <w:tcW w:w="5529" w:type="dxa"/>
          </w:tcPr>
          <w:p w14:paraId="3E0C30F0"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zabudovaná FLASH pamäť min. 8 GB rozšíriteľná SD kartou</w:t>
            </w:r>
          </w:p>
        </w:tc>
        <w:tc>
          <w:tcPr>
            <w:tcW w:w="4247" w:type="dxa"/>
          </w:tcPr>
          <w:p w14:paraId="74BE2DC4" w14:textId="77777777" w:rsidR="003A086C" w:rsidRPr="00B26273" w:rsidRDefault="003A086C" w:rsidP="003A086C">
            <w:pPr>
              <w:ind w:right="183"/>
              <w:rPr>
                <w:rFonts w:ascii="Times New Roman" w:hAnsi="Times New Roman"/>
                <w:lang w:bidi="sk-SK"/>
              </w:rPr>
            </w:pPr>
          </w:p>
        </w:tc>
      </w:tr>
      <w:tr w:rsidR="0096491C" w:rsidRPr="00B26273" w14:paraId="0EFF6A7A" w14:textId="77777777" w:rsidTr="00402FA0">
        <w:tc>
          <w:tcPr>
            <w:tcW w:w="5529" w:type="dxa"/>
          </w:tcPr>
          <w:p w14:paraId="67C0788B"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menovité napájanie 24VDC, rozsah napájacieho napätie 24V +/- 30%</w:t>
            </w:r>
          </w:p>
        </w:tc>
        <w:tc>
          <w:tcPr>
            <w:tcW w:w="4247" w:type="dxa"/>
          </w:tcPr>
          <w:p w14:paraId="5DDD547F" w14:textId="77777777" w:rsidR="003A086C" w:rsidRPr="00B26273" w:rsidRDefault="003A086C" w:rsidP="003A086C">
            <w:pPr>
              <w:ind w:right="183"/>
              <w:rPr>
                <w:rFonts w:ascii="Times New Roman" w:hAnsi="Times New Roman"/>
                <w:lang w:bidi="sk-SK"/>
              </w:rPr>
            </w:pPr>
          </w:p>
        </w:tc>
      </w:tr>
      <w:tr w:rsidR="0096491C" w:rsidRPr="00B26273" w14:paraId="33C655BA" w14:textId="77777777" w:rsidTr="00402FA0">
        <w:tc>
          <w:tcPr>
            <w:tcW w:w="5529" w:type="dxa"/>
          </w:tcPr>
          <w:p w14:paraId="77A471BB"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nahrávanie ("</w:t>
            </w:r>
            <w:proofErr w:type="spellStart"/>
            <w:r w:rsidRPr="00B26273">
              <w:rPr>
                <w:rFonts w:ascii="Times New Roman" w:hAnsi="Times New Roman"/>
              </w:rPr>
              <w:t>upload</w:t>
            </w:r>
            <w:proofErr w:type="spellEnd"/>
            <w:r w:rsidRPr="00B26273">
              <w:rPr>
                <w:rFonts w:ascii="Times New Roman" w:hAnsi="Times New Roman"/>
              </w:rPr>
              <w:t>") audio súborov vo formáte .mp3</w:t>
            </w:r>
          </w:p>
        </w:tc>
        <w:tc>
          <w:tcPr>
            <w:tcW w:w="4247" w:type="dxa"/>
          </w:tcPr>
          <w:p w14:paraId="7AAC0199" w14:textId="77777777" w:rsidR="003A086C" w:rsidRPr="00B26273" w:rsidRDefault="003A086C" w:rsidP="003A086C">
            <w:pPr>
              <w:pStyle w:val="Odsekzoznamu"/>
              <w:ind w:left="851" w:right="183"/>
              <w:rPr>
                <w:sz w:val="22"/>
              </w:rPr>
            </w:pPr>
          </w:p>
        </w:tc>
      </w:tr>
      <w:tr w:rsidR="0096491C" w:rsidRPr="00B26273" w14:paraId="22F0E106" w14:textId="77777777" w:rsidTr="00402FA0">
        <w:tc>
          <w:tcPr>
            <w:tcW w:w="5529" w:type="dxa"/>
          </w:tcPr>
          <w:p w14:paraId="5AD37FE2"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 xml:space="preserve">komunikačné a servisné rozhranie:: </w:t>
            </w:r>
            <w:proofErr w:type="spellStart"/>
            <w:r w:rsidRPr="00B26273">
              <w:rPr>
                <w:rFonts w:ascii="Times New Roman" w:hAnsi="Times New Roman"/>
              </w:rPr>
              <w:t>Ethernet</w:t>
            </w:r>
            <w:proofErr w:type="spellEnd"/>
            <w:r w:rsidRPr="00B26273">
              <w:rPr>
                <w:rFonts w:ascii="Times New Roman" w:hAnsi="Times New Roman"/>
              </w:rPr>
              <w:t xml:space="preserve"> (LAN) min. 100Mb (konektor M12-D alebo RJ45), USB, RS485, CAN, digitálne vstupy/výstupy (0V/24V), vstup a výstup analógového audio signálu (linkový vstup)</w:t>
            </w:r>
          </w:p>
        </w:tc>
        <w:tc>
          <w:tcPr>
            <w:tcW w:w="4247" w:type="dxa"/>
          </w:tcPr>
          <w:p w14:paraId="7EDDED98" w14:textId="77777777" w:rsidR="003A086C" w:rsidRPr="00B26273" w:rsidRDefault="003A086C" w:rsidP="003A086C">
            <w:pPr>
              <w:ind w:right="183"/>
              <w:rPr>
                <w:rFonts w:ascii="Times New Roman" w:hAnsi="Times New Roman"/>
                <w:lang w:bidi="sk-SK"/>
              </w:rPr>
            </w:pPr>
          </w:p>
        </w:tc>
      </w:tr>
      <w:tr w:rsidR="0096491C" w:rsidRPr="00B26273" w14:paraId="45E2E939" w14:textId="77777777" w:rsidTr="00402FA0">
        <w:tc>
          <w:tcPr>
            <w:tcW w:w="5529" w:type="dxa"/>
          </w:tcPr>
          <w:p w14:paraId="0DF55FF3"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USB vstavaný vstup na prednej strane panelu</w:t>
            </w:r>
          </w:p>
        </w:tc>
        <w:tc>
          <w:tcPr>
            <w:tcW w:w="4247" w:type="dxa"/>
          </w:tcPr>
          <w:p w14:paraId="196EACAB" w14:textId="77777777" w:rsidR="003A086C" w:rsidRPr="00B26273" w:rsidRDefault="003A086C" w:rsidP="003A086C">
            <w:pPr>
              <w:ind w:right="183"/>
              <w:rPr>
                <w:rFonts w:ascii="Times New Roman" w:hAnsi="Times New Roman"/>
                <w:lang w:bidi="sk-SK"/>
              </w:rPr>
            </w:pPr>
          </w:p>
        </w:tc>
      </w:tr>
      <w:tr w:rsidR="0096491C" w:rsidRPr="00B26273" w14:paraId="14D8F6F0" w14:textId="77777777" w:rsidTr="00402FA0">
        <w:tc>
          <w:tcPr>
            <w:tcW w:w="5529" w:type="dxa"/>
          </w:tcPr>
          <w:p w14:paraId="2D1A0607"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 xml:space="preserve">prihlasovanie sa do systému - dotykový elektronický kľúč s kovovým identifikačným čipom s priemerom 17 mm a zároveň kartou </w:t>
            </w:r>
            <w:proofErr w:type="spellStart"/>
            <w:r w:rsidRPr="00B26273">
              <w:rPr>
                <w:rFonts w:ascii="Times New Roman" w:hAnsi="Times New Roman"/>
              </w:rPr>
              <w:t>Mifare</w:t>
            </w:r>
            <w:proofErr w:type="spellEnd"/>
            <w:r w:rsidRPr="00B26273">
              <w:rPr>
                <w:rFonts w:ascii="Times New Roman" w:hAnsi="Times New Roman"/>
              </w:rPr>
              <w:t xml:space="preserve"> (</w:t>
            </w:r>
            <w:proofErr w:type="spellStart"/>
            <w:r w:rsidRPr="00B26273">
              <w:rPr>
                <w:rFonts w:ascii="Times New Roman" w:hAnsi="Times New Roman"/>
              </w:rPr>
              <w:t>Classic</w:t>
            </w:r>
            <w:proofErr w:type="spellEnd"/>
            <w:r w:rsidRPr="00B26273">
              <w:rPr>
                <w:rFonts w:ascii="Times New Roman" w:hAnsi="Times New Roman"/>
              </w:rPr>
              <w:t xml:space="preserve"> aj </w:t>
            </w:r>
            <w:proofErr w:type="spellStart"/>
            <w:r w:rsidRPr="00B26273">
              <w:rPr>
                <w:rFonts w:ascii="Times New Roman" w:hAnsi="Times New Roman"/>
              </w:rPr>
              <w:t>Desfire</w:t>
            </w:r>
            <w:proofErr w:type="spellEnd"/>
            <w:r w:rsidRPr="00B26273">
              <w:rPr>
                <w:rFonts w:ascii="Times New Roman" w:hAnsi="Times New Roman"/>
              </w:rPr>
              <w:t>) 13,56 MHz</w:t>
            </w:r>
          </w:p>
        </w:tc>
        <w:tc>
          <w:tcPr>
            <w:tcW w:w="4247" w:type="dxa"/>
          </w:tcPr>
          <w:p w14:paraId="5A65F79C" w14:textId="77777777" w:rsidR="003A086C" w:rsidRPr="00B26273" w:rsidRDefault="003A086C" w:rsidP="003A086C">
            <w:pPr>
              <w:pStyle w:val="Odsekzoznamu"/>
              <w:ind w:left="851" w:right="183"/>
              <w:rPr>
                <w:sz w:val="22"/>
              </w:rPr>
            </w:pPr>
          </w:p>
        </w:tc>
      </w:tr>
      <w:tr w:rsidR="0096491C" w:rsidRPr="00B26273" w14:paraId="7BDB5302" w14:textId="77777777" w:rsidTr="00402FA0">
        <w:tc>
          <w:tcPr>
            <w:tcW w:w="5529" w:type="dxa"/>
          </w:tcPr>
          <w:p w14:paraId="628611CD"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lastRenderedPageBreak/>
              <w:t>svetelný senzor, ktorý upravuje jas obrazovky v závislosti od okolitého osvetlenia</w:t>
            </w:r>
          </w:p>
        </w:tc>
        <w:tc>
          <w:tcPr>
            <w:tcW w:w="4247" w:type="dxa"/>
          </w:tcPr>
          <w:p w14:paraId="4C65E3A7" w14:textId="77777777" w:rsidR="003A086C" w:rsidRPr="00B26273" w:rsidRDefault="003A086C" w:rsidP="003A086C">
            <w:pPr>
              <w:ind w:right="183"/>
              <w:rPr>
                <w:rFonts w:ascii="Times New Roman" w:hAnsi="Times New Roman"/>
                <w:lang w:bidi="sk-SK"/>
              </w:rPr>
            </w:pPr>
          </w:p>
        </w:tc>
      </w:tr>
      <w:tr w:rsidR="0096491C" w:rsidRPr="00B26273" w14:paraId="101C74B8" w14:textId="77777777" w:rsidTr="00402FA0">
        <w:tc>
          <w:tcPr>
            <w:tcW w:w="5529" w:type="dxa"/>
          </w:tcPr>
          <w:p w14:paraId="280C6FA9"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 xml:space="preserve">rozsah pracovných teplôt:  </w:t>
            </w:r>
            <w:r w:rsidR="00402FA0" w:rsidRPr="00B26273">
              <w:rPr>
                <w:rFonts w:ascii="Times New Roman" w:hAnsi="Times New Roman"/>
              </w:rPr>
              <w:t xml:space="preserve">min. </w:t>
            </w:r>
            <w:r w:rsidRPr="00B26273">
              <w:rPr>
                <w:rFonts w:ascii="Times New Roman" w:hAnsi="Times New Roman"/>
              </w:rPr>
              <w:t>-25 °C až +55 °C</w:t>
            </w:r>
          </w:p>
        </w:tc>
        <w:tc>
          <w:tcPr>
            <w:tcW w:w="4247" w:type="dxa"/>
          </w:tcPr>
          <w:p w14:paraId="00246AA9" w14:textId="77777777" w:rsidR="003A086C" w:rsidRPr="00B26273" w:rsidRDefault="003A086C" w:rsidP="003A086C">
            <w:pPr>
              <w:ind w:right="183"/>
              <w:rPr>
                <w:rFonts w:ascii="Times New Roman" w:hAnsi="Times New Roman"/>
                <w:lang w:bidi="sk-SK"/>
              </w:rPr>
            </w:pPr>
          </w:p>
        </w:tc>
      </w:tr>
      <w:tr w:rsidR="0096491C" w:rsidRPr="00B26273" w14:paraId="406E08A2" w14:textId="77777777" w:rsidTr="00402FA0">
        <w:tc>
          <w:tcPr>
            <w:tcW w:w="5529" w:type="dxa"/>
          </w:tcPr>
          <w:p w14:paraId="2EB6677A"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stupeň ochrany: IP31</w:t>
            </w:r>
          </w:p>
        </w:tc>
        <w:tc>
          <w:tcPr>
            <w:tcW w:w="4247" w:type="dxa"/>
          </w:tcPr>
          <w:p w14:paraId="26AC70BF" w14:textId="77777777" w:rsidR="003A086C" w:rsidRPr="00B26273" w:rsidRDefault="003A086C" w:rsidP="003A086C">
            <w:pPr>
              <w:pStyle w:val="Odsekzoznamu"/>
              <w:ind w:left="851" w:right="183"/>
              <w:rPr>
                <w:sz w:val="22"/>
              </w:rPr>
            </w:pPr>
          </w:p>
        </w:tc>
      </w:tr>
      <w:tr w:rsidR="0096491C" w:rsidRPr="00B26273" w14:paraId="40AB1188" w14:textId="77777777" w:rsidTr="00402FA0">
        <w:tc>
          <w:tcPr>
            <w:tcW w:w="5529" w:type="dxa"/>
          </w:tcPr>
          <w:p w14:paraId="584DFFFF"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kovový rám chránený proti korózii</w:t>
            </w:r>
          </w:p>
        </w:tc>
        <w:tc>
          <w:tcPr>
            <w:tcW w:w="4247" w:type="dxa"/>
          </w:tcPr>
          <w:p w14:paraId="4362CEF9" w14:textId="77777777" w:rsidR="003A086C" w:rsidRPr="00B26273" w:rsidRDefault="003A086C" w:rsidP="003A086C">
            <w:pPr>
              <w:ind w:right="183"/>
              <w:rPr>
                <w:rFonts w:ascii="Times New Roman" w:hAnsi="Times New Roman"/>
                <w:lang w:bidi="sk-SK"/>
              </w:rPr>
            </w:pPr>
          </w:p>
        </w:tc>
      </w:tr>
      <w:tr w:rsidR="0096491C" w:rsidRPr="00B26273" w14:paraId="76F3ABCB" w14:textId="77777777" w:rsidTr="00402FA0">
        <w:tc>
          <w:tcPr>
            <w:tcW w:w="5529" w:type="dxa"/>
          </w:tcPr>
          <w:p w14:paraId="7DCC5788"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 xml:space="preserve">možnosť vzdialeného nahrávania </w:t>
            </w:r>
            <w:proofErr w:type="spellStart"/>
            <w:r w:rsidRPr="00B26273">
              <w:rPr>
                <w:rFonts w:ascii="Times New Roman" w:hAnsi="Times New Roman"/>
              </w:rPr>
              <w:t>firmvéru</w:t>
            </w:r>
            <w:proofErr w:type="spellEnd"/>
          </w:p>
        </w:tc>
        <w:tc>
          <w:tcPr>
            <w:tcW w:w="4247" w:type="dxa"/>
          </w:tcPr>
          <w:p w14:paraId="23470766" w14:textId="77777777" w:rsidR="003A086C" w:rsidRPr="00B26273" w:rsidRDefault="003A086C" w:rsidP="003A086C">
            <w:pPr>
              <w:ind w:right="183"/>
              <w:rPr>
                <w:rFonts w:ascii="Times New Roman" w:hAnsi="Times New Roman"/>
                <w:lang w:bidi="sk-SK"/>
              </w:rPr>
            </w:pPr>
          </w:p>
        </w:tc>
      </w:tr>
      <w:tr w:rsidR="0096491C" w:rsidRPr="00B26273" w14:paraId="3C368336" w14:textId="77777777" w:rsidTr="00402FA0">
        <w:tc>
          <w:tcPr>
            <w:tcW w:w="5529" w:type="dxa"/>
          </w:tcPr>
          <w:p w14:paraId="7D127F7B" w14:textId="77777777" w:rsidR="003A086C" w:rsidRPr="00B26273" w:rsidRDefault="003A086C" w:rsidP="003A086C">
            <w:pPr>
              <w:spacing w:before="240"/>
              <w:ind w:left="0" w:firstLine="0"/>
              <w:contextualSpacing/>
              <w:rPr>
                <w:rFonts w:ascii="Times New Roman" w:hAnsi="Times New Roman"/>
              </w:rPr>
            </w:pPr>
            <w:r w:rsidRPr="00B26273">
              <w:rPr>
                <w:rFonts w:ascii="Times New Roman" w:hAnsi="Times New Roman"/>
              </w:rPr>
              <w:t>osadenie palubného počítača v stojane/držiaku po pravej strane od volantu s možnosťou zvislého naklopenia/nastavenia uhla pre lepšiu čitateľnosť vodičom</w:t>
            </w:r>
          </w:p>
        </w:tc>
        <w:tc>
          <w:tcPr>
            <w:tcW w:w="4247" w:type="dxa"/>
          </w:tcPr>
          <w:p w14:paraId="49B191E3" w14:textId="77777777" w:rsidR="003A086C" w:rsidRPr="00B26273" w:rsidRDefault="003A086C" w:rsidP="003A086C">
            <w:pPr>
              <w:pStyle w:val="Odsekzoznamu"/>
              <w:ind w:left="851" w:right="183"/>
              <w:rPr>
                <w:sz w:val="22"/>
              </w:rPr>
            </w:pPr>
          </w:p>
        </w:tc>
      </w:tr>
      <w:tr w:rsidR="009F2086" w:rsidRPr="00B26273" w14:paraId="50FDD6EC" w14:textId="77777777" w:rsidTr="00402FA0">
        <w:tc>
          <w:tcPr>
            <w:tcW w:w="9776" w:type="dxa"/>
            <w:gridSpan w:val="2"/>
          </w:tcPr>
          <w:p w14:paraId="12548EFA" w14:textId="77777777" w:rsidR="003A086C" w:rsidRPr="00B26273" w:rsidRDefault="003A086C" w:rsidP="003A086C">
            <w:pPr>
              <w:pStyle w:val="Odsekzoznamu"/>
              <w:ind w:left="42" w:right="183"/>
              <w:rPr>
                <w:b/>
                <w:sz w:val="22"/>
              </w:rPr>
            </w:pPr>
            <w:r w:rsidRPr="00B26273">
              <w:rPr>
                <w:b/>
                <w:sz w:val="22"/>
              </w:rPr>
              <w:t>a. Ďalšie požiadavky na komunikáciu s inými rozhraniami/</w:t>
            </w:r>
            <w:proofErr w:type="spellStart"/>
            <w:r w:rsidRPr="00B26273">
              <w:rPr>
                <w:b/>
                <w:sz w:val="22"/>
              </w:rPr>
              <w:t>interfejsmi</w:t>
            </w:r>
            <w:proofErr w:type="spellEnd"/>
            <w:r w:rsidRPr="00B26273">
              <w:rPr>
                <w:b/>
                <w:sz w:val="22"/>
              </w:rPr>
              <w:t xml:space="preserve"> vo vozidle:</w:t>
            </w:r>
          </w:p>
        </w:tc>
      </w:tr>
      <w:tr w:rsidR="00EF46F1" w:rsidRPr="00B26273" w14:paraId="1C07FA53" w14:textId="77777777" w:rsidTr="00402FA0">
        <w:tc>
          <w:tcPr>
            <w:tcW w:w="5529" w:type="dxa"/>
          </w:tcPr>
          <w:p w14:paraId="352B0E3A" w14:textId="77777777" w:rsidR="003A086C" w:rsidRPr="00B26273" w:rsidRDefault="003A086C" w:rsidP="00001C20">
            <w:pPr>
              <w:pStyle w:val="Odsekzoznamu"/>
              <w:numPr>
                <w:ilvl w:val="5"/>
                <w:numId w:val="11"/>
              </w:numPr>
              <w:tabs>
                <w:tab w:val="left" w:pos="993"/>
              </w:tabs>
              <w:spacing w:before="240"/>
              <w:ind w:left="609" w:hanging="142"/>
              <w:rPr>
                <w:sz w:val="22"/>
                <w:lang w:bidi="sk-SK"/>
              </w:rPr>
            </w:pPr>
            <w:r w:rsidRPr="00B26273">
              <w:rPr>
                <w:sz w:val="22"/>
                <w:lang w:bidi="sk-SK"/>
              </w:rPr>
              <w:t xml:space="preserve">komunikácia s </w:t>
            </w:r>
            <w:proofErr w:type="spellStart"/>
            <w:r w:rsidRPr="00B26273">
              <w:rPr>
                <w:sz w:val="22"/>
                <w:lang w:bidi="sk-SK"/>
              </w:rPr>
              <w:t>rádiomodemom</w:t>
            </w:r>
            <w:proofErr w:type="spellEnd"/>
            <w:r w:rsidRPr="00B26273">
              <w:rPr>
                <w:sz w:val="22"/>
                <w:lang w:bidi="sk-SK"/>
              </w:rPr>
              <w:t xml:space="preserve"> (viď bod 9) určeným na odosielanie údajov do radiča križovatiek v meste Žilina na základe komunikačného protokolu</w:t>
            </w:r>
          </w:p>
        </w:tc>
        <w:tc>
          <w:tcPr>
            <w:tcW w:w="4247" w:type="dxa"/>
          </w:tcPr>
          <w:p w14:paraId="4FCD8F86" w14:textId="77777777" w:rsidR="003A086C" w:rsidRPr="00B26273" w:rsidRDefault="003A086C" w:rsidP="003A086C">
            <w:pPr>
              <w:pStyle w:val="Odsekzoznamu"/>
              <w:ind w:left="851" w:right="183"/>
              <w:rPr>
                <w:sz w:val="22"/>
              </w:rPr>
            </w:pPr>
          </w:p>
        </w:tc>
      </w:tr>
      <w:tr w:rsidR="00402FA0" w:rsidRPr="00B26273" w14:paraId="6ACF3E50" w14:textId="77777777" w:rsidTr="00402FA0">
        <w:tc>
          <w:tcPr>
            <w:tcW w:w="5529" w:type="dxa"/>
          </w:tcPr>
          <w:p w14:paraId="791AF22E" w14:textId="77777777" w:rsidR="003A086C" w:rsidRPr="00B26273" w:rsidRDefault="003A086C" w:rsidP="00001C20">
            <w:pPr>
              <w:pStyle w:val="Odsekzoznamu"/>
              <w:numPr>
                <w:ilvl w:val="5"/>
                <w:numId w:val="11"/>
              </w:numPr>
              <w:tabs>
                <w:tab w:val="left" w:pos="993"/>
              </w:tabs>
              <w:spacing w:before="240"/>
              <w:ind w:left="609" w:hanging="142"/>
              <w:rPr>
                <w:sz w:val="22"/>
                <w:lang w:bidi="sk-SK"/>
              </w:rPr>
            </w:pPr>
            <w:r w:rsidRPr="00B26273">
              <w:rPr>
                <w:sz w:val="22"/>
                <w:lang w:bidi="sk-SK"/>
              </w:rPr>
              <w:t>komunikácia s hlásičom pre nevidiacich – viď bod 8</w:t>
            </w:r>
          </w:p>
        </w:tc>
        <w:tc>
          <w:tcPr>
            <w:tcW w:w="4247" w:type="dxa"/>
          </w:tcPr>
          <w:p w14:paraId="19C9B91D" w14:textId="77777777" w:rsidR="003A086C" w:rsidRPr="00B26273" w:rsidRDefault="003A086C" w:rsidP="003A086C">
            <w:pPr>
              <w:ind w:right="183"/>
              <w:rPr>
                <w:rFonts w:ascii="Times New Roman" w:hAnsi="Times New Roman"/>
                <w:lang w:bidi="sk-SK"/>
              </w:rPr>
            </w:pPr>
          </w:p>
        </w:tc>
      </w:tr>
      <w:tr w:rsidR="00402FA0" w:rsidRPr="00B26273" w14:paraId="19C7511A" w14:textId="77777777" w:rsidTr="00402FA0">
        <w:tc>
          <w:tcPr>
            <w:tcW w:w="5529" w:type="dxa"/>
          </w:tcPr>
          <w:p w14:paraId="2B96666B" w14:textId="77777777" w:rsidR="003A086C" w:rsidRPr="00B26273" w:rsidRDefault="003A086C" w:rsidP="00001C20">
            <w:pPr>
              <w:pStyle w:val="Odsekzoznamu"/>
              <w:numPr>
                <w:ilvl w:val="5"/>
                <w:numId w:val="11"/>
              </w:numPr>
              <w:tabs>
                <w:tab w:val="left" w:pos="993"/>
              </w:tabs>
              <w:spacing w:before="240"/>
              <w:ind w:left="609" w:hanging="142"/>
              <w:rPr>
                <w:sz w:val="22"/>
                <w:lang w:bidi="sk-SK"/>
              </w:rPr>
            </w:pPr>
            <w:r w:rsidRPr="00B26273">
              <w:rPr>
                <w:sz w:val="22"/>
                <w:lang w:bidi="sk-SK"/>
              </w:rPr>
              <w:t>komunikácia s kamerovým monitorovacím systémom – viď bod E</w:t>
            </w:r>
          </w:p>
        </w:tc>
        <w:tc>
          <w:tcPr>
            <w:tcW w:w="4247" w:type="dxa"/>
          </w:tcPr>
          <w:p w14:paraId="43E3EB51" w14:textId="77777777" w:rsidR="003A086C" w:rsidRPr="00B26273" w:rsidRDefault="003A086C" w:rsidP="003A086C">
            <w:pPr>
              <w:pStyle w:val="Odsekzoznamu"/>
              <w:ind w:left="851" w:right="183"/>
              <w:rPr>
                <w:sz w:val="22"/>
              </w:rPr>
            </w:pPr>
          </w:p>
        </w:tc>
      </w:tr>
      <w:tr w:rsidR="00402FA0" w:rsidRPr="00B26273" w14:paraId="67C87AB7" w14:textId="77777777" w:rsidTr="00402FA0">
        <w:tc>
          <w:tcPr>
            <w:tcW w:w="5529" w:type="dxa"/>
          </w:tcPr>
          <w:p w14:paraId="0E7F21A6" w14:textId="77777777" w:rsidR="003A086C" w:rsidRPr="00B26273" w:rsidRDefault="003A086C" w:rsidP="00001C20">
            <w:pPr>
              <w:pStyle w:val="Odsekzoznamu"/>
              <w:numPr>
                <w:ilvl w:val="5"/>
                <w:numId w:val="11"/>
              </w:numPr>
              <w:tabs>
                <w:tab w:val="left" w:pos="993"/>
              </w:tabs>
              <w:spacing w:before="240"/>
              <w:ind w:left="609" w:hanging="142"/>
              <w:rPr>
                <w:sz w:val="22"/>
                <w:lang w:bidi="sk-SK"/>
              </w:rPr>
            </w:pPr>
            <w:r w:rsidRPr="00B26273">
              <w:rPr>
                <w:sz w:val="22"/>
                <w:lang w:bidi="sk-SK"/>
              </w:rPr>
              <w:t>komunikácia s GPS modulom, pričom GPS modul musí spĺňať min. tieto technické požiadavky:</w:t>
            </w:r>
          </w:p>
        </w:tc>
        <w:tc>
          <w:tcPr>
            <w:tcW w:w="4247" w:type="dxa"/>
          </w:tcPr>
          <w:p w14:paraId="3E3A908E" w14:textId="77777777" w:rsidR="003A086C" w:rsidRPr="00B26273" w:rsidRDefault="003A086C" w:rsidP="003A086C">
            <w:pPr>
              <w:ind w:right="183"/>
              <w:rPr>
                <w:rFonts w:ascii="Times New Roman" w:hAnsi="Times New Roman"/>
                <w:lang w:bidi="sk-SK"/>
              </w:rPr>
            </w:pPr>
          </w:p>
        </w:tc>
      </w:tr>
      <w:tr w:rsidR="00402FA0" w:rsidRPr="00B26273" w14:paraId="278273E0" w14:textId="77777777" w:rsidTr="00402FA0">
        <w:tc>
          <w:tcPr>
            <w:tcW w:w="5529" w:type="dxa"/>
          </w:tcPr>
          <w:p w14:paraId="1118A43C" w14:textId="77777777" w:rsidR="003A086C" w:rsidRPr="00B26273" w:rsidRDefault="003A086C" w:rsidP="00001C20">
            <w:pPr>
              <w:pStyle w:val="Odsekzoznamu"/>
              <w:numPr>
                <w:ilvl w:val="6"/>
                <w:numId w:val="11"/>
              </w:numPr>
              <w:tabs>
                <w:tab w:val="left" w:pos="993"/>
              </w:tabs>
              <w:spacing w:before="240"/>
              <w:ind w:left="893" w:hanging="283"/>
              <w:rPr>
                <w:sz w:val="22"/>
                <w:lang w:bidi="sk-SK"/>
              </w:rPr>
            </w:pPr>
            <w:r w:rsidRPr="00B26273">
              <w:rPr>
                <w:sz w:val="22"/>
                <w:lang w:bidi="sk-SK"/>
              </w:rPr>
              <w:t>presnosť lokalizácie GPS modulu 2-3 m,</w:t>
            </w:r>
          </w:p>
        </w:tc>
        <w:tc>
          <w:tcPr>
            <w:tcW w:w="4247" w:type="dxa"/>
          </w:tcPr>
          <w:p w14:paraId="79615EE5" w14:textId="77777777" w:rsidR="003A086C" w:rsidRPr="00B26273" w:rsidRDefault="003A086C" w:rsidP="003A086C">
            <w:pPr>
              <w:pStyle w:val="Odsekzoznamu"/>
              <w:ind w:left="851" w:right="183"/>
              <w:rPr>
                <w:sz w:val="22"/>
              </w:rPr>
            </w:pPr>
          </w:p>
        </w:tc>
      </w:tr>
      <w:tr w:rsidR="00402FA0" w:rsidRPr="00B26273" w14:paraId="123CBF0C" w14:textId="77777777" w:rsidTr="00402FA0">
        <w:tc>
          <w:tcPr>
            <w:tcW w:w="5529" w:type="dxa"/>
          </w:tcPr>
          <w:p w14:paraId="52A41571" w14:textId="77777777" w:rsidR="003A086C" w:rsidRPr="00B26273" w:rsidRDefault="003A086C" w:rsidP="00001C20">
            <w:pPr>
              <w:pStyle w:val="Odsekzoznamu"/>
              <w:numPr>
                <w:ilvl w:val="6"/>
                <w:numId w:val="11"/>
              </w:numPr>
              <w:tabs>
                <w:tab w:val="left" w:pos="993"/>
              </w:tabs>
              <w:spacing w:before="240"/>
              <w:ind w:left="893" w:hanging="283"/>
              <w:rPr>
                <w:sz w:val="22"/>
                <w:lang w:bidi="sk-SK"/>
              </w:rPr>
            </w:pPr>
            <w:r w:rsidRPr="00B26273">
              <w:rPr>
                <w:sz w:val="22"/>
                <w:lang w:bidi="sk-SK"/>
              </w:rPr>
              <w:t>citlivosť GPS modulu: -160 dBm-1</w:t>
            </w:r>
          </w:p>
        </w:tc>
        <w:tc>
          <w:tcPr>
            <w:tcW w:w="4247" w:type="dxa"/>
          </w:tcPr>
          <w:p w14:paraId="7BD76B4F" w14:textId="77777777" w:rsidR="003A086C" w:rsidRPr="00B26273" w:rsidRDefault="003A086C" w:rsidP="003A086C">
            <w:pPr>
              <w:ind w:right="183"/>
              <w:rPr>
                <w:rFonts w:ascii="Times New Roman" w:hAnsi="Times New Roman"/>
                <w:lang w:bidi="sk-SK"/>
              </w:rPr>
            </w:pPr>
          </w:p>
        </w:tc>
      </w:tr>
      <w:tr w:rsidR="00402FA0" w:rsidRPr="00B26273" w14:paraId="6182E3BD" w14:textId="77777777" w:rsidTr="00402FA0">
        <w:tc>
          <w:tcPr>
            <w:tcW w:w="5529" w:type="dxa"/>
          </w:tcPr>
          <w:p w14:paraId="3F79E0E3" w14:textId="77777777" w:rsidR="003A086C" w:rsidRPr="00B26273" w:rsidRDefault="003A086C" w:rsidP="00001C20">
            <w:pPr>
              <w:pStyle w:val="Odsekzoznamu"/>
              <w:numPr>
                <w:ilvl w:val="6"/>
                <w:numId w:val="11"/>
              </w:numPr>
              <w:tabs>
                <w:tab w:val="left" w:pos="993"/>
              </w:tabs>
              <w:spacing w:before="240"/>
              <w:ind w:left="893" w:hanging="283"/>
              <w:rPr>
                <w:sz w:val="22"/>
                <w:lang w:bidi="sk-SK"/>
              </w:rPr>
            </w:pPr>
            <w:r w:rsidRPr="00B26273">
              <w:rPr>
                <w:sz w:val="22"/>
                <w:lang w:bidi="sk-SK"/>
              </w:rPr>
              <w:t>komunikačný protokol GPS: NMEA, UBX, RTCM</w:t>
            </w:r>
          </w:p>
        </w:tc>
        <w:tc>
          <w:tcPr>
            <w:tcW w:w="4247" w:type="dxa"/>
          </w:tcPr>
          <w:p w14:paraId="41B540C7" w14:textId="77777777" w:rsidR="003A086C" w:rsidRPr="00B26273" w:rsidRDefault="003A086C" w:rsidP="003A086C">
            <w:pPr>
              <w:pStyle w:val="Odsekzoznamu"/>
              <w:ind w:left="851" w:right="183"/>
              <w:rPr>
                <w:sz w:val="22"/>
              </w:rPr>
            </w:pPr>
          </w:p>
        </w:tc>
      </w:tr>
      <w:tr w:rsidR="00402FA0" w:rsidRPr="00B26273" w14:paraId="4CD951A1" w14:textId="77777777" w:rsidTr="00402FA0">
        <w:tc>
          <w:tcPr>
            <w:tcW w:w="5529" w:type="dxa"/>
          </w:tcPr>
          <w:p w14:paraId="7567B481" w14:textId="77777777" w:rsidR="003A086C" w:rsidRPr="00B26273" w:rsidRDefault="003A086C" w:rsidP="00001C20">
            <w:pPr>
              <w:pStyle w:val="Odsekzoznamu"/>
              <w:numPr>
                <w:ilvl w:val="5"/>
                <w:numId w:val="11"/>
              </w:numPr>
              <w:tabs>
                <w:tab w:val="left" w:pos="993"/>
              </w:tabs>
              <w:spacing w:before="240"/>
              <w:ind w:left="609" w:hanging="142"/>
              <w:rPr>
                <w:sz w:val="22"/>
                <w:lang w:bidi="sk-SK"/>
              </w:rPr>
            </w:pPr>
            <w:r w:rsidRPr="00B26273">
              <w:rPr>
                <w:sz w:val="22"/>
                <w:lang w:bidi="sk-SK"/>
              </w:rPr>
              <w:t>komunikácia prostredníctvom GSM modulu – min. 4G (LTE)</w:t>
            </w:r>
          </w:p>
        </w:tc>
        <w:tc>
          <w:tcPr>
            <w:tcW w:w="4247" w:type="dxa"/>
          </w:tcPr>
          <w:p w14:paraId="2684B9D1" w14:textId="77777777" w:rsidR="003A086C" w:rsidRPr="00B26273" w:rsidRDefault="003A086C" w:rsidP="003A086C">
            <w:pPr>
              <w:ind w:right="183"/>
              <w:rPr>
                <w:rFonts w:ascii="Times New Roman" w:hAnsi="Times New Roman"/>
                <w:lang w:bidi="sk-SK"/>
              </w:rPr>
            </w:pPr>
          </w:p>
        </w:tc>
      </w:tr>
      <w:tr w:rsidR="00402FA0" w:rsidRPr="00B26273" w14:paraId="0159F679" w14:textId="77777777" w:rsidTr="00402FA0">
        <w:tc>
          <w:tcPr>
            <w:tcW w:w="5529" w:type="dxa"/>
          </w:tcPr>
          <w:p w14:paraId="481D6B00" w14:textId="77777777" w:rsidR="003A086C" w:rsidRPr="00B26273" w:rsidRDefault="003A086C" w:rsidP="00001C20">
            <w:pPr>
              <w:pStyle w:val="Odsekzoznamu"/>
              <w:numPr>
                <w:ilvl w:val="5"/>
                <w:numId w:val="11"/>
              </w:numPr>
              <w:tabs>
                <w:tab w:val="left" w:pos="993"/>
              </w:tabs>
              <w:spacing w:before="240"/>
              <w:ind w:left="609" w:hanging="142"/>
              <w:rPr>
                <w:sz w:val="22"/>
                <w:lang w:bidi="sk-SK"/>
              </w:rPr>
            </w:pPr>
            <w:r w:rsidRPr="00B26273">
              <w:rPr>
                <w:sz w:val="22"/>
                <w:lang w:bidi="sk-SK"/>
              </w:rPr>
              <w:t>komunikácia prostredníctvom Wi-Fi modulu, ak je vozidlo v dosahu siete WLAN obstarávateľa (napr. vo vozovniach); prevádzkový režim min. WLAN 802.11 b/g/n/</w:t>
            </w:r>
            <w:proofErr w:type="spellStart"/>
            <w:r w:rsidRPr="00B26273">
              <w:rPr>
                <w:sz w:val="22"/>
                <w:lang w:bidi="sk-SK"/>
              </w:rPr>
              <w:t>ac</w:t>
            </w:r>
            <w:proofErr w:type="spellEnd"/>
            <w:r w:rsidRPr="00B26273">
              <w:rPr>
                <w:sz w:val="22"/>
                <w:lang w:bidi="sk-SK"/>
              </w:rPr>
              <w:t>, pásmo 2,4 GHz a 5 GHz</w:t>
            </w:r>
          </w:p>
        </w:tc>
        <w:tc>
          <w:tcPr>
            <w:tcW w:w="4247" w:type="dxa"/>
          </w:tcPr>
          <w:p w14:paraId="2B9EACDA" w14:textId="77777777" w:rsidR="003A086C" w:rsidRPr="00B26273" w:rsidRDefault="003A086C" w:rsidP="003A086C">
            <w:pPr>
              <w:pStyle w:val="Odsekzoznamu"/>
              <w:ind w:left="851" w:right="183"/>
              <w:rPr>
                <w:sz w:val="22"/>
              </w:rPr>
            </w:pPr>
          </w:p>
        </w:tc>
      </w:tr>
      <w:tr w:rsidR="00402FA0" w:rsidRPr="00B26273" w14:paraId="232127BA" w14:textId="77777777" w:rsidTr="00402FA0">
        <w:tc>
          <w:tcPr>
            <w:tcW w:w="5529" w:type="dxa"/>
          </w:tcPr>
          <w:p w14:paraId="73513A2C" w14:textId="77777777" w:rsidR="003A086C" w:rsidRPr="00B26273" w:rsidRDefault="003A086C" w:rsidP="00001C20">
            <w:pPr>
              <w:pStyle w:val="Odsekzoznamu"/>
              <w:numPr>
                <w:ilvl w:val="5"/>
                <w:numId w:val="11"/>
              </w:numPr>
              <w:tabs>
                <w:tab w:val="left" w:pos="993"/>
              </w:tabs>
              <w:spacing w:before="240"/>
              <w:ind w:left="609" w:hanging="142"/>
              <w:rPr>
                <w:sz w:val="22"/>
                <w:lang w:bidi="sk-SK"/>
              </w:rPr>
            </w:pPr>
            <w:r w:rsidRPr="00B26273">
              <w:rPr>
                <w:sz w:val="22"/>
                <w:lang w:bidi="sk-SK"/>
              </w:rPr>
              <w:t>externá anténa pre moduly: GSM, WiFi, GPS</w:t>
            </w:r>
          </w:p>
        </w:tc>
        <w:tc>
          <w:tcPr>
            <w:tcW w:w="4247" w:type="dxa"/>
          </w:tcPr>
          <w:p w14:paraId="0E31AF5C" w14:textId="77777777" w:rsidR="003A086C" w:rsidRPr="00B26273" w:rsidRDefault="003A086C" w:rsidP="003A086C">
            <w:pPr>
              <w:ind w:right="183"/>
              <w:rPr>
                <w:rFonts w:ascii="Times New Roman" w:hAnsi="Times New Roman"/>
                <w:lang w:bidi="sk-SK"/>
              </w:rPr>
            </w:pPr>
          </w:p>
        </w:tc>
      </w:tr>
      <w:tr w:rsidR="00402FA0" w:rsidRPr="00B26273" w14:paraId="559BDB92" w14:textId="77777777" w:rsidTr="00402FA0">
        <w:tc>
          <w:tcPr>
            <w:tcW w:w="5529" w:type="dxa"/>
          </w:tcPr>
          <w:p w14:paraId="49FDD31A" w14:textId="77777777" w:rsidR="003A086C" w:rsidRPr="00B26273" w:rsidRDefault="003A086C" w:rsidP="00001C20">
            <w:pPr>
              <w:pStyle w:val="Odsekzoznamu"/>
              <w:numPr>
                <w:ilvl w:val="5"/>
                <w:numId w:val="11"/>
              </w:numPr>
              <w:tabs>
                <w:tab w:val="left" w:pos="993"/>
              </w:tabs>
              <w:spacing w:before="240"/>
              <w:ind w:left="609" w:hanging="142"/>
              <w:rPr>
                <w:sz w:val="22"/>
                <w:lang w:bidi="sk-SK"/>
              </w:rPr>
            </w:pPr>
            <w:r w:rsidRPr="00B26273">
              <w:rPr>
                <w:sz w:val="22"/>
                <w:lang w:bidi="sk-SK"/>
              </w:rPr>
              <w:t>diagnostika a regulácia zvukového systému, okrem iného aj úprava úrovne hlasitosti jednotlivých kanálov vrátane citlivosti mikrofónu</w:t>
            </w:r>
          </w:p>
        </w:tc>
        <w:tc>
          <w:tcPr>
            <w:tcW w:w="4247" w:type="dxa"/>
          </w:tcPr>
          <w:p w14:paraId="29985FB1" w14:textId="77777777" w:rsidR="003A086C" w:rsidRPr="00B26273" w:rsidRDefault="003A086C" w:rsidP="003A086C">
            <w:pPr>
              <w:pStyle w:val="Odsekzoznamu"/>
              <w:ind w:left="851" w:right="183"/>
              <w:rPr>
                <w:sz w:val="22"/>
              </w:rPr>
            </w:pPr>
          </w:p>
        </w:tc>
      </w:tr>
      <w:tr w:rsidR="009F2086" w:rsidRPr="00B26273" w14:paraId="4DFFB12F" w14:textId="77777777" w:rsidTr="00402FA0">
        <w:tc>
          <w:tcPr>
            <w:tcW w:w="9776" w:type="dxa"/>
            <w:gridSpan w:val="2"/>
          </w:tcPr>
          <w:p w14:paraId="57435AD0" w14:textId="77777777" w:rsidR="003A086C" w:rsidRPr="00B26273" w:rsidRDefault="003A086C" w:rsidP="003A086C">
            <w:pPr>
              <w:tabs>
                <w:tab w:val="left" w:pos="0"/>
              </w:tabs>
              <w:spacing w:before="240"/>
              <w:ind w:left="0" w:firstLine="0"/>
              <w:rPr>
                <w:rFonts w:ascii="Times New Roman" w:hAnsi="Times New Roman"/>
                <w:b/>
                <w:lang w:bidi="sk-SK"/>
              </w:rPr>
            </w:pPr>
            <w:r w:rsidRPr="00B26273">
              <w:rPr>
                <w:rFonts w:ascii="Times New Roman" w:hAnsi="Times New Roman"/>
                <w:b/>
                <w:lang w:bidi="sk-SK"/>
              </w:rPr>
              <w:t xml:space="preserve">b. Palubný počítač zabezpečí </w:t>
            </w:r>
            <w:r w:rsidRPr="00B26273">
              <w:rPr>
                <w:rFonts w:ascii="Times New Roman" w:hAnsi="Times New Roman"/>
                <w:b/>
                <w:u w:val="single"/>
                <w:lang w:bidi="sk-SK"/>
              </w:rPr>
              <w:t>zber, zapisovanie a odosielanie</w:t>
            </w:r>
            <w:r w:rsidRPr="00B26273">
              <w:rPr>
                <w:rFonts w:ascii="Times New Roman" w:hAnsi="Times New Roman"/>
                <w:b/>
                <w:lang w:bidi="sk-SK"/>
              </w:rPr>
              <w:t xml:space="preserve"> nasledovných technických údajov do systému </w:t>
            </w:r>
            <w:proofErr w:type="spellStart"/>
            <w:r w:rsidRPr="00B26273">
              <w:rPr>
                <w:rFonts w:ascii="Times New Roman" w:hAnsi="Times New Roman"/>
                <w:b/>
                <w:lang w:bidi="sk-SK"/>
              </w:rPr>
              <w:t>backoffice</w:t>
            </w:r>
            <w:proofErr w:type="spellEnd"/>
            <w:r w:rsidRPr="00B26273">
              <w:rPr>
                <w:rFonts w:ascii="Times New Roman" w:hAnsi="Times New Roman"/>
                <w:b/>
                <w:lang w:bidi="sk-SK"/>
              </w:rPr>
              <w:t>-u obstarávateľskej organizácie:</w:t>
            </w:r>
          </w:p>
        </w:tc>
      </w:tr>
      <w:tr w:rsidR="009F2086" w:rsidRPr="00B26273" w14:paraId="0F9B47C9" w14:textId="77777777" w:rsidTr="00402FA0">
        <w:tc>
          <w:tcPr>
            <w:tcW w:w="5529" w:type="dxa"/>
          </w:tcPr>
          <w:p w14:paraId="653D26D2" w14:textId="77777777" w:rsidR="003A086C" w:rsidRPr="00B26273" w:rsidRDefault="003A086C" w:rsidP="00001C20">
            <w:pPr>
              <w:pStyle w:val="Odsekzoznamu"/>
              <w:numPr>
                <w:ilvl w:val="0"/>
                <w:numId w:val="12"/>
              </w:numPr>
              <w:tabs>
                <w:tab w:val="left" w:pos="993"/>
              </w:tabs>
              <w:spacing w:before="240"/>
              <w:ind w:left="426" w:hanging="252"/>
              <w:rPr>
                <w:sz w:val="22"/>
                <w:lang w:bidi="sk-SK"/>
              </w:rPr>
            </w:pPr>
            <w:r w:rsidRPr="00B26273">
              <w:rPr>
                <w:sz w:val="22"/>
                <w:lang w:bidi="sk-SK"/>
              </w:rPr>
              <w:t xml:space="preserve">GPS koordináty o aktuálnej polohe cez modul GPS a odosielať údaje o logickej polohe (prejdená vzdialenosť od predchádzajúcej zastávky) a absolútnej </w:t>
            </w:r>
            <w:r w:rsidRPr="00B26273">
              <w:rPr>
                <w:sz w:val="22"/>
                <w:lang w:bidi="sk-SK"/>
              </w:rPr>
              <w:lastRenderedPageBreak/>
              <w:t>polohe (súradnice) prostredníctvom komunikačného modulu;</w:t>
            </w:r>
            <w:r w:rsidRPr="00B26273">
              <w:rPr>
                <w:sz w:val="22"/>
                <w:lang w:bidi="sk-SK"/>
              </w:rPr>
              <w:br/>
              <w:t>prevádzkový stav GPS modulu,</w:t>
            </w:r>
          </w:p>
        </w:tc>
        <w:tc>
          <w:tcPr>
            <w:tcW w:w="4247" w:type="dxa"/>
          </w:tcPr>
          <w:p w14:paraId="760742D1" w14:textId="77777777" w:rsidR="003A086C" w:rsidRPr="00B26273" w:rsidRDefault="003A086C" w:rsidP="003A086C">
            <w:pPr>
              <w:pStyle w:val="Odsekzoznamu"/>
              <w:ind w:left="851" w:right="183"/>
              <w:rPr>
                <w:sz w:val="22"/>
              </w:rPr>
            </w:pPr>
          </w:p>
        </w:tc>
      </w:tr>
      <w:tr w:rsidR="009F2086" w:rsidRPr="00B26273" w14:paraId="71DEBE5F" w14:textId="77777777" w:rsidTr="00402FA0">
        <w:tc>
          <w:tcPr>
            <w:tcW w:w="5529" w:type="dxa"/>
          </w:tcPr>
          <w:p w14:paraId="531DA73C" w14:textId="77777777" w:rsidR="003A086C" w:rsidRPr="00B26273" w:rsidRDefault="003A086C" w:rsidP="00001C20">
            <w:pPr>
              <w:pStyle w:val="Odsekzoznamu"/>
              <w:numPr>
                <w:ilvl w:val="0"/>
                <w:numId w:val="12"/>
              </w:numPr>
              <w:tabs>
                <w:tab w:val="left" w:pos="458"/>
              </w:tabs>
              <w:spacing w:before="240"/>
              <w:ind w:left="458" w:hanging="283"/>
              <w:rPr>
                <w:sz w:val="22"/>
                <w:lang w:bidi="sk-SK"/>
              </w:rPr>
            </w:pPr>
            <w:r w:rsidRPr="00B26273">
              <w:rPr>
                <w:sz w:val="22"/>
                <w:lang w:bidi="sk-SK"/>
              </w:rPr>
              <w:t>Lokalizácia zastávky podľa počtu prejdených metrov (signály z </w:t>
            </w:r>
            <w:proofErr w:type="spellStart"/>
            <w:r w:rsidRPr="00B26273">
              <w:rPr>
                <w:sz w:val="22"/>
                <w:lang w:bidi="sk-SK"/>
              </w:rPr>
              <w:t>odometra</w:t>
            </w:r>
            <w:proofErr w:type="spellEnd"/>
            <w:r w:rsidRPr="00B26273">
              <w:rPr>
                <w:sz w:val="22"/>
                <w:lang w:bidi="sk-SK"/>
              </w:rPr>
              <w:t xml:space="preserve">) a zároveň podľa GPS </w:t>
            </w:r>
            <w:proofErr w:type="spellStart"/>
            <w:r w:rsidRPr="00B26273">
              <w:rPr>
                <w:sz w:val="22"/>
                <w:lang w:bidi="sk-SK"/>
              </w:rPr>
              <w:t>koordinátov</w:t>
            </w:r>
            <w:proofErr w:type="spellEnd"/>
            <w:r w:rsidRPr="00B26273">
              <w:rPr>
                <w:sz w:val="22"/>
                <w:lang w:bidi="sk-SK"/>
              </w:rPr>
              <w:t>,</w:t>
            </w:r>
          </w:p>
        </w:tc>
        <w:tc>
          <w:tcPr>
            <w:tcW w:w="4247" w:type="dxa"/>
          </w:tcPr>
          <w:p w14:paraId="33A591FF" w14:textId="77777777" w:rsidR="003A086C" w:rsidRPr="00B26273" w:rsidRDefault="003A086C" w:rsidP="003A086C">
            <w:pPr>
              <w:ind w:right="183"/>
              <w:rPr>
                <w:rFonts w:ascii="Times New Roman" w:hAnsi="Times New Roman"/>
                <w:lang w:bidi="sk-SK"/>
              </w:rPr>
            </w:pPr>
          </w:p>
        </w:tc>
      </w:tr>
      <w:tr w:rsidR="009F2086" w:rsidRPr="00B26273" w14:paraId="1EB5C129" w14:textId="77777777" w:rsidTr="00402FA0">
        <w:tc>
          <w:tcPr>
            <w:tcW w:w="5529" w:type="dxa"/>
          </w:tcPr>
          <w:p w14:paraId="093A4172"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čas zastavenia vozidla (</w:t>
            </w:r>
            <w:proofErr w:type="spellStart"/>
            <w:r w:rsidRPr="00B26273">
              <w:rPr>
                <w:sz w:val="22"/>
                <w:lang w:bidi="sk-SK"/>
              </w:rPr>
              <w:t>h:min:sek</w:t>
            </w:r>
            <w:proofErr w:type="spellEnd"/>
            <w:r w:rsidRPr="00B26273">
              <w:rPr>
                <w:sz w:val="22"/>
                <w:lang w:bidi="sk-SK"/>
              </w:rPr>
              <w:t>),</w:t>
            </w:r>
          </w:p>
        </w:tc>
        <w:tc>
          <w:tcPr>
            <w:tcW w:w="4247" w:type="dxa"/>
          </w:tcPr>
          <w:p w14:paraId="1AED5A81" w14:textId="77777777" w:rsidR="003A086C" w:rsidRPr="00B26273" w:rsidRDefault="003A086C" w:rsidP="003A086C">
            <w:pPr>
              <w:pStyle w:val="Odsekzoznamu"/>
              <w:ind w:left="851" w:right="183"/>
              <w:rPr>
                <w:sz w:val="22"/>
              </w:rPr>
            </w:pPr>
          </w:p>
        </w:tc>
      </w:tr>
      <w:tr w:rsidR="009F2086" w:rsidRPr="00B26273" w14:paraId="3F2359C0" w14:textId="77777777" w:rsidTr="00402FA0">
        <w:tc>
          <w:tcPr>
            <w:tcW w:w="5529" w:type="dxa"/>
          </w:tcPr>
          <w:p w14:paraId="3DC00182"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čas prvého otvorenia dverí/umožnenie povolenia na otvorenie dverí - na zastávke (</w:t>
            </w:r>
            <w:proofErr w:type="spellStart"/>
            <w:r w:rsidRPr="00B26273">
              <w:rPr>
                <w:sz w:val="22"/>
                <w:lang w:bidi="sk-SK"/>
              </w:rPr>
              <w:t>h:min:sek</w:t>
            </w:r>
            <w:proofErr w:type="spellEnd"/>
            <w:r w:rsidRPr="00B26273">
              <w:rPr>
                <w:sz w:val="22"/>
                <w:lang w:bidi="sk-SK"/>
              </w:rPr>
              <w:t>),</w:t>
            </w:r>
          </w:p>
        </w:tc>
        <w:tc>
          <w:tcPr>
            <w:tcW w:w="4247" w:type="dxa"/>
          </w:tcPr>
          <w:p w14:paraId="0A06BA3D" w14:textId="77777777" w:rsidR="003A086C" w:rsidRPr="00B26273" w:rsidRDefault="003A086C" w:rsidP="003A086C">
            <w:pPr>
              <w:ind w:right="183"/>
              <w:rPr>
                <w:rFonts w:ascii="Times New Roman" w:hAnsi="Times New Roman"/>
                <w:lang w:bidi="sk-SK"/>
              </w:rPr>
            </w:pPr>
          </w:p>
        </w:tc>
      </w:tr>
      <w:tr w:rsidR="009F2086" w:rsidRPr="00B26273" w14:paraId="368C38CC" w14:textId="77777777" w:rsidTr="00402FA0">
        <w:tc>
          <w:tcPr>
            <w:tcW w:w="5529" w:type="dxa"/>
          </w:tcPr>
          <w:p w14:paraId="4A36FF4E"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čas posledného zatvorenia dverí/</w:t>
            </w:r>
            <w:proofErr w:type="spellStart"/>
            <w:r w:rsidRPr="00B26273">
              <w:rPr>
                <w:sz w:val="22"/>
                <w:lang w:bidi="sk-SK"/>
              </w:rPr>
              <w:t>deaktivácie</w:t>
            </w:r>
            <w:proofErr w:type="spellEnd"/>
            <w:r w:rsidRPr="00B26273">
              <w:rPr>
                <w:sz w:val="22"/>
                <w:lang w:bidi="sk-SK"/>
              </w:rPr>
              <w:t xml:space="preserve"> povolenia na otvorenie dverí – na zastávke (</w:t>
            </w:r>
            <w:proofErr w:type="spellStart"/>
            <w:r w:rsidRPr="00B26273">
              <w:rPr>
                <w:sz w:val="22"/>
                <w:lang w:bidi="sk-SK"/>
              </w:rPr>
              <w:t>h:min:sek</w:t>
            </w:r>
            <w:proofErr w:type="spellEnd"/>
            <w:r w:rsidRPr="00B26273">
              <w:rPr>
                <w:sz w:val="22"/>
                <w:lang w:bidi="sk-SK"/>
              </w:rPr>
              <w:t>),</w:t>
            </w:r>
          </w:p>
        </w:tc>
        <w:tc>
          <w:tcPr>
            <w:tcW w:w="4247" w:type="dxa"/>
          </w:tcPr>
          <w:p w14:paraId="3AED2409" w14:textId="77777777" w:rsidR="003A086C" w:rsidRPr="00B26273" w:rsidRDefault="003A086C" w:rsidP="003A086C">
            <w:pPr>
              <w:pStyle w:val="Odsekzoznamu"/>
              <w:ind w:left="851" w:right="183"/>
              <w:rPr>
                <w:sz w:val="22"/>
              </w:rPr>
            </w:pPr>
          </w:p>
        </w:tc>
      </w:tr>
      <w:tr w:rsidR="009F2086" w:rsidRPr="00B26273" w14:paraId="749CA86A" w14:textId="77777777" w:rsidTr="00402FA0">
        <w:tc>
          <w:tcPr>
            <w:tcW w:w="5529" w:type="dxa"/>
          </w:tcPr>
          <w:p w14:paraId="3C6BC78C"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čas odchodu zo zastávky / prejdenie zastávky na znamenie, ak vozidlo nezastavilo (</w:t>
            </w:r>
            <w:proofErr w:type="spellStart"/>
            <w:r w:rsidRPr="00B26273">
              <w:rPr>
                <w:sz w:val="22"/>
                <w:lang w:bidi="sk-SK"/>
              </w:rPr>
              <w:t>hod:min:sek</w:t>
            </w:r>
            <w:proofErr w:type="spellEnd"/>
            <w:r w:rsidRPr="00B26273">
              <w:rPr>
                <w:sz w:val="22"/>
                <w:lang w:bidi="sk-SK"/>
              </w:rPr>
              <w:t>),</w:t>
            </w:r>
          </w:p>
        </w:tc>
        <w:tc>
          <w:tcPr>
            <w:tcW w:w="4247" w:type="dxa"/>
          </w:tcPr>
          <w:p w14:paraId="0DD30CBF" w14:textId="77777777" w:rsidR="003A086C" w:rsidRPr="00B26273" w:rsidRDefault="003A086C" w:rsidP="003A086C">
            <w:pPr>
              <w:ind w:right="183"/>
              <w:rPr>
                <w:rFonts w:ascii="Times New Roman" w:hAnsi="Times New Roman"/>
                <w:lang w:bidi="sk-SK"/>
              </w:rPr>
            </w:pPr>
          </w:p>
        </w:tc>
      </w:tr>
      <w:tr w:rsidR="009F2086" w:rsidRPr="00B26273" w14:paraId="665D5C7A" w14:textId="77777777" w:rsidTr="00402FA0">
        <w:tc>
          <w:tcPr>
            <w:tcW w:w="5529" w:type="dxa"/>
          </w:tcPr>
          <w:p w14:paraId="38F5F114"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čas zapnutia/vypnutia klimatizácie (</w:t>
            </w:r>
            <w:proofErr w:type="spellStart"/>
            <w:r w:rsidRPr="00B26273">
              <w:rPr>
                <w:sz w:val="22"/>
                <w:lang w:bidi="sk-SK"/>
              </w:rPr>
              <w:t>h:min:sek</w:t>
            </w:r>
            <w:proofErr w:type="spellEnd"/>
            <w:r w:rsidRPr="00B26273">
              <w:rPr>
                <w:sz w:val="22"/>
                <w:lang w:bidi="sk-SK"/>
              </w:rPr>
              <w:t>),</w:t>
            </w:r>
          </w:p>
        </w:tc>
        <w:tc>
          <w:tcPr>
            <w:tcW w:w="4247" w:type="dxa"/>
          </w:tcPr>
          <w:p w14:paraId="4E2E6ECC" w14:textId="77777777" w:rsidR="003A086C" w:rsidRPr="00B26273" w:rsidRDefault="003A086C" w:rsidP="003A086C">
            <w:pPr>
              <w:pStyle w:val="Odsekzoznamu"/>
              <w:ind w:left="851" w:right="183"/>
              <w:rPr>
                <w:sz w:val="22"/>
              </w:rPr>
            </w:pPr>
          </w:p>
        </w:tc>
      </w:tr>
      <w:tr w:rsidR="009F2086" w:rsidRPr="00B26273" w14:paraId="790C1E8B" w14:textId="77777777" w:rsidTr="00402FA0">
        <w:tc>
          <w:tcPr>
            <w:tcW w:w="5529" w:type="dxa"/>
          </w:tcPr>
          <w:p w14:paraId="26B1A264"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čas zapnutia/vypnutia kúrenia (</w:t>
            </w:r>
            <w:proofErr w:type="spellStart"/>
            <w:r w:rsidRPr="00B26273">
              <w:rPr>
                <w:sz w:val="22"/>
                <w:lang w:bidi="sk-SK"/>
              </w:rPr>
              <w:t>h:min:sek</w:t>
            </w:r>
            <w:proofErr w:type="spellEnd"/>
            <w:r w:rsidRPr="00B26273">
              <w:rPr>
                <w:sz w:val="22"/>
                <w:lang w:bidi="sk-SK"/>
              </w:rPr>
              <w:t>),</w:t>
            </w:r>
          </w:p>
        </w:tc>
        <w:tc>
          <w:tcPr>
            <w:tcW w:w="4247" w:type="dxa"/>
          </w:tcPr>
          <w:p w14:paraId="07AFA9A7" w14:textId="77777777" w:rsidR="003A086C" w:rsidRPr="00B26273" w:rsidRDefault="003A086C" w:rsidP="003A086C">
            <w:pPr>
              <w:ind w:right="183"/>
              <w:rPr>
                <w:rFonts w:ascii="Times New Roman" w:hAnsi="Times New Roman"/>
                <w:lang w:bidi="sk-SK"/>
              </w:rPr>
            </w:pPr>
          </w:p>
        </w:tc>
      </w:tr>
      <w:tr w:rsidR="009F2086" w:rsidRPr="00B26273" w14:paraId="78E0FD70" w14:textId="77777777" w:rsidTr="00402FA0">
        <w:tc>
          <w:tcPr>
            <w:tcW w:w="5529" w:type="dxa"/>
          </w:tcPr>
          <w:p w14:paraId="60FCA125"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čas zapnutia/vypnutia ventilácie (</w:t>
            </w:r>
            <w:proofErr w:type="spellStart"/>
            <w:r w:rsidRPr="00B26273">
              <w:rPr>
                <w:sz w:val="22"/>
                <w:lang w:bidi="sk-SK"/>
              </w:rPr>
              <w:t>h:min:sek</w:t>
            </w:r>
            <w:proofErr w:type="spellEnd"/>
            <w:r w:rsidRPr="00B26273">
              <w:rPr>
                <w:sz w:val="22"/>
                <w:lang w:bidi="sk-SK"/>
              </w:rPr>
              <w:t>);</w:t>
            </w:r>
          </w:p>
        </w:tc>
        <w:tc>
          <w:tcPr>
            <w:tcW w:w="4247" w:type="dxa"/>
          </w:tcPr>
          <w:p w14:paraId="56BF02F3" w14:textId="77777777" w:rsidR="003A086C" w:rsidRPr="00B26273" w:rsidRDefault="003A086C" w:rsidP="003A086C">
            <w:pPr>
              <w:pStyle w:val="Odsekzoznamu"/>
              <w:ind w:left="851" w:right="183"/>
              <w:rPr>
                <w:sz w:val="22"/>
              </w:rPr>
            </w:pPr>
          </w:p>
        </w:tc>
      </w:tr>
      <w:tr w:rsidR="009F2086" w:rsidRPr="00B26273" w14:paraId="3627B03C" w14:textId="77777777" w:rsidTr="00402FA0">
        <w:tc>
          <w:tcPr>
            <w:tcW w:w="5529" w:type="dxa"/>
          </w:tcPr>
          <w:p w14:paraId="6A67B7BB"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zaznamenávanie teploty vo vnútri vozidla s odberom vzoriek každých 10 minút;</w:t>
            </w:r>
          </w:p>
        </w:tc>
        <w:tc>
          <w:tcPr>
            <w:tcW w:w="4247" w:type="dxa"/>
          </w:tcPr>
          <w:p w14:paraId="28007F7D" w14:textId="77777777" w:rsidR="003A086C" w:rsidRPr="00B26273" w:rsidRDefault="003A086C" w:rsidP="003A086C">
            <w:pPr>
              <w:ind w:right="183"/>
              <w:rPr>
                <w:rFonts w:ascii="Times New Roman" w:hAnsi="Times New Roman"/>
                <w:lang w:bidi="sk-SK"/>
              </w:rPr>
            </w:pPr>
          </w:p>
        </w:tc>
      </w:tr>
      <w:tr w:rsidR="009F2086" w:rsidRPr="00B26273" w14:paraId="68C04F27" w14:textId="77777777" w:rsidTr="00402FA0">
        <w:tc>
          <w:tcPr>
            <w:tcW w:w="5529" w:type="dxa"/>
          </w:tcPr>
          <w:p w14:paraId="2BA0AEC3"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evidencia času, keď cestujúci aktivuje tlačidlo „STOP“,</w:t>
            </w:r>
          </w:p>
        </w:tc>
        <w:tc>
          <w:tcPr>
            <w:tcW w:w="4247" w:type="dxa"/>
          </w:tcPr>
          <w:p w14:paraId="4E5D34D3" w14:textId="77777777" w:rsidR="003A086C" w:rsidRPr="00B26273" w:rsidRDefault="003A086C" w:rsidP="003A086C">
            <w:pPr>
              <w:pStyle w:val="Odsekzoznamu"/>
              <w:ind w:left="851" w:right="183"/>
              <w:rPr>
                <w:sz w:val="22"/>
              </w:rPr>
            </w:pPr>
          </w:p>
        </w:tc>
      </w:tr>
      <w:tr w:rsidR="009F2086" w:rsidRPr="00B26273" w14:paraId="02FBB5F9" w14:textId="77777777" w:rsidTr="00402FA0">
        <w:tc>
          <w:tcPr>
            <w:tcW w:w="5529" w:type="dxa"/>
          </w:tcPr>
          <w:p w14:paraId="34A97677"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 xml:space="preserve">prevádzkový stav označovačov CL (funguje/nefunguje) s identifikáciou konkrétneho označovača a kódu chyby, </w:t>
            </w:r>
          </w:p>
        </w:tc>
        <w:tc>
          <w:tcPr>
            <w:tcW w:w="4247" w:type="dxa"/>
          </w:tcPr>
          <w:p w14:paraId="64329143" w14:textId="77777777" w:rsidR="003A086C" w:rsidRPr="00B26273" w:rsidRDefault="003A086C" w:rsidP="003A086C">
            <w:pPr>
              <w:ind w:right="183"/>
              <w:rPr>
                <w:rFonts w:ascii="Times New Roman" w:hAnsi="Times New Roman"/>
                <w:lang w:bidi="sk-SK"/>
              </w:rPr>
            </w:pPr>
          </w:p>
        </w:tc>
      </w:tr>
      <w:tr w:rsidR="009F2086" w:rsidRPr="00B26273" w14:paraId="12CAEC10" w14:textId="77777777" w:rsidTr="00402FA0">
        <w:tc>
          <w:tcPr>
            <w:tcW w:w="5529" w:type="dxa"/>
          </w:tcPr>
          <w:p w14:paraId="0D80C3E3"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čas zablokovania/odblokovania označovačov prostredníctvom karty revízora;</w:t>
            </w:r>
          </w:p>
        </w:tc>
        <w:tc>
          <w:tcPr>
            <w:tcW w:w="4247" w:type="dxa"/>
          </w:tcPr>
          <w:p w14:paraId="1FE79850" w14:textId="77777777" w:rsidR="003A086C" w:rsidRPr="00B26273" w:rsidRDefault="003A086C" w:rsidP="003A086C">
            <w:pPr>
              <w:pStyle w:val="Odsekzoznamu"/>
              <w:ind w:left="851" w:right="183"/>
              <w:rPr>
                <w:sz w:val="22"/>
              </w:rPr>
            </w:pPr>
          </w:p>
        </w:tc>
      </w:tr>
      <w:tr w:rsidR="009F2086" w:rsidRPr="00B26273" w14:paraId="76904FD3" w14:textId="77777777" w:rsidTr="00402FA0">
        <w:tc>
          <w:tcPr>
            <w:tcW w:w="5529" w:type="dxa"/>
          </w:tcPr>
          <w:p w14:paraId="0DCEE1BB"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prevádzkový stav vnútorných a vonkajších informačných panelov,</w:t>
            </w:r>
          </w:p>
        </w:tc>
        <w:tc>
          <w:tcPr>
            <w:tcW w:w="4247" w:type="dxa"/>
          </w:tcPr>
          <w:p w14:paraId="54B67416" w14:textId="77777777" w:rsidR="003A086C" w:rsidRPr="00B26273" w:rsidRDefault="003A086C" w:rsidP="003A086C">
            <w:pPr>
              <w:ind w:right="183"/>
              <w:rPr>
                <w:rFonts w:ascii="Times New Roman" w:hAnsi="Times New Roman"/>
                <w:lang w:bidi="sk-SK"/>
              </w:rPr>
            </w:pPr>
          </w:p>
        </w:tc>
      </w:tr>
      <w:tr w:rsidR="009F2086" w:rsidRPr="00B26273" w14:paraId="3F1AE4B9" w14:textId="77777777" w:rsidTr="00402FA0">
        <w:tc>
          <w:tcPr>
            <w:tcW w:w="5529" w:type="dxa"/>
          </w:tcPr>
          <w:p w14:paraId="195337B5"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prevádzkový stav kamier a rekordéra kamerového systému,</w:t>
            </w:r>
          </w:p>
        </w:tc>
        <w:tc>
          <w:tcPr>
            <w:tcW w:w="4247" w:type="dxa"/>
          </w:tcPr>
          <w:p w14:paraId="288CDD84" w14:textId="77777777" w:rsidR="003A086C" w:rsidRPr="00B26273" w:rsidRDefault="003A086C" w:rsidP="003A086C">
            <w:pPr>
              <w:pStyle w:val="Odsekzoznamu"/>
              <w:ind w:left="851" w:right="183"/>
              <w:rPr>
                <w:sz w:val="22"/>
              </w:rPr>
            </w:pPr>
          </w:p>
        </w:tc>
      </w:tr>
      <w:tr w:rsidR="009F2086" w:rsidRPr="00B26273" w14:paraId="174E0925" w14:textId="77777777" w:rsidTr="00402FA0">
        <w:tc>
          <w:tcPr>
            <w:tcW w:w="5529" w:type="dxa"/>
          </w:tcPr>
          <w:p w14:paraId="05C569E6"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prevádzkový stav GSM modulu/GSM signálu,</w:t>
            </w:r>
          </w:p>
        </w:tc>
        <w:tc>
          <w:tcPr>
            <w:tcW w:w="4247" w:type="dxa"/>
          </w:tcPr>
          <w:p w14:paraId="017C441F" w14:textId="77777777" w:rsidR="003A086C" w:rsidRPr="00B26273" w:rsidRDefault="003A086C" w:rsidP="003A086C">
            <w:pPr>
              <w:ind w:right="183"/>
              <w:rPr>
                <w:rFonts w:ascii="Times New Roman" w:hAnsi="Times New Roman"/>
                <w:lang w:bidi="sk-SK"/>
              </w:rPr>
            </w:pPr>
          </w:p>
        </w:tc>
      </w:tr>
      <w:tr w:rsidR="009F2086" w:rsidRPr="00B26273" w14:paraId="03D855B6" w14:textId="77777777" w:rsidTr="00402FA0">
        <w:tc>
          <w:tcPr>
            <w:tcW w:w="5529" w:type="dxa"/>
          </w:tcPr>
          <w:p w14:paraId="27C1868B" w14:textId="77777777" w:rsidR="003A086C" w:rsidRPr="00B26273" w:rsidRDefault="003A086C" w:rsidP="00001C20">
            <w:pPr>
              <w:pStyle w:val="Odsekzoznamu"/>
              <w:numPr>
                <w:ilvl w:val="0"/>
                <w:numId w:val="12"/>
              </w:numPr>
              <w:tabs>
                <w:tab w:val="left" w:pos="458"/>
              </w:tabs>
              <w:spacing w:before="240"/>
              <w:ind w:left="458" w:hanging="11"/>
              <w:rPr>
                <w:sz w:val="22"/>
                <w:lang w:bidi="sk-SK"/>
              </w:rPr>
            </w:pPr>
            <w:r w:rsidRPr="00B26273">
              <w:rPr>
                <w:sz w:val="22"/>
                <w:lang w:bidi="sk-SK"/>
              </w:rPr>
              <w:t>prevádzkový stav WLAN modulu,</w:t>
            </w:r>
          </w:p>
        </w:tc>
        <w:tc>
          <w:tcPr>
            <w:tcW w:w="4247" w:type="dxa"/>
          </w:tcPr>
          <w:p w14:paraId="46534705" w14:textId="77777777" w:rsidR="003A086C" w:rsidRPr="00B26273" w:rsidRDefault="003A086C" w:rsidP="003A086C">
            <w:pPr>
              <w:pStyle w:val="Odsekzoznamu"/>
              <w:ind w:left="851" w:right="183"/>
              <w:rPr>
                <w:sz w:val="22"/>
              </w:rPr>
            </w:pPr>
          </w:p>
        </w:tc>
      </w:tr>
      <w:tr w:rsidR="009F2086" w:rsidRPr="00B26273" w14:paraId="4566BD7C" w14:textId="77777777" w:rsidTr="00402FA0">
        <w:tc>
          <w:tcPr>
            <w:tcW w:w="5529" w:type="dxa"/>
          </w:tcPr>
          <w:p w14:paraId="1D5CDC78" w14:textId="77777777" w:rsidR="003A086C" w:rsidRPr="00B26273" w:rsidRDefault="003A086C" w:rsidP="00001C20">
            <w:pPr>
              <w:pStyle w:val="Odsekzoznamu"/>
              <w:numPr>
                <w:ilvl w:val="0"/>
                <w:numId w:val="12"/>
              </w:numPr>
              <w:tabs>
                <w:tab w:val="left" w:pos="458"/>
              </w:tabs>
              <w:spacing w:before="240"/>
              <w:ind w:left="458" w:hanging="11"/>
              <w:rPr>
                <w:sz w:val="22"/>
                <w:lang w:bidi="sk-SK"/>
              </w:rPr>
            </w:pPr>
            <w:r w:rsidRPr="00B26273">
              <w:rPr>
                <w:sz w:val="22"/>
                <w:lang w:bidi="sk-SK"/>
              </w:rPr>
              <w:t xml:space="preserve">prevádzkový stav </w:t>
            </w:r>
            <w:proofErr w:type="spellStart"/>
            <w:r w:rsidRPr="00B26273">
              <w:rPr>
                <w:sz w:val="22"/>
                <w:lang w:bidi="sk-SK"/>
              </w:rPr>
              <w:t>rádiomodemu</w:t>
            </w:r>
            <w:proofErr w:type="spellEnd"/>
            <w:r w:rsidRPr="00B26273">
              <w:rPr>
                <w:sz w:val="22"/>
                <w:lang w:bidi="sk-SK"/>
              </w:rPr>
              <w:t xml:space="preserve"> na komunikáciu s radičom križovatiek a evidencia odosielaných signálov do/z radiča,</w:t>
            </w:r>
          </w:p>
        </w:tc>
        <w:tc>
          <w:tcPr>
            <w:tcW w:w="4247" w:type="dxa"/>
          </w:tcPr>
          <w:p w14:paraId="0E82A7A9" w14:textId="77777777" w:rsidR="003A086C" w:rsidRPr="00B26273" w:rsidRDefault="003A086C" w:rsidP="003A086C">
            <w:pPr>
              <w:ind w:right="183"/>
              <w:rPr>
                <w:rFonts w:ascii="Times New Roman" w:hAnsi="Times New Roman"/>
                <w:lang w:bidi="sk-SK"/>
              </w:rPr>
            </w:pPr>
          </w:p>
        </w:tc>
      </w:tr>
      <w:tr w:rsidR="009F2086" w:rsidRPr="00B26273" w14:paraId="7A267C62" w14:textId="77777777" w:rsidTr="00402FA0">
        <w:tc>
          <w:tcPr>
            <w:tcW w:w="5529" w:type="dxa"/>
          </w:tcPr>
          <w:p w14:paraId="118015A4"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 xml:space="preserve">monitorovanie tlaku v pneumatikách a online odosielanie </w:t>
            </w:r>
            <w:proofErr w:type="spellStart"/>
            <w:r w:rsidRPr="00B26273">
              <w:rPr>
                <w:sz w:val="22"/>
                <w:lang w:bidi="sk-SK"/>
              </w:rPr>
              <w:t>alarmových</w:t>
            </w:r>
            <w:proofErr w:type="spellEnd"/>
            <w:r w:rsidRPr="00B26273">
              <w:rPr>
                <w:sz w:val="22"/>
                <w:lang w:bidi="sk-SK"/>
              </w:rPr>
              <w:t xml:space="preserve"> stavov o nízkom tlaku </w:t>
            </w:r>
            <w:r w:rsidRPr="00B26273">
              <w:rPr>
                <w:sz w:val="22"/>
                <w:lang w:bidi="sk-SK"/>
              </w:rPr>
              <w:lastRenderedPageBreak/>
              <w:t>s identifikáciou č. vozidla, aktuálneho tlaku, identifikáciou konkrétnej pneumatiky,</w:t>
            </w:r>
          </w:p>
        </w:tc>
        <w:tc>
          <w:tcPr>
            <w:tcW w:w="4247" w:type="dxa"/>
          </w:tcPr>
          <w:p w14:paraId="79CAF503" w14:textId="77777777" w:rsidR="003A086C" w:rsidRPr="00B26273" w:rsidRDefault="003A086C" w:rsidP="003A086C">
            <w:pPr>
              <w:pStyle w:val="Odsekzoznamu"/>
              <w:ind w:left="851" w:right="183"/>
              <w:rPr>
                <w:sz w:val="22"/>
              </w:rPr>
            </w:pPr>
          </w:p>
        </w:tc>
      </w:tr>
      <w:tr w:rsidR="009F2086" w:rsidRPr="00B26273" w14:paraId="741438B9" w14:textId="77777777" w:rsidTr="00402FA0">
        <w:tc>
          <w:tcPr>
            <w:tcW w:w="5529" w:type="dxa"/>
          </w:tcPr>
          <w:p w14:paraId="317EA507" w14:textId="77777777" w:rsidR="003A086C" w:rsidRPr="00B26273" w:rsidRDefault="003A086C" w:rsidP="00001C20">
            <w:pPr>
              <w:pStyle w:val="Odsekzoznamu"/>
              <w:numPr>
                <w:ilvl w:val="0"/>
                <w:numId w:val="12"/>
              </w:numPr>
              <w:tabs>
                <w:tab w:val="left" w:pos="458"/>
              </w:tabs>
              <w:spacing w:before="240"/>
              <w:ind w:left="458" w:hanging="142"/>
              <w:rPr>
                <w:sz w:val="22"/>
                <w:lang w:bidi="sk-SK"/>
              </w:rPr>
            </w:pPr>
            <w:r w:rsidRPr="00B26273">
              <w:rPr>
                <w:sz w:val="22"/>
                <w:lang w:bidi="sk-SK"/>
              </w:rPr>
              <w:t>možnosť zbierať (čítať), zapisovať a odosielať aj ďalšie údaje, ktoré výrobca vozidla poskytuje na komunikačnej CAN zbernici vozidla.</w:t>
            </w:r>
          </w:p>
        </w:tc>
        <w:tc>
          <w:tcPr>
            <w:tcW w:w="4247" w:type="dxa"/>
          </w:tcPr>
          <w:p w14:paraId="628DC6E5" w14:textId="77777777" w:rsidR="003A086C" w:rsidRPr="00B26273" w:rsidRDefault="003A086C" w:rsidP="003A086C">
            <w:pPr>
              <w:ind w:right="183"/>
              <w:rPr>
                <w:rFonts w:ascii="Times New Roman" w:hAnsi="Times New Roman"/>
                <w:lang w:bidi="sk-SK"/>
              </w:rPr>
            </w:pPr>
          </w:p>
        </w:tc>
      </w:tr>
      <w:tr w:rsidR="009F2086" w:rsidRPr="00B26273" w14:paraId="42D35E66" w14:textId="77777777" w:rsidTr="00402FA0">
        <w:tc>
          <w:tcPr>
            <w:tcW w:w="5529" w:type="dxa"/>
          </w:tcPr>
          <w:p w14:paraId="46D102E0" w14:textId="77777777" w:rsidR="003A086C" w:rsidRPr="00B26273" w:rsidRDefault="003A086C" w:rsidP="00986CD9">
            <w:pPr>
              <w:tabs>
                <w:tab w:val="left" w:pos="454"/>
              </w:tabs>
              <w:spacing w:before="240"/>
              <w:ind w:left="0" w:firstLine="0"/>
              <w:contextualSpacing/>
              <w:rPr>
                <w:rFonts w:ascii="Times New Roman" w:hAnsi="Times New Roman"/>
                <w:b/>
              </w:rPr>
            </w:pPr>
            <w:r w:rsidRPr="00B26273">
              <w:rPr>
                <w:rFonts w:ascii="Times New Roman" w:hAnsi="Times New Roman"/>
                <w:b/>
              </w:rPr>
              <w:t>2.</w:t>
            </w:r>
            <w:r w:rsidRPr="00B26273">
              <w:rPr>
                <w:rFonts w:ascii="Times New Roman" w:hAnsi="Times New Roman"/>
                <w:b/>
              </w:rPr>
              <w:tab/>
            </w:r>
            <w:r w:rsidR="00757104" w:rsidRPr="00B26273">
              <w:rPr>
                <w:rFonts w:ascii="Times New Roman" w:hAnsi="Times New Roman"/>
                <w:b/>
              </w:rPr>
              <w:t>P</w:t>
            </w:r>
            <w:r w:rsidRPr="00B26273">
              <w:rPr>
                <w:rFonts w:ascii="Times New Roman" w:hAnsi="Times New Roman"/>
                <w:b/>
              </w:rPr>
              <w:t>redný LED informačný panel spolu s držiakom  – 1 ks:</w:t>
            </w:r>
          </w:p>
        </w:tc>
        <w:tc>
          <w:tcPr>
            <w:tcW w:w="4247" w:type="dxa"/>
          </w:tcPr>
          <w:p w14:paraId="5B6813FB" w14:textId="77777777" w:rsidR="003A086C" w:rsidRPr="00B26273" w:rsidRDefault="003A086C" w:rsidP="00986CD9">
            <w:pPr>
              <w:ind w:right="183"/>
              <w:rPr>
                <w:rFonts w:ascii="Times New Roman" w:hAnsi="Times New Roman"/>
                <w:b/>
                <w:lang w:bidi="sk-SK"/>
              </w:rPr>
            </w:pPr>
            <w:r w:rsidRPr="00B26273">
              <w:rPr>
                <w:rFonts w:ascii="Times New Roman" w:hAnsi="Times New Roman"/>
                <w:b/>
                <w:lang w:bidi="sk-SK"/>
              </w:rPr>
              <w:t>Ponuka:</w:t>
            </w:r>
          </w:p>
        </w:tc>
      </w:tr>
      <w:tr w:rsidR="009F2086" w:rsidRPr="00B26273" w14:paraId="1D3252BC" w14:textId="77777777" w:rsidTr="00402FA0">
        <w:tc>
          <w:tcPr>
            <w:tcW w:w="5529" w:type="dxa"/>
          </w:tcPr>
          <w:p w14:paraId="41D93D35"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orientácia textu na paneli smerom do exteriéru</w:t>
            </w:r>
          </w:p>
        </w:tc>
        <w:tc>
          <w:tcPr>
            <w:tcW w:w="4247" w:type="dxa"/>
          </w:tcPr>
          <w:p w14:paraId="460DDF0A" w14:textId="77777777" w:rsidR="00757104" w:rsidRPr="00B26273" w:rsidRDefault="00757104" w:rsidP="00757104">
            <w:pPr>
              <w:ind w:right="183"/>
              <w:rPr>
                <w:rFonts w:ascii="Times New Roman" w:hAnsi="Times New Roman"/>
                <w:lang w:bidi="sk-SK"/>
              </w:rPr>
            </w:pPr>
          </w:p>
        </w:tc>
      </w:tr>
      <w:tr w:rsidR="009F2086" w:rsidRPr="00B26273" w14:paraId="7761D79A" w14:textId="77777777" w:rsidTr="00402FA0">
        <w:tc>
          <w:tcPr>
            <w:tcW w:w="5529" w:type="dxa"/>
          </w:tcPr>
          <w:p w14:paraId="2E9CB071" w14:textId="77777777" w:rsidR="00757104" w:rsidRPr="00B26273" w:rsidRDefault="00757104" w:rsidP="00757104">
            <w:pPr>
              <w:spacing w:before="240"/>
              <w:ind w:left="0" w:firstLine="0"/>
              <w:contextualSpacing/>
              <w:rPr>
                <w:rFonts w:ascii="Times New Roman" w:hAnsi="Times New Roman"/>
              </w:rPr>
            </w:pPr>
            <w:proofErr w:type="spellStart"/>
            <w:r w:rsidRPr="00B26273">
              <w:rPr>
                <w:rFonts w:ascii="Times New Roman" w:hAnsi="Times New Roman"/>
              </w:rPr>
              <w:t>obrazovanie</w:t>
            </w:r>
            <w:proofErr w:type="spellEnd"/>
            <w:r w:rsidRPr="00B26273">
              <w:rPr>
                <w:rFonts w:ascii="Times New Roman" w:hAnsi="Times New Roman"/>
              </w:rPr>
              <w:t xml:space="preserve"> čísla linky, smeru a cieľa linky, nácestné zastávky, resp. časti mesta, ulice a pod.</w:t>
            </w:r>
          </w:p>
        </w:tc>
        <w:tc>
          <w:tcPr>
            <w:tcW w:w="4247" w:type="dxa"/>
          </w:tcPr>
          <w:p w14:paraId="4C29B717" w14:textId="77777777" w:rsidR="00757104" w:rsidRPr="00B26273" w:rsidRDefault="00757104" w:rsidP="00757104">
            <w:pPr>
              <w:pStyle w:val="Odsekzoznamu"/>
              <w:ind w:left="851" w:right="183"/>
              <w:rPr>
                <w:sz w:val="22"/>
              </w:rPr>
            </w:pPr>
          </w:p>
        </w:tc>
      </w:tr>
      <w:tr w:rsidR="009F2086" w:rsidRPr="00B26273" w14:paraId="6736ABED" w14:textId="77777777" w:rsidTr="00402FA0">
        <w:tc>
          <w:tcPr>
            <w:tcW w:w="5529" w:type="dxa"/>
          </w:tcPr>
          <w:p w14:paraId="7F991E83"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zobrazovanie musí byť možné v dvoch riadkoch ako aj v jednom riadku na výšku celého panelu</w:t>
            </w:r>
          </w:p>
        </w:tc>
        <w:tc>
          <w:tcPr>
            <w:tcW w:w="4247" w:type="dxa"/>
          </w:tcPr>
          <w:p w14:paraId="30347343" w14:textId="77777777" w:rsidR="00757104" w:rsidRPr="00B26273" w:rsidRDefault="00757104" w:rsidP="00757104">
            <w:pPr>
              <w:ind w:right="183"/>
              <w:rPr>
                <w:rFonts w:ascii="Times New Roman" w:hAnsi="Times New Roman"/>
                <w:lang w:bidi="sk-SK"/>
              </w:rPr>
            </w:pPr>
          </w:p>
        </w:tc>
      </w:tr>
      <w:tr w:rsidR="009F2086" w:rsidRPr="00B26273" w14:paraId="6FDFA586" w14:textId="77777777" w:rsidTr="00402FA0">
        <w:tc>
          <w:tcPr>
            <w:tcW w:w="5529" w:type="dxa"/>
          </w:tcPr>
          <w:p w14:paraId="376E9417"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zobrazenie textov musí byť možné aj inverznou formou</w:t>
            </w:r>
          </w:p>
        </w:tc>
        <w:tc>
          <w:tcPr>
            <w:tcW w:w="4247" w:type="dxa"/>
          </w:tcPr>
          <w:p w14:paraId="28340CE6" w14:textId="77777777" w:rsidR="00757104" w:rsidRPr="00B26273" w:rsidRDefault="00757104" w:rsidP="00757104">
            <w:pPr>
              <w:pStyle w:val="Odsekzoznamu"/>
              <w:ind w:left="851" w:right="183"/>
              <w:rPr>
                <w:sz w:val="22"/>
              </w:rPr>
            </w:pPr>
          </w:p>
        </w:tc>
      </w:tr>
      <w:tr w:rsidR="009F2086" w:rsidRPr="00B26273" w14:paraId="10F7813B" w14:textId="77777777" w:rsidTr="00402FA0">
        <w:tc>
          <w:tcPr>
            <w:tcW w:w="5529" w:type="dxa"/>
          </w:tcPr>
          <w:p w14:paraId="71DDFAF1"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dlhé texty prezentovať ako rolujúci text</w:t>
            </w:r>
          </w:p>
        </w:tc>
        <w:tc>
          <w:tcPr>
            <w:tcW w:w="4247" w:type="dxa"/>
          </w:tcPr>
          <w:p w14:paraId="6BF0D3BA" w14:textId="77777777" w:rsidR="00757104" w:rsidRPr="00B26273" w:rsidRDefault="00757104" w:rsidP="00757104">
            <w:pPr>
              <w:ind w:right="183"/>
              <w:rPr>
                <w:rFonts w:ascii="Times New Roman" w:hAnsi="Times New Roman"/>
                <w:lang w:bidi="sk-SK"/>
              </w:rPr>
            </w:pPr>
          </w:p>
        </w:tc>
      </w:tr>
      <w:tr w:rsidR="009F2086" w:rsidRPr="00B26273" w14:paraId="63B6C85B" w14:textId="77777777" w:rsidTr="00402FA0">
        <w:tc>
          <w:tcPr>
            <w:tcW w:w="5529" w:type="dxa"/>
          </w:tcPr>
          <w:p w14:paraId="02257540"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minimálny počet bodov LED: (š) 200 × (v) 24, raster v rozmedzí 6 mm až 10 mm</w:t>
            </w:r>
          </w:p>
        </w:tc>
        <w:tc>
          <w:tcPr>
            <w:tcW w:w="4247" w:type="dxa"/>
          </w:tcPr>
          <w:p w14:paraId="720FD04B" w14:textId="77777777" w:rsidR="00757104" w:rsidRPr="00B26273" w:rsidRDefault="00757104" w:rsidP="00757104">
            <w:pPr>
              <w:pStyle w:val="Odsekzoznamu"/>
              <w:ind w:left="851" w:right="183"/>
              <w:rPr>
                <w:sz w:val="22"/>
              </w:rPr>
            </w:pPr>
          </w:p>
        </w:tc>
      </w:tr>
      <w:tr w:rsidR="009F2086" w:rsidRPr="00B26273" w14:paraId="3135C57E" w14:textId="77777777" w:rsidTr="00402FA0">
        <w:tc>
          <w:tcPr>
            <w:tcW w:w="5529" w:type="dxa"/>
          </w:tcPr>
          <w:p w14:paraId="7631263E"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rozloženie LED bodov na paneli:</w:t>
            </w:r>
          </w:p>
        </w:tc>
        <w:tc>
          <w:tcPr>
            <w:tcW w:w="4247" w:type="dxa"/>
          </w:tcPr>
          <w:p w14:paraId="56951AE6" w14:textId="77777777" w:rsidR="00757104" w:rsidRPr="00B26273" w:rsidRDefault="00757104" w:rsidP="00757104">
            <w:pPr>
              <w:ind w:right="183"/>
              <w:rPr>
                <w:rFonts w:ascii="Times New Roman" w:hAnsi="Times New Roman"/>
                <w:lang w:bidi="sk-SK"/>
              </w:rPr>
            </w:pPr>
          </w:p>
        </w:tc>
      </w:tr>
      <w:tr w:rsidR="009F2086" w:rsidRPr="00B26273" w14:paraId="7178BA53" w14:textId="77777777" w:rsidTr="00402FA0">
        <w:tc>
          <w:tcPr>
            <w:tcW w:w="5529" w:type="dxa"/>
          </w:tcPr>
          <w:p w14:paraId="76E647BD" w14:textId="77777777" w:rsidR="00757104" w:rsidRPr="00B26273" w:rsidRDefault="00757104" w:rsidP="00757104">
            <w:pPr>
              <w:tabs>
                <w:tab w:val="left" w:pos="307"/>
              </w:tabs>
              <w:spacing w:before="240"/>
              <w:ind w:left="307" w:firstLine="0"/>
              <w:rPr>
                <w:rFonts w:ascii="Times New Roman" w:hAnsi="Times New Roman"/>
                <w:lang w:bidi="sk-SK"/>
              </w:rPr>
            </w:pPr>
            <w:r w:rsidRPr="00B26273">
              <w:rPr>
                <w:rFonts w:ascii="Times New Roman" w:hAnsi="Times New Roman"/>
              </w:rPr>
              <w:t xml:space="preserve">i.  zobrazenie čísla linky vľavo: miesto pre max. 3-znakové označenie názvu linky; farebné RGB LED diódy, </w:t>
            </w:r>
            <w:r w:rsidRPr="00B26273">
              <w:rPr>
                <w:rFonts w:ascii="Times New Roman" w:hAnsi="Times New Roman"/>
                <w:lang w:bidi="sk-SK"/>
              </w:rPr>
              <w:t>svietivosť: min. 5000 cd/m</w:t>
            </w:r>
            <w:r w:rsidRPr="00B26273">
              <w:rPr>
                <w:rFonts w:ascii="Times New Roman" w:hAnsi="Times New Roman"/>
                <w:vertAlign w:val="superscript"/>
                <w:lang w:bidi="sk-SK"/>
              </w:rPr>
              <w:t>2</w:t>
            </w:r>
          </w:p>
        </w:tc>
        <w:tc>
          <w:tcPr>
            <w:tcW w:w="4247" w:type="dxa"/>
          </w:tcPr>
          <w:p w14:paraId="7B5B1D1C" w14:textId="77777777" w:rsidR="00757104" w:rsidRPr="00B26273" w:rsidRDefault="00757104" w:rsidP="00757104">
            <w:pPr>
              <w:pStyle w:val="Odsekzoznamu"/>
              <w:ind w:left="851" w:right="183"/>
              <w:rPr>
                <w:sz w:val="22"/>
              </w:rPr>
            </w:pPr>
          </w:p>
        </w:tc>
      </w:tr>
      <w:tr w:rsidR="009F2086" w:rsidRPr="00B26273" w14:paraId="1028CB67" w14:textId="77777777" w:rsidTr="00402FA0">
        <w:tc>
          <w:tcPr>
            <w:tcW w:w="5529" w:type="dxa"/>
          </w:tcPr>
          <w:p w14:paraId="3F90E56F" w14:textId="77777777" w:rsidR="00757104" w:rsidRPr="00B26273" w:rsidRDefault="00757104" w:rsidP="00757104">
            <w:pPr>
              <w:pStyle w:val="Odsekzoznamu"/>
              <w:tabs>
                <w:tab w:val="left" w:pos="307"/>
              </w:tabs>
              <w:spacing w:before="240"/>
              <w:ind w:left="307"/>
              <w:rPr>
                <w:sz w:val="22"/>
                <w:lang w:bidi="sk-SK"/>
              </w:rPr>
            </w:pPr>
            <w:proofErr w:type="spellStart"/>
            <w:r w:rsidRPr="00B26273">
              <w:rPr>
                <w:sz w:val="22"/>
              </w:rPr>
              <w:t>ii.</w:t>
            </w:r>
            <w:proofErr w:type="spellEnd"/>
            <w:r w:rsidRPr="00B26273">
              <w:rPr>
                <w:sz w:val="22"/>
              </w:rPr>
              <w:t xml:space="preserve"> zostávajúca časť panelu: monochromatické biele LED diódy; </w:t>
            </w:r>
            <w:r w:rsidRPr="00B26273">
              <w:rPr>
                <w:sz w:val="22"/>
                <w:lang w:bidi="sk-SK"/>
              </w:rPr>
              <w:t>teplota farby (5000K-7000K), svietivosť: min. 6000 cd/m</w:t>
            </w:r>
            <w:r w:rsidRPr="00B26273">
              <w:rPr>
                <w:sz w:val="22"/>
                <w:vertAlign w:val="superscript"/>
                <w:lang w:bidi="sk-SK"/>
              </w:rPr>
              <w:t>2</w:t>
            </w:r>
            <w:r w:rsidRPr="00B26273">
              <w:rPr>
                <w:sz w:val="22"/>
                <w:lang w:bidi="sk-SK"/>
              </w:rPr>
              <w:t>,</w:t>
            </w:r>
          </w:p>
        </w:tc>
        <w:tc>
          <w:tcPr>
            <w:tcW w:w="4247" w:type="dxa"/>
          </w:tcPr>
          <w:p w14:paraId="34BEA0BA" w14:textId="77777777" w:rsidR="00757104" w:rsidRPr="00B26273" w:rsidRDefault="00757104" w:rsidP="00757104">
            <w:pPr>
              <w:ind w:right="183"/>
              <w:rPr>
                <w:rFonts w:ascii="Times New Roman" w:hAnsi="Times New Roman"/>
                <w:lang w:bidi="sk-SK"/>
              </w:rPr>
            </w:pPr>
          </w:p>
        </w:tc>
      </w:tr>
      <w:tr w:rsidR="009F2086" w:rsidRPr="00B26273" w14:paraId="459FECBC" w14:textId="77777777" w:rsidTr="00402FA0">
        <w:tc>
          <w:tcPr>
            <w:tcW w:w="5529" w:type="dxa"/>
          </w:tcPr>
          <w:p w14:paraId="080FDB01"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 xml:space="preserve">komunikačné a servisné rozhranie: </w:t>
            </w:r>
            <w:proofErr w:type="spellStart"/>
            <w:r w:rsidRPr="00B26273">
              <w:rPr>
                <w:rFonts w:ascii="Times New Roman" w:hAnsi="Times New Roman"/>
              </w:rPr>
              <w:t>ethernet</w:t>
            </w:r>
            <w:proofErr w:type="spellEnd"/>
            <w:r w:rsidRPr="00B26273">
              <w:rPr>
                <w:rFonts w:ascii="Times New Roman" w:hAnsi="Times New Roman"/>
              </w:rPr>
              <w:t xml:space="preserve">, konektor M12 – kovový, tienený, priamy so zaisťovacou maticou, D </w:t>
            </w:r>
            <w:proofErr w:type="spellStart"/>
            <w:r w:rsidRPr="00B26273">
              <w:rPr>
                <w:rFonts w:ascii="Times New Roman" w:hAnsi="Times New Roman"/>
              </w:rPr>
              <w:t>code</w:t>
            </w:r>
            <w:proofErr w:type="spellEnd"/>
          </w:p>
        </w:tc>
        <w:tc>
          <w:tcPr>
            <w:tcW w:w="4247" w:type="dxa"/>
          </w:tcPr>
          <w:p w14:paraId="63516BC2" w14:textId="77777777" w:rsidR="00757104" w:rsidRPr="00B26273" w:rsidRDefault="00757104" w:rsidP="00757104">
            <w:pPr>
              <w:pStyle w:val="Odsekzoznamu"/>
              <w:ind w:left="851" w:right="183"/>
              <w:rPr>
                <w:sz w:val="22"/>
              </w:rPr>
            </w:pPr>
          </w:p>
        </w:tc>
      </w:tr>
      <w:tr w:rsidR="009F2086" w:rsidRPr="00B26273" w14:paraId="27DA369E" w14:textId="77777777" w:rsidTr="00402FA0">
        <w:tc>
          <w:tcPr>
            <w:tcW w:w="5529" w:type="dxa"/>
          </w:tcPr>
          <w:p w14:paraId="2349BA6C"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svetelný senzor, ktorý upravuje jas obrazovky v závislosti od okolitého osvetlenia</w:t>
            </w:r>
          </w:p>
        </w:tc>
        <w:tc>
          <w:tcPr>
            <w:tcW w:w="4247" w:type="dxa"/>
          </w:tcPr>
          <w:p w14:paraId="5E8177B5" w14:textId="77777777" w:rsidR="00757104" w:rsidRPr="00B26273" w:rsidRDefault="00757104" w:rsidP="00757104">
            <w:pPr>
              <w:ind w:right="183"/>
              <w:rPr>
                <w:rFonts w:ascii="Times New Roman" w:hAnsi="Times New Roman"/>
                <w:lang w:bidi="sk-SK"/>
              </w:rPr>
            </w:pPr>
          </w:p>
        </w:tc>
      </w:tr>
      <w:tr w:rsidR="009F2086" w:rsidRPr="00B26273" w14:paraId="68DB780B" w14:textId="77777777" w:rsidTr="00402FA0">
        <w:tc>
          <w:tcPr>
            <w:tcW w:w="5529" w:type="dxa"/>
          </w:tcPr>
          <w:p w14:paraId="796E1965"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menovité napájanie 24VDC, rozsah napájacieho napätie 24V +/- 30%</w:t>
            </w:r>
          </w:p>
        </w:tc>
        <w:tc>
          <w:tcPr>
            <w:tcW w:w="4247" w:type="dxa"/>
          </w:tcPr>
          <w:p w14:paraId="0FD13B45" w14:textId="77777777" w:rsidR="00757104" w:rsidRPr="00B26273" w:rsidRDefault="00757104" w:rsidP="00757104">
            <w:pPr>
              <w:pStyle w:val="Odsekzoznamu"/>
              <w:ind w:left="851" w:right="183"/>
              <w:rPr>
                <w:sz w:val="22"/>
              </w:rPr>
            </w:pPr>
          </w:p>
        </w:tc>
      </w:tr>
      <w:tr w:rsidR="009F2086" w:rsidRPr="00B26273" w14:paraId="4905EF42" w14:textId="77777777" w:rsidTr="00402FA0">
        <w:tc>
          <w:tcPr>
            <w:tcW w:w="5529" w:type="dxa"/>
          </w:tcPr>
          <w:p w14:paraId="46991DC1"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rozsah pracovných teplôt:  min. -30 °C až +70 °C</w:t>
            </w:r>
          </w:p>
        </w:tc>
        <w:tc>
          <w:tcPr>
            <w:tcW w:w="4247" w:type="dxa"/>
          </w:tcPr>
          <w:p w14:paraId="7B175432" w14:textId="77777777" w:rsidR="00757104" w:rsidRPr="00B26273" w:rsidRDefault="00757104" w:rsidP="00757104">
            <w:pPr>
              <w:ind w:right="183"/>
              <w:rPr>
                <w:rFonts w:ascii="Times New Roman" w:hAnsi="Times New Roman"/>
                <w:lang w:bidi="sk-SK"/>
              </w:rPr>
            </w:pPr>
          </w:p>
        </w:tc>
      </w:tr>
      <w:tr w:rsidR="009F2086" w:rsidRPr="00B26273" w14:paraId="079AD3BC" w14:textId="77777777" w:rsidTr="00402FA0">
        <w:tc>
          <w:tcPr>
            <w:tcW w:w="5529" w:type="dxa"/>
          </w:tcPr>
          <w:p w14:paraId="03B8A2CD" w14:textId="77777777" w:rsidR="00757104" w:rsidRPr="00B26273" w:rsidRDefault="00757104" w:rsidP="00757104">
            <w:pPr>
              <w:spacing w:before="240"/>
              <w:ind w:left="0" w:firstLine="0"/>
              <w:contextualSpacing/>
              <w:rPr>
                <w:rFonts w:ascii="Times New Roman" w:hAnsi="Times New Roman"/>
              </w:rPr>
            </w:pPr>
            <w:r w:rsidRPr="00B26273">
              <w:rPr>
                <w:rFonts w:ascii="Times New Roman" w:hAnsi="Times New Roman"/>
              </w:rPr>
              <w:t>stupeň ochrany: im. IP40</w:t>
            </w:r>
          </w:p>
        </w:tc>
        <w:tc>
          <w:tcPr>
            <w:tcW w:w="4247" w:type="dxa"/>
          </w:tcPr>
          <w:p w14:paraId="5D4A548F" w14:textId="77777777" w:rsidR="00757104" w:rsidRPr="00B26273" w:rsidRDefault="00757104" w:rsidP="00757104">
            <w:pPr>
              <w:pStyle w:val="Odsekzoznamu"/>
              <w:ind w:left="851" w:right="183"/>
              <w:rPr>
                <w:sz w:val="22"/>
              </w:rPr>
            </w:pPr>
          </w:p>
        </w:tc>
      </w:tr>
      <w:tr w:rsidR="009F2086" w:rsidRPr="00B26273" w14:paraId="38803C0A" w14:textId="77777777" w:rsidTr="00402FA0">
        <w:tc>
          <w:tcPr>
            <w:tcW w:w="5529" w:type="dxa"/>
          </w:tcPr>
          <w:p w14:paraId="59B98858" w14:textId="77777777" w:rsidR="00757104" w:rsidRPr="00B26273" w:rsidRDefault="00757104" w:rsidP="00986CD9">
            <w:pPr>
              <w:tabs>
                <w:tab w:val="left" w:pos="454"/>
              </w:tabs>
              <w:spacing w:before="240"/>
              <w:ind w:left="0" w:firstLine="0"/>
              <w:contextualSpacing/>
              <w:rPr>
                <w:rFonts w:ascii="Times New Roman" w:hAnsi="Times New Roman"/>
                <w:b/>
              </w:rPr>
            </w:pPr>
            <w:r w:rsidRPr="00B26273">
              <w:rPr>
                <w:rFonts w:ascii="Times New Roman" w:hAnsi="Times New Roman"/>
                <w:b/>
              </w:rPr>
              <w:t>3.</w:t>
            </w:r>
            <w:r w:rsidRPr="00B26273">
              <w:rPr>
                <w:rFonts w:ascii="Times New Roman" w:hAnsi="Times New Roman"/>
                <w:b/>
              </w:rPr>
              <w:tab/>
              <w:t>Bočný (na pravú stranu vozidla) LED informačný panel spolu s držiakom – 1 ks:</w:t>
            </w:r>
          </w:p>
        </w:tc>
        <w:tc>
          <w:tcPr>
            <w:tcW w:w="4247" w:type="dxa"/>
          </w:tcPr>
          <w:p w14:paraId="3DB088E3" w14:textId="77777777" w:rsidR="00757104" w:rsidRPr="00B26273" w:rsidRDefault="00757104" w:rsidP="00986CD9">
            <w:pPr>
              <w:ind w:right="183"/>
              <w:rPr>
                <w:rFonts w:ascii="Times New Roman" w:hAnsi="Times New Roman"/>
                <w:b/>
                <w:lang w:bidi="sk-SK"/>
              </w:rPr>
            </w:pPr>
            <w:r w:rsidRPr="00B26273">
              <w:rPr>
                <w:rFonts w:ascii="Times New Roman" w:hAnsi="Times New Roman"/>
                <w:b/>
                <w:lang w:bidi="sk-SK"/>
              </w:rPr>
              <w:t>Ponuka:</w:t>
            </w:r>
          </w:p>
        </w:tc>
      </w:tr>
      <w:tr w:rsidR="0096491C" w:rsidRPr="00B26273" w14:paraId="7E0E9F57" w14:textId="77777777" w:rsidTr="00402FA0">
        <w:tc>
          <w:tcPr>
            <w:tcW w:w="5529" w:type="dxa"/>
          </w:tcPr>
          <w:p w14:paraId="2A8C21BA"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orientácia textu na paneli smerom do exteriéru</w:t>
            </w:r>
          </w:p>
        </w:tc>
        <w:tc>
          <w:tcPr>
            <w:tcW w:w="4247" w:type="dxa"/>
          </w:tcPr>
          <w:p w14:paraId="5CF6AB18" w14:textId="77777777" w:rsidR="001E0058" w:rsidRPr="00B26273" w:rsidRDefault="001E0058" w:rsidP="001E0058">
            <w:pPr>
              <w:pStyle w:val="Odsekzoznamu"/>
              <w:ind w:left="851" w:right="183"/>
              <w:rPr>
                <w:sz w:val="22"/>
              </w:rPr>
            </w:pPr>
          </w:p>
        </w:tc>
      </w:tr>
      <w:tr w:rsidR="0096491C" w:rsidRPr="00B26273" w14:paraId="39EA3072" w14:textId="77777777" w:rsidTr="00402FA0">
        <w:tc>
          <w:tcPr>
            <w:tcW w:w="5529" w:type="dxa"/>
          </w:tcPr>
          <w:p w14:paraId="1203D4D4"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minimálny počet bodov LED: (š) 160 × (v) 24, raster v rozmedzí 6 mm až 10 mm</w:t>
            </w:r>
          </w:p>
        </w:tc>
        <w:tc>
          <w:tcPr>
            <w:tcW w:w="4247" w:type="dxa"/>
          </w:tcPr>
          <w:p w14:paraId="3808852F" w14:textId="77777777" w:rsidR="001E0058" w:rsidRPr="00B26273" w:rsidRDefault="001E0058" w:rsidP="001E0058">
            <w:pPr>
              <w:ind w:right="183"/>
              <w:rPr>
                <w:rFonts w:ascii="Times New Roman" w:hAnsi="Times New Roman"/>
                <w:lang w:bidi="sk-SK"/>
              </w:rPr>
            </w:pPr>
          </w:p>
        </w:tc>
      </w:tr>
      <w:tr w:rsidR="0096491C" w:rsidRPr="00B26273" w14:paraId="68FA3A5E" w14:textId="77777777" w:rsidTr="00402FA0">
        <w:tc>
          <w:tcPr>
            <w:tcW w:w="5529" w:type="dxa"/>
          </w:tcPr>
          <w:p w14:paraId="68514D1E" w14:textId="77777777" w:rsidR="001E0058" w:rsidRPr="00B26273" w:rsidRDefault="001E0058" w:rsidP="001E0058">
            <w:pPr>
              <w:spacing w:before="240"/>
              <w:ind w:left="0" w:firstLine="0"/>
              <w:contextualSpacing/>
              <w:rPr>
                <w:rFonts w:ascii="Times New Roman" w:hAnsi="Times New Roman"/>
                <w:lang w:bidi="sk-SK"/>
              </w:rPr>
            </w:pPr>
            <w:r w:rsidRPr="00B26273">
              <w:rPr>
                <w:rFonts w:ascii="Times New Roman" w:hAnsi="Times New Roman"/>
              </w:rPr>
              <w:t>rozloženie LED bodov na paneli:</w:t>
            </w:r>
          </w:p>
        </w:tc>
        <w:tc>
          <w:tcPr>
            <w:tcW w:w="4247" w:type="dxa"/>
          </w:tcPr>
          <w:p w14:paraId="12087196" w14:textId="77777777" w:rsidR="001E0058" w:rsidRPr="00B26273" w:rsidRDefault="001E0058" w:rsidP="001E0058">
            <w:pPr>
              <w:pStyle w:val="Odsekzoznamu"/>
              <w:ind w:left="851" w:right="183"/>
              <w:rPr>
                <w:sz w:val="22"/>
              </w:rPr>
            </w:pPr>
          </w:p>
        </w:tc>
      </w:tr>
      <w:tr w:rsidR="0096491C" w:rsidRPr="00B26273" w14:paraId="0127A0D3" w14:textId="77777777" w:rsidTr="00402FA0">
        <w:tc>
          <w:tcPr>
            <w:tcW w:w="5529" w:type="dxa"/>
          </w:tcPr>
          <w:p w14:paraId="629E0ECC" w14:textId="77777777" w:rsidR="001E0058" w:rsidRPr="00B26273" w:rsidRDefault="001E0058" w:rsidP="00001C20">
            <w:pPr>
              <w:pStyle w:val="Odsekzoznamu"/>
              <w:numPr>
                <w:ilvl w:val="2"/>
                <w:numId w:val="11"/>
              </w:numPr>
              <w:tabs>
                <w:tab w:val="left" w:pos="993"/>
              </w:tabs>
              <w:spacing w:before="240"/>
              <w:ind w:left="1134"/>
              <w:rPr>
                <w:sz w:val="22"/>
                <w:lang w:bidi="sk-SK"/>
              </w:rPr>
            </w:pPr>
            <w:r w:rsidRPr="00B26273">
              <w:rPr>
                <w:sz w:val="22"/>
              </w:rPr>
              <w:t xml:space="preserve">zobrazenie čísla linky vľavo: miesto pre max. 3-znakové označenie názvu linky; farebné RGB LED diódy, </w:t>
            </w:r>
            <w:r w:rsidRPr="00B26273">
              <w:rPr>
                <w:sz w:val="22"/>
                <w:lang w:bidi="sk-SK"/>
              </w:rPr>
              <w:t>svietivosť: min. 5000 cd/m</w:t>
            </w:r>
            <w:r w:rsidRPr="00B26273">
              <w:rPr>
                <w:sz w:val="22"/>
                <w:vertAlign w:val="superscript"/>
                <w:lang w:bidi="sk-SK"/>
              </w:rPr>
              <w:t>2</w:t>
            </w:r>
            <w:r w:rsidRPr="00B26273">
              <w:rPr>
                <w:sz w:val="22"/>
                <w:lang w:bidi="sk-SK"/>
              </w:rPr>
              <w:t>,</w:t>
            </w:r>
          </w:p>
        </w:tc>
        <w:tc>
          <w:tcPr>
            <w:tcW w:w="4247" w:type="dxa"/>
          </w:tcPr>
          <w:p w14:paraId="64AAA277" w14:textId="77777777" w:rsidR="001E0058" w:rsidRPr="00B26273" w:rsidRDefault="001E0058" w:rsidP="001E0058">
            <w:pPr>
              <w:ind w:right="183"/>
              <w:rPr>
                <w:rFonts w:ascii="Times New Roman" w:hAnsi="Times New Roman"/>
                <w:lang w:bidi="sk-SK"/>
              </w:rPr>
            </w:pPr>
          </w:p>
        </w:tc>
      </w:tr>
      <w:tr w:rsidR="0096491C" w:rsidRPr="00B26273" w14:paraId="265E54B2" w14:textId="77777777" w:rsidTr="00402FA0">
        <w:tc>
          <w:tcPr>
            <w:tcW w:w="5529" w:type="dxa"/>
          </w:tcPr>
          <w:p w14:paraId="68518036" w14:textId="77777777" w:rsidR="001E0058" w:rsidRPr="00B26273" w:rsidRDefault="001E0058" w:rsidP="00001C20">
            <w:pPr>
              <w:pStyle w:val="Odsekzoznamu"/>
              <w:numPr>
                <w:ilvl w:val="2"/>
                <w:numId w:val="11"/>
              </w:numPr>
              <w:tabs>
                <w:tab w:val="left" w:pos="993"/>
              </w:tabs>
              <w:spacing w:before="240"/>
              <w:ind w:left="1134"/>
              <w:rPr>
                <w:sz w:val="22"/>
                <w:lang w:bidi="sk-SK"/>
              </w:rPr>
            </w:pPr>
            <w:r w:rsidRPr="00B26273">
              <w:rPr>
                <w:sz w:val="22"/>
              </w:rPr>
              <w:lastRenderedPageBreak/>
              <w:t xml:space="preserve">zostávajúca časť panelu: monochromatické biele LED diódy; </w:t>
            </w:r>
            <w:r w:rsidRPr="00B26273">
              <w:rPr>
                <w:sz w:val="22"/>
                <w:lang w:bidi="sk-SK"/>
              </w:rPr>
              <w:t>teplota farby (5000K-7000K), svietivosť: min. 6000 cd/m</w:t>
            </w:r>
            <w:r w:rsidRPr="00B26273">
              <w:rPr>
                <w:sz w:val="22"/>
                <w:vertAlign w:val="superscript"/>
                <w:lang w:bidi="sk-SK"/>
              </w:rPr>
              <w:t>2</w:t>
            </w:r>
          </w:p>
        </w:tc>
        <w:tc>
          <w:tcPr>
            <w:tcW w:w="4247" w:type="dxa"/>
          </w:tcPr>
          <w:p w14:paraId="19B0955A" w14:textId="77777777" w:rsidR="001E0058" w:rsidRPr="00B26273" w:rsidRDefault="001E0058" w:rsidP="001E0058">
            <w:pPr>
              <w:pStyle w:val="Odsekzoznamu"/>
              <w:ind w:left="851" w:right="183"/>
              <w:rPr>
                <w:sz w:val="22"/>
              </w:rPr>
            </w:pPr>
          </w:p>
        </w:tc>
      </w:tr>
      <w:tr w:rsidR="0096491C" w:rsidRPr="00B26273" w14:paraId="57B5EAFD" w14:textId="77777777" w:rsidTr="00402FA0">
        <w:tc>
          <w:tcPr>
            <w:tcW w:w="5529" w:type="dxa"/>
          </w:tcPr>
          <w:p w14:paraId="0BE3F095"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 xml:space="preserve">komunikačné a servisné rozhranie: </w:t>
            </w:r>
            <w:proofErr w:type="spellStart"/>
            <w:r w:rsidRPr="00B26273">
              <w:rPr>
                <w:rFonts w:ascii="Times New Roman" w:hAnsi="Times New Roman"/>
              </w:rPr>
              <w:t>ethernet</w:t>
            </w:r>
            <w:proofErr w:type="spellEnd"/>
            <w:r w:rsidRPr="00B26273">
              <w:rPr>
                <w:rFonts w:ascii="Times New Roman" w:hAnsi="Times New Roman"/>
              </w:rPr>
              <w:t xml:space="preserve">, konektor M12 – kovový, tienený, priamy so zaisťovacou maticou, D </w:t>
            </w:r>
            <w:proofErr w:type="spellStart"/>
            <w:r w:rsidRPr="00B26273">
              <w:rPr>
                <w:rFonts w:ascii="Times New Roman" w:hAnsi="Times New Roman"/>
              </w:rPr>
              <w:t>code</w:t>
            </w:r>
            <w:proofErr w:type="spellEnd"/>
          </w:p>
        </w:tc>
        <w:tc>
          <w:tcPr>
            <w:tcW w:w="4247" w:type="dxa"/>
          </w:tcPr>
          <w:p w14:paraId="42913548" w14:textId="77777777" w:rsidR="001E0058" w:rsidRPr="00B26273" w:rsidRDefault="001E0058" w:rsidP="001E0058">
            <w:pPr>
              <w:ind w:right="183"/>
              <w:rPr>
                <w:rFonts w:ascii="Times New Roman" w:hAnsi="Times New Roman"/>
                <w:lang w:bidi="sk-SK"/>
              </w:rPr>
            </w:pPr>
          </w:p>
        </w:tc>
      </w:tr>
      <w:tr w:rsidR="0096491C" w:rsidRPr="00B26273" w14:paraId="61A7FCE0" w14:textId="77777777" w:rsidTr="00402FA0">
        <w:tc>
          <w:tcPr>
            <w:tcW w:w="5529" w:type="dxa"/>
          </w:tcPr>
          <w:p w14:paraId="7904D1F6"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svetelný senzor, ktorý upravuje jas obrazovky v závislosti od okolitého osvetlenia</w:t>
            </w:r>
          </w:p>
        </w:tc>
        <w:tc>
          <w:tcPr>
            <w:tcW w:w="4247" w:type="dxa"/>
          </w:tcPr>
          <w:p w14:paraId="48F7B357" w14:textId="77777777" w:rsidR="001E0058" w:rsidRPr="00B26273" w:rsidRDefault="001E0058" w:rsidP="001E0058">
            <w:pPr>
              <w:pStyle w:val="Odsekzoznamu"/>
              <w:ind w:left="851" w:right="183"/>
              <w:rPr>
                <w:sz w:val="22"/>
              </w:rPr>
            </w:pPr>
          </w:p>
        </w:tc>
      </w:tr>
      <w:tr w:rsidR="0096491C" w:rsidRPr="00B26273" w14:paraId="2CE8F1B5" w14:textId="77777777" w:rsidTr="00402FA0">
        <w:tc>
          <w:tcPr>
            <w:tcW w:w="5529" w:type="dxa"/>
          </w:tcPr>
          <w:p w14:paraId="049D0947"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menovité napájanie 24VDC, rozsah napájacieho napätie 24V +/- 30%</w:t>
            </w:r>
          </w:p>
        </w:tc>
        <w:tc>
          <w:tcPr>
            <w:tcW w:w="4247" w:type="dxa"/>
          </w:tcPr>
          <w:p w14:paraId="17798B7D" w14:textId="77777777" w:rsidR="001E0058" w:rsidRPr="00B26273" w:rsidRDefault="001E0058" w:rsidP="001E0058">
            <w:pPr>
              <w:ind w:right="183"/>
              <w:rPr>
                <w:rFonts w:ascii="Times New Roman" w:hAnsi="Times New Roman"/>
                <w:lang w:bidi="sk-SK"/>
              </w:rPr>
            </w:pPr>
          </w:p>
        </w:tc>
      </w:tr>
      <w:tr w:rsidR="0096491C" w:rsidRPr="00B26273" w14:paraId="0EE03361" w14:textId="77777777" w:rsidTr="00402FA0">
        <w:tc>
          <w:tcPr>
            <w:tcW w:w="5529" w:type="dxa"/>
          </w:tcPr>
          <w:p w14:paraId="7F8D888A"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rozsah pracovných teplôt:  min. -30 °C až +70 °C</w:t>
            </w:r>
          </w:p>
        </w:tc>
        <w:tc>
          <w:tcPr>
            <w:tcW w:w="4247" w:type="dxa"/>
          </w:tcPr>
          <w:p w14:paraId="73BC0386" w14:textId="77777777" w:rsidR="001E0058" w:rsidRPr="00B26273" w:rsidRDefault="001E0058" w:rsidP="001E0058">
            <w:pPr>
              <w:pStyle w:val="Odsekzoznamu"/>
              <w:ind w:left="851" w:right="183"/>
              <w:rPr>
                <w:sz w:val="22"/>
              </w:rPr>
            </w:pPr>
          </w:p>
        </w:tc>
      </w:tr>
      <w:tr w:rsidR="0096491C" w:rsidRPr="00B26273" w14:paraId="3E32652F" w14:textId="77777777" w:rsidTr="00402FA0">
        <w:tc>
          <w:tcPr>
            <w:tcW w:w="5529" w:type="dxa"/>
          </w:tcPr>
          <w:p w14:paraId="4A1FC1EA"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stupeň ochrany: im. IP40</w:t>
            </w:r>
          </w:p>
        </w:tc>
        <w:tc>
          <w:tcPr>
            <w:tcW w:w="4247" w:type="dxa"/>
          </w:tcPr>
          <w:p w14:paraId="3F5F1842" w14:textId="77777777" w:rsidR="001E0058" w:rsidRPr="00B26273" w:rsidRDefault="001E0058" w:rsidP="001E0058">
            <w:pPr>
              <w:ind w:right="183"/>
              <w:rPr>
                <w:rFonts w:ascii="Times New Roman" w:hAnsi="Times New Roman"/>
                <w:lang w:bidi="sk-SK"/>
              </w:rPr>
            </w:pPr>
          </w:p>
        </w:tc>
      </w:tr>
      <w:tr w:rsidR="009F2086" w:rsidRPr="00B26273" w14:paraId="044A43AC" w14:textId="77777777" w:rsidTr="00402FA0">
        <w:tc>
          <w:tcPr>
            <w:tcW w:w="5529" w:type="dxa"/>
          </w:tcPr>
          <w:p w14:paraId="2E60814F" w14:textId="77777777" w:rsidR="001E0058" w:rsidRPr="00B26273" w:rsidRDefault="001E0058" w:rsidP="00986CD9">
            <w:pPr>
              <w:tabs>
                <w:tab w:val="left" w:pos="454"/>
              </w:tabs>
              <w:spacing w:before="240"/>
              <w:ind w:left="0" w:firstLine="0"/>
              <w:contextualSpacing/>
              <w:rPr>
                <w:rFonts w:ascii="Times New Roman" w:hAnsi="Times New Roman"/>
                <w:b/>
              </w:rPr>
            </w:pPr>
            <w:r w:rsidRPr="00B26273">
              <w:rPr>
                <w:rFonts w:ascii="Times New Roman" w:hAnsi="Times New Roman"/>
                <w:b/>
              </w:rPr>
              <w:t>4. Zadný LED informačný panel spolu s držiakom – 1 ks:</w:t>
            </w:r>
          </w:p>
        </w:tc>
        <w:tc>
          <w:tcPr>
            <w:tcW w:w="4247" w:type="dxa"/>
          </w:tcPr>
          <w:p w14:paraId="474D873F" w14:textId="77777777" w:rsidR="001E0058" w:rsidRPr="00B26273" w:rsidRDefault="001E0058" w:rsidP="00986CD9">
            <w:pPr>
              <w:ind w:right="183"/>
              <w:rPr>
                <w:rFonts w:ascii="Times New Roman" w:hAnsi="Times New Roman"/>
                <w:b/>
                <w:lang w:bidi="sk-SK"/>
              </w:rPr>
            </w:pPr>
            <w:r w:rsidRPr="00B26273">
              <w:rPr>
                <w:rFonts w:ascii="Times New Roman" w:hAnsi="Times New Roman"/>
                <w:b/>
                <w:lang w:bidi="sk-SK"/>
              </w:rPr>
              <w:t>Ponuka:</w:t>
            </w:r>
          </w:p>
        </w:tc>
      </w:tr>
      <w:tr w:rsidR="009F2086" w:rsidRPr="00B26273" w14:paraId="4410B75E" w14:textId="77777777" w:rsidTr="00402FA0">
        <w:tc>
          <w:tcPr>
            <w:tcW w:w="5529" w:type="dxa"/>
          </w:tcPr>
          <w:p w14:paraId="3012D169"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informácia o čísle linky</w:t>
            </w:r>
          </w:p>
        </w:tc>
        <w:tc>
          <w:tcPr>
            <w:tcW w:w="4247" w:type="dxa"/>
          </w:tcPr>
          <w:p w14:paraId="5CF87E43" w14:textId="77777777" w:rsidR="001E0058" w:rsidRPr="00B26273" w:rsidRDefault="001E0058" w:rsidP="001E0058">
            <w:pPr>
              <w:pStyle w:val="Odsekzoznamu"/>
              <w:ind w:left="851" w:right="183"/>
              <w:rPr>
                <w:sz w:val="22"/>
              </w:rPr>
            </w:pPr>
          </w:p>
        </w:tc>
      </w:tr>
      <w:tr w:rsidR="009F2086" w:rsidRPr="00B26273" w14:paraId="5FD5A22F" w14:textId="77777777" w:rsidTr="00402FA0">
        <w:tc>
          <w:tcPr>
            <w:tcW w:w="5529" w:type="dxa"/>
          </w:tcPr>
          <w:p w14:paraId="5057619F"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orientácia textu na paneli smerom do exteriéru</w:t>
            </w:r>
          </w:p>
        </w:tc>
        <w:tc>
          <w:tcPr>
            <w:tcW w:w="4247" w:type="dxa"/>
          </w:tcPr>
          <w:p w14:paraId="4348EDBF" w14:textId="77777777" w:rsidR="001E0058" w:rsidRPr="00B26273" w:rsidRDefault="001E0058" w:rsidP="001E0058">
            <w:pPr>
              <w:ind w:right="183"/>
              <w:rPr>
                <w:rFonts w:ascii="Times New Roman" w:hAnsi="Times New Roman"/>
                <w:lang w:bidi="sk-SK"/>
              </w:rPr>
            </w:pPr>
          </w:p>
        </w:tc>
      </w:tr>
      <w:tr w:rsidR="009F2086" w:rsidRPr="00B26273" w14:paraId="0BE321ED" w14:textId="77777777" w:rsidTr="00402FA0">
        <w:tc>
          <w:tcPr>
            <w:tcW w:w="5529" w:type="dxa"/>
          </w:tcPr>
          <w:p w14:paraId="21BBD133"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minimálny počet bodov LED: (š) 40 × (v) 24, raster v rozmedzí 6 mm až 10 mm</w:t>
            </w:r>
          </w:p>
        </w:tc>
        <w:tc>
          <w:tcPr>
            <w:tcW w:w="4247" w:type="dxa"/>
          </w:tcPr>
          <w:p w14:paraId="3D554920" w14:textId="77777777" w:rsidR="001E0058" w:rsidRPr="00B26273" w:rsidRDefault="001E0058" w:rsidP="001E0058">
            <w:pPr>
              <w:pStyle w:val="Odsekzoznamu"/>
              <w:ind w:left="851" w:right="183"/>
              <w:rPr>
                <w:sz w:val="22"/>
              </w:rPr>
            </w:pPr>
          </w:p>
        </w:tc>
      </w:tr>
      <w:tr w:rsidR="009F2086" w:rsidRPr="00B26273" w14:paraId="26E350D0" w14:textId="77777777" w:rsidTr="00402FA0">
        <w:tc>
          <w:tcPr>
            <w:tcW w:w="5529" w:type="dxa"/>
          </w:tcPr>
          <w:p w14:paraId="239937A6"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farebné RGB LED diódy, svietivosť: min. 5000 cd/m2</w:t>
            </w:r>
          </w:p>
        </w:tc>
        <w:tc>
          <w:tcPr>
            <w:tcW w:w="4247" w:type="dxa"/>
          </w:tcPr>
          <w:p w14:paraId="47F897C6" w14:textId="77777777" w:rsidR="001E0058" w:rsidRPr="00B26273" w:rsidRDefault="001E0058" w:rsidP="001E0058">
            <w:pPr>
              <w:ind w:right="183"/>
              <w:rPr>
                <w:rFonts w:ascii="Times New Roman" w:hAnsi="Times New Roman"/>
                <w:lang w:bidi="sk-SK"/>
              </w:rPr>
            </w:pPr>
          </w:p>
        </w:tc>
      </w:tr>
      <w:tr w:rsidR="009F2086" w:rsidRPr="00B26273" w14:paraId="7C184C41" w14:textId="77777777" w:rsidTr="00402FA0">
        <w:tc>
          <w:tcPr>
            <w:tcW w:w="5529" w:type="dxa"/>
          </w:tcPr>
          <w:p w14:paraId="799FF2C8"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 xml:space="preserve">komunikačné a servisné rozhranie: </w:t>
            </w:r>
            <w:proofErr w:type="spellStart"/>
            <w:r w:rsidRPr="00B26273">
              <w:rPr>
                <w:rFonts w:ascii="Times New Roman" w:hAnsi="Times New Roman"/>
              </w:rPr>
              <w:t>ethernet</w:t>
            </w:r>
            <w:proofErr w:type="spellEnd"/>
            <w:r w:rsidRPr="00B26273">
              <w:rPr>
                <w:rFonts w:ascii="Times New Roman" w:hAnsi="Times New Roman"/>
              </w:rPr>
              <w:t xml:space="preserve">, konektor M12 – kovový, tienený, priamy so zaisťovacou maticou, D </w:t>
            </w:r>
            <w:proofErr w:type="spellStart"/>
            <w:r w:rsidRPr="00B26273">
              <w:rPr>
                <w:rFonts w:ascii="Times New Roman" w:hAnsi="Times New Roman"/>
              </w:rPr>
              <w:t>code</w:t>
            </w:r>
            <w:proofErr w:type="spellEnd"/>
          </w:p>
        </w:tc>
        <w:tc>
          <w:tcPr>
            <w:tcW w:w="4247" w:type="dxa"/>
          </w:tcPr>
          <w:p w14:paraId="0831DDD8" w14:textId="77777777" w:rsidR="001E0058" w:rsidRPr="00B26273" w:rsidRDefault="001E0058" w:rsidP="001E0058">
            <w:pPr>
              <w:pStyle w:val="Odsekzoznamu"/>
              <w:ind w:left="851" w:right="183"/>
              <w:rPr>
                <w:sz w:val="22"/>
              </w:rPr>
            </w:pPr>
          </w:p>
        </w:tc>
      </w:tr>
      <w:tr w:rsidR="009F2086" w:rsidRPr="00B26273" w14:paraId="10C26A54" w14:textId="77777777" w:rsidTr="00402FA0">
        <w:tc>
          <w:tcPr>
            <w:tcW w:w="5529" w:type="dxa"/>
          </w:tcPr>
          <w:p w14:paraId="4B3260EF"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svetelný senzor, ktorý upravuje jas obrazovky v závislosti od okolitého osvetlenia</w:t>
            </w:r>
          </w:p>
        </w:tc>
        <w:tc>
          <w:tcPr>
            <w:tcW w:w="4247" w:type="dxa"/>
          </w:tcPr>
          <w:p w14:paraId="66BD8C76" w14:textId="77777777" w:rsidR="001E0058" w:rsidRPr="00B26273" w:rsidRDefault="001E0058" w:rsidP="001E0058">
            <w:pPr>
              <w:ind w:right="183"/>
              <w:rPr>
                <w:rFonts w:ascii="Times New Roman" w:hAnsi="Times New Roman"/>
                <w:lang w:bidi="sk-SK"/>
              </w:rPr>
            </w:pPr>
          </w:p>
        </w:tc>
      </w:tr>
      <w:tr w:rsidR="009F2086" w:rsidRPr="00B26273" w14:paraId="7D311A57" w14:textId="77777777" w:rsidTr="00402FA0">
        <w:tc>
          <w:tcPr>
            <w:tcW w:w="5529" w:type="dxa"/>
          </w:tcPr>
          <w:p w14:paraId="0D75DBBB"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menovité napájanie 24VDC, rozsah napájacieho napätie 24V +/- 30%</w:t>
            </w:r>
          </w:p>
        </w:tc>
        <w:tc>
          <w:tcPr>
            <w:tcW w:w="4247" w:type="dxa"/>
          </w:tcPr>
          <w:p w14:paraId="7D7B45C9" w14:textId="77777777" w:rsidR="001E0058" w:rsidRPr="00B26273" w:rsidRDefault="001E0058" w:rsidP="001E0058">
            <w:pPr>
              <w:pStyle w:val="Odsekzoznamu"/>
              <w:ind w:left="851" w:right="183"/>
              <w:rPr>
                <w:sz w:val="22"/>
              </w:rPr>
            </w:pPr>
          </w:p>
        </w:tc>
      </w:tr>
      <w:tr w:rsidR="009F2086" w:rsidRPr="00B26273" w14:paraId="4C088344" w14:textId="77777777" w:rsidTr="00402FA0">
        <w:tc>
          <w:tcPr>
            <w:tcW w:w="5529" w:type="dxa"/>
          </w:tcPr>
          <w:p w14:paraId="5FCC7237"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rozsah pracovných teplôt: min. -30 °C až +70 °C</w:t>
            </w:r>
          </w:p>
        </w:tc>
        <w:tc>
          <w:tcPr>
            <w:tcW w:w="4247" w:type="dxa"/>
          </w:tcPr>
          <w:p w14:paraId="41469680" w14:textId="77777777" w:rsidR="001E0058" w:rsidRPr="00B26273" w:rsidRDefault="001E0058" w:rsidP="001E0058">
            <w:pPr>
              <w:ind w:right="183"/>
              <w:rPr>
                <w:rFonts w:ascii="Times New Roman" w:hAnsi="Times New Roman"/>
                <w:lang w:bidi="sk-SK"/>
              </w:rPr>
            </w:pPr>
          </w:p>
        </w:tc>
      </w:tr>
      <w:tr w:rsidR="009F2086" w:rsidRPr="00B26273" w14:paraId="41C7FAFC" w14:textId="77777777" w:rsidTr="00402FA0">
        <w:tc>
          <w:tcPr>
            <w:tcW w:w="5529" w:type="dxa"/>
          </w:tcPr>
          <w:p w14:paraId="7DA0AE94" w14:textId="77777777" w:rsidR="001E0058" w:rsidRPr="00B26273" w:rsidRDefault="001E0058" w:rsidP="001E0058">
            <w:pPr>
              <w:spacing w:before="240"/>
              <w:ind w:left="0" w:firstLine="0"/>
              <w:contextualSpacing/>
              <w:rPr>
                <w:rFonts w:ascii="Times New Roman" w:hAnsi="Times New Roman"/>
              </w:rPr>
            </w:pPr>
            <w:r w:rsidRPr="00B26273">
              <w:rPr>
                <w:rFonts w:ascii="Times New Roman" w:hAnsi="Times New Roman"/>
              </w:rPr>
              <w:t>stupeň ochrany: im. IP40</w:t>
            </w:r>
          </w:p>
        </w:tc>
        <w:tc>
          <w:tcPr>
            <w:tcW w:w="4247" w:type="dxa"/>
          </w:tcPr>
          <w:p w14:paraId="18564CAB" w14:textId="77777777" w:rsidR="001E0058" w:rsidRPr="00B26273" w:rsidRDefault="001E0058" w:rsidP="001E0058">
            <w:pPr>
              <w:pStyle w:val="Odsekzoznamu"/>
              <w:ind w:left="851" w:right="183"/>
              <w:rPr>
                <w:sz w:val="22"/>
              </w:rPr>
            </w:pPr>
          </w:p>
        </w:tc>
      </w:tr>
      <w:tr w:rsidR="009F2086" w:rsidRPr="00B26273" w14:paraId="6EAF1068" w14:textId="77777777" w:rsidTr="00402FA0">
        <w:tc>
          <w:tcPr>
            <w:tcW w:w="5529" w:type="dxa"/>
          </w:tcPr>
          <w:p w14:paraId="2FF47E99" w14:textId="77777777" w:rsidR="001E0058" w:rsidRPr="00B26273" w:rsidRDefault="001E0058" w:rsidP="00986CD9">
            <w:pPr>
              <w:tabs>
                <w:tab w:val="left" w:pos="454"/>
              </w:tabs>
              <w:spacing w:before="240"/>
              <w:ind w:left="0" w:firstLine="0"/>
              <w:contextualSpacing/>
              <w:rPr>
                <w:rFonts w:ascii="Times New Roman" w:hAnsi="Times New Roman"/>
                <w:b/>
              </w:rPr>
            </w:pPr>
            <w:r w:rsidRPr="00B26273">
              <w:rPr>
                <w:rFonts w:ascii="Times New Roman" w:hAnsi="Times New Roman"/>
                <w:b/>
              </w:rPr>
              <w:t>5.</w:t>
            </w:r>
            <w:r w:rsidRPr="00B26273">
              <w:rPr>
                <w:rFonts w:ascii="Times New Roman" w:hAnsi="Times New Roman"/>
                <w:b/>
              </w:rPr>
              <w:tab/>
              <w:t>Bočný (na ľavú stranu vozidla) LED informačný panel spolu s držiakom – 1 ks:</w:t>
            </w:r>
          </w:p>
        </w:tc>
        <w:tc>
          <w:tcPr>
            <w:tcW w:w="4247" w:type="dxa"/>
          </w:tcPr>
          <w:p w14:paraId="51A98062" w14:textId="77777777" w:rsidR="001E0058" w:rsidRPr="00B26273" w:rsidRDefault="001E0058" w:rsidP="00986CD9">
            <w:pPr>
              <w:ind w:right="183"/>
              <w:rPr>
                <w:rFonts w:ascii="Times New Roman" w:hAnsi="Times New Roman"/>
                <w:b/>
                <w:lang w:bidi="sk-SK"/>
              </w:rPr>
            </w:pPr>
            <w:r w:rsidRPr="00B26273">
              <w:rPr>
                <w:rFonts w:ascii="Times New Roman" w:hAnsi="Times New Roman"/>
                <w:b/>
                <w:lang w:bidi="sk-SK"/>
              </w:rPr>
              <w:t>Ponuka:</w:t>
            </w:r>
          </w:p>
        </w:tc>
      </w:tr>
      <w:tr w:rsidR="009F2086" w:rsidRPr="00B26273" w14:paraId="05D7B58A" w14:textId="77777777" w:rsidTr="00402FA0">
        <w:tc>
          <w:tcPr>
            <w:tcW w:w="5529" w:type="dxa"/>
          </w:tcPr>
          <w:p w14:paraId="4D1559B2" w14:textId="77777777" w:rsidR="001E0058" w:rsidRPr="00B26273" w:rsidRDefault="001E0058" w:rsidP="001E0058">
            <w:pPr>
              <w:ind w:left="0" w:firstLine="0"/>
              <w:rPr>
                <w:rFonts w:ascii="Times New Roman" w:hAnsi="Times New Roman"/>
              </w:rPr>
            </w:pPr>
            <w:r w:rsidRPr="00B26273">
              <w:rPr>
                <w:rFonts w:ascii="Times New Roman" w:hAnsi="Times New Roman"/>
              </w:rPr>
              <w:t>informácia o čísle linky</w:t>
            </w:r>
          </w:p>
        </w:tc>
        <w:tc>
          <w:tcPr>
            <w:tcW w:w="4247" w:type="dxa"/>
          </w:tcPr>
          <w:p w14:paraId="471EDB81" w14:textId="77777777" w:rsidR="001E0058" w:rsidRPr="00B26273" w:rsidRDefault="001E0058" w:rsidP="001E0058">
            <w:pPr>
              <w:ind w:right="183"/>
              <w:rPr>
                <w:rFonts w:ascii="Times New Roman" w:hAnsi="Times New Roman"/>
                <w:lang w:bidi="sk-SK"/>
              </w:rPr>
            </w:pPr>
          </w:p>
        </w:tc>
      </w:tr>
      <w:tr w:rsidR="009F2086" w:rsidRPr="00B26273" w14:paraId="63766A03" w14:textId="77777777" w:rsidTr="00402FA0">
        <w:tc>
          <w:tcPr>
            <w:tcW w:w="5529" w:type="dxa"/>
          </w:tcPr>
          <w:p w14:paraId="3F5C2229" w14:textId="77777777" w:rsidR="001E0058" w:rsidRPr="00B26273" w:rsidRDefault="001E0058" w:rsidP="001E0058">
            <w:pPr>
              <w:ind w:left="0" w:firstLine="0"/>
              <w:rPr>
                <w:rFonts w:ascii="Times New Roman" w:hAnsi="Times New Roman"/>
              </w:rPr>
            </w:pPr>
            <w:r w:rsidRPr="00B26273">
              <w:rPr>
                <w:rFonts w:ascii="Times New Roman" w:hAnsi="Times New Roman"/>
              </w:rPr>
              <w:t>orientácia textu na paneli smerom do exteriéru</w:t>
            </w:r>
          </w:p>
        </w:tc>
        <w:tc>
          <w:tcPr>
            <w:tcW w:w="4247" w:type="dxa"/>
          </w:tcPr>
          <w:p w14:paraId="4C974D1F" w14:textId="77777777" w:rsidR="001E0058" w:rsidRPr="00B26273" w:rsidRDefault="001E0058" w:rsidP="001E0058">
            <w:pPr>
              <w:pStyle w:val="Odsekzoznamu"/>
              <w:ind w:left="851" w:right="183"/>
              <w:rPr>
                <w:sz w:val="22"/>
              </w:rPr>
            </w:pPr>
          </w:p>
        </w:tc>
      </w:tr>
      <w:tr w:rsidR="009F2086" w:rsidRPr="00B26273" w14:paraId="1EB4FDFD" w14:textId="77777777" w:rsidTr="00402FA0">
        <w:tc>
          <w:tcPr>
            <w:tcW w:w="5529" w:type="dxa"/>
          </w:tcPr>
          <w:p w14:paraId="50CDE76E" w14:textId="77777777" w:rsidR="001E0058" w:rsidRPr="00B26273" w:rsidRDefault="001E0058" w:rsidP="001E0058">
            <w:pPr>
              <w:ind w:left="0" w:firstLine="0"/>
              <w:rPr>
                <w:rFonts w:ascii="Times New Roman" w:hAnsi="Times New Roman"/>
              </w:rPr>
            </w:pPr>
            <w:r w:rsidRPr="00B26273">
              <w:rPr>
                <w:rFonts w:ascii="Times New Roman" w:hAnsi="Times New Roman"/>
              </w:rPr>
              <w:t>minimálny počet bodov LED: (š) 40 × (v) 24, raster v rozmedzí 6 mm až 10 mm</w:t>
            </w:r>
          </w:p>
        </w:tc>
        <w:tc>
          <w:tcPr>
            <w:tcW w:w="4247" w:type="dxa"/>
          </w:tcPr>
          <w:p w14:paraId="063447D9" w14:textId="77777777" w:rsidR="001E0058" w:rsidRPr="00B26273" w:rsidRDefault="001E0058" w:rsidP="001E0058">
            <w:pPr>
              <w:ind w:right="183"/>
              <w:rPr>
                <w:rFonts w:ascii="Times New Roman" w:hAnsi="Times New Roman"/>
                <w:lang w:bidi="sk-SK"/>
              </w:rPr>
            </w:pPr>
          </w:p>
        </w:tc>
      </w:tr>
      <w:tr w:rsidR="009F2086" w:rsidRPr="00B26273" w14:paraId="5E3EC5BF" w14:textId="77777777" w:rsidTr="00402FA0">
        <w:tc>
          <w:tcPr>
            <w:tcW w:w="5529" w:type="dxa"/>
          </w:tcPr>
          <w:p w14:paraId="2080A88E" w14:textId="77777777" w:rsidR="001E0058" w:rsidRPr="00B26273" w:rsidRDefault="001E0058" w:rsidP="001E0058">
            <w:pPr>
              <w:ind w:left="0" w:firstLine="0"/>
              <w:rPr>
                <w:rFonts w:ascii="Times New Roman" w:hAnsi="Times New Roman"/>
              </w:rPr>
            </w:pPr>
            <w:r w:rsidRPr="00B26273">
              <w:rPr>
                <w:rFonts w:ascii="Times New Roman" w:hAnsi="Times New Roman"/>
              </w:rPr>
              <w:t>farebné RGB LED diódy, svietivosť: min. 5000 cd/m2</w:t>
            </w:r>
          </w:p>
        </w:tc>
        <w:tc>
          <w:tcPr>
            <w:tcW w:w="4247" w:type="dxa"/>
          </w:tcPr>
          <w:p w14:paraId="02CF1AAB" w14:textId="77777777" w:rsidR="001E0058" w:rsidRPr="00B26273" w:rsidRDefault="001E0058" w:rsidP="001E0058">
            <w:pPr>
              <w:pStyle w:val="Odsekzoznamu"/>
              <w:ind w:left="851" w:right="183"/>
              <w:rPr>
                <w:sz w:val="22"/>
              </w:rPr>
            </w:pPr>
          </w:p>
        </w:tc>
      </w:tr>
      <w:tr w:rsidR="009F2086" w:rsidRPr="00B26273" w14:paraId="4AECB84A" w14:textId="77777777" w:rsidTr="00402FA0">
        <w:tc>
          <w:tcPr>
            <w:tcW w:w="5529" w:type="dxa"/>
          </w:tcPr>
          <w:p w14:paraId="29351000" w14:textId="77777777" w:rsidR="001E0058" w:rsidRPr="00B26273" w:rsidRDefault="001E0058" w:rsidP="001E0058">
            <w:pPr>
              <w:ind w:left="0" w:firstLine="0"/>
              <w:rPr>
                <w:rFonts w:ascii="Times New Roman" w:hAnsi="Times New Roman"/>
              </w:rPr>
            </w:pPr>
            <w:r w:rsidRPr="00B26273">
              <w:rPr>
                <w:rFonts w:ascii="Times New Roman" w:hAnsi="Times New Roman"/>
              </w:rPr>
              <w:t xml:space="preserve">komunikačné a servisné rozhranie: </w:t>
            </w:r>
            <w:proofErr w:type="spellStart"/>
            <w:r w:rsidRPr="00B26273">
              <w:rPr>
                <w:rFonts w:ascii="Times New Roman" w:hAnsi="Times New Roman"/>
              </w:rPr>
              <w:t>ethernet</w:t>
            </w:r>
            <w:proofErr w:type="spellEnd"/>
            <w:r w:rsidRPr="00B26273">
              <w:rPr>
                <w:rFonts w:ascii="Times New Roman" w:hAnsi="Times New Roman"/>
              </w:rPr>
              <w:t xml:space="preserve">, konektor M12 – kovový, tienený, priamy so zaisťovacou maticou, D </w:t>
            </w:r>
            <w:proofErr w:type="spellStart"/>
            <w:r w:rsidRPr="00B26273">
              <w:rPr>
                <w:rFonts w:ascii="Times New Roman" w:hAnsi="Times New Roman"/>
              </w:rPr>
              <w:t>code</w:t>
            </w:r>
            <w:proofErr w:type="spellEnd"/>
          </w:p>
        </w:tc>
        <w:tc>
          <w:tcPr>
            <w:tcW w:w="4247" w:type="dxa"/>
          </w:tcPr>
          <w:p w14:paraId="73B391C9" w14:textId="77777777" w:rsidR="001E0058" w:rsidRPr="00B26273" w:rsidRDefault="001E0058" w:rsidP="001E0058">
            <w:pPr>
              <w:ind w:right="183"/>
              <w:rPr>
                <w:rFonts w:ascii="Times New Roman" w:hAnsi="Times New Roman"/>
                <w:lang w:bidi="sk-SK"/>
              </w:rPr>
            </w:pPr>
          </w:p>
        </w:tc>
      </w:tr>
      <w:tr w:rsidR="009F2086" w:rsidRPr="00B26273" w14:paraId="4C4FD4AB" w14:textId="77777777" w:rsidTr="00402FA0">
        <w:tc>
          <w:tcPr>
            <w:tcW w:w="5529" w:type="dxa"/>
          </w:tcPr>
          <w:p w14:paraId="7666DADA" w14:textId="77777777" w:rsidR="001E0058" w:rsidRPr="00B26273" w:rsidRDefault="001E0058" w:rsidP="001E0058">
            <w:pPr>
              <w:ind w:left="0" w:firstLine="0"/>
              <w:rPr>
                <w:rFonts w:ascii="Times New Roman" w:hAnsi="Times New Roman"/>
              </w:rPr>
            </w:pPr>
            <w:r w:rsidRPr="00B26273">
              <w:rPr>
                <w:rFonts w:ascii="Times New Roman" w:hAnsi="Times New Roman"/>
              </w:rPr>
              <w:t>svetelný senzor, ktorý upravuje jas obrazovky v závislosti od okolitého osvetlenia</w:t>
            </w:r>
          </w:p>
        </w:tc>
        <w:tc>
          <w:tcPr>
            <w:tcW w:w="4247" w:type="dxa"/>
          </w:tcPr>
          <w:p w14:paraId="62E6D395" w14:textId="77777777" w:rsidR="001E0058" w:rsidRPr="00B26273" w:rsidRDefault="001E0058" w:rsidP="001E0058">
            <w:pPr>
              <w:pStyle w:val="Odsekzoznamu"/>
              <w:ind w:left="851" w:right="183"/>
              <w:rPr>
                <w:sz w:val="22"/>
              </w:rPr>
            </w:pPr>
          </w:p>
        </w:tc>
      </w:tr>
      <w:tr w:rsidR="009F2086" w:rsidRPr="00B26273" w14:paraId="4D54E3A2" w14:textId="77777777" w:rsidTr="00402FA0">
        <w:tc>
          <w:tcPr>
            <w:tcW w:w="5529" w:type="dxa"/>
          </w:tcPr>
          <w:p w14:paraId="2D9E8049" w14:textId="77777777" w:rsidR="001E0058" w:rsidRPr="00B26273" w:rsidRDefault="001E0058" w:rsidP="001E0058">
            <w:pPr>
              <w:ind w:left="0" w:firstLine="0"/>
              <w:rPr>
                <w:rFonts w:ascii="Times New Roman" w:hAnsi="Times New Roman"/>
              </w:rPr>
            </w:pPr>
            <w:r w:rsidRPr="00B26273">
              <w:rPr>
                <w:rFonts w:ascii="Times New Roman" w:hAnsi="Times New Roman"/>
              </w:rPr>
              <w:t>menovité napájanie 24VDC, rozsah napájacieho napätie 24V +/- 30%</w:t>
            </w:r>
          </w:p>
        </w:tc>
        <w:tc>
          <w:tcPr>
            <w:tcW w:w="4247" w:type="dxa"/>
          </w:tcPr>
          <w:p w14:paraId="34AC3408" w14:textId="77777777" w:rsidR="001E0058" w:rsidRPr="00B26273" w:rsidRDefault="001E0058" w:rsidP="001E0058">
            <w:pPr>
              <w:ind w:right="183"/>
              <w:rPr>
                <w:rFonts w:ascii="Times New Roman" w:hAnsi="Times New Roman"/>
                <w:lang w:bidi="sk-SK"/>
              </w:rPr>
            </w:pPr>
          </w:p>
        </w:tc>
      </w:tr>
      <w:tr w:rsidR="009F2086" w:rsidRPr="00B26273" w14:paraId="552D53D8" w14:textId="77777777" w:rsidTr="00402FA0">
        <w:tc>
          <w:tcPr>
            <w:tcW w:w="5529" w:type="dxa"/>
          </w:tcPr>
          <w:p w14:paraId="4CAD97B1" w14:textId="77777777" w:rsidR="001E0058" w:rsidRPr="00B26273" w:rsidRDefault="001E0058" w:rsidP="001E0058">
            <w:pPr>
              <w:ind w:left="0" w:firstLine="0"/>
              <w:rPr>
                <w:rFonts w:ascii="Times New Roman" w:hAnsi="Times New Roman"/>
              </w:rPr>
            </w:pPr>
            <w:r w:rsidRPr="00B26273">
              <w:rPr>
                <w:rFonts w:ascii="Times New Roman" w:hAnsi="Times New Roman"/>
              </w:rPr>
              <w:lastRenderedPageBreak/>
              <w:t>rozsah pracovných teplôt:  min. -30 °C až +70 °C</w:t>
            </w:r>
          </w:p>
        </w:tc>
        <w:tc>
          <w:tcPr>
            <w:tcW w:w="4247" w:type="dxa"/>
          </w:tcPr>
          <w:p w14:paraId="3AA132F9" w14:textId="77777777" w:rsidR="001E0058" w:rsidRPr="00B26273" w:rsidRDefault="001E0058" w:rsidP="001E0058">
            <w:pPr>
              <w:pStyle w:val="Odsekzoznamu"/>
              <w:ind w:left="851" w:right="183"/>
              <w:rPr>
                <w:sz w:val="22"/>
              </w:rPr>
            </w:pPr>
          </w:p>
        </w:tc>
      </w:tr>
      <w:tr w:rsidR="009F2086" w:rsidRPr="00B26273" w14:paraId="60C55FDE" w14:textId="77777777" w:rsidTr="00402FA0">
        <w:tc>
          <w:tcPr>
            <w:tcW w:w="5529" w:type="dxa"/>
          </w:tcPr>
          <w:p w14:paraId="46F67A0F" w14:textId="77777777" w:rsidR="001E0058" w:rsidRPr="00B26273" w:rsidRDefault="001E0058" w:rsidP="001E0058">
            <w:pPr>
              <w:ind w:left="0" w:firstLine="0"/>
              <w:rPr>
                <w:rFonts w:ascii="Times New Roman" w:hAnsi="Times New Roman"/>
              </w:rPr>
            </w:pPr>
            <w:r w:rsidRPr="00B26273">
              <w:rPr>
                <w:rFonts w:ascii="Times New Roman" w:hAnsi="Times New Roman"/>
              </w:rPr>
              <w:t>stupeň ochrany: im. IP40</w:t>
            </w:r>
          </w:p>
        </w:tc>
        <w:tc>
          <w:tcPr>
            <w:tcW w:w="4247" w:type="dxa"/>
          </w:tcPr>
          <w:p w14:paraId="78B55D33" w14:textId="77777777" w:rsidR="001E0058" w:rsidRPr="00B26273" w:rsidRDefault="001E0058" w:rsidP="001E0058">
            <w:pPr>
              <w:ind w:right="183"/>
              <w:rPr>
                <w:rFonts w:ascii="Times New Roman" w:hAnsi="Times New Roman"/>
                <w:lang w:bidi="sk-SK"/>
              </w:rPr>
            </w:pPr>
          </w:p>
        </w:tc>
      </w:tr>
      <w:tr w:rsidR="009F2086" w:rsidRPr="00B26273" w14:paraId="274A5686" w14:textId="77777777" w:rsidTr="00402FA0">
        <w:tc>
          <w:tcPr>
            <w:tcW w:w="5529" w:type="dxa"/>
          </w:tcPr>
          <w:p w14:paraId="0EFBA8AF" w14:textId="77777777" w:rsidR="001E0058" w:rsidRPr="00B26273" w:rsidRDefault="001E0058" w:rsidP="00986CD9">
            <w:pPr>
              <w:tabs>
                <w:tab w:val="left" w:pos="454"/>
              </w:tabs>
              <w:spacing w:before="240"/>
              <w:ind w:left="0" w:firstLine="0"/>
              <w:contextualSpacing/>
              <w:rPr>
                <w:rFonts w:ascii="Times New Roman" w:hAnsi="Times New Roman"/>
                <w:b/>
              </w:rPr>
            </w:pPr>
            <w:r w:rsidRPr="00B26273">
              <w:rPr>
                <w:rFonts w:ascii="Times New Roman" w:hAnsi="Times New Roman"/>
                <w:b/>
              </w:rPr>
              <w:t>6.</w:t>
            </w:r>
            <w:r w:rsidRPr="00B26273">
              <w:rPr>
                <w:rFonts w:ascii="Times New Roman" w:hAnsi="Times New Roman"/>
                <w:b/>
              </w:rPr>
              <w:tab/>
              <w:t>Vnútorný informačný panel LCD obojstranný – 1 ks</w:t>
            </w:r>
          </w:p>
        </w:tc>
        <w:tc>
          <w:tcPr>
            <w:tcW w:w="4247" w:type="dxa"/>
          </w:tcPr>
          <w:p w14:paraId="6782FDAA" w14:textId="77777777" w:rsidR="001E0058" w:rsidRPr="00B26273" w:rsidRDefault="001E0058" w:rsidP="00986CD9">
            <w:pPr>
              <w:ind w:right="183"/>
              <w:rPr>
                <w:rFonts w:ascii="Times New Roman" w:hAnsi="Times New Roman"/>
                <w:b/>
                <w:lang w:bidi="sk-SK"/>
              </w:rPr>
            </w:pPr>
            <w:r w:rsidRPr="00B26273">
              <w:rPr>
                <w:rFonts w:ascii="Times New Roman" w:hAnsi="Times New Roman"/>
                <w:b/>
                <w:lang w:bidi="sk-SK"/>
              </w:rPr>
              <w:t>Ponuka:</w:t>
            </w:r>
          </w:p>
        </w:tc>
      </w:tr>
      <w:tr w:rsidR="009F2086" w:rsidRPr="00B26273" w14:paraId="2D3758BF" w14:textId="77777777" w:rsidTr="00402FA0">
        <w:tc>
          <w:tcPr>
            <w:tcW w:w="5529" w:type="dxa"/>
          </w:tcPr>
          <w:p w14:paraId="69E61E81" w14:textId="77777777" w:rsidR="0096491C" w:rsidRPr="00B26273" w:rsidRDefault="0096491C" w:rsidP="0096491C">
            <w:pPr>
              <w:ind w:left="0" w:firstLine="0"/>
              <w:rPr>
                <w:rFonts w:ascii="Times New Roman" w:hAnsi="Times New Roman"/>
              </w:rPr>
            </w:pPr>
            <w:r w:rsidRPr="00B26273">
              <w:rPr>
                <w:rFonts w:ascii="Times New Roman" w:hAnsi="Times New Roman"/>
              </w:rPr>
              <w:t>umiestnenie panelu – priamo pod stropom, v pozdĺžnej osi vozidla, na mieste a spôsobom, ktorý zabezpečuje dobrú viditeľnosť pre cestujúcich, v konfigurácii „V“ – obojstranný</w:t>
            </w:r>
          </w:p>
        </w:tc>
        <w:tc>
          <w:tcPr>
            <w:tcW w:w="4247" w:type="dxa"/>
          </w:tcPr>
          <w:p w14:paraId="3C2D342C" w14:textId="77777777" w:rsidR="0096491C" w:rsidRPr="00B26273" w:rsidRDefault="0096491C" w:rsidP="0096491C">
            <w:pPr>
              <w:pStyle w:val="Odsekzoznamu"/>
              <w:ind w:left="851" w:right="183"/>
              <w:rPr>
                <w:sz w:val="22"/>
              </w:rPr>
            </w:pPr>
          </w:p>
        </w:tc>
      </w:tr>
      <w:tr w:rsidR="009F2086" w:rsidRPr="00B26273" w14:paraId="14D7F8A2" w14:textId="77777777" w:rsidTr="00402FA0">
        <w:tc>
          <w:tcPr>
            <w:tcW w:w="5529" w:type="dxa"/>
          </w:tcPr>
          <w:p w14:paraId="3F546C48" w14:textId="77777777" w:rsidR="0096491C" w:rsidRPr="00B26273" w:rsidRDefault="0096491C" w:rsidP="0096491C">
            <w:pPr>
              <w:ind w:left="0" w:firstLine="0"/>
              <w:rPr>
                <w:rFonts w:ascii="Times New Roman" w:hAnsi="Times New Roman"/>
              </w:rPr>
            </w:pPr>
            <w:r w:rsidRPr="00B26273">
              <w:rPr>
                <w:rFonts w:ascii="Times New Roman" w:hAnsi="Times New Roman"/>
              </w:rPr>
              <w:t>uhlopriečka min. 29´´, pomer strán vo formáte 16:4,5</w:t>
            </w:r>
          </w:p>
        </w:tc>
        <w:tc>
          <w:tcPr>
            <w:tcW w:w="4247" w:type="dxa"/>
          </w:tcPr>
          <w:p w14:paraId="24CAD848" w14:textId="77777777" w:rsidR="0096491C" w:rsidRPr="00B26273" w:rsidRDefault="0096491C" w:rsidP="0096491C">
            <w:pPr>
              <w:ind w:right="183"/>
              <w:rPr>
                <w:rFonts w:ascii="Times New Roman" w:hAnsi="Times New Roman"/>
                <w:lang w:bidi="sk-SK"/>
              </w:rPr>
            </w:pPr>
          </w:p>
        </w:tc>
      </w:tr>
      <w:tr w:rsidR="009F2086" w:rsidRPr="00B26273" w14:paraId="06BE1FE1" w14:textId="77777777" w:rsidTr="00402FA0">
        <w:tc>
          <w:tcPr>
            <w:tcW w:w="5529" w:type="dxa"/>
          </w:tcPr>
          <w:p w14:paraId="3C6A145A" w14:textId="77777777" w:rsidR="0096491C" w:rsidRPr="00B26273" w:rsidRDefault="0096491C" w:rsidP="0096491C">
            <w:pPr>
              <w:ind w:left="0" w:firstLine="0"/>
              <w:rPr>
                <w:rFonts w:ascii="Times New Roman" w:hAnsi="Times New Roman"/>
              </w:rPr>
            </w:pPr>
            <w:r w:rsidRPr="00B26273">
              <w:rPr>
                <w:rFonts w:ascii="Times New Roman" w:hAnsi="Times New Roman"/>
              </w:rPr>
              <w:t xml:space="preserve">rozlíšenie min. (š)1920 x (v)540 </w:t>
            </w:r>
            <w:proofErr w:type="spellStart"/>
            <w:r w:rsidRPr="00B26273">
              <w:rPr>
                <w:rFonts w:ascii="Times New Roman" w:hAnsi="Times New Roman"/>
              </w:rPr>
              <w:t>px</w:t>
            </w:r>
            <w:proofErr w:type="spellEnd"/>
          </w:p>
        </w:tc>
        <w:tc>
          <w:tcPr>
            <w:tcW w:w="4247" w:type="dxa"/>
          </w:tcPr>
          <w:p w14:paraId="4C9B8EB2" w14:textId="77777777" w:rsidR="0096491C" w:rsidRPr="00B26273" w:rsidRDefault="0096491C" w:rsidP="0096491C">
            <w:pPr>
              <w:pStyle w:val="Odsekzoznamu"/>
              <w:ind w:left="851" w:right="183"/>
              <w:rPr>
                <w:sz w:val="22"/>
              </w:rPr>
            </w:pPr>
          </w:p>
        </w:tc>
      </w:tr>
      <w:tr w:rsidR="009F2086" w:rsidRPr="00B26273" w14:paraId="1CE5AB3F" w14:textId="77777777" w:rsidTr="00402FA0">
        <w:tc>
          <w:tcPr>
            <w:tcW w:w="5529" w:type="dxa"/>
          </w:tcPr>
          <w:p w14:paraId="46D9ACB7" w14:textId="77777777" w:rsidR="0096491C" w:rsidRPr="00B26273" w:rsidRDefault="0096491C" w:rsidP="0096491C">
            <w:pPr>
              <w:ind w:left="0" w:firstLine="0"/>
              <w:rPr>
                <w:rFonts w:ascii="Times New Roman" w:hAnsi="Times New Roman"/>
              </w:rPr>
            </w:pPr>
            <w:r w:rsidRPr="00B26273">
              <w:rPr>
                <w:rFonts w:ascii="Times New Roman" w:hAnsi="Times New Roman"/>
              </w:rPr>
              <w:t>svietivosť min. 700 cd/m2</w:t>
            </w:r>
          </w:p>
        </w:tc>
        <w:tc>
          <w:tcPr>
            <w:tcW w:w="4247" w:type="dxa"/>
          </w:tcPr>
          <w:p w14:paraId="27C3C83E" w14:textId="77777777" w:rsidR="0096491C" w:rsidRPr="00B26273" w:rsidRDefault="0096491C" w:rsidP="0096491C">
            <w:pPr>
              <w:ind w:right="183"/>
              <w:rPr>
                <w:rFonts w:ascii="Times New Roman" w:hAnsi="Times New Roman"/>
                <w:lang w:bidi="sk-SK"/>
              </w:rPr>
            </w:pPr>
          </w:p>
        </w:tc>
      </w:tr>
      <w:tr w:rsidR="009F2086" w:rsidRPr="00B26273" w14:paraId="093767CC" w14:textId="77777777" w:rsidTr="00402FA0">
        <w:tc>
          <w:tcPr>
            <w:tcW w:w="5529" w:type="dxa"/>
          </w:tcPr>
          <w:p w14:paraId="31E7569F" w14:textId="77777777" w:rsidR="0096491C" w:rsidRPr="00B26273" w:rsidRDefault="0096491C" w:rsidP="0096491C">
            <w:pPr>
              <w:ind w:left="0" w:firstLine="0"/>
              <w:rPr>
                <w:rFonts w:ascii="Times New Roman" w:hAnsi="Times New Roman"/>
              </w:rPr>
            </w:pPr>
            <w:r w:rsidRPr="00B26273">
              <w:rPr>
                <w:rFonts w:ascii="Times New Roman" w:hAnsi="Times New Roman"/>
              </w:rPr>
              <w:t>technológia podsvietenia LED</w:t>
            </w:r>
          </w:p>
        </w:tc>
        <w:tc>
          <w:tcPr>
            <w:tcW w:w="4247" w:type="dxa"/>
          </w:tcPr>
          <w:p w14:paraId="12F2D739" w14:textId="77777777" w:rsidR="0096491C" w:rsidRPr="00B26273" w:rsidRDefault="0096491C" w:rsidP="0096491C">
            <w:pPr>
              <w:pStyle w:val="Odsekzoznamu"/>
              <w:ind w:left="851" w:right="183"/>
              <w:rPr>
                <w:sz w:val="22"/>
              </w:rPr>
            </w:pPr>
          </w:p>
        </w:tc>
      </w:tr>
      <w:tr w:rsidR="009F2086" w:rsidRPr="00B26273" w14:paraId="7ACCC90E" w14:textId="77777777" w:rsidTr="00402FA0">
        <w:tc>
          <w:tcPr>
            <w:tcW w:w="5529" w:type="dxa"/>
          </w:tcPr>
          <w:p w14:paraId="2D95B887" w14:textId="77777777" w:rsidR="0096491C" w:rsidRPr="00B26273" w:rsidRDefault="0096491C" w:rsidP="0096491C">
            <w:pPr>
              <w:ind w:left="0" w:firstLine="0"/>
              <w:rPr>
                <w:rFonts w:ascii="Times New Roman" w:hAnsi="Times New Roman"/>
              </w:rPr>
            </w:pPr>
            <w:r w:rsidRPr="00B26273">
              <w:rPr>
                <w:rFonts w:ascii="Times New Roman" w:hAnsi="Times New Roman"/>
              </w:rPr>
              <w:t>matrica typu VA alebo IPS</w:t>
            </w:r>
          </w:p>
        </w:tc>
        <w:tc>
          <w:tcPr>
            <w:tcW w:w="4247" w:type="dxa"/>
          </w:tcPr>
          <w:p w14:paraId="63D4EE74" w14:textId="77777777" w:rsidR="0096491C" w:rsidRPr="00B26273" w:rsidRDefault="0096491C" w:rsidP="0096491C">
            <w:pPr>
              <w:ind w:right="183"/>
              <w:rPr>
                <w:rFonts w:ascii="Times New Roman" w:hAnsi="Times New Roman"/>
                <w:lang w:bidi="sk-SK"/>
              </w:rPr>
            </w:pPr>
          </w:p>
        </w:tc>
      </w:tr>
      <w:tr w:rsidR="009F2086" w:rsidRPr="00B26273" w14:paraId="14F00BB3" w14:textId="77777777" w:rsidTr="00402FA0">
        <w:tc>
          <w:tcPr>
            <w:tcW w:w="5529" w:type="dxa"/>
          </w:tcPr>
          <w:p w14:paraId="1D4A1407" w14:textId="77777777" w:rsidR="0096491C" w:rsidRPr="00B26273" w:rsidRDefault="0096491C" w:rsidP="0096491C">
            <w:pPr>
              <w:ind w:left="0" w:firstLine="0"/>
              <w:rPr>
                <w:rFonts w:ascii="Times New Roman" w:hAnsi="Times New Roman"/>
              </w:rPr>
            </w:pPr>
            <w:r w:rsidRPr="00B26273">
              <w:rPr>
                <w:rFonts w:ascii="Times New Roman" w:hAnsi="Times New Roman"/>
              </w:rPr>
              <w:t>pozorovací uhol:</w:t>
            </w:r>
            <w:r w:rsidR="002F2E17" w:rsidRPr="00B26273">
              <w:rPr>
                <w:rFonts w:ascii="Times New Roman" w:hAnsi="Times New Roman"/>
              </w:rPr>
              <w:t xml:space="preserve"> min.</w:t>
            </w:r>
            <w:r w:rsidRPr="00B26273">
              <w:rPr>
                <w:rFonts w:ascii="Times New Roman" w:hAnsi="Times New Roman"/>
              </w:rPr>
              <w:t xml:space="preserve"> 178°x178°</w:t>
            </w:r>
          </w:p>
        </w:tc>
        <w:tc>
          <w:tcPr>
            <w:tcW w:w="4247" w:type="dxa"/>
          </w:tcPr>
          <w:p w14:paraId="3DEF006C" w14:textId="77777777" w:rsidR="0096491C" w:rsidRPr="00B26273" w:rsidRDefault="0096491C" w:rsidP="0096491C">
            <w:pPr>
              <w:pStyle w:val="Odsekzoznamu"/>
              <w:ind w:left="851" w:right="183"/>
              <w:rPr>
                <w:sz w:val="22"/>
              </w:rPr>
            </w:pPr>
          </w:p>
        </w:tc>
      </w:tr>
      <w:tr w:rsidR="009F2086" w:rsidRPr="00B26273" w14:paraId="180C3812" w14:textId="77777777" w:rsidTr="00402FA0">
        <w:tc>
          <w:tcPr>
            <w:tcW w:w="5529" w:type="dxa"/>
          </w:tcPr>
          <w:p w14:paraId="57FD8B0C" w14:textId="77777777" w:rsidR="0096491C" w:rsidRPr="00B26273" w:rsidRDefault="0096491C" w:rsidP="0096491C">
            <w:pPr>
              <w:ind w:left="0" w:firstLine="0"/>
              <w:rPr>
                <w:rFonts w:ascii="Times New Roman" w:hAnsi="Times New Roman"/>
              </w:rPr>
            </w:pPr>
            <w:r w:rsidRPr="00B26273">
              <w:rPr>
                <w:rFonts w:ascii="Times New Roman" w:hAnsi="Times New Roman"/>
              </w:rPr>
              <w:t xml:space="preserve">komunikačné a servisné rozhranie: </w:t>
            </w:r>
            <w:proofErr w:type="spellStart"/>
            <w:r w:rsidRPr="00B26273">
              <w:rPr>
                <w:rFonts w:ascii="Times New Roman" w:hAnsi="Times New Roman"/>
              </w:rPr>
              <w:t>ethernet</w:t>
            </w:r>
            <w:proofErr w:type="spellEnd"/>
            <w:r w:rsidRPr="00B26273">
              <w:rPr>
                <w:rFonts w:ascii="Times New Roman" w:hAnsi="Times New Roman"/>
              </w:rPr>
              <w:t xml:space="preserve">, konektor M12 – kovový, tienený, priamy so zaisťovacou maticou, D </w:t>
            </w:r>
            <w:proofErr w:type="spellStart"/>
            <w:r w:rsidRPr="00B26273">
              <w:rPr>
                <w:rFonts w:ascii="Times New Roman" w:hAnsi="Times New Roman"/>
              </w:rPr>
              <w:t>code</w:t>
            </w:r>
            <w:proofErr w:type="spellEnd"/>
          </w:p>
        </w:tc>
        <w:tc>
          <w:tcPr>
            <w:tcW w:w="4247" w:type="dxa"/>
          </w:tcPr>
          <w:p w14:paraId="34CC2DF7" w14:textId="77777777" w:rsidR="0096491C" w:rsidRPr="00B26273" w:rsidRDefault="0096491C" w:rsidP="0096491C">
            <w:pPr>
              <w:ind w:right="183"/>
              <w:rPr>
                <w:rFonts w:ascii="Times New Roman" w:hAnsi="Times New Roman"/>
                <w:lang w:bidi="sk-SK"/>
              </w:rPr>
            </w:pPr>
          </w:p>
        </w:tc>
      </w:tr>
      <w:tr w:rsidR="009F2086" w:rsidRPr="00B26273" w14:paraId="6D58A081" w14:textId="77777777" w:rsidTr="00402FA0">
        <w:tc>
          <w:tcPr>
            <w:tcW w:w="5529" w:type="dxa"/>
          </w:tcPr>
          <w:p w14:paraId="27CFCE20" w14:textId="77777777" w:rsidR="0096491C" w:rsidRPr="00B26273" w:rsidRDefault="0096491C" w:rsidP="0096491C">
            <w:pPr>
              <w:ind w:left="0" w:firstLine="0"/>
              <w:rPr>
                <w:rFonts w:ascii="Times New Roman" w:hAnsi="Times New Roman"/>
              </w:rPr>
            </w:pPr>
            <w:r w:rsidRPr="00B26273">
              <w:rPr>
                <w:rFonts w:ascii="Times New Roman" w:hAnsi="Times New Roman"/>
              </w:rPr>
              <w:t>svetelný senzor, ktorý upravuje jas obrazovky v závislosti od okolitého osvetlenia</w:t>
            </w:r>
          </w:p>
        </w:tc>
        <w:tc>
          <w:tcPr>
            <w:tcW w:w="4247" w:type="dxa"/>
          </w:tcPr>
          <w:p w14:paraId="6A237551" w14:textId="77777777" w:rsidR="0096491C" w:rsidRPr="00B26273" w:rsidRDefault="0096491C" w:rsidP="0096491C">
            <w:pPr>
              <w:pStyle w:val="Odsekzoznamu"/>
              <w:ind w:left="851" w:right="183"/>
              <w:rPr>
                <w:sz w:val="22"/>
              </w:rPr>
            </w:pPr>
          </w:p>
        </w:tc>
      </w:tr>
      <w:tr w:rsidR="009F2086" w:rsidRPr="00B26273" w14:paraId="40D6DF8A" w14:textId="77777777" w:rsidTr="00402FA0">
        <w:tc>
          <w:tcPr>
            <w:tcW w:w="5529" w:type="dxa"/>
          </w:tcPr>
          <w:p w14:paraId="7C126D45" w14:textId="77777777" w:rsidR="0096491C" w:rsidRPr="00B26273" w:rsidRDefault="0096491C" w:rsidP="0096491C">
            <w:pPr>
              <w:ind w:left="0" w:firstLine="0"/>
              <w:rPr>
                <w:rFonts w:ascii="Times New Roman" w:hAnsi="Times New Roman"/>
              </w:rPr>
            </w:pPr>
            <w:r w:rsidRPr="00B26273">
              <w:rPr>
                <w:rFonts w:ascii="Times New Roman" w:hAnsi="Times New Roman"/>
              </w:rPr>
              <w:t>menovité napájanie 24VDC, rozsah napájacieho napätie 24V +/- 30%</w:t>
            </w:r>
          </w:p>
        </w:tc>
        <w:tc>
          <w:tcPr>
            <w:tcW w:w="4247" w:type="dxa"/>
          </w:tcPr>
          <w:p w14:paraId="69F6EC5F" w14:textId="77777777" w:rsidR="0096491C" w:rsidRPr="00B26273" w:rsidRDefault="0096491C" w:rsidP="0096491C">
            <w:pPr>
              <w:ind w:right="183"/>
              <w:rPr>
                <w:rFonts w:ascii="Times New Roman" w:hAnsi="Times New Roman"/>
                <w:lang w:bidi="sk-SK"/>
              </w:rPr>
            </w:pPr>
          </w:p>
        </w:tc>
      </w:tr>
      <w:tr w:rsidR="009F2086" w:rsidRPr="00B26273" w14:paraId="4B5ACB0B" w14:textId="77777777" w:rsidTr="00402FA0">
        <w:tc>
          <w:tcPr>
            <w:tcW w:w="5529" w:type="dxa"/>
          </w:tcPr>
          <w:p w14:paraId="0E4A819C" w14:textId="77777777" w:rsidR="0096491C" w:rsidRPr="00B26273" w:rsidRDefault="0096491C" w:rsidP="0096491C">
            <w:pPr>
              <w:ind w:left="0" w:firstLine="0"/>
              <w:rPr>
                <w:rFonts w:ascii="Times New Roman" w:hAnsi="Times New Roman"/>
              </w:rPr>
            </w:pPr>
            <w:r w:rsidRPr="00B26273">
              <w:rPr>
                <w:rFonts w:ascii="Times New Roman" w:hAnsi="Times New Roman"/>
              </w:rPr>
              <w:t>rozsah pracovných teplôt:  min. -25 °C až +55 °C</w:t>
            </w:r>
          </w:p>
        </w:tc>
        <w:tc>
          <w:tcPr>
            <w:tcW w:w="4247" w:type="dxa"/>
          </w:tcPr>
          <w:p w14:paraId="5B5AF44B" w14:textId="77777777" w:rsidR="0096491C" w:rsidRPr="00B26273" w:rsidRDefault="0096491C" w:rsidP="0096491C">
            <w:pPr>
              <w:pStyle w:val="Odsekzoznamu"/>
              <w:ind w:left="851" w:right="183"/>
              <w:rPr>
                <w:sz w:val="22"/>
              </w:rPr>
            </w:pPr>
          </w:p>
        </w:tc>
      </w:tr>
      <w:tr w:rsidR="009F2086" w:rsidRPr="00B26273" w14:paraId="2ABCCE5F" w14:textId="77777777" w:rsidTr="00402FA0">
        <w:tc>
          <w:tcPr>
            <w:tcW w:w="5529" w:type="dxa"/>
          </w:tcPr>
          <w:p w14:paraId="752C511D" w14:textId="77777777" w:rsidR="0096491C" w:rsidRPr="00B26273" w:rsidRDefault="0096491C" w:rsidP="0096491C">
            <w:pPr>
              <w:ind w:left="0" w:firstLine="0"/>
              <w:rPr>
                <w:rFonts w:ascii="Times New Roman" w:hAnsi="Times New Roman"/>
              </w:rPr>
            </w:pPr>
            <w:r w:rsidRPr="00B26273">
              <w:rPr>
                <w:rFonts w:ascii="Times New Roman" w:hAnsi="Times New Roman"/>
              </w:rPr>
              <w:t>stupeň ochrany: min. IP41</w:t>
            </w:r>
          </w:p>
        </w:tc>
        <w:tc>
          <w:tcPr>
            <w:tcW w:w="4247" w:type="dxa"/>
          </w:tcPr>
          <w:p w14:paraId="4030C9DC" w14:textId="77777777" w:rsidR="0096491C" w:rsidRPr="00B26273" w:rsidRDefault="0096491C" w:rsidP="0096491C">
            <w:pPr>
              <w:ind w:right="183"/>
              <w:rPr>
                <w:rFonts w:ascii="Times New Roman" w:hAnsi="Times New Roman"/>
                <w:lang w:bidi="sk-SK"/>
              </w:rPr>
            </w:pPr>
          </w:p>
        </w:tc>
      </w:tr>
      <w:tr w:rsidR="009F2086" w:rsidRPr="00B26273" w14:paraId="68FBAEB2" w14:textId="77777777" w:rsidTr="00402FA0">
        <w:tc>
          <w:tcPr>
            <w:tcW w:w="5529" w:type="dxa"/>
          </w:tcPr>
          <w:p w14:paraId="2845D6FF" w14:textId="77777777" w:rsidR="0096491C" w:rsidRPr="00B26273" w:rsidRDefault="0096491C" w:rsidP="0096491C">
            <w:pPr>
              <w:ind w:left="0" w:firstLine="0"/>
              <w:rPr>
                <w:rFonts w:ascii="Times New Roman" w:hAnsi="Times New Roman"/>
              </w:rPr>
            </w:pPr>
            <w:r w:rsidRPr="00B26273">
              <w:rPr>
                <w:rFonts w:ascii="Times New Roman" w:hAnsi="Times New Roman"/>
              </w:rPr>
              <w:t>panel musí byť vybavený riadiacim počítačom, ktorý priamo spolupracuje s palubným počítačom informačného systému pre cestujúcich, systémom vysielania rýchlych/dispečerských správ (z centra riadenia dopravy) a systémom vysielania reklamy s nasledovnými min. technickými parametrami:</w:t>
            </w:r>
          </w:p>
        </w:tc>
        <w:tc>
          <w:tcPr>
            <w:tcW w:w="4247" w:type="dxa"/>
          </w:tcPr>
          <w:p w14:paraId="1A55CF3A" w14:textId="77777777" w:rsidR="0096491C" w:rsidRPr="00B26273" w:rsidRDefault="0096491C" w:rsidP="0096491C">
            <w:pPr>
              <w:pStyle w:val="Odsekzoznamu"/>
              <w:ind w:left="851" w:right="183"/>
              <w:rPr>
                <w:sz w:val="22"/>
              </w:rPr>
            </w:pPr>
          </w:p>
        </w:tc>
      </w:tr>
      <w:tr w:rsidR="0096491C" w:rsidRPr="00B26273" w14:paraId="64FD5FFD" w14:textId="77777777" w:rsidTr="00402FA0">
        <w:tc>
          <w:tcPr>
            <w:tcW w:w="5529" w:type="dxa"/>
          </w:tcPr>
          <w:p w14:paraId="0952F8AD" w14:textId="77777777" w:rsidR="0096491C" w:rsidRPr="00B26273" w:rsidRDefault="0096491C" w:rsidP="00001C20">
            <w:pPr>
              <w:pStyle w:val="Odsekzoznamu"/>
              <w:numPr>
                <w:ilvl w:val="0"/>
                <w:numId w:val="13"/>
              </w:numPr>
              <w:tabs>
                <w:tab w:val="left" w:pos="993"/>
              </w:tabs>
              <w:ind w:left="875"/>
              <w:contextualSpacing w:val="0"/>
              <w:rPr>
                <w:sz w:val="22"/>
                <w:lang w:bidi="sk-SK"/>
              </w:rPr>
            </w:pPr>
            <w:r w:rsidRPr="00B26273">
              <w:rPr>
                <w:sz w:val="22"/>
                <w:lang w:bidi="sk-SK"/>
              </w:rPr>
              <w:t>operačný systém Linux</w:t>
            </w:r>
          </w:p>
          <w:p w14:paraId="1A69DF92" w14:textId="5242F59D" w:rsidR="00507E5C" w:rsidRPr="00B26273" w:rsidRDefault="00507E5C" w:rsidP="00507E5C">
            <w:pPr>
              <w:pStyle w:val="Odsekzoznamu"/>
              <w:tabs>
                <w:tab w:val="left" w:pos="993"/>
              </w:tabs>
              <w:ind w:left="875"/>
              <w:contextualSpacing w:val="0"/>
              <w:rPr>
                <w:sz w:val="22"/>
                <w:lang w:bidi="sk-SK"/>
              </w:rPr>
            </w:pPr>
            <w:r w:rsidRPr="00B26273">
              <w:rPr>
                <w:sz w:val="22"/>
              </w:rPr>
              <w:t>alebo ekvivalent pri zabezpečení plnej kompatibility zostavy s jestvujúcim prostredím systému prípravy, výmeny a následného zberu a vyhodnocovania dát z vozidiel</w:t>
            </w:r>
          </w:p>
        </w:tc>
        <w:tc>
          <w:tcPr>
            <w:tcW w:w="4247" w:type="dxa"/>
          </w:tcPr>
          <w:p w14:paraId="6AB2B602" w14:textId="77777777" w:rsidR="0096491C" w:rsidRPr="00B26273" w:rsidRDefault="0096491C" w:rsidP="0096491C">
            <w:pPr>
              <w:pStyle w:val="Odsekzoznamu"/>
              <w:ind w:left="851" w:right="183"/>
              <w:rPr>
                <w:sz w:val="22"/>
              </w:rPr>
            </w:pPr>
          </w:p>
        </w:tc>
      </w:tr>
      <w:tr w:rsidR="0096491C" w:rsidRPr="00B26273" w14:paraId="334E84A5" w14:textId="77777777" w:rsidTr="00402FA0">
        <w:tc>
          <w:tcPr>
            <w:tcW w:w="5529" w:type="dxa"/>
          </w:tcPr>
          <w:p w14:paraId="67585103" w14:textId="77777777" w:rsidR="0096491C" w:rsidRPr="00B26273" w:rsidRDefault="0096491C" w:rsidP="00001C20">
            <w:pPr>
              <w:pStyle w:val="Odsekzoznamu"/>
              <w:numPr>
                <w:ilvl w:val="0"/>
                <w:numId w:val="13"/>
              </w:numPr>
              <w:tabs>
                <w:tab w:val="left" w:pos="993"/>
              </w:tabs>
              <w:ind w:left="875"/>
              <w:contextualSpacing w:val="0"/>
              <w:rPr>
                <w:sz w:val="22"/>
                <w:lang w:bidi="sk-SK"/>
              </w:rPr>
            </w:pPr>
            <w:r w:rsidRPr="00B26273">
              <w:rPr>
                <w:sz w:val="22"/>
                <w:lang w:bidi="sk-SK"/>
              </w:rPr>
              <w:t>4-jadrový procesor 1,8 MHz</w:t>
            </w:r>
          </w:p>
        </w:tc>
        <w:tc>
          <w:tcPr>
            <w:tcW w:w="4247" w:type="dxa"/>
          </w:tcPr>
          <w:p w14:paraId="4228D3B4" w14:textId="77777777" w:rsidR="0096491C" w:rsidRPr="00B26273" w:rsidRDefault="0096491C" w:rsidP="0096491C">
            <w:pPr>
              <w:pStyle w:val="Odsekzoznamu"/>
              <w:ind w:left="851" w:right="183"/>
              <w:rPr>
                <w:sz w:val="22"/>
              </w:rPr>
            </w:pPr>
          </w:p>
        </w:tc>
      </w:tr>
      <w:tr w:rsidR="0096491C" w:rsidRPr="00B26273" w14:paraId="734442EF" w14:textId="77777777" w:rsidTr="00402FA0">
        <w:tc>
          <w:tcPr>
            <w:tcW w:w="5529" w:type="dxa"/>
          </w:tcPr>
          <w:p w14:paraId="66438921" w14:textId="77777777" w:rsidR="0096491C" w:rsidRPr="00B26273" w:rsidRDefault="0096491C" w:rsidP="00001C20">
            <w:pPr>
              <w:pStyle w:val="Odsekzoznamu"/>
              <w:numPr>
                <w:ilvl w:val="0"/>
                <w:numId w:val="13"/>
              </w:numPr>
              <w:tabs>
                <w:tab w:val="left" w:pos="993"/>
              </w:tabs>
              <w:ind w:left="875"/>
              <w:contextualSpacing w:val="0"/>
              <w:rPr>
                <w:sz w:val="22"/>
                <w:lang w:bidi="sk-SK"/>
              </w:rPr>
            </w:pPr>
            <w:r w:rsidRPr="00B26273">
              <w:rPr>
                <w:sz w:val="22"/>
                <w:lang w:bidi="sk-SK"/>
              </w:rPr>
              <w:t>Operačná pamäť 2 GB RAM</w:t>
            </w:r>
          </w:p>
        </w:tc>
        <w:tc>
          <w:tcPr>
            <w:tcW w:w="4247" w:type="dxa"/>
          </w:tcPr>
          <w:p w14:paraId="47F09300" w14:textId="77777777" w:rsidR="0096491C" w:rsidRPr="00B26273" w:rsidRDefault="0096491C" w:rsidP="0096491C">
            <w:pPr>
              <w:pStyle w:val="Odsekzoznamu"/>
              <w:ind w:left="851" w:right="183"/>
              <w:rPr>
                <w:sz w:val="22"/>
              </w:rPr>
            </w:pPr>
          </w:p>
        </w:tc>
      </w:tr>
      <w:tr w:rsidR="0096491C" w:rsidRPr="00B26273" w14:paraId="4ABDFD38" w14:textId="77777777" w:rsidTr="00402FA0">
        <w:tc>
          <w:tcPr>
            <w:tcW w:w="5529" w:type="dxa"/>
          </w:tcPr>
          <w:p w14:paraId="1CC8C629" w14:textId="77777777" w:rsidR="0096491C" w:rsidRPr="00B26273" w:rsidRDefault="0096491C" w:rsidP="00001C20">
            <w:pPr>
              <w:pStyle w:val="Odsekzoznamu"/>
              <w:numPr>
                <w:ilvl w:val="0"/>
                <w:numId w:val="13"/>
              </w:numPr>
              <w:tabs>
                <w:tab w:val="left" w:pos="993"/>
              </w:tabs>
              <w:ind w:left="875"/>
              <w:contextualSpacing w:val="0"/>
              <w:rPr>
                <w:sz w:val="22"/>
                <w:lang w:bidi="sk-SK"/>
              </w:rPr>
            </w:pPr>
            <w:r w:rsidRPr="00B26273">
              <w:rPr>
                <w:sz w:val="22"/>
                <w:lang w:bidi="sk-SK"/>
              </w:rPr>
              <w:t>FLASH pamäť 8GB</w:t>
            </w:r>
          </w:p>
        </w:tc>
        <w:tc>
          <w:tcPr>
            <w:tcW w:w="4247" w:type="dxa"/>
          </w:tcPr>
          <w:p w14:paraId="5D66C5C5" w14:textId="77777777" w:rsidR="0096491C" w:rsidRPr="00B26273" w:rsidRDefault="0096491C" w:rsidP="0096491C">
            <w:pPr>
              <w:pStyle w:val="Odsekzoznamu"/>
              <w:ind w:left="851" w:right="183"/>
              <w:rPr>
                <w:sz w:val="22"/>
              </w:rPr>
            </w:pPr>
          </w:p>
        </w:tc>
      </w:tr>
      <w:tr w:rsidR="0096491C" w:rsidRPr="00B26273" w14:paraId="6965C04D" w14:textId="77777777" w:rsidTr="00402FA0">
        <w:tc>
          <w:tcPr>
            <w:tcW w:w="5529" w:type="dxa"/>
          </w:tcPr>
          <w:p w14:paraId="75A82156" w14:textId="77777777" w:rsidR="0096491C" w:rsidRPr="00B26273" w:rsidRDefault="0096491C" w:rsidP="00001C20">
            <w:pPr>
              <w:pStyle w:val="Odsekzoznamu"/>
              <w:numPr>
                <w:ilvl w:val="0"/>
                <w:numId w:val="13"/>
              </w:numPr>
              <w:tabs>
                <w:tab w:val="left" w:pos="993"/>
              </w:tabs>
              <w:ind w:left="875"/>
              <w:contextualSpacing w:val="0"/>
              <w:rPr>
                <w:sz w:val="22"/>
                <w:lang w:bidi="sk-SK"/>
              </w:rPr>
            </w:pPr>
            <w:r w:rsidRPr="00B26273">
              <w:rPr>
                <w:sz w:val="22"/>
                <w:lang w:bidi="sk-SK"/>
              </w:rPr>
              <w:t xml:space="preserve">Systémový disk </w:t>
            </w:r>
            <w:proofErr w:type="spellStart"/>
            <w:r w:rsidRPr="00B26273">
              <w:rPr>
                <w:sz w:val="22"/>
                <w:lang w:bidi="sk-SK"/>
              </w:rPr>
              <w:t>read</w:t>
            </w:r>
            <w:proofErr w:type="spellEnd"/>
            <w:r w:rsidRPr="00B26273">
              <w:rPr>
                <w:sz w:val="22"/>
                <w:lang w:bidi="sk-SK"/>
              </w:rPr>
              <w:t xml:space="preserve"> </w:t>
            </w:r>
            <w:proofErr w:type="spellStart"/>
            <w:r w:rsidRPr="00B26273">
              <w:rPr>
                <w:sz w:val="22"/>
                <w:lang w:bidi="sk-SK"/>
              </w:rPr>
              <w:t>only</w:t>
            </w:r>
            <w:proofErr w:type="spellEnd"/>
          </w:p>
        </w:tc>
        <w:tc>
          <w:tcPr>
            <w:tcW w:w="4247" w:type="dxa"/>
          </w:tcPr>
          <w:p w14:paraId="4E13D1D5" w14:textId="77777777" w:rsidR="0096491C" w:rsidRPr="00B26273" w:rsidRDefault="0096491C" w:rsidP="0096491C">
            <w:pPr>
              <w:pStyle w:val="Odsekzoznamu"/>
              <w:ind w:left="851" w:right="183"/>
              <w:rPr>
                <w:sz w:val="22"/>
              </w:rPr>
            </w:pPr>
          </w:p>
        </w:tc>
      </w:tr>
      <w:tr w:rsidR="0096491C" w:rsidRPr="00B26273" w14:paraId="48985CE4" w14:textId="77777777" w:rsidTr="00402FA0">
        <w:tc>
          <w:tcPr>
            <w:tcW w:w="5529" w:type="dxa"/>
          </w:tcPr>
          <w:p w14:paraId="7F8F47B3" w14:textId="77777777" w:rsidR="0096491C" w:rsidRPr="00B26273" w:rsidRDefault="0096491C" w:rsidP="00001C20">
            <w:pPr>
              <w:pStyle w:val="Odsekzoznamu"/>
              <w:numPr>
                <w:ilvl w:val="0"/>
                <w:numId w:val="13"/>
              </w:numPr>
              <w:tabs>
                <w:tab w:val="left" w:pos="993"/>
              </w:tabs>
              <w:ind w:left="875"/>
              <w:contextualSpacing w:val="0"/>
              <w:rPr>
                <w:sz w:val="22"/>
                <w:lang w:bidi="sk-SK"/>
              </w:rPr>
            </w:pPr>
            <w:r w:rsidRPr="00B26273">
              <w:rPr>
                <w:sz w:val="22"/>
                <w:lang w:bidi="sk-SK"/>
              </w:rPr>
              <w:t>Komunikačný protokol: SOAP</w:t>
            </w:r>
          </w:p>
        </w:tc>
        <w:tc>
          <w:tcPr>
            <w:tcW w:w="4247" w:type="dxa"/>
          </w:tcPr>
          <w:p w14:paraId="36BE964A" w14:textId="77777777" w:rsidR="0096491C" w:rsidRPr="00B26273" w:rsidRDefault="0096491C" w:rsidP="0096491C">
            <w:pPr>
              <w:pStyle w:val="Odsekzoznamu"/>
              <w:ind w:left="851" w:right="183"/>
              <w:rPr>
                <w:sz w:val="22"/>
              </w:rPr>
            </w:pPr>
          </w:p>
        </w:tc>
      </w:tr>
      <w:tr w:rsidR="007973AF" w:rsidRPr="00B26273" w14:paraId="35305CF5" w14:textId="77777777" w:rsidTr="00402FA0">
        <w:tc>
          <w:tcPr>
            <w:tcW w:w="5529" w:type="dxa"/>
          </w:tcPr>
          <w:p w14:paraId="18305FA9" w14:textId="77777777" w:rsidR="007973AF" w:rsidRPr="00B26273" w:rsidRDefault="007973AF" w:rsidP="007973AF">
            <w:pPr>
              <w:ind w:left="0" w:firstLine="0"/>
              <w:rPr>
                <w:rFonts w:ascii="Times New Roman" w:hAnsi="Times New Roman"/>
              </w:rPr>
            </w:pPr>
            <w:r w:rsidRPr="00B26273">
              <w:rPr>
                <w:rFonts w:ascii="Times New Roman" w:hAnsi="Times New Roman"/>
              </w:rPr>
              <w:t>stredná doba medzi poruchami (MTBF) min. 60.000 h</w:t>
            </w:r>
          </w:p>
        </w:tc>
        <w:tc>
          <w:tcPr>
            <w:tcW w:w="4247" w:type="dxa"/>
          </w:tcPr>
          <w:p w14:paraId="12D29F27" w14:textId="77777777" w:rsidR="007973AF" w:rsidRPr="00B26273" w:rsidRDefault="007973AF" w:rsidP="0096491C">
            <w:pPr>
              <w:pStyle w:val="Odsekzoznamu"/>
              <w:ind w:left="851" w:right="183"/>
              <w:rPr>
                <w:sz w:val="22"/>
              </w:rPr>
            </w:pPr>
          </w:p>
        </w:tc>
      </w:tr>
      <w:tr w:rsidR="007973AF" w:rsidRPr="00B26273" w14:paraId="217E838E" w14:textId="77777777" w:rsidTr="00402FA0">
        <w:tc>
          <w:tcPr>
            <w:tcW w:w="5529" w:type="dxa"/>
          </w:tcPr>
          <w:p w14:paraId="1B6AE8EA" w14:textId="77777777" w:rsidR="007973AF" w:rsidRPr="00B26273" w:rsidRDefault="007973AF" w:rsidP="007973AF">
            <w:pPr>
              <w:ind w:left="0" w:firstLine="0"/>
              <w:rPr>
                <w:rFonts w:ascii="Times New Roman" w:hAnsi="Times New Roman"/>
              </w:rPr>
            </w:pPr>
            <w:r w:rsidRPr="00B26273">
              <w:rPr>
                <w:rFonts w:ascii="Times New Roman" w:hAnsi="Times New Roman"/>
              </w:rPr>
              <w:t>zobrazovanie na displeji musí spĺňať nasledovné požiadavky a podmienky:</w:t>
            </w:r>
          </w:p>
        </w:tc>
        <w:tc>
          <w:tcPr>
            <w:tcW w:w="4247" w:type="dxa"/>
          </w:tcPr>
          <w:p w14:paraId="6F761E8A" w14:textId="77777777" w:rsidR="007973AF" w:rsidRPr="00B26273" w:rsidRDefault="007973AF" w:rsidP="0096491C">
            <w:pPr>
              <w:pStyle w:val="Odsekzoznamu"/>
              <w:ind w:left="851" w:right="183"/>
              <w:rPr>
                <w:sz w:val="22"/>
              </w:rPr>
            </w:pPr>
            <w:r w:rsidRPr="00B26273">
              <w:rPr>
                <w:sz w:val="22"/>
              </w:rPr>
              <w:t>--</w:t>
            </w:r>
          </w:p>
        </w:tc>
      </w:tr>
      <w:tr w:rsidR="007973AF" w:rsidRPr="00B26273" w14:paraId="37EB8DC0" w14:textId="77777777" w:rsidTr="00402FA0">
        <w:tc>
          <w:tcPr>
            <w:tcW w:w="5529" w:type="dxa"/>
          </w:tcPr>
          <w:p w14:paraId="0D8995F6" w14:textId="77777777" w:rsidR="007973AF" w:rsidRPr="00B26273" w:rsidRDefault="007973AF" w:rsidP="00001C20">
            <w:pPr>
              <w:pStyle w:val="Odsekzoznamu"/>
              <w:numPr>
                <w:ilvl w:val="0"/>
                <w:numId w:val="14"/>
              </w:numPr>
              <w:tabs>
                <w:tab w:val="left" w:pos="993"/>
              </w:tabs>
              <w:ind w:left="875"/>
              <w:contextualSpacing w:val="0"/>
              <w:rPr>
                <w:sz w:val="22"/>
                <w:lang w:bidi="sk-SK"/>
              </w:rPr>
            </w:pPr>
            <w:r w:rsidRPr="00B26273">
              <w:rPr>
                <w:sz w:val="22"/>
                <w:lang w:bidi="sk-SK"/>
              </w:rPr>
              <w:lastRenderedPageBreak/>
              <w:t>možnosť zobrazenia naprogramovaných grafických prvkov</w:t>
            </w:r>
          </w:p>
        </w:tc>
        <w:tc>
          <w:tcPr>
            <w:tcW w:w="4247" w:type="dxa"/>
          </w:tcPr>
          <w:p w14:paraId="724ABAC2" w14:textId="77777777" w:rsidR="007973AF" w:rsidRPr="00B26273" w:rsidRDefault="007973AF" w:rsidP="0096491C">
            <w:pPr>
              <w:pStyle w:val="Odsekzoznamu"/>
              <w:ind w:left="851" w:right="183"/>
              <w:rPr>
                <w:sz w:val="22"/>
              </w:rPr>
            </w:pPr>
          </w:p>
        </w:tc>
      </w:tr>
      <w:tr w:rsidR="007973AF" w:rsidRPr="00B26273" w14:paraId="66E7EED7" w14:textId="77777777" w:rsidTr="00402FA0">
        <w:tc>
          <w:tcPr>
            <w:tcW w:w="5529" w:type="dxa"/>
          </w:tcPr>
          <w:p w14:paraId="62A9E088" w14:textId="77777777" w:rsidR="007973AF" w:rsidRPr="00B26273" w:rsidRDefault="007973AF" w:rsidP="00001C20">
            <w:pPr>
              <w:pStyle w:val="Odsekzoznamu"/>
              <w:numPr>
                <w:ilvl w:val="0"/>
                <w:numId w:val="14"/>
              </w:numPr>
              <w:tabs>
                <w:tab w:val="left" w:pos="993"/>
              </w:tabs>
              <w:ind w:left="875"/>
              <w:contextualSpacing w:val="0"/>
              <w:rPr>
                <w:sz w:val="22"/>
                <w:lang w:bidi="sk-SK"/>
              </w:rPr>
            </w:pPr>
            <w:r w:rsidRPr="00B26273">
              <w:rPr>
                <w:sz w:val="22"/>
                <w:lang w:bidi="sk-SK"/>
              </w:rPr>
              <w:t>možnosť zobrazenia vybraného textového obsahu na definovanom farebnom pozadí</w:t>
            </w:r>
          </w:p>
        </w:tc>
        <w:tc>
          <w:tcPr>
            <w:tcW w:w="4247" w:type="dxa"/>
          </w:tcPr>
          <w:p w14:paraId="2A179CD2" w14:textId="77777777" w:rsidR="007973AF" w:rsidRPr="00B26273" w:rsidRDefault="007973AF" w:rsidP="0096491C">
            <w:pPr>
              <w:pStyle w:val="Odsekzoznamu"/>
              <w:ind w:left="851" w:right="183"/>
              <w:rPr>
                <w:sz w:val="22"/>
              </w:rPr>
            </w:pPr>
          </w:p>
        </w:tc>
      </w:tr>
      <w:tr w:rsidR="007973AF" w:rsidRPr="00B26273" w14:paraId="77A210E1" w14:textId="77777777" w:rsidTr="00402FA0">
        <w:tc>
          <w:tcPr>
            <w:tcW w:w="5529" w:type="dxa"/>
          </w:tcPr>
          <w:p w14:paraId="6AC2A40A" w14:textId="77777777" w:rsidR="007973AF" w:rsidRPr="00B26273" w:rsidRDefault="007973AF" w:rsidP="00001C20">
            <w:pPr>
              <w:pStyle w:val="Odsekzoznamu"/>
              <w:numPr>
                <w:ilvl w:val="0"/>
                <w:numId w:val="14"/>
              </w:numPr>
              <w:tabs>
                <w:tab w:val="left" w:pos="993"/>
              </w:tabs>
              <w:ind w:left="875"/>
              <w:contextualSpacing w:val="0"/>
              <w:rPr>
                <w:sz w:val="22"/>
                <w:lang w:bidi="sk-SK"/>
              </w:rPr>
            </w:pPr>
            <w:r w:rsidRPr="00B26273">
              <w:rPr>
                <w:sz w:val="22"/>
                <w:lang w:bidi="sk-SK"/>
              </w:rPr>
              <w:t>možnosť zobrazenia grafiky a textov, vrátane prehrávania video súborov</w:t>
            </w:r>
          </w:p>
        </w:tc>
        <w:tc>
          <w:tcPr>
            <w:tcW w:w="4247" w:type="dxa"/>
          </w:tcPr>
          <w:p w14:paraId="481C1017" w14:textId="77777777" w:rsidR="007973AF" w:rsidRPr="00B26273" w:rsidRDefault="007973AF" w:rsidP="0096491C">
            <w:pPr>
              <w:pStyle w:val="Odsekzoznamu"/>
              <w:ind w:left="851" w:right="183"/>
              <w:rPr>
                <w:sz w:val="22"/>
              </w:rPr>
            </w:pPr>
          </w:p>
        </w:tc>
      </w:tr>
      <w:tr w:rsidR="007973AF" w:rsidRPr="00B26273" w14:paraId="759469D4" w14:textId="77777777" w:rsidTr="00402FA0">
        <w:tc>
          <w:tcPr>
            <w:tcW w:w="5529" w:type="dxa"/>
          </w:tcPr>
          <w:p w14:paraId="1F6E6F5E" w14:textId="77777777" w:rsidR="007973AF" w:rsidRPr="00B26273" w:rsidRDefault="007973AF" w:rsidP="00001C20">
            <w:pPr>
              <w:pStyle w:val="Odsekzoznamu"/>
              <w:numPr>
                <w:ilvl w:val="0"/>
                <w:numId w:val="14"/>
              </w:numPr>
              <w:tabs>
                <w:tab w:val="left" w:pos="993"/>
              </w:tabs>
              <w:ind w:left="875"/>
              <w:contextualSpacing w:val="0"/>
              <w:rPr>
                <w:sz w:val="22"/>
                <w:lang w:bidi="sk-SK"/>
              </w:rPr>
            </w:pPr>
            <w:r w:rsidRPr="00B26273">
              <w:rPr>
                <w:sz w:val="22"/>
                <w:lang w:bidi="sk-SK"/>
              </w:rPr>
              <w:t>možnosť priebežnej úpravy zobrazovaného obsahu v závislosti od priebehu realizácie spoja – údaje z významných zastávok na trase - prestupy</w:t>
            </w:r>
          </w:p>
        </w:tc>
        <w:tc>
          <w:tcPr>
            <w:tcW w:w="4247" w:type="dxa"/>
          </w:tcPr>
          <w:p w14:paraId="6AB324B7" w14:textId="77777777" w:rsidR="007973AF" w:rsidRPr="00B26273" w:rsidRDefault="007973AF" w:rsidP="0096491C">
            <w:pPr>
              <w:pStyle w:val="Odsekzoznamu"/>
              <w:ind w:left="851" w:right="183"/>
              <w:rPr>
                <w:sz w:val="22"/>
              </w:rPr>
            </w:pPr>
          </w:p>
        </w:tc>
      </w:tr>
      <w:tr w:rsidR="007973AF" w:rsidRPr="00B26273" w14:paraId="7CF0C90B" w14:textId="77777777" w:rsidTr="00402FA0">
        <w:tc>
          <w:tcPr>
            <w:tcW w:w="5529" w:type="dxa"/>
          </w:tcPr>
          <w:p w14:paraId="59ACD2B0" w14:textId="77777777" w:rsidR="007973AF" w:rsidRPr="00B26273" w:rsidRDefault="007973AF" w:rsidP="00001C20">
            <w:pPr>
              <w:pStyle w:val="Odsekzoznamu"/>
              <w:numPr>
                <w:ilvl w:val="0"/>
                <w:numId w:val="14"/>
              </w:numPr>
              <w:tabs>
                <w:tab w:val="left" w:pos="993"/>
              </w:tabs>
              <w:ind w:left="875"/>
              <w:contextualSpacing w:val="0"/>
              <w:rPr>
                <w:sz w:val="22"/>
                <w:lang w:bidi="sk-SK"/>
              </w:rPr>
            </w:pPr>
            <w:r w:rsidRPr="00B26273">
              <w:rPr>
                <w:sz w:val="22"/>
                <w:lang w:bidi="sk-SK"/>
              </w:rPr>
              <w:t>schopnosť zobraziť všetky alfanumerické znaky (veľké a malé písmená) vrátane všetkých symbolov, špeciálnych znakov (symboly ASCII) a národných znakov</w:t>
            </w:r>
          </w:p>
        </w:tc>
        <w:tc>
          <w:tcPr>
            <w:tcW w:w="4247" w:type="dxa"/>
          </w:tcPr>
          <w:p w14:paraId="561BA0B3" w14:textId="77777777" w:rsidR="007973AF" w:rsidRPr="00B26273" w:rsidRDefault="007973AF" w:rsidP="0096491C">
            <w:pPr>
              <w:pStyle w:val="Odsekzoznamu"/>
              <w:ind w:left="851" w:right="183"/>
              <w:rPr>
                <w:sz w:val="22"/>
              </w:rPr>
            </w:pPr>
          </w:p>
        </w:tc>
      </w:tr>
      <w:tr w:rsidR="00FC37AC" w:rsidRPr="00B26273" w14:paraId="01B79178" w14:textId="77777777" w:rsidTr="00402FA0">
        <w:tc>
          <w:tcPr>
            <w:tcW w:w="5529" w:type="dxa"/>
          </w:tcPr>
          <w:p w14:paraId="3C5D98EB" w14:textId="77777777" w:rsidR="00FC37AC" w:rsidRPr="00B26273" w:rsidRDefault="00FC37AC" w:rsidP="00FC37AC">
            <w:pPr>
              <w:ind w:left="0" w:firstLine="0"/>
              <w:rPr>
                <w:rFonts w:ascii="Times New Roman" w:hAnsi="Times New Roman"/>
                <w:lang w:bidi="sk-SK"/>
              </w:rPr>
            </w:pPr>
            <w:r w:rsidRPr="00B26273">
              <w:rPr>
                <w:rFonts w:ascii="Times New Roman" w:hAnsi="Times New Roman"/>
              </w:rPr>
              <w:t>zobrazovanú plochu na displeji musí byť možné rozdeliť na 2 samostatné časti, pričom zobrazovaný obsah bude prezentovaný nasledovne:</w:t>
            </w:r>
          </w:p>
        </w:tc>
        <w:tc>
          <w:tcPr>
            <w:tcW w:w="4247" w:type="dxa"/>
          </w:tcPr>
          <w:p w14:paraId="6DC034D4" w14:textId="77777777" w:rsidR="00FC37AC" w:rsidRPr="00B26273" w:rsidRDefault="00FC37AC" w:rsidP="0096491C">
            <w:pPr>
              <w:pStyle w:val="Odsekzoznamu"/>
              <w:ind w:left="851" w:right="183"/>
              <w:rPr>
                <w:sz w:val="22"/>
              </w:rPr>
            </w:pPr>
          </w:p>
        </w:tc>
      </w:tr>
      <w:tr w:rsidR="00FC37AC" w:rsidRPr="00B26273" w14:paraId="443E4605" w14:textId="77777777" w:rsidTr="00402FA0">
        <w:tc>
          <w:tcPr>
            <w:tcW w:w="5529" w:type="dxa"/>
          </w:tcPr>
          <w:p w14:paraId="7A546429" w14:textId="77777777" w:rsidR="00FC37AC" w:rsidRPr="00B26273" w:rsidRDefault="00FC37AC" w:rsidP="00001C20">
            <w:pPr>
              <w:pStyle w:val="Odsekzoznamu"/>
              <w:numPr>
                <w:ilvl w:val="0"/>
                <w:numId w:val="15"/>
              </w:numPr>
              <w:tabs>
                <w:tab w:val="left" w:pos="993"/>
              </w:tabs>
              <w:ind w:left="308"/>
              <w:contextualSpacing w:val="0"/>
              <w:rPr>
                <w:sz w:val="22"/>
                <w:lang w:bidi="sk-SK"/>
              </w:rPr>
            </w:pPr>
            <w:r w:rsidRPr="00B26273">
              <w:rPr>
                <w:sz w:val="22"/>
                <w:lang w:bidi="sk-SK"/>
              </w:rPr>
              <w:t>Ľavá časť displeja:</w:t>
            </w:r>
          </w:p>
          <w:p w14:paraId="12936240" w14:textId="77777777" w:rsidR="00FC37AC" w:rsidRPr="00B26273" w:rsidRDefault="00FC37AC" w:rsidP="00FC37AC">
            <w:pPr>
              <w:pStyle w:val="Odsekzoznamu"/>
              <w:tabs>
                <w:tab w:val="left" w:pos="166"/>
              </w:tabs>
              <w:ind w:left="426"/>
              <w:contextualSpacing w:val="0"/>
              <w:rPr>
                <w:sz w:val="22"/>
                <w:lang w:bidi="sk-SK"/>
              </w:rPr>
            </w:pPr>
          </w:p>
        </w:tc>
        <w:tc>
          <w:tcPr>
            <w:tcW w:w="4247" w:type="dxa"/>
          </w:tcPr>
          <w:p w14:paraId="3B2CE447" w14:textId="77777777" w:rsidR="00FC37AC" w:rsidRPr="00B26273" w:rsidRDefault="00FC37AC" w:rsidP="0096491C">
            <w:pPr>
              <w:pStyle w:val="Odsekzoznamu"/>
              <w:ind w:left="851" w:right="183"/>
              <w:rPr>
                <w:sz w:val="22"/>
              </w:rPr>
            </w:pPr>
            <w:r w:rsidRPr="00B26273">
              <w:rPr>
                <w:sz w:val="22"/>
              </w:rPr>
              <w:t>--</w:t>
            </w:r>
          </w:p>
        </w:tc>
      </w:tr>
      <w:tr w:rsidR="00FC37AC" w:rsidRPr="00B26273" w14:paraId="3C7CD456" w14:textId="77777777" w:rsidTr="00402FA0">
        <w:tc>
          <w:tcPr>
            <w:tcW w:w="5529" w:type="dxa"/>
          </w:tcPr>
          <w:p w14:paraId="2410F992" w14:textId="77777777" w:rsidR="00FC37AC" w:rsidRPr="00B26273" w:rsidRDefault="00FC37AC" w:rsidP="00001C20">
            <w:pPr>
              <w:pStyle w:val="Odsekzoznamu"/>
              <w:numPr>
                <w:ilvl w:val="3"/>
                <w:numId w:val="11"/>
              </w:numPr>
              <w:tabs>
                <w:tab w:val="left" w:pos="993"/>
              </w:tabs>
              <w:ind w:left="883"/>
              <w:contextualSpacing w:val="0"/>
              <w:rPr>
                <w:sz w:val="22"/>
                <w:lang w:bidi="sk-SK"/>
              </w:rPr>
            </w:pPr>
            <w:r w:rsidRPr="00B26273">
              <w:rPr>
                <w:sz w:val="22"/>
                <w:lang w:bidi="sk-SK"/>
              </w:rPr>
              <w:t>číslo linky (</w:t>
            </w:r>
            <w:r w:rsidRPr="00B26273">
              <w:rPr>
                <w:i/>
                <w:iCs/>
                <w:sz w:val="22"/>
                <w:lang w:bidi="sk-SK"/>
              </w:rPr>
              <w:t>číselný, textový alebo kombinovaný formát</w:t>
            </w:r>
            <w:r w:rsidRPr="00B26273">
              <w:rPr>
                <w:sz w:val="22"/>
                <w:lang w:bidi="sk-SK"/>
              </w:rPr>
              <w:t>),</w:t>
            </w:r>
          </w:p>
        </w:tc>
        <w:tc>
          <w:tcPr>
            <w:tcW w:w="4247" w:type="dxa"/>
          </w:tcPr>
          <w:p w14:paraId="3A432204" w14:textId="77777777" w:rsidR="00FC37AC" w:rsidRPr="00B26273" w:rsidRDefault="00FC37AC" w:rsidP="0096491C">
            <w:pPr>
              <w:pStyle w:val="Odsekzoznamu"/>
              <w:ind w:left="851" w:right="183"/>
              <w:rPr>
                <w:sz w:val="22"/>
              </w:rPr>
            </w:pPr>
          </w:p>
        </w:tc>
      </w:tr>
      <w:tr w:rsidR="00FC37AC" w:rsidRPr="00B26273" w14:paraId="73D6491F" w14:textId="77777777" w:rsidTr="00402FA0">
        <w:tc>
          <w:tcPr>
            <w:tcW w:w="5529" w:type="dxa"/>
          </w:tcPr>
          <w:p w14:paraId="1BEABBC4" w14:textId="77777777" w:rsidR="00FC37AC" w:rsidRPr="00B26273" w:rsidRDefault="00FC37AC" w:rsidP="00001C20">
            <w:pPr>
              <w:pStyle w:val="Odsekzoznamu"/>
              <w:numPr>
                <w:ilvl w:val="3"/>
                <w:numId w:val="11"/>
              </w:numPr>
              <w:tabs>
                <w:tab w:val="left" w:pos="993"/>
              </w:tabs>
              <w:ind w:left="883"/>
              <w:contextualSpacing w:val="0"/>
              <w:rPr>
                <w:sz w:val="22"/>
                <w:lang w:bidi="sk-SK"/>
              </w:rPr>
            </w:pPr>
            <w:r w:rsidRPr="00B26273">
              <w:rPr>
                <w:sz w:val="22"/>
                <w:lang w:bidi="sk-SK"/>
              </w:rPr>
              <w:t>najbližšia zastávka a ďalšie 3 v poradí trasy linky,</w:t>
            </w:r>
          </w:p>
        </w:tc>
        <w:tc>
          <w:tcPr>
            <w:tcW w:w="4247" w:type="dxa"/>
          </w:tcPr>
          <w:p w14:paraId="1731FD7C" w14:textId="77777777" w:rsidR="00FC37AC" w:rsidRPr="00B26273" w:rsidRDefault="00FC37AC" w:rsidP="0096491C">
            <w:pPr>
              <w:pStyle w:val="Odsekzoznamu"/>
              <w:ind w:left="851" w:right="183"/>
              <w:rPr>
                <w:sz w:val="22"/>
              </w:rPr>
            </w:pPr>
          </w:p>
        </w:tc>
      </w:tr>
      <w:tr w:rsidR="00FC37AC" w:rsidRPr="00B26273" w14:paraId="18687309" w14:textId="77777777" w:rsidTr="00402FA0">
        <w:tc>
          <w:tcPr>
            <w:tcW w:w="5529" w:type="dxa"/>
          </w:tcPr>
          <w:p w14:paraId="7EC02A9C" w14:textId="77777777" w:rsidR="00FC37AC" w:rsidRPr="00B26273" w:rsidRDefault="00FC37AC" w:rsidP="00001C20">
            <w:pPr>
              <w:pStyle w:val="Odsekzoznamu"/>
              <w:numPr>
                <w:ilvl w:val="3"/>
                <w:numId w:val="11"/>
              </w:numPr>
              <w:tabs>
                <w:tab w:val="left" w:pos="993"/>
              </w:tabs>
              <w:ind w:left="883"/>
              <w:contextualSpacing w:val="0"/>
              <w:rPr>
                <w:sz w:val="22"/>
                <w:lang w:bidi="sk-SK"/>
              </w:rPr>
            </w:pPr>
            <w:r w:rsidRPr="00B26273">
              <w:rPr>
                <w:sz w:val="22"/>
                <w:lang w:bidi="sk-SK"/>
              </w:rPr>
              <w:t>konečná zastávka,</w:t>
            </w:r>
          </w:p>
        </w:tc>
        <w:tc>
          <w:tcPr>
            <w:tcW w:w="4247" w:type="dxa"/>
          </w:tcPr>
          <w:p w14:paraId="2D2FA8B8" w14:textId="77777777" w:rsidR="00FC37AC" w:rsidRPr="00B26273" w:rsidRDefault="00FC37AC" w:rsidP="0096491C">
            <w:pPr>
              <w:pStyle w:val="Odsekzoznamu"/>
              <w:ind w:left="851" w:right="183"/>
              <w:rPr>
                <w:sz w:val="22"/>
              </w:rPr>
            </w:pPr>
          </w:p>
        </w:tc>
      </w:tr>
      <w:tr w:rsidR="00FC37AC" w:rsidRPr="00B26273" w14:paraId="030E56A3" w14:textId="77777777" w:rsidTr="00402FA0">
        <w:tc>
          <w:tcPr>
            <w:tcW w:w="5529" w:type="dxa"/>
          </w:tcPr>
          <w:p w14:paraId="7A11F217" w14:textId="77777777" w:rsidR="00FC37AC" w:rsidRPr="00B26273" w:rsidRDefault="00FC37AC" w:rsidP="00001C20">
            <w:pPr>
              <w:pStyle w:val="Odsekzoznamu"/>
              <w:numPr>
                <w:ilvl w:val="3"/>
                <w:numId w:val="11"/>
              </w:numPr>
              <w:tabs>
                <w:tab w:val="left" w:pos="993"/>
              </w:tabs>
              <w:ind w:left="883"/>
              <w:contextualSpacing w:val="0"/>
              <w:rPr>
                <w:sz w:val="22"/>
                <w:lang w:bidi="sk-SK"/>
              </w:rPr>
            </w:pPr>
            <w:r w:rsidRPr="00B26273">
              <w:rPr>
                <w:sz w:val="22"/>
                <w:lang w:bidi="sk-SK"/>
              </w:rPr>
              <w:t>časový údaj v minútach o príchode na konečnú a medziľahlé zastávky,</w:t>
            </w:r>
          </w:p>
        </w:tc>
        <w:tc>
          <w:tcPr>
            <w:tcW w:w="4247" w:type="dxa"/>
          </w:tcPr>
          <w:p w14:paraId="1D8143AF" w14:textId="77777777" w:rsidR="00FC37AC" w:rsidRPr="00B26273" w:rsidRDefault="00FC37AC" w:rsidP="0096491C">
            <w:pPr>
              <w:pStyle w:val="Odsekzoznamu"/>
              <w:ind w:left="851" w:right="183"/>
              <w:rPr>
                <w:sz w:val="22"/>
              </w:rPr>
            </w:pPr>
          </w:p>
        </w:tc>
      </w:tr>
      <w:tr w:rsidR="00FC37AC" w:rsidRPr="00B26273" w14:paraId="6F438124" w14:textId="77777777" w:rsidTr="00402FA0">
        <w:tc>
          <w:tcPr>
            <w:tcW w:w="5529" w:type="dxa"/>
          </w:tcPr>
          <w:p w14:paraId="581E5852" w14:textId="77777777" w:rsidR="00FC37AC" w:rsidRPr="00B26273" w:rsidRDefault="00FC37AC" w:rsidP="00001C20">
            <w:pPr>
              <w:pStyle w:val="Odsekzoznamu"/>
              <w:numPr>
                <w:ilvl w:val="3"/>
                <w:numId w:val="11"/>
              </w:numPr>
              <w:tabs>
                <w:tab w:val="left" w:pos="993"/>
              </w:tabs>
              <w:ind w:left="883"/>
              <w:contextualSpacing w:val="0"/>
              <w:rPr>
                <w:sz w:val="22"/>
                <w:lang w:bidi="sk-SK"/>
              </w:rPr>
            </w:pPr>
            <w:r w:rsidRPr="00B26273">
              <w:rPr>
                <w:sz w:val="22"/>
                <w:lang w:bidi="sk-SK"/>
              </w:rPr>
              <w:t>možnosti prestupov na iné linky na najbližšej zastávke,</w:t>
            </w:r>
          </w:p>
        </w:tc>
        <w:tc>
          <w:tcPr>
            <w:tcW w:w="4247" w:type="dxa"/>
          </w:tcPr>
          <w:p w14:paraId="1F2F28F8" w14:textId="77777777" w:rsidR="00FC37AC" w:rsidRPr="00B26273" w:rsidRDefault="00FC37AC" w:rsidP="0096491C">
            <w:pPr>
              <w:pStyle w:val="Odsekzoznamu"/>
              <w:ind w:left="851" w:right="183"/>
              <w:rPr>
                <w:sz w:val="22"/>
              </w:rPr>
            </w:pPr>
          </w:p>
        </w:tc>
      </w:tr>
      <w:tr w:rsidR="00FC37AC" w:rsidRPr="00B26273" w14:paraId="76E751CF" w14:textId="77777777" w:rsidTr="00402FA0">
        <w:tc>
          <w:tcPr>
            <w:tcW w:w="5529" w:type="dxa"/>
          </w:tcPr>
          <w:p w14:paraId="0BBE341F" w14:textId="77777777" w:rsidR="00FC37AC" w:rsidRPr="00B26273" w:rsidRDefault="00FC37AC" w:rsidP="00001C20">
            <w:pPr>
              <w:pStyle w:val="Odsekzoznamu"/>
              <w:numPr>
                <w:ilvl w:val="3"/>
                <w:numId w:val="11"/>
              </w:numPr>
              <w:tabs>
                <w:tab w:val="left" w:pos="993"/>
              </w:tabs>
              <w:ind w:left="883"/>
              <w:contextualSpacing w:val="0"/>
              <w:rPr>
                <w:sz w:val="22"/>
                <w:lang w:bidi="sk-SK"/>
              </w:rPr>
            </w:pPr>
            <w:r w:rsidRPr="00B26273">
              <w:rPr>
                <w:sz w:val="22"/>
                <w:lang w:bidi="sk-SK"/>
              </w:rPr>
              <w:t>číslo zóny danej zastávky,</w:t>
            </w:r>
          </w:p>
        </w:tc>
        <w:tc>
          <w:tcPr>
            <w:tcW w:w="4247" w:type="dxa"/>
          </w:tcPr>
          <w:p w14:paraId="1AE24E6C" w14:textId="77777777" w:rsidR="00FC37AC" w:rsidRPr="00B26273" w:rsidRDefault="00FC37AC" w:rsidP="0096491C">
            <w:pPr>
              <w:pStyle w:val="Odsekzoznamu"/>
              <w:ind w:left="851" w:right="183"/>
              <w:rPr>
                <w:sz w:val="22"/>
              </w:rPr>
            </w:pPr>
          </w:p>
        </w:tc>
      </w:tr>
      <w:tr w:rsidR="00FC37AC" w:rsidRPr="00B26273" w14:paraId="63E15AF3" w14:textId="77777777" w:rsidTr="00402FA0">
        <w:tc>
          <w:tcPr>
            <w:tcW w:w="5529" w:type="dxa"/>
          </w:tcPr>
          <w:p w14:paraId="233A6478" w14:textId="77777777" w:rsidR="00FC37AC" w:rsidRPr="00B26273" w:rsidRDefault="00FC37AC" w:rsidP="00001C20">
            <w:pPr>
              <w:pStyle w:val="Odsekzoznamu"/>
              <w:numPr>
                <w:ilvl w:val="3"/>
                <w:numId w:val="11"/>
              </w:numPr>
              <w:tabs>
                <w:tab w:val="left" w:pos="993"/>
              </w:tabs>
              <w:ind w:left="883"/>
              <w:contextualSpacing w:val="0"/>
              <w:rPr>
                <w:sz w:val="22"/>
                <w:lang w:bidi="sk-SK"/>
              </w:rPr>
            </w:pPr>
            <w:r w:rsidRPr="00B26273">
              <w:rPr>
                <w:sz w:val="22"/>
              </w:rPr>
              <w:t>grafické zobrazenie trasy s rozlíšením konečnej zastávky,</w:t>
            </w:r>
          </w:p>
        </w:tc>
        <w:tc>
          <w:tcPr>
            <w:tcW w:w="4247" w:type="dxa"/>
          </w:tcPr>
          <w:p w14:paraId="122D0339" w14:textId="77777777" w:rsidR="00FC37AC" w:rsidRPr="00B26273" w:rsidRDefault="00FC37AC" w:rsidP="0096491C">
            <w:pPr>
              <w:pStyle w:val="Odsekzoznamu"/>
              <w:ind w:left="851" w:right="183"/>
              <w:rPr>
                <w:sz w:val="22"/>
              </w:rPr>
            </w:pPr>
          </w:p>
        </w:tc>
      </w:tr>
      <w:tr w:rsidR="00FC37AC" w:rsidRPr="00B26273" w14:paraId="3BD1BD22" w14:textId="77777777" w:rsidTr="00402FA0">
        <w:tc>
          <w:tcPr>
            <w:tcW w:w="5529" w:type="dxa"/>
          </w:tcPr>
          <w:p w14:paraId="576B13C9" w14:textId="77777777" w:rsidR="00FC37AC" w:rsidRPr="00B26273" w:rsidRDefault="00FC37AC" w:rsidP="00001C20">
            <w:pPr>
              <w:pStyle w:val="Odsekzoznamu"/>
              <w:numPr>
                <w:ilvl w:val="3"/>
                <w:numId w:val="11"/>
              </w:numPr>
              <w:tabs>
                <w:tab w:val="left" w:pos="993"/>
              </w:tabs>
              <w:ind w:left="883"/>
              <w:contextualSpacing w:val="0"/>
              <w:rPr>
                <w:sz w:val="22"/>
                <w:lang w:bidi="sk-SK"/>
              </w:rPr>
            </w:pPr>
            <w:r w:rsidRPr="00B26273">
              <w:rPr>
                <w:sz w:val="22"/>
              </w:rPr>
              <w:t>po zmene zastávky animované zobrazenie najbližších zastávok (postupný posun jednotlivých zastávok v poradí, v akom sú na trase),</w:t>
            </w:r>
          </w:p>
        </w:tc>
        <w:tc>
          <w:tcPr>
            <w:tcW w:w="4247" w:type="dxa"/>
          </w:tcPr>
          <w:p w14:paraId="41E2FB5C" w14:textId="77777777" w:rsidR="00FC37AC" w:rsidRPr="00B26273" w:rsidRDefault="00FC37AC" w:rsidP="0096491C">
            <w:pPr>
              <w:pStyle w:val="Odsekzoznamu"/>
              <w:ind w:left="851" w:right="183"/>
              <w:rPr>
                <w:sz w:val="22"/>
              </w:rPr>
            </w:pPr>
          </w:p>
        </w:tc>
      </w:tr>
      <w:tr w:rsidR="00FC37AC" w:rsidRPr="00B26273" w14:paraId="3CB355CE" w14:textId="77777777" w:rsidTr="00402FA0">
        <w:tc>
          <w:tcPr>
            <w:tcW w:w="5529" w:type="dxa"/>
          </w:tcPr>
          <w:p w14:paraId="78518A7A" w14:textId="77777777" w:rsidR="00FC37AC" w:rsidRPr="00B26273" w:rsidRDefault="00FC37AC" w:rsidP="00001C20">
            <w:pPr>
              <w:pStyle w:val="Odsekzoznamu"/>
              <w:numPr>
                <w:ilvl w:val="3"/>
                <w:numId w:val="11"/>
              </w:numPr>
              <w:tabs>
                <w:tab w:val="left" w:pos="993"/>
              </w:tabs>
              <w:ind w:left="883"/>
              <w:contextualSpacing w:val="0"/>
              <w:rPr>
                <w:sz w:val="22"/>
                <w:lang w:bidi="sk-SK"/>
              </w:rPr>
            </w:pPr>
            <w:r w:rsidRPr="00B26273">
              <w:rPr>
                <w:sz w:val="22"/>
              </w:rPr>
              <w:t xml:space="preserve">aktuálny čas vo formáte </w:t>
            </w:r>
            <w:proofErr w:type="spellStart"/>
            <w:r w:rsidRPr="00B26273">
              <w:rPr>
                <w:sz w:val="22"/>
              </w:rPr>
              <w:t>hh:mm</w:t>
            </w:r>
            <w:proofErr w:type="spellEnd"/>
            <w:r w:rsidRPr="00B26273">
              <w:rPr>
                <w:sz w:val="22"/>
              </w:rPr>
              <w:t>,</w:t>
            </w:r>
          </w:p>
        </w:tc>
        <w:tc>
          <w:tcPr>
            <w:tcW w:w="4247" w:type="dxa"/>
          </w:tcPr>
          <w:p w14:paraId="6B3A754F" w14:textId="77777777" w:rsidR="00FC37AC" w:rsidRPr="00B26273" w:rsidRDefault="00FC37AC" w:rsidP="0096491C">
            <w:pPr>
              <w:pStyle w:val="Odsekzoznamu"/>
              <w:ind w:left="851" w:right="183"/>
              <w:rPr>
                <w:sz w:val="22"/>
              </w:rPr>
            </w:pPr>
          </w:p>
        </w:tc>
      </w:tr>
      <w:tr w:rsidR="009F2086" w:rsidRPr="00B26273" w14:paraId="3931C53C" w14:textId="77777777" w:rsidTr="00402FA0">
        <w:tc>
          <w:tcPr>
            <w:tcW w:w="5529" w:type="dxa"/>
          </w:tcPr>
          <w:p w14:paraId="46EF8E49" w14:textId="77777777" w:rsidR="00FC37AC" w:rsidRPr="00B26273" w:rsidRDefault="00FC37AC" w:rsidP="00001C20">
            <w:pPr>
              <w:pStyle w:val="Odsekzoznamu"/>
              <w:numPr>
                <w:ilvl w:val="0"/>
                <w:numId w:val="15"/>
              </w:numPr>
              <w:tabs>
                <w:tab w:val="left" w:pos="993"/>
              </w:tabs>
              <w:ind w:left="308"/>
              <w:contextualSpacing w:val="0"/>
              <w:rPr>
                <w:sz w:val="22"/>
                <w:lang w:bidi="sk-SK"/>
              </w:rPr>
            </w:pPr>
            <w:r w:rsidRPr="00B26273">
              <w:rPr>
                <w:sz w:val="22"/>
                <w:lang w:bidi="sk-SK"/>
              </w:rPr>
              <w:t>Pravá časť displeja:</w:t>
            </w:r>
          </w:p>
          <w:p w14:paraId="6F32672D" w14:textId="77777777" w:rsidR="00FC37AC" w:rsidRPr="00B26273" w:rsidRDefault="00FC37AC" w:rsidP="00986CD9">
            <w:pPr>
              <w:pStyle w:val="Odsekzoznamu"/>
              <w:tabs>
                <w:tab w:val="left" w:pos="166"/>
              </w:tabs>
              <w:ind w:left="426"/>
              <w:contextualSpacing w:val="0"/>
              <w:rPr>
                <w:sz w:val="22"/>
                <w:lang w:bidi="sk-SK"/>
              </w:rPr>
            </w:pPr>
          </w:p>
        </w:tc>
        <w:tc>
          <w:tcPr>
            <w:tcW w:w="4247" w:type="dxa"/>
          </w:tcPr>
          <w:p w14:paraId="7BAD0F52" w14:textId="77777777" w:rsidR="00FC37AC" w:rsidRPr="00B26273" w:rsidRDefault="00FC37AC" w:rsidP="00986CD9">
            <w:pPr>
              <w:pStyle w:val="Odsekzoznamu"/>
              <w:ind w:left="851" w:right="183"/>
              <w:rPr>
                <w:sz w:val="22"/>
              </w:rPr>
            </w:pPr>
            <w:r w:rsidRPr="00B26273">
              <w:rPr>
                <w:sz w:val="22"/>
              </w:rPr>
              <w:t>--</w:t>
            </w:r>
          </w:p>
        </w:tc>
      </w:tr>
      <w:tr w:rsidR="00FC37AC" w:rsidRPr="00B26273" w14:paraId="56373CC1" w14:textId="77777777" w:rsidTr="00402FA0">
        <w:tc>
          <w:tcPr>
            <w:tcW w:w="5529" w:type="dxa"/>
          </w:tcPr>
          <w:p w14:paraId="45685FCB" w14:textId="77777777" w:rsidR="00FC37AC" w:rsidRPr="00B26273" w:rsidRDefault="00FC37AC" w:rsidP="00FC37AC">
            <w:pPr>
              <w:pStyle w:val="Odsekzoznamu"/>
              <w:tabs>
                <w:tab w:val="left" w:pos="993"/>
              </w:tabs>
              <w:ind w:left="308"/>
              <w:contextualSpacing w:val="0"/>
              <w:rPr>
                <w:sz w:val="22"/>
                <w:lang w:bidi="sk-SK"/>
              </w:rPr>
            </w:pPr>
            <w:r w:rsidRPr="00B26273">
              <w:rPr>
                <w:sz w:val="22"/>
                <w:lang w:bidi="sk-SK"/>
              </w:rPr>
              <w:t>1. oznamy a informácie pre cestujúcich v textovom, grafickom alebo video formáte</w:t>
            </w:r>
          </w:p>
        </w:tc>
        <w:tc>
          <w:tcPr>
            <w:tcW w:w="4247" w:type="dxa"/>
          </w:tcPr>
          <w:p w14:paraId="502FD625" w14:textId="77777777" w:rsidR="00FC37AC" w:rsidRPr="00B26273" w:rsidRDefault="00FC37AC" w:rsidP="00986CD9">
            <w:pPr>
              <w:pStyle w:val="Odsekzoznamu"/>
              <w:ind w:left="851" w:right="183"/>
              <w:rPr>
                <w:sz w:val="22"/>
              </w:rPr>
            </w:pPr>
          </w:p>
        </w:tc>
      </w:tr>
      <w:tr w:rsidR="00FC37AC" w:rsidRPr="00B26273" w14:paraId="4D281DF0" w14:textId="77777777" w:rsidTr="00402FA0">
        <w:tc>
          <w:tcPr>
            <w:tcW w:w="5529" w:type="dxa"/>
          </w:tcPr>
          <w:p w14:paraId="2022A6DC" w14:textId="77777777" w:rsidR="00FC37AC" w:rsidRPr="00B26273" w:rsidRDefault="00FC37AC" w:rsidP="00FC37AC">
            <w:pPr>
              <w:pStyle w:val="Odsekzoznamu"/>
              <w:tabs>
                <w:tab w:val="left" w:pos="993"/>
              </w:tabs>
              <w:ind w:left="308"/>
              <w:contextualSpacing w:val="0"/>
              <w:rPr>
                <w:sz w:val="22"/>
                <w:lang w:bidi="sk-SK"/>
              </w:rPr>
            </w:pPr>
            <w:r w:rsidRPr="00B26273">
              <w:rPr>
                <w:sz w:val="22"/>
                <w:lang w:bidi="sk-SK"/>
              </w:rPr>
              <w:t>2. informácie  o nadväzujúcich prestupoch na iné linky na významných zastávkach trasy – definované a pripravené na serveri obstarávateľskej organizácie (centrum riadenia dopravy) s rozlíšením linky, smeru a nástupišťa</w:t>
            </w:r>
          </w:p>
          <w:p w14:paraId="6C680B3A" w14:textId="77777777" w:rsidR="00FC37AC" w:rsidRPr="00B26273" w:rsidRDefault="00FC37AC" w:rsidP="00FC37AC">
            <w:pPr>
              <w:pStyle w:val="Odsekzoznamu"/>
              <w:tabs>
                <w:tab w:val="left" w:pos="993"/>
              </w:tabs>
              <w:ind w:left="308"/>
              <w:contextualSpacing w:val="0"/>
              <w:rPr>
                <w:sz w:val="22"/>
                <w:lang w:bidi="sk-SK"/>
              </w:rPr>
            </w:pPr>
          </w:p>
        </w:tc>
        <w:tc>
          <w:tcPr>
            <w:tcW w:w="4247" w:type="dxa"/>
          </w:tcPr>
          <w:p w14:paraId="6E83B0F2" w14:textId="77777777" w:rsidR="00FC37AC" w:rsidRPr="00B26273" w:rsidRDefault="00FC37AC" w:rsidP="00986CD9">
            <w:pPr>
              <w:pStyle w:val="Odsekzoznamu"/>
              <w:ind w:left="851" w:right="183"/>
              <w:rPr>
                <w:sz w:val="22"/>
              </w:rPr>
            </w:pPr>
          </w:p>
        </w:tc>
      </w:tr>
      <w:tr w:rsidR="00FC37AC" w:rsidRPr="00B26273" w14:paraId="3B715E0F" w14:textId="77777777" w:rsidTr="00402FA0">
        <w:tc>
          <w:tcPr>
            <w:tcW w:w="5529" w:type="dxa"/>
          </w:tcPr>
          <w:p w14:paraId="17115AEE" w14:textId="77777777" w:rsidR="00FC37AC" w:rsidRPr="00B26273" w:rsidRDefault="00FC37AC" w:rsidP="00FC37AC">
            <w:pPr>
              <w:pStyle w:val="Odsekzoznamu"/>
              <w:tabs>
                <w:tab w:val="left" w:pos="993"/>
              </w:tabs>
              <w:ind w:left="308"/>
              <w:contextualSpacing w:val="0"/>
              <w:rPr>
                <w:sz w:val="22"/>
                <w:lang w:bidi="sk-SK"/>
              </w:rPr>
            </w:pPr>
            <w:r w:rsidRPr="00B26273">
              <w:rPr>
                <w:sz w:val="22"/>
                <w:lang w:bidi="sk-SK"/>
              </w:rPr>
              <w:t>3. zasielanie údajov z dispečingu/dispečerské oznamy v spodnom riadku</w:t>
            </w:r>
          </w:p>
        </w:tc>
        <w:tc>
          <w:tcPr>
            <w:tcW w:w="4247" w:type="dxa"/>
          </w:tcPr>
          <w:p w14:paraId="0FDA0EAB" w14:textId="77777777" w:rsidR="00FC37AC" w:rsidRPr="00B26273" w:rsidRDefault="00FC37AC" w:rsidP="00986CD9">
            <w:pPr>
              <w:pStyle w:val="Odsekzoznamu"/>
              <w:ind w:left="851" w:right="183"/>
              <w:rPr>
                <w:sz w:val="22"/>
              </w:rPr>
            </w:pPr>
          </w:p>
        </w:tc>
      </w:tr>
      <w:tr w:rsidR="00FC37AC" w:rsidRPr="00B26273" w14:paraId="5316945D" w14:textId="77777777" w:rsidTr="00402FA0">
        <w:tc>
          <w:tcPr>
            <w:tcW w:w="5529" w:type="dxa"/>
          </w:tcPr>
          <w:p w14:paraId="0732382D" w14:textId="77777777" w:rsidR="00FC37AC" w:rsidRPr="00B26273" w:rsidRDefault="00FC37AC" w:rsidP="00FC37AC">
            <w:pPr>
              <w:pStyle w:val="Odsekzoznamu"/>
              <w:tabs>
                <w:tab w:val="left" w:pos="993"/>
              </w:tabs>
              <w:ind w:left="308"/>
              <w:contextualSpacing w:val="0"/>
              <w:rPr>
                <w:sz w:val="22"/>
                <w:lang w:bidi="sk-SK"/>
              </w:rPr>
            </w:pPr>
            <w:r w:rsidRPr="00B26273">
              <w:rPr>
                <w:sz w:val="22"/>
                <w:lang w:bidi="sk-SK"/>
              </w:rPr>
              <w:t>4. manažovanie obsahu a dĺžky zobrazenia jednotlivých oznamov v prednastavenom poradí a časovej slučke pre každý oznam/reklamu samostatne</w:t>
            </w:r>
          </w:p>
        </w:tc>
        <w:tc>
          <w:tcPr>
            <w:tcW w:w="4247" w:type="dxa"/>
          </w:tcPr>
          <w:p w14:paraId="2CA1B7D8" w14:textId="77777777" w:rsidR="00FC37AC" w:rsidRPr="00B26273" w:rsidRDefault="00FC37AC" w:rsidP="00986CD9">
            <w:pPr>
              <w:pStyle w:val="Odsekzoznamu"/>
              <w:ind w:left="851" w:right="183"/>
              <w:rPr>
                <w:sz w:val="22"/>
              </w:rPr>
            </w:pPr>
          </w:p>
        </w:tc>
      </w:tr>
      <w:tr w:rsidR="00FC37AC" w:rsidRPr="00B26273" w14:paraId="5DB41066" w14:textId="77777777" w:rsidTr="00402FA0">
        <w:tc>
          <w:tcPr>
            <w:tcW w:w="5529" w:type="dxa"/>
          </w:tcPr>
          <w:p w14:paraId="244684C9" w14:textId="77777777" w:rsidR="00FC37AC" w:rsidRPr="00B26273" w:rsidRDefault="00FC37AC" w:rsidP="00001C20">
            <w:pPr>
              <w:pStyle w:val="Odsekzoznamu"/>
              <w:numPr>
                <w:ilvl w:val="1"/>
                <w:numId w:val="11"/>
              </w:numPr>
              <w:tabs>
                <w:tab w:val="left" w:pos="993"/>
              </w:tabs>
              <w:ind w:left="426"/>
              <w:contextualSpacing w:val="0"/>
              <w:rPr>
                <w:sz w:val="22"/>
                <w:lang w:bidi="sk-SK"/>
              </w:rPr>
            </w:pPr>
            <w:r w:rsidRPr="00B26273">
              <w:rPr>
                <w:sz w:val="22"/>
                <w:lang w:bidi="sk-SK"/>
              </w:rPr>
              <w:t>ďalší obsah a podmienky zobrazovania:</w:t>
            </w:r>
          </w:p>
        </w:tc>
        <w:tc>
          <w:tcPr>
            <w:tcW w:w="4247" w:type="dxa"/>
          </w:tcPr>
          <w:p w14:paraId="4060D40F" w14:textId="77777777" w:rsidR="00FC37AC" w:rsidRPr="00B26273" w:rsidRDefault="00FC37AC" w:rsidP="00986CD9">
            <w:pPr>
              <w:pStyle w:val="Odsekzoznamu"/>
              <w:ind w:left="851" w:right="183"/>
              <w:rPr>
                <w:sz w:val="22"/>
              </w:rPr>
            </w:pPr>
            <w:r w:rsidRPr="00B26273">
              <w:rPr>
                <w:sz w:val="22"/>
              </w:rPr>
              <w:t>--</w:t>
            </w:r>
          </w:p>
        </w:tc>
      </w:tr>
      <w:tr w:rsidR="00FC37AC" w:rsidRPr="00B26273" w14:paraId="464BBB2B" w14:textId="77777777" w:rsidTr="00402FA0">
        <w:tc>
          <w:tcPr>
            <w:tcW w:w="5529" w:type="dxa"/>
          </w:tcPr>
          <w:p w14:paraId="5FE607CC" w14:textId="77777777" w:rsidR="00FC37AC" w:rsidRPr="00B26273" w:rsidRDefault="00FC37AC" w:rsidP="00001C20">
            <w:pPr>
              <w:pStyle w:val="Odsekzoznamu"/>
              <w:numPr>
                <w:ilvl w:val="2"/>
                <w:numId w:val="11"/>
              </w:numPr>
              <w:tabs>
                <w:tab w:val="left" w:pos="993"/>
              </w:tabs>
              <w:ind w:left="883"/>
              <w:contextualSpacing w:val="0"/>
              <w:rPr>
                <w:sz w:val="22"/>
                <w:lang w:bidi="sk-SK"/>
              </w:rPr>
            </w:pPr>
            <w:r w:rsidRPr="00B26273">
              <w:rPr>
                <w:sz w:val="22"/>
                <w:lang w:bidi="sk-SK"/>
              </w:rPr>
              <w:t>dlhé názvy zastávok prezentovať ako rolujúci text</w:t>
            </w:r>
          </w:p>
        </w:tc>
        <w:tc>
          <w:tcPr>
            <w:tcW w:w="4247" w:type="dxa"/>
          </w:tcPr>
          <w:p w14:paraId="16C608C9" w14:textId="77777777" w:rsidR="00FC37AC" w:rsidRPr="00B26273" w:rsidRDefault="00FC37AC" w:rsidP="00986CD9">
            <w:pPr>
              <w:pStyle w:val="Odsekzoznamu"/>
              <w:ind w:left="851" w:right="183"/>
              <w:rPr>
                <w:sz w:val="22"/>
              </w:rPr>
            </w:pPr>
          </w:p>
        </w:tc>
      </w:tr>
      <w:tr w:rsidR="00FC37AC" w:rsidRPr="00B26273" w14:paraId="27B6E9E8" w14:textId="77777777" w:rsidTr="00402FA0">
        <w:tc>
          <w:tcPr>
            <w:tcW w:w="5529" w:type="dxa"/>
          </w:tcPr>
          <w:p w14:paraId="62584AA5" w14:textId="77777777" w:rsidR="00FC37AC" w:rsidRPr="00B26273" w:rsidRDefault="00FC37AC" w:rsidP="00001C20">
            <w:pPr>
              <w:pStyle w:val="Odsekzoznamu"/>
              <w:numPr>
                <w:ilvl w:val="2"/>
                <w:numId w:val="11"/>
              </w:numPr>
              <w:tabs>
                <w:tab w:val="left" w:pos="993"/>
              </w:tabs>
              <w:ind w:left="883"/>
              <w:contextualSpacing w:val="0"/>
              <w:rPr>
                <w:sz w:val="22"/>
                <w:lang w:bidi="sk-SK"/>
              </w:rPr>
            </w:pPr>
            <w:r w:rsidRPr="00B26273">
              <w:rPr>
                <w:sz w:val="22"/>
                <w:lang w:bidi="sk-SK"/>
              </w:rPr>
              <w:t>piktogram zastávky na znamenie</w:t>
            </w:r>
          </w:p>
        </w:tc>
        <w:tc>
          <w:tcPr>
            <w:tcW w:w="4247" w:type="dxa"/>
          </w:tcPr>
          <w:p w14:paraId="7034769A" w14:textId="77777777" w:rsidR="00FC37AC" w:rsidRPr="00B26273" w:rsidRDefault="00FC37AC" w:rsidP="00986CD9">
            <w:pPr>
              <w:pStyle w:val="Odsekzoznamu"/>
              <w:ind w:left="851" w:right="183"/>
              <w:rPr>
                <w:sz w:val="22"/>
              </w:rPr>
            </w:pPr>
          </w:p>
        </w:tc>
      </w:tr>
      <w:tr w:rsidR="00FC37AC" w:rsidRPr="00B26273" w14:paraId="6ABB99ED" w14:textId="77777777" w:rsidTr="00402FA0">
        <w:tc>
          <w:tcPr>
            <w:tcW w:w="5529" w:type="dxa"/>
          </w:tcPr>
          <w:p w14:paraId="2F383BC7" w14:textId="77777777" w:rsidR="00FC37AC" w:rsidRPr="00B26273" w:rsidRDefault="00FC37AC" w:rsidP="00001C20">
            <w:pPr>
              <w:pStyle w:val="Odsekzoznamu"/>
              <w:numPr>
                <w:ilvl w:val="2"/>
                <w:numId w:val="11"/>
              </w:numPr>
              <w:tabs>
                <w:tab w:val="left" w:pos="993"/>
              </w:tabs>
              <w:ind w:left="883"/>
              <w:contextualSpacing w:val="0"/>
              <w:rPr>
                <w:sz w:val="22"/>
                <w:lang w:bidi="sk-SK"/>
              </w:rPr>
            </w:pPr>
            <w:r w:rsidRPr="00B26273">
              <w:rPr>
                <w:sz w:val="22"/>
                <w:lang w:bidi="sk-SK"/>
              </w:rPr>
              <w:lastRenderedPageBreak/>
              <w:t>informácia „STOP“ po stlačení tlačidla cestujúcim na zastávke na znamenie</w:t>
            </w:r>
          </w:p>
        </w:tc>
        <w:tc>
          <w:tcPr>
            <w:tcW w:w="4247" w:type="dxa"/>
          </w:tcPr>
          <w:p w14:paraId="1B5A1A9C" w14:textId="77777777" w:rsidR="00FC37AC" w:rsidRPr="00B26273" w:rsidRDefault="00FC37AC" w:rsidP="00986CD9">
            <w:pPr>
              <w:pStyle w:val="Odsekzoznamu"/>
              <w:ind w:left="851" w:right="183"/>
              <w:rPr>
                <w:sz w:val="22"/>
              </w:rPr>
            </w:pPr>
          </w:p>
        </w:tc>
      </w:tr>
      <w:tr w:rsidR="00FC37AC" w:rsidRPr="00B26273" w14:paraId="2CA93FE0" w14:textId="77777777" w:rsidTr="00402FA0">
        <w:tc>
          <w:tcPr>
            <w:tcW w:w="5529" w:type="dxa"/>
          </w:tcPr>
          <w:p w14:paraId="3A0D0F56" w14:textId="77777777" w:rsidR="00FC37AC" w:rsidRPr="00B26273" w:rsidRDefault="00FC37AC" w:rsidP="00001C20">
            <w:pPr>
              <w:pStyle w:val="Odsekzoznamu"/>
              <w:numPr>
                <w:ilvl w:val="2"/>
                <w:numId w:val="11"/>
              </w:numPr>
              <w:tabs>
                <w:tab w:val="left" w:pos="993"/>
              </w:tabs>
              <w:ind w:left="883"/>
              <w:contextualSpacing w:val="0"/>
              <w:rPr>
                <w:sz w:val="22"/>
                <w:lang w:bidi="sk-SK"/>
              </w:rPr>
            </w:pPr>
            <w:r w:rsidRPr="00B26273">
              <w:rPr>
                <w:sz w:val="22"/>
                <w:lang w:bidi="sk-SK"/>
              </w:rPr>
              <w:t>čas zostávajúci do odchodu spoja z prvej zastávky na trase linky</w:t>
            </w:r>
          </w:p>
        </w:tc>
        <w:tc>
          <w:tcPr>
            <w:tcW w:w="4247" w:type="dxa"/>
          </w:tcPr>
          <w:p w14:paraId="221221D9" w14:textId="77777777" w:rsidR="00FC37AC" w:rsidRPr="00B26273" w:rsidRDefault="00FC37AC" w:rsidP="00986CD9">
            <w:pPr>
              <w:pStyle w:val="Odsekzoznamu"/>
              <w:ind w:left="851" w:right="183"/>
              <w:rPr>
                <w:sz w:val="22"/>
              </w:rPr>
            </w:pPr>
          </w:p>
        </w:tc>
      </w:tr>
      <w:tr w:rsidR="00FC37AC" w:rsidRPr="00B26273" w14:paraId="5C462AE2" w14:textId="77777777" w:rsidTr="00402FA0">
        <w:tc>
          <w:tcPr>
            <w:tcW w:w="5529" w:type="dxa"/>
          </w:tcPr>
          <w:p w14:paraId="74043722" w14:textId="77777777" w:rsidR="00FC37AC" w:rsidRPr="00B26273" w:rsidRDefault="00FC37AC" w:rsidP="00001C20">
            <w:pPr>
              <w:pStyle w:val="Odsekzoznamu"/>
              <w:numPr>
                <w:ilvl w:val="2"/>
                <w:numId w:val="11"/>
              </w:numPr>
              <w:tabs>
                <w:tab w:val="left" w:pos="993"/>
              </w:tabs>
              <w:ind w:left="883"/>
              <w:contextualSpacing w:val="0"/>
              <w:rPr>
                <w:sz w:val="22"/>
                <w:lang w:bidi="sk-SK"/>
              </w:rPr>
            </w:pPr>
            <w:r w:rsidRPr="00B26273">
              <w:rPr>
                <w:sz w:val="22"/>
                <w:lang w:bidi="sk-SK"/>
              </w:rPr>
              <w:t>šablóna zobrazenia oboch častí displeja - grafické zobrazenie, farebné škálovanie, veľkosti a tvar písma bude odsúhlasené s obstarávateľskou organizáciou pred dodaním vozidiel</w:t>
            </w:r>
          </w:p>
        </w:tc>
        <w:tc>
          <w:tcPr>
            <w:tcW w:w="4247" w:type="dxa"/>
          </w:tcPr>
          <w:p w14:paraId="60C40D7C" w14:textId="77777777" w:rsidR="00FC37AC" w:rsidRPr="00B26273" w:rsidRDefault="00FC37AC" w:rsidP="00986CD9">
            <w:pPr>
              <w:pStyle w:val="Odsekzoznamu"/>
              <w:ind w:left="851" w:right="183"/>
              <w:rPr>
                <w:sz w:val="22"/>
              </w:rPr>
            </w:pPr>
          </w:p>
        </w:tc>
      </w:tr>
      <w:tr w:rsidR="00FC37AC" w:rsidRPr="00B26273" w14:paraId="00BA00BC" w14:textId="77777777" w:rsidTr="00402FA0">
        <w:tc>
          <w:tcPr>
            <w:tcW w:w="9776" w:type="dxa"/>
            <w:gridSpan w:val="2"/>
          </w:tcPr>
          <w:p w14:paraId="0AE7FBF8" w14:textId="77777777" w:rsidR="00FC37AC" w:rsidRPr="00B26273" w:rsidRDefault="00FC37AC" w:rsidP="00FC37AC">
            <w:pPr>
              <w:pStyle w:val="Odsekzoznamu"/>
              <w:ind w:left="174" w:right="183"/>
              <w:rPr>
                <w:sz w:val="22"/>
              </w:rPr>
            </w:pPr>
            <w:r w:rsidRPr="00B26273">
              <w:rPr>
                <w:sz w:val="22"/>
                <w:lang w:bidi="sk-SK"/>
              </w:rPr>
              <w:t>Presné umiestnenie panelov vo vozidle bude dohodnuté pred výrobou vozidla s objednávateľom.</w:t>
            </w:r>
          </w:p>
        </w:tc>
      </w:tr>
      <w:tr w:rsidR="009F2086" w:rsidRPr="00B26273" w14:paraId="5EDE1607" w14:textId="77777777" w:rsidTr="00402FA0">
        <w:tc>
          <w:tcPr>
            <w:tcW w:w="5529" w:type="dxa"/>
          </w:tcPr>
          <w:p w14:paraId="7ABAE324" w14:textId="77777777" w:rsidR="009F2086" w:rsidRPr="00B26273" w:rsidRDefault="009F2086" w:rsidP="0047535D">
            <w:pPr>
              <w:tabs>
                <w:tab w:val="left" w:pos="993"/>
              </w:tabs>
              <w:spacing w:after="0"/>
              <w:ind w:left="0" w:firstLine="0"/>
              <w:rPr>
                <w:rFonts w:ascii="Times New Roman" w:hAnsi="Times New Roman"/>
                <w:b/>
                <w:bCs/>
                <w:u w:val="single"/>
                <w:lang w:bidi="sk-SK"/>
              </w:rPr>
            </w:pPr>
            <w:r w:rsidRPr="00B26273">
              <w:rPr>
                <w:rFonts w:ascii="Times New Roman" w:hAnsi="Times New Roman"/>
                <w:b/>
              </w:rPr>
              <w:t xml:space="preserve">7. </w:t>
            </w:r>
            <w:r w:rsidRPr="00B26273">
              <w:rPr>
                <w:rFonts w:ascii="Times New Roman" w:hAnsi="Times New Roman"/>
                <w:b/>
                <w:lang w:bidi="sk-SK"/>
              </w:rPr>
              <w:t>Označovač cestovných lístkov – 3 ks</w:t>
            </w:r>
          </w:p>
        </w:tc>
        <w:tc>
          <w:tcPr>
            <w:tcW w:w="4247" w:type="dxa"/>
          </w:tcPr>
          <w:p w14:paraId="6EA8DAC8" w14:textId="77777777" w:rsidR="009F2086" w:rsidRPr="00B26273" w:rsidRDefault="009F2086" w:rsidP="0047535D">
            <w:pPr>
              <w:spacing w:after="0"/>
              <w:ind w:right="183"/>
              <w:rPr>
                <w:rFonts w:ascii="Times New Roman" w:hAnsi="Times New Roman"/>
                <w:b/>
                <w:lang w:bidi="sk-SK"/>
              </w:rPr>
            </w:pPr>
            <w:r w:rsidRPr="00B26273">
              <w:rPr>
                <w:rFonts w:ascii="Times New Roman" w:hAnsi="Times New Roman"/>
                <w:b/>
                <w:lang w:bidi="sk-SK"/>
              </w:rPr>
              <w:t>Ponuka:</w:t>
            </w:r>
          </w:p>
        </w:tc>
      </w:tr>
      <w:tr w:rsidR="00EF46F1" w:rsidRPr="00B26273" w14:paraId="3EBB436B" w14:textId="77777777" w:rsidTr="0047535D">
        <w:tc>
          <w:tcPr>
            <w:tcW w:w="5529" w:type="dxa"/>
          </w:tcPr>
          <w:p w14:paraId="08FFEFA0" w14:textId="77777777" w:rsidR="009F2086" w:rsidRPr="00B26273" w:rsidRDefault="009F2086" w:rsidP="009F2086">
            <w:pPr>
              <w:ind w:left="0" w:firstLine="0"/>
              <w:rPr>
                <w:rFonts w:ascii="Times New Roman" w:hAnsi="Times New Roman"/>
              </w:rPr>
            </w:pPr>
            <w:r w:rsidRPr="00B26273">
              <w:rPr>
                <w:rFonts w:ascii="Times New Roman" w:hAnsi="Times New Roman"/>
              </w:rPr>
              <w:t xml:space="preserve">podpora čítania a zapisovania dát z/do čipových kariet </w:t>
            </w:r>
            <w:proofErr w:type="spellStart"/>
            <w:r w:rsidRPr="00B26273">
              <w:rPr>
                <w:rFonts w:ascii="Times New Roman" w:hAnsi="Times New Roman"/>
              </w:rPr>
              <w:t>Mifare</w:t>
            </w:r>
            <w:proofErr w:type="spellEnd"/>
            <w:r w:rsidRPr="00B26273">
              <w:rPr>
                <w:rFonts w:ascii="Times New Roman" w:hAnsi="Times New Roman"/>
              </w:rPr>
              <w:t xml:space="preserve"> </w:t>
            </w:r>
            <w:proofErr w:type="spellStart"/>
            <w:r w:rsidRPr="00B26273">
              <w:rPr>
                <w:rFonts w:ascii="Times New Roman" w:hAnsi="Times New Roman"/>
              </w:rPr>
              <w:t>Classic</w:t>
            </w:r>
            <w:proofErr w:type="spellEnd"/>
            <w:r w:rsidRPr="00B26273">
              <w:rPr>
                <w:rFonts w:ascii="Times New Roman" w:hAnsi="Times New Roman"/>
              </w:rPr>
              <w:t xml:space="preserve">, </w:t>
            </w:r>
            <w:proofErr w:type="spellStart"/>
            <w:r w:rsidRPr="00B26273">
              <w:rPr>
                <w:rFonts w:ascii="Times New Roman" w:hAnsi="Times New Roman"/>
              </w:rPr>
              <w:t>Mifare</w:t>
            </w:r>
            <w:proofErr w:type="spellEnd"/>
            <w:r w:rsidRPr="00B26273">
              <w:rPr>
                <w:rFonts w:ascii="Times New Roman" w:hAnsi="Times New Roman"/>
              </w:rPr>
              <w:t xml:space="preserve"> </w:t>
            </w:r>
            <w:proofErr w:type="spellStart"/>
            <w:r w:rsidRPr="00B26273">
              <w:rPr>
                <w:rFonts w:ascii="Times New Roman" w:hAnsi="Times New Roman"/>
              </w:rPr>
              <w:t>DESfire</w:t>
            </w:r>
            <w:proofErr w:type="spellEnd"/>
            <w:r w:rsidRPr="00B26273">
              <w:rPr>
                <w:rFonts w:ascii="Times New Roman" w:hAnsi="Times New Roman"/>
              </w:rPr>
              <w:t xml:space="preserve"> EV2 a EV3</w:t>
            </w:r>
          </w:p>
        </w:tc>
        <w:tc>
          <w:tcPr>
            <w:tcW w:w="4247" w:type="dxa"/>
          </w:tcPr>
          <w:p w14:paraId="5D9881DF" w14:textId="77777777" w:rsidR="009F2086" w:rsidRPr="00B26273" w:rsidRDefault="009F2086" w:rsidP="009F2086">
            <w:pPr>
              <w:pStyle w:val="Odsekzoznamu"/>
              <w:ind w:left="851" w:right="183"/>
              <w:rPr>
                <w:sz w:val="22"/>
              </w:rPr>
            </w:pPr>
          </w:p>
        </w:tc>
      </w:tr>
      <w:tr w:rsidR="00EF46F1" w:rsidRPr="00B26273" w14:paraId="26818FB3" w14:textId="77777777" w:rsidTr="0047535D">
        <w:tc>
          <w:tcPr>
            <w:tcW w:w="5529" w:type="dxa"/>
          </w:tcPr>
          <w:p w14:paraId="31163FEE" w14:textId="77777777" w:rsidR="009F2086" w:rsidRPr="00B26273" w:rsidRDefault="009F2086" w:rsidP="009F2086">
            <w:pPr>
              <w:ind w:left="0" w:firstLine="0"/>
              <w:rPr>
                <w:rFonts w:ascii="Times New Roman" w:hAnsi="Times New Roman"/>
              </w:rPr>
            </w:pPr>
            <w:r w:rsidRPr="00B26273">
              <w:rPr>
                <w:rFonts w:ascii="Times New Roman" w:hAnsi="Times New Roman"/>
              </w:rPr>
              <w:t>mechanické označovanie (znehodnocovanie) papierových lístkov so šírkou 35 mm prostredníctvom ihličkovej tlačiarne s možnosťou prispôsobenia tlače: grafická tlač alebo znaky z tlačovej sady a to najmenej 16 znakov s mechanickým poškodením (napr. predierkovaním) jednorazového lístka</w:t>
            </w:r>
          </w:p>
        </w:tc>
        <w:tc>
          <w:tcPr>
            <w:tcW w:w="4247" w:type="dxa"/>
          </w:tcPr>
          <w:p w14:paraId="3D9F620E" w14:textId="77777777" w:rsidR="009F2086" w:rsidRPr="00B26273" w:rsidRDefault="009F2086" w:rsidP="009F2086">
            <w:pPr>
              <w:pStyle w:val="Odsekzoznamu"/>
              <w:ind w:left="851" w:right="183"/>
              <w:rPr>
                <w:sz w:val="22"/>
              </w:rPr>
            </w:pPr>
          </w:p>
        </w:tc>
      </w:tr>
      <w:tr w:rsidR="00EF46F1" w:rsidRPr="00B26273" w14:paraId="0A2CBBBC" w14:textId="77777777" w:rsidTr="0047535D">
        <w:tc>
          <w:tcPr>
            <w:tcW w:w="5529" w:type="dxa"/>
          </w:tcPr>
          <w:p w14:paraId="53728CFC" w14:textId="77777777" w:rsidR="009F2086" w:rsidRPr="00B26273" w:rsidRDefault="009F2086" w:rsidP="009F2086">
            <w:pPr>
              <w:ind w:left="0" w:firstLine="0"/>
              <w:rPr>
                <w:rFonts w:ascii="Times New Roman" w:hAnsi="Times New Roman"/>
              </w:rPr>
            </w:pPr>
            <w:r w:rsidRPr="00B26273">
              <w:rPr>
                <w:rFonts w:ascii="Times New Roman" w:hAnsi="Times New Roman"/>
              </w:rPr>
              <w:t>možnosť rozšírenia štrbiny pre papierové cestovné lístky až do šírky 55 mm</w:t>
            </w:r>
          </w:p>
        </w:tc>
        <w:tc>
          <w:tcPr>
            <w:tcW w:w="4247" w:type="dxa"/>
          </w:tcPr>
          <w:p w14:paraId="6C9779E8" w14:textId="77777777" w:rsidR="009F2086" w:rsidRPr="00B26273" w:rsidRDefault="009F2086" w:rsidP="009F2086">
            <w:pPr>
              <w:pStyle w:val="Odsekzoznamu"/>
              <w:ind w:left="851" w:right="183"/>
              <w:rPr>
                <w:sz w:val="22"/>
              </w:rPr>
            </w:pPr>
          </w:p>
        </w:tc>
      </w:tr>
      <w:tr w:rsidR="00EF46F1" w:rsidRPr="00B26273" w14:paraId="7C618AFE" w14:textId="77777777" w:rsidTr="0047535D">
        <w:tc>
          <w:tcPr>
            <w:tcW w:w="5529" w:type="dxa"/>
          </w:tcPr>
          <w:p w14:paraId="712AD7E9" w14:textId="77777777" w:rsidR="009F2086" w:rsidRPr="00B26273" w:rsidRDefault="009F2086" w:rsidP="009F2086">
            <w:pPr>
              <w:ind w:left="0" w:firstLine="0"/>
              <w:rPr>
                <w:rFonts w:ascii="Times New Roman" w:hAnsi="Times New Roman"/>
              </w:rPr>
            </w:pPr>
            <w:r w:rsidRPr="00B26273">
              <w:rPr>
                <w:rFonts w:ascii="Times New Roman" w:hAnsi="Times New Roman"/>
              </w:rPr>
              <w:t>možnosť aktivovania elektronického predplatného cestovného lístka na čipovej karte kúpeného prostredníctvom e-</w:t>
            </w:r>
            <w:proofErr w:type="spellStart"/>
            <w:r w:rsidRPr="00B26273">
              <w:rPr>
                <w:rFonts w:ascii="Times New Roman" w:hAnsi="Times New Roman"/>
              </w:rPr>
              <w:t>shop</w:t>
            </w:r>
            <w:proofErr w:type="spellEnd"/>
            <w:r w:rsidRPr="00B26273">
              <w:rPr>
                <w:rFonts w:ascii="Times New Roman" w:hAnsi="Times New Roman"/>
              </w:rPr>
              <w:t>-u (vložením/zasunutím do štrbiny na prednej strane označovača)</w:t>
            </w:r>
          </w:p>
        </w:tc>
        <w:tc>
          <w:tcPr>
            <w:tcW w:w="4247" w:type="dxa"/>
          </w:tcPr>
          <w:p w14:paraId="13AA03D4" w14:textId="77777777" w:rsidR="009F2086" w:rsidRPr="00B26273" w:rsidRDefault="009F2086" w:rsidP="009F2086">
            <w:pPr>
              <w:pStyle w:val="Odsekzoznamu"/>
              <w:ind w:left="851" w:right="183"/>
              <w:rPr>
                <w:sz w:val="22"/>
              </w:rPr>
            </w:pPr>
          </w:p>
        </w:tc>
      </w:tr>
      <w:tr w:rsidR="00EF46F1" w:rsidRPr="00B26273" w14:paraId="632C6CA2" w14:textId="77777777" w:rsidTr="0047535D">
        <w:tc>
          <w:tcPr>
            <w:tcW w:w="5529" w:type="dxa"/>
          </w:tcPr>
          <w:p w14:paraId="451E2E34" w14:textId="77777777" w:rsidR="009F2086" w:rsidRPr="00B26273" w:rsidRDefault="009F2086" w:rsidP="009F2086">
            <w:pPr>
              <w:ind w:left="0" w:firstLine="0"/>
              <w:rPr>
                <w:rFonts w:ascii="Times New Roman" w:hAnsi="Times New Roman"/>
              </w:rPr>
            </w:pPr>
            <w:r w:rsidRPr="00B26273">
              <w:rPr>
                <w:rFonts w:ascii="Times New Roman" w:hAnsi="Times New Roman"/>
              </w:rPr>
              <w:t>verifikácia nákupu cestovného lístka signalizovaná na displeji označovača</w:t>
            </w:r>
          </w:p>
        </w:tc>
        <w:tc>
          <w:tcPr>
            <w:tcW w:w="4247" w:type="dxa"/>
          </w:tcPr>
          <w:p w14:paraId="31DF6B84" w14:textId="77777777" w:rsidR="009F2086" w:rsidRPr="00B26273" w:rsidRDefault="009F2086" w:rsidP="009F2086">
            <w:pPr>
              <w:pStyle w:val="Odsekzoznamu"/>
              <w:ind w:left="851" w:right="183"/>
              <w:rPr>
                <w:sz w:val="22"/>
              </w:rPr>
            </w:pPr>
          </w:p>
        </w:tc>
      </w:tr>
      <w:tr w:rsidR="00EF46F1" w:rsidRPr="00B26273" w14:paraId="3ECB1105" w14:textId="77777777" w:rsidTr="0047535D">
        <w:tc>
          <w:tcPr>
            <w:tcW w:w="5529" w:type="dxa"/>
          </w:tcPr>
          <w:p w14:paraId="3A508035" w14:textId="77777777" w:rsidR="009F2086" w:rsidRPr="00B26273" w:rsidRDefault="009F2086" w:rsidP="009F2086">
            <w:pPr>
              <w:ind w:left="0" w:firstLine="0"/>
              <w:rPr>
                <w:rFonts w:ascii="Times New Roman" w:hAnsi="Times New Roman"/>
              </w:rPr>
            </w:pPr>
            <w:r w:rsidRPr="00B26273">
              <w:rPr>
                <w:rFonts w:ascii="Times New Roman" w:hAnsi="Times New Roman"/>
              </w:rPr>
              <w:t>farebný LCD displej s uhlopriečkou min. 5,5"</w:t>
            </w:r>
          </w:p>
        </w:tc>
        <w:tc>
          <w:tcPr>
            <w:tcW w:w="4247" w:type="dxa"/>
          </w:tcPr>
          <w:p w14:paraId="3D5346AC" w14:textId="77777777" w:rsidR="009F2086" w:rsidRPr="00B26273" w:rsidRDefault="009F2086" w:rsidP="009F2086">
            <w:pPr>
              <w:pStyle w:val="Odsekzoznamu"/>
              <w:ind w:left="851" w:right="183"/>
              <w:rPr>
                <w:sz w:val="22"/>
              </w:rPr>
            </w:pPr>
          </w:p>
        </w:tc>
      </w:tr>
      <w:tr w:rsidR="00EF46F1" w:rsidRPr="00B26273" w14:paraId="5C79A285" w14:textId="77777777" w:rsidTr="0047535D">
        <w:tc>
          <w:tcPr>
            <w:tcW w:w="5529" w:type="dxa"/>
          </w:tcPr>
          <w:p w14:paraId="0F58D32C" w14:textId="77777777" w:rsidR="009F2086" w:rsidRPr="00B26273" w:rsidRDefault="009F2086" w:rsidP="009F2086">
            <w:pPr>
              <w:ind w:left="0" w:firstLine="0"/>
              <w:rPr>
                <w:rFonts w:ascii="Times New Roman" w:hAnsi="Times New Roman"/>
              </w:rPr>
            </w:pPr>
            <w:r w:rsidRPr="00B26273">
              <w:rPr>
                <w:rFonts w:ascii="Times New Roman" w:hAnsi="Times New Roman"/>
              </w:rPr>
              <w:t>hustota bodov min. 130 PPI</w:t>
            </w:r>
          </w:p>
        </w:tc>
        <w:tc>
          <w:tcPr>
            <w:tcW w:w="4247" w:type="dxa"/>
          </w:tcPr>
          <w:p w14:paraId="5DA9F71B" w14:textId="77777777" w:rsidR="009F2086" w:rsidRPr="00B26273" w:rsidRDefault="009F2086" w:rsidP="009F2086">
            <w:pPr>
              <w:pStyle w:val="Odsekzoznamu"/>
              <w:ind w:left="851" w:right="183"/>
              <w:rPr>
                <w:sz w:val="22"/>
              </w:rPr>
            </w:pPr>
          </w:p>
        </w:tc>
      </w:tr>
      <w:tr w:rsidR="00EF46F1" w:rsidRPr="00B26273" w14:paraId="2D54E3EA" w14:textId="77777777" w:rsidTr="0047535D">
        <w:tc>
          <w:tcPr>
            <w:tcW w:w="5529" w:type="dxa"/>
          </w:tcPr>
          <w:p w14:paraId="415CAEBE" w14:textId="77777777" w:rsidR="009F2086" w:rsidRPr="00B26273" w:rsidRDefault="009F2086" w:rsidP="009F2086">
            <w:pPr>
              <w:ind w:left="0" w:firstLine="0"/>
              <w:rPr>
                <w:rFonts w:ascii="Times New Roman" w:hAnsi="Times New Roman"/>
              </w:rPr>
            </w:pPr>
            <w:r w:rsidRPr="00B26273">
              <w:rPr>
                <w:rFonts w:ascii="Times New Roman" w:hAnsi="Times New Roman"/>
              </w:rPr>
              <w:t>kapacitná alebo infračervená dotyková technológia ovládania LCD</w:t>
            </w:r>
          </w:p>
        </w:tc>
        <w:tc>
          <w:tcPr>
            <w:tcW w:w="4247" w:type="dxa"/>
          </w:tcPr>
          <w:p w14:paraId="1BA8947B" w14:textId="77777777" w:rsidR="009F2086" w:rsidRPr="00B26273" w:rsidRDefault="009F2086" w:rsidP="009F2086">
            <w:pPr>
              <w:pStyle w:val="Odsekzoznamu"/>
              <w:ind w:left="851" w:right="183"/>
              <w:rPr>
                <w:sz w:val="22"/>
              </w:rPr>
            </w:pPr>
          </w:p>
        </w:tc>
      </w:tr>
      <w:tr w:rsidR="00EF46F1" w:rsidRPr="00B26273" w14:paraId="497F5C51" w14:textId="77777777" w:rsidTr="0047535D">
        <w:tc>
          <w:tcPr>
            <w:tcW w:w="5529" w:type="dxa"/>
          </w:tcPr>
          <w:p w14:paraId="2CB84873" w14:textId="77777777" w:rsidR="009F2086" w:rsidRPr="00B26273" w:rsidRDefault="009F2086" w:rsidP="009F2086">
            <w:pPr>
              <w:ind w:left="0" w:firstLine="0"/>
              <w:rPr>
                <w:rFonts w:ascii="Times New Roman" w:hAnsi="Times New Roman"/>
              </w:rPr>
            </w:pPr>
            <w:r w:rsidRPr="00B26273">
              <w:rPr>
                <w:rFonts w:ascii="Times New Roman" w:hAnsi="Times New Roman"/>
              </w:rPr>
              <w:t>v bežnej prevádzke musí displej zobrazovať čas, dátum, číslo linky, číslo zastávky, názov zastávky, zvolené druhy cestovných lístkov, informáciu o karte a ďalšie podľa požiadavky dopravcu a jeho platnej Tarify MHD</w:t>
            </w:r>
          </w:p>
        </w:tc>
        <w:tc>
          <w:tcPr>
            <w:tcW w:w="4247" w:type="dxa"/>
          </w:tcPr>
          <w:p w14:paraId="34C01F59" w14:textId="77777777" w:rsidR="009F2086" w:rsidRPr="00B26273" w:rsidRDefault="009F2086" w:rsidP="009F2086">
            <w:pPr>
              <w:pStyle w:val="Odsekzoznamu"/>
              <w:ind w:left="851" w:right="183"/>
              <w:rPr>
                <w:sz w:val="22"/>
              </w:rPr>
            </w:pPr>
          </w:p>
        </w:tc>
      </w:tr>
      <w:tr w:rsidR="00EF46F1" w:rsidRPr="00B26273" w14:paraId="66FD4D9D" w14:textId="77777777" w:rsidTr="0047535D">
        <w:tc>
          <w:tcPr>
            <w:tcW w:w="5529" w:type="dxa"/>
          </w:tcPr>
          <w:p w14:paraId="3605781A" w14:textId="77777777" w:rsidR="009F2086" w:rsidRPr="00B26273" w:rsidRDefault="009F2086" w:rsidP="009F2086">
            <w:pPr>
              <w:ind w:left="0" w:firstLine="0"/>
              <w:rPr>
                <w:rFonts w:ascii="Times New Roman" w:hAnsi="Times New Roman"/>
              </w:rPr>
            </w:pPr>
            <w:r w:rsidRPr="00B26273">
              <w:rPr>
                <w:rFonts w:ascii="Times New Roman" w:hAnsi="Times New Roman"/>
              </w:rPr>
              <w:t>akustická signalizácia pri odbavení cestujúceho</w:t>
            </w:r>
          </w:p>
        </w:tc>
        <w:tc>
          <w:tcPr>
            <w:tcW w:w="4247" w:type="dxa"/>
          </w:tcPr>
          <w:p w14:paraId="0ADD4DC6" w14:textId="77777777" w:rsidR="009F2086" w:rsidRPr="00B26273" w:rsidRDefault="009F2086" w:rsidP="009F2086">
            <w:pPr>
              <w:pStyle w:val="Odsekzoznamu"/>
              <w:ind w:left="851" w:right="183"/>
              <w:rPr>
                <w:sz w:val="22"/>
              </w:rPr>
            </w:pPr>
          </w:p>
        </w:tc>
      </w:tr>
      <w:tr w:rsidR="00EF46F1" w:rsidRPr="00B26273" w14:paraId="28FC186F" w14:textId="77777777" w:rsidTr="0047535D">
        <w:tc>
          <w:tcPr>
            <w:tcW w:w="5529" w:type="dxa"/>
          </w:tcPr>
          <w:p w14:paraId="1E977214" w14:textId="77777777" w:rsidR="009F2086" w:rsidRPr="00B26273" w:rsidRDefault="009F2086" w:rsidP="009F2086">
            <w:pPr>
              <w:ind w:left="0" w:firstLine="0"/>
              <w:rPr>
                <w:rFonts w:ascii="Times New Roman" w:hAnsi="Times New Roman"/>
              </w:rPr>
            </w:pPr>
            <w:r w:rsidRPr="00B26273">
              <w:rPr>
                <w:rFonts w:ascii="Times New Roman" w:hAnsi="Times New Roman"/>
              </w:rPr>
              <w:t xml:space="preserve">komunikačné a servisné rozhranie: </w:t>
            </w:r>
            <w:proofErr w:type="spellStart"/>
            <w:r w:rsidRPr="00B26273">
              <w:rPr>
                <w:rFonts w:ascii="Times New Roman" w:hAnsi="Times New Roman"/>
              </w:rPr>
              <w:t>ethernet</w:t>
            </w:r>
            <w:proofErr w:type="spellEnd"/>
            <w:r w:rsidRPr="00B26273">
              <w:rPr>
                <w:rFonts w:ascii="Times New Roman" w:hAnsi="Times New Roman"/>
              </w:rPr>
              <w:t xml:space="preserve"> (LAN)</w:t>
            </w:r>
          </w:p>
        </w:tc>
        <w:tc>
          <w:tcPr>
            <w:tcW w:w="4247" w:type="dxa"/>
          </w:tcPr>
          <w:p w14:paraId="33002E47" w14:textId="77777777" w:rsidR="009F2086" w:rsidRPr="00B26273" w:rsidRDefault="009F2086" w:rsidP="009F2086">
            <w:pPr>
              <w:pStyle w:val="Odsekzoznamu"/>
              <w:ind w:left="851" w:right="183"/>
              <w:rPr>
                <w:sz w:val="22"/>
              </w:rPr>
            </w:pPr>
          </w:p>
        </w:tc>
      </w:tr>
      <w:tr w:rsidR="00EF46F1" w:rsidRPr="00B26273" w14:paraId="24C11429" w14:textId="77777777" w:rsidTr="0047535D">
        <w:tc>
          <w:tcPr>
            <w:tcW w:w="5529" w:type="dxa"/>
          </w:tcPr>
          <w:p w14:paraId="6A422E77" w14:textId="77777777" w:rsidR="009F2086" w:rsidRPr="00B26273" w:rsidRDefault="009F2086" w:rsidP="009F2086">
            <w:pPr>
              <w:ind w:left="0" w:firstLine="0"/>
              <w:rPr>
                <w:rFonts w:ascii="Times New Roman" w:hAnsi="Times New Roman"/>
              </w:rPr>
            </w:pPr>
            <w:r w:rsidRPr="00B26273">
              <w:rPr>
                <w:rFonts w:ascii="Times New Roman" w:hAnsi="Times New Roman"/>
              </w:rPr>
              <w:t>počet slotov pre moduly SAM: min. 2</w:t>
            </w:r>
          </w:p>
        </w:tc>
        <w:tc>
          <w:tcPr>
            <w:tcW w:w="4247" w:type="dxa"/>
          </w:tcPr>
          <w:p w14:paraId="07FD8AC3" w14:textId="77777777" w:rsidR="009F2086" w:rsidRPr="00B26273" w:rsidRDefault="009F2086" w:rsidP="009F2086">
            <w:pPr>
              <w:pStyle w:val="Odsekzoznamu"/>
              <w:ind w:left="851" w:right="183"/>
              <w:rPr>
                <w:sz w:val="22"/>
              </w:rPr>
            </w:pPr>
          </w:p>
        </w:tc>
      </w:tr>
      <w:tr w:rsidR="00EF46F1" w:rsidRPr="00B26273" w14:paraId="7B253AFF" w14:textId="77777777" w:rsidTr="0047535D">
        <w:tc>
          <w:tcPr>
            <w:tcW w:w="5529" w:type="dxa"/>
          </w:tcPr>
          <w:p w14:paraId="1E2F4103" w14:textId="77777777" w:rsidR="009F2086" w:rsidRPr="00B26273" w:rsidRDefault="009F2086" w:rsidP="009F2086">
            <w:pPr>
              <w:ind w:left="0" w:firstLine="0"/>
              <w:rPr>
                <w:rFonts w:ascii="Times New Roman" w:hAnsi="Times New Roman"/>
              </w:rPr>
            </w:pPr>
            <w:r w:rsidRPr="00B26273">
              <w:rPr>
                <w:rFonts w:ascii="Times New Roman" w:hAnsi="Times New Roman"/>
              </w:rPr>
              <w:t>komunikácia so súčasne prevádzkovaným palubným počítačom</w:t>
            </w:r>
          </w:p>
        </w:tc>
        <w:tc>
          <w:tcPr>
            <w:tcW w:w="4247" w:type="dxa"/>
          </w:tcPr>
          <w:p w14:paraId="15DDDAF2" w14:textId="77777777" w:rsidR="009F2086" w:rsidRPr="00B26273" w:rsidRDefault="009F2086" w:rsidP="009F2086">
            <w:pPr>
              <w:pStyle w:val="Odsekzoznamu"/>
              <w:ind w:left="851" w:right="183"/>
              <w:rPr>
                <w:sz w:val="22"/>
              </w:rPr>
            </w:pPr>
          </w:p>
        </w:tc>
      </w:tr>
      <w:tr w:rsidR="00EF46F1" w:rsidRPr="00B26273" w14:paraId="1AB9AA14" w14:textId="77777777" w:rsidTr="0047535D">
        <w:tc>
          <w:tcPr>
            <w:tcW w:w="5529" w:type="dxa"/>
          </w:tcPr>
          <w:p w14:paraId="5E55349B" w14:textId="77777777" w:rsidR="009F2086" w:rsidRPr="00B26273" w:rsidRDefault="009F2086" w:rsidP="009F2086">
            <w:pPr>
              <w:ind w:left="0" w:firstLine="0"/>
              <w:rPr>
                <w:rFonts w:ascii="Times New Roman" w:hAnsi="Times New Roman"/>
              </w:rPr>
            </w:pPr>
            <w:r w:rsidRPr="00B26273">
              <w:rPr>
                <w:rFonts w:ascii="Times New Roman" w:hAnsi="Times New Roman"/>
              </w:rPr>
              <w:t xml:space="preserve">prevedenie </w:t>
            </w:r>
            <w:proofErr w:type="spellStart"/>
            <w:r w:rsidRPr="00B26273">
              <w:rPr>
                <w:rFonts w:ascii="Times New Roman" w:hAnsi="Times New Roman"/>
              </w:rPr>
              <w:t>antivandal</w:t>
            </w:r>
            <w:proofErr w:type="spellEnd"/>
          </w:p>
        </w:tc>
        <w:tc>
          <w:tcPr>
            <w:tcW w:w="4247" w:type="dxa"/>
          </w:tcPr>
          <w:p w14:paraId="05D014C6" w14:textId="77777777" w:rsidR="009F2086" w:rsidRPr="00B26273" w:rsidRDefault="009F2086" w:rsidP="009F2086">
            <w:pPr>
              <w:pStyle w:val="Odsekzoznamu"/>
              <w:ind w:left="851" w:right="183"/>
              <w:rPr>
                <w:sz w:val="22"/>
              </w:rPr>
            </w:pPr>
          </w:p>
        </w:tc>
      </w:tr>
      <w:tr w:rsidR="00EF46F1" w:rsidRPr="00B26273" w14:paraId="17B68EAE" w14:textId="77777777" w:rsidTr="0047535D">
        <w:tc>
          <w:tcPr>
            <w:tcW w:w="5529" w:type="dxa"/>
          </w:tcPr>
          <w:p w14:paraId="5FBE72F1" w14:textId="77777777" w:rsidR="009F2086" w:rsidRPr="00B26273" w:rsidRDefault="009F2086" w:rsidP="009F2086">
            <w:pPr>
              <w:ind w:left="0" w:firstLine="0"/>
              <w:rPr>
                <w:rFonts w:ascii="Times New Roman" w:hAnsi="Times New Roman"/>
              </w:rPr>
            </w:pPr>
            <w:bookmarkStart w:id="11" w:name="_Hlk198130333"/>
            <w:r w:rsidRPr="00B26273">
              <w:rPr>
                <w:rFonts w:ascii="Times New Roman" w:hAnsi="Times New Roman"/>
              </w:rPr>
              <w:t xml:space="preserve">maximálne rozmery označovača: 380 x 175 x 145 mm (v x š x h) bez držiaku na </w:t>
            </w:r>
            <w:proofErr w:type="spellStart"/>
            <w:r w:rsidRPr="00B26273">
              <w:rPr>
                <w:rFonts w:ascii="Times New Roman" w:hAnsi="Times New Roman"/>
              </w:rPr>
              <w:t>madlo</w:t>
            </w:r>
            <w:bookmarkEnd w:id="11"/>
            <w:proofErr w:type="spellEnd"/>
          </w:p>
        </w:tc>
        <w:tc>
          <w:tcPr>
            <w:tcW w:w="4247" w:type="dxa"/>
          </w:tcPr>
          <w:p w14:paraId="284C71CD" w14:textId="77777777" w:rsidR="009F2086" w:rsidRPr="00B26273" w:rsidRDefault="009F2086" w:rsidP="009F2086">
            <w:pPr>
              <w:pStyle w:val="Odsekzoznamu"/>
              <w:ind w:left="851" w:right="183"/>
              <w:rPr>
                <w:sz w:val="22"/>
              </w:rPr>
            </w:pPr>
          </w:p>
        </w:tc>
      </w:tr>
      <w:tr w:rsidR="00EF46F1" w:rsidRPr="00B26273" w14:paraId="2BF74B26" w14:textId="77777777" w:rsidTr="0047535D">
        <w:tc>
          <w:tcPr>
            <w:tcW w:w="5529" w:type="dxa"/>
          </w:tcPr>
          <w:p w14:paraId="518C6E72" w14:textId="77777777" w:rsidR="009F2086" w:rsidRPr="00B26273" w:rsidRDefault="009F2086" w:rsidP="009F2086">
            <w:pPr>
              <w:ind w:left="0" w:firstLine="0"/>
              <w:rPr>
                <w:rFonts w:ascii="Times New Roman" w:hAnsi="Times New Roman"/>
              </w:rPr>
            </w:pPr>
            <w:r w:rsidRPr="00B26273">
              <w:rPr>
                <w:rFonts w:ascii="Times New Roman" w:hAnsi="Times New Roman"/>
              </w:rPr>
              <w:lastRenderedPageBreak/>
              <w:t>štandard stupňa krytia ochrany min. IP20</w:t>
            </w:r>
          </w:p>
        </w:tc>
        <w:tc>
          <w:tcPr>
            <w:tcW w:w="4247" w:type="dxa"/>
          </w:tcPr>
          <w:p w14:paraId="1375DEF6" w14:textId="77777777" w:rsidR="009F2086" w:rsidRPr="00B26273" w:rsidRDefault="009F2086" w:rsidP="009F2086">
            <w:pPr>
              <w:pStyle w:val="Odsekzoznamu"/>
              <w:ind w:left="851" w:right="183"/>
              <w:rPr>
                <w:sz w:val="22"/>
              </w:rPr>
            </w:pPr>
          </w:p>
        </w:tc>
      </w:tr>
      <w:tr w:rsidR="00EF46F1" w:rsidRPr="00B26273" w14:paraId="26AAF4C5" w14:textId="77777777" w:rsidTr="0047535D">
        <w:tc>
          <w:tcPr>
            <w:tcW w:w="5529" w:type="dxa"/>
          </w:tcPr>
          <w:p w14:paraId="490ACB18" w14:textId="77777777" w:rsidR="009F2086" w:rsidRPr="00B26273" w:rsidRDefault="009F2086" w:rsidP="009F2086">
            <w:pPr>
              <w:ind w:left="0" w:firstLine="0"/>
              <w:rPr>
                <w:rFonts w:ascii="Times New Roman" w:hAnsi="Times New Roman"/>
              </w:rPr>
            </w:pPr>
            <w:r w:rsidRPr="00B26273">
              <w:rPr>
                <w:rFonts w:ascii="Times New Roman" w:hAnsi="Times New Roman"/>
              </w:rPr>
              <w:t xml:space="preserve">minimálny rozsah pracovnej teploty: </w:t>
            </w:r>
            <w:r w:rsidR="002F2E17" w:rsidRPr="00B26273">
              <w:rPr>
                <w:rFonts w:ascii="Times New Roman" w:hAnsi="Times New Roman"/>
              </w:rPr>
              <w:t xml:space="preserve">min.. </w:t>
            </w:r>
            <w:r w:rsidRPr="00B26273">
              <w:rPr>
                <w:rFonts w:ascii="Times New Roman" w:hAnsi="Times New Roman"/>
              </w:rPr>
              <w:t>-20 °C až +55 °C</w:t>
            </w:r>
          </w:p>
        </w:tc>
        <w:tc>
          <w:tcPr>
            <w:tcW w:w="4247" w:type="dxa"/>
          </w:tcPr>
          <w:p w14:paraId="3E1E2CD6" w14:textId="77777777" w:rsidR="009F2086" w:rsidRPr="00B26273" w:rsidRDefault="009F2086" w:rsidP="002F2E17">
            <w:pPr>
              <w:ind w:right="183"/>
              <w:rPr>
                <w:rFonts w:ascii="Times New Roman" w:hAnsi="Times New Roman"/>
              </w:rPr>
            </w:pPr>
          </w:p>
        </w:tc>
      </w:tr>
      <w:tr w:rsidR="00EF46F1" w:rsidRPr="00B26273" w14:paraId="3CB64D33" w14:textId="77777777" w:rsidTr="0047535D">
        <w:tc>
          <w:tcPr>
            <w:tcW w:w="5529" w:type="dxa"/>
          </w:tcPr>
          <w:p w14:paraId="077CFA0B" w14:textId="77777777" w:rsidR="009F2086" w:rsidRPr="00B26273" w:rsidRDefault="009F2086" w:rsidP="009F2086">
            <w:pPr>
              <w:ind w:left="0" w:firstLine="0"/>
              <w:rPr>
                <w:rFonts w:ascii="Times New Roman" w:hAnsi="Times New Roman"/>
              </w:rPr>
            </w:pPr>
            <w:r w:rsidRPr="00B26273">
              <w:rPr>
                <w:rFonts w:ascii="Times New Roman" w:hAnsi="Times New Roman"/>
              </w:rPr>
              <w:t xml:space="preserve">farebné riešenie konštrukcie označovača bude predmetom dohody medzi úspešným </w:t>
            </w:r>
            <w:r w:rsidR="002F2E17" w:rsidRPr="00B26273">
              <w:rPr>
                <w:rFonts w:ascii="Times New Roman" w:hAnsi="Times New Roman"/>
              </w:rPr>
              <w:t xml:space="preserve">uchádzačom a </w:t>
            </w:r>
            <w:proofErr w:type="spellStart"/>
            <w:r w:rsidR="002F2E17" w:rsidRPr="00B26273">
              <w:rPr>
                <w:rFonts w:ascii="Times New Roman" w:hAnsi="Times New Roman"/>
              </w:rPr>
              <w:t>obejdávateľom</w:t>
            </w:r>
            <w:proofErr w:type="spellEnd"/>
          </w:p>
        </w:tc>
        <w:tc>
          <w:tcPr>
            <w:tcW w:w="4247" w:type="dxa"/>
          </w:tcPr>
          <w:p w14:paraId="60912E9E" w14:textId="77777777" w:rsidR="009F2086" w:rsidRPr="00B26273" w:rsidRDefault="009F2086" w:rsidP="009F2086">
            <w:pPr>
              <w:pStyle w:val="Odsekzoznamu"/>
              <w:ind w:left="851" w:right="183"/>
              <w:rPr>
                <w:sz w:val="22"/>
              </w:rPr>
            </w:pPr>
          </w:p>
        </w:tc>
      </w:tr>
      <w:tr w:rsidR="00EF46F1" w:rsidRPr="00B26273" w14:paraId="7959D0FA" w14:textId="77777777" w:rsidTr="0047535D">
        <w:tc>
          <w:tcPr>
            <w:tcW w:w="5529" w:type="dxa"/>
          </w:tcPr>
          <w:p w14:paraId="38BC6349" w14:textId="77777777" w:rsidR="009F2086" w:rsidRPr="00B26273" w:rsidRDefault="009F2086" w:rsidP="009F2086">
            <w:pPr>
              <w:ind w:left="0" w:firstLine="0"/>
              <w:rPr>
                <w:rFonts w:ascii="Times New Roman" w:hAnsi="Times New Roman"/>
              </w:rPr>
            </w:pPr>
            <w:r w:rsidRPr="00B26273">
              <w:rPr>
                <w:rFonts w:ascii="Times New Roman" w:hAnsi="Times New Roman"/>
              </w:rPr>
              <w:t>na označovači bude umiestnený piktogram bezkontaktnej platby</w:t>
            </w:r>
          </w:p>
        </w:tc>
        <w:tc>
          <w:tcPr>
            <w:tcW w:w="4247" w:type="dxa"/>
          </w:tcPr>
          <w:p w14:paraId="2E39C57B" w14:textId="77777777" w:rsidR="009F2086" w:rsidRPr="00B26273" w:rsidRDefault="009F2086" w:rsidP="009F2086">
            <w:pPr>
              <w:pStyle w:val="Odsekzoznamu"/>
              <w:ind w:left="851" w:right="183"/>
              <w:rPr>
                <w:sz w:val="22"/>
              </w:rPr>
            </w:pPr>
          </w:p>
        </w:tc>
      </w:tr>
      <w:tr w:rsidR="00EF46F1" w:rsidRPr="00B26273" w14:paraId="0055741B" w14:textId="77777777" w:rsidTr="0047535D">
        <w:tc>
          <w:tcPr>
            <w:tcW w:w="5529" w:type="dxa"/>
          </w:tcPr>
          <w:p w14:paraId="05B30A19" w14:textId="77777777" w:rsidR="009F2086" w:rsidRPr="00B26273" w:rsidRDefault="009F2086" w:rsidP="009F2086">
            <w:pPr>
              <w:ind w:left="0" w:firstLine="0"/>
              <w:rPr>
                <w:rFonts w:ascii="Times New Roman" w:hAnsi="Times New Roman"/>
              </w:rPr>
            </w:pPr>
            <w:r w:rsidRPr="00B26273">
              <w:rPr>
                <w:rFonts w:ascii="Times New Roman" w:hAnsi="Times New Roman"/>
              </w:rPr>
              <w:t>2 ks z celkového počtu 3 označovačov vo vozidle, budú vybavené terminálom na čítanie platobných kariet EMV:</w:t>
            </w:r>
          </w:p>
        </w:tc>
        <w:tc>
          <w:tcPr>
            <w:tcW w:w="4247" w:type="dxa"/>
          </w:tcPr>
          <w:p w14:paraId="40971D8D" w14:textId="77777777" w:rsidR="009F2086" w:rsidRPr="00B26273" w:rsidRDefault="009F2086" w:rsidP="009F2086">
            <w:pPr>
              <w:pStyle w:val="Odsekzoznamu"/>
              <w:ind w:left="851" w:right="183"/>
              <w:rPr>
                <w:sz w:val="22"/>
              </w:rPr>
            </w:pPr>
          </w:p>
        </w:tc>
      </w:tr>
      <w:tr w:rsidR="009F2086" w:rsidRPr="00B26273" w14:paraId="01B6A31D" w14:textId="77777777" w:rsidTr="0047535D">
        <w:tc>
          <w:tcPr>
            <w:tcW w:w="5529" w:type="dxa"/>
          </w:tcPr>
          <w:p w14:paraId="6953E707" w14:textId="77777777" w:rsidR="009F2086" w:rsidRPr="00B26273" w:rsidRDefault="009F2086" w:rsidP="00001C20">
            <w:pPr>
              <w:pStyle w:val="Odsekzoznamu"/>
              <w:numPr>
                <w:ilvl w:val="0"/>
                <w:numId w:val="16"/>
              </w:numPr>
              <w:tabs>
                <w:tab w:val="left" w:pos="993"/>
              </w:tabs>
              <w:ind w:left="469"/>
              <w:rPr>
                <w:sz w:val="22"/>
                <w:lang w:bidi="sk-SK"/>
              </w:rPr>
            </w:pPr>
            <w:r w:rsidRPr="00B26273">
              <w:rPr>
                <w:sz w:val="22"/>
                <w:lang w:bidi="sk-SK"/>
              </w:rPr>
              <w:t xml:space="preserve">akceptácia a validácia platieb za nákup cestovných lístkov bezkontaktnými platobnými kartami spoločností </w:t>
            </w:r>
            <w:proofErr w:type="spellStart"/>
            <w:r w:rsidRPr="00B26273">
              <w:rPr>
                <w:sz w:val="22"/>
                <w:lang w:bidi="sk-SK"/>
              </w:rPr>
              <w:t>MasterCard</w:t>
            </w:r>
            <w:proofErr w:type="spellEnd"/>
            <w:r w:rsidRPr="00B26273">
              <w:rPr>
                <w:sz w:val="22"/>
                <w:lang w:bidi="sk-SK"/>
              </w:rPr>
              <w:t xml:space="preserve"> a VISA,</w:t>
            </w:r>
          </w:p>
        </w:tc>
        <w:tc>
          <w:tcPr>
            <w:tcW w:w="4247" w:type="dxa"/>
          </w:tcPr>
          <w:p w14:paraId="52D2F2BA" w14:textId="77777777" w:rsidR="009F2086" w:rsidRPr="00B26273" w:rsidRDefault="009F2086" w:rsidP="009F2086">
            <w:pPr>
              <w:pStyle w:val="Odsekzoznamu"/>
              <w:ind w:left="851" w:right="183"/>
              <w:rPr>
                <w:sz w:val="22"/>
              </w:rPr>
            </w:pPr>
          </w:p>
        </w:tc>
      </w:tr>
      <w:tr w:rsidR="009F2086" w:rsidRPr="00B26273" w14:paraId="1CC24AD8" w14:textId="77777777" w:rsidTr="0047535D">
        <w:tc>
          <w:tcPr>
            <w:tcW w:w="5529" w:type="dxa"/>
          </w:tcPr>
          <w:p w14:paraId="569C4555" w14:textId="77777777" w:rsidR="009F2086" w:rsidRPr="00B26273" w:rsidRDefault="009F2086" w:rsidP="00001C20">
            <w:pPr>
              <w:pStyle w:val="Odsekzoznamu"/>
              <w:numPr>
                <w:ilvl w:val="0"/>
                <w:numId w:val="16"/>
              </w:numPr>
              <w:tabs>
                <w:tab w:val="left" w:pos="993"/>
              </w:tabs>
              <w:ind w:left="611"/>
              <w:rPr>
                <w:sz w:val="22"/>
                <w:lang w:bidi="sk-SK"/>
              </w:rPr>
            </w:pPr>
            <w:r w:rsidRPr="00B26273">
              <w:rPr>
                <w:sz w:val="22"/>
                <w:lang w:bidi="sk-SK"/>
              </w:rPr>
              <w:t>akceptácia platieb mobilnými zariadeniami prostredníctvom technológie NFC,</w:t>
            </w:r>
          </w:p>
        </w:tc>
        <w:tc>
          <w:tcPr>
            <w:tcW w:w="4247" w:type="dxa"/>
          </w:tcPr>
          <w:p w14:paraId="441CB7C1" w14:textId="77777777" w:rsidR="009F2086" w:rsidRPr="00B26273" w:rsidRDefault="009F2086" w:rsidP="009F2086">
            <w:pPr>
              <w:pStyle w:val="Odsekzoznamu"/>
              <w:ind w:left="851" w:right="183"/>
              <w:rPr>
                <w:sz w:val="22"/>
              </w:rPr>
            </w:pPr>
          </w:p>
        </w:tc>
      </w:tr>
      <w:tr w:rsidR="009F2086" w:rsidRPr="00B26273" w14:paraId="552C7B21" w14:textId="77777777" w:rsidTr="0047535D">
        <w:tc>
          <w:tcPr>
            <w:tcW w:w="5529" w:type="dxa"/>
          </w:tcPr>
          <w:p w14:paraId="64BE113D" w14:textId="77777777" w:rsidR="009F2086" w:rsidRPr="00B26273" w:rsidRDefault="009F2086" w:rsidP="00001C20">
            <w:pPr>
              <w:pStyle w:val="Odsekzoznamu"/>
              <w:numPr>
                <w:ilvl w:val="0"/>
                <w:numId w:val="16"/>
              </w:numPr>
              <w:tabs>
                <w:tab w:val="left" w:pos="993"/>
              </w:tabs>
              <w:ind w:left="611"/>
              <w:rPr>
                <w:sz w:val="22"/>
                <w:lang w:bidi="sk-SK"/>
              </w:rPr>
            </w:pPr>
            <w:r w:rsidRPr="00B26273">
              <w:rPr>
                <w:sz w:val="22"/>
                <w:lang w:bidi="sk-SK"/>
              </w:rPr>
              <w:t>možnosť nákupu viacerých cestovných lístkov na jednu platbu bezkontaktnou platobnou kartou,</w:t>
            </w:r>
          </w:p>
        </w:tc>
        <w:tc>
          <w:tcPr>
            <w:tcW w:w="4247" w:type="dxa"/>
          </w:tcPr>
          <w:p w14:paraId="6AA84A04" w14:textId="77777777" w:rsidR="009F2086" w:rsidRPr="00B26273" w:rsidRDefault="009F2086" w:rsidP="009F2086">
            <w:pPr>
              <w:pStyle w:val="Odsekzoznamu"/>
              <w:ind w:left="851" w:right="183"/>
              <w:rPr>
                <w:sz w:val="22"/>
              </w:rPr>
            </w:pPr>
          </w:p>
        </w:tc>
      </w:tr>
      <w:tr w:rsidR="009F2086" w:rsidRPr="00B26273" w14:paraId="7508B476" w14:textId="77777777" w:rsidTr="0047535D">
        <w:tc>
          <w:tcPr>
            <w:tcW w:w="5529" w:type="dxa"/>
          </w:tcPr>
          <w:p w14:paraId="267C8E9C" w14:textId="77777777" w:rsidR="009F2086" w:rsidRPr="00B26273" w:rsidRDefault="009F2086" w:rsidP="00001C20">
            <w:pPr>
              <w:pStyle w:val="Odsekzoznamu"/>
              <w:numPr>
                <w:ilvl w:val="0"/>
                <w:numId w:val="16"/>
              </w:numPr>
              <w:tabs>
                <w:tab w:val="left" w:pos="993"/>
              </w:tabs>
              <w:ind w:left="611"/>
              <w:rPr>
                <w:sz w:val="22"/>
                <w:lang w:bidi="sk-SK"/>
              </w:rPr>
            </w:pPr>
            <w:r w:rsidRPr="00B26273">
              <w:rPr>
                <w:sz w:val="22"/>
                <w:lang w:bidi="sk-SK"/>
              </w:rPr>
              <w:t>verifikácia nákupu cestovného lístka signalizovaná na displeji označovača,</w:t>
            </w:r>
          </w:p>
        </w:tc>
        <w:tc>
          <w:tcPr>
            <w:tcW w:w="4247" w:type="dxa"/>
          </w:tcPr>
          <w:p w14:paraId="1377C68C" w14:textId="77777777" w:rsidR="009F2086" w:rsidRPr="00B26273" w:rsidRDefault="009F2086" w:rsidP="009F2086">
            <w:pPr>
              <w:pStyle w:val="Odsekzoznamu"/>
              <w:ind w:left="851" w:right="183"/>
              <w:rPr>
                <w:sz w:val="22"/>
              </w:rPr>
            </w:pPr>
          </w:p>
        </w:tc>
      </w:tr>
      <w:tr w:rsidR="009F2086" w:rsidRPr="00B26273" w14:paraId="625A5A92" w14:textId="77777777" w:rsidTr="0047535D">
        <w:tc>
          <w:tcPr>
            <w:tcW w:w="5529" w:type="dxa"/>
          </w:tcPr>
          <w:p w14:paraId="69FFF745" w14:textId="77777777" w:rsidR="009F2086" w:rsidRPr="00B26273" w:rsidRDefault="009F2086" w:rsidP="00001C20">
            <w:pPr>
              <w:pStyle w:val="Odsekzoznamu"/>
              <w:numPr>
                <w:ilvl w:val="0"/>
                <w:numId w:val="16"/>
              </w:numPr>
              <w:tabs>
                <w:tab w:val="left" w:pos="993"/>
              </w:tabs>
              <w:ind w:left="611"/>
              <w:rPr>
                <w:sz w:val="22"/>
                <w:lang w:bidi="sk-SK"/>
              </w:rPr>
            </w:pPr>
            <w:r w:rsidRPr="00B26273">
              <w:rPr>
                <w:sz w:val="22"/>
                <w:lang w:bidi="sk-SK"/>
              </w:rPr>
              <w:t>počet slotov pre moduly SAM: min. 2 alebo musí komunikovať cez rozhranie USB so slotmi pre SAM moduly v označovači cestovných lístkov,</w:t>
            </w:r>
          </w:p>
        </w:tc>
        <w:tc>
          <w:tcPr>
            <w:tcW w:w="4247" w:type="dxa"/>
          </w:tcPr>
          <w:p w14:paraId="1BBDFB31" w14:textId="77777777" w:rsidR="009F2086" w:rsidRPr="00B26273" w:rsidRDefault="009F2086" w:rsidP="009F2086">
            <w:pPr>
              <w:pStyle w:val="Odsekzoznamu"/>
              <w:ind w:left="851" w:right="183"/>
              <w:rPr>
                <w:sz w:val="22"/>
              </w:rPr>
            </w:pPr>
          </w:p>
        </w:tc>
      </w:tr>
      <w:tr w:rsidR="009F2086" w:rsidRPr="00B26273" w14:paraId="2977DE62" w14:textId="77777777" w:rsidTr="0047535D">
        <w:tc>
          <w:tcPr>
            <w:tcW w:w="5529" w:type="dxa"/>
          </w:tcPr>
          <w:p w14:paraId="3F516FBA" w14:textId="77777777" w:rsidR="009F2086" w:rsidRPr="00B26273" w:rsidRDefault="009F2086" w:rsidP="00001C20">
            <w:pPr>
              <w:pStyle w:val="Odsekzoznamu"/>
              <w:numPr>
                <w:ilvl w:val="0"/>
                <w:numId w:val="16"/>
              </w:numPr>
              <w:tabs>
                <w:tab w:val="left" w:pos="993"/>
              </w:tabs>
              <w:ind w:left="611"/>
              <w:rPr>
                <w:sz w:val="22"/>
                <w:lang w:bidi="sk-SK"/>
              </w:rPr>
            </w:pPr>
            <w:r w:rsidRPr="00B26273">
              <w:rPr>
                <w:sz w:val="22"/>
                <w:lang w:bidi="sk-SK"/>
              </w:rPr>
              <w:t>komunikačné rozhranie: USB,</w:t>
            </w:r>
          </w:p>
        </w:tc>
        <w:tc>
          <w:tcPr>
            <w:tcW w:w="4247" w:type="dxa"/>
          </w:tcPr>
          <w:p w14:paraId="3238007F" w14:textId="77777777" w:rsidR="009F2086" w:rsidRPr="00B26273" w:rsidRDefault="009F2086" w:rsidP="009F2086">
            <w:pPr>
              <w:pStyle w:val="Odsekzoznamu"/>
              <w:ind w:left="851" w:right="183"/>
              <w:rPr>
                <w:sz w:val="22"/>
              </w:rPr>
            </w:pPr>
          </w:p>
        </w:tc>
      </w:tr>
      <w:tr w:rsidR="009F2086" w:rsidRPr="00B26273" w14:paraId="28CEEBD4" w14:textId="77777777" w:rsidTr="0047535D">
        <w:tc>
          <w:tcPr>
            <w:tcW w:w="5529" w:type="dxa"/>
          </w:tcPr>
          <w:p w14:paraId="769B0BB2" w14:textId="77777777" w:rsidR="009F2086" w:rsidRPr="00B26273" w:rsidRDefault="009F2086" w:rsidP="00001C20">
            <w:pPr>
              <w:pStyle w:val="Odsekzoznamu"/>
              <w:numPr>
                <w:ilvl w:val="0"/>
                <w:numId w:val="16"/>
              </w:numPr>
              <w:tabs>
                <w:tab w:val="left" w:pos="993"/>
              </w:tabs>
              <w:ind w:left="611"/>
              <w:rPr>
                <w:sz w:val="22"/>
                <w:lang w:bidi="sk-SK"/>
              </w:rPr>
            </w:pPr>
            <w:r w:rsidRPr="00B26273">
              <w:rPr>
                <w:sz w:val="22"/>
                <w:lang w:bidi="sk-SK"/>
              </w:rPr>
              <w:t>štandard stupňa ochrany voči vibráciám: min. IK10,</w:t>
            </w:r>
          </w:p>
        </w:tc>
        <w:tc>
          <w:tcPr>
            <w:tcW w:w="4247" w:type="dxa"/>
          </w:tcPr>
          <w:p w14:paraId="351CB169" w14:textId="77777777" w:rsidR="009F2086" w:rsidRPr="00B26273" w:rsidRDefault="009F2086" w:rsidP="009F2086">
            <w:pPr>
              <w:pStyle w:val="Odsekzoznamu"/>
              <w:ind w:left="851" w:right="183"/>
              <w:rPr>
                <w:sz w:val="22"/>
              </w:rPr>
            </w:pPr>
          </w:p>
        </w:tc>
      </w:tr>
      <w:tr w:rsidR="009F2086" w:rsidRPr="00B26273" w14:paraId="2E6D8273" w14:textId="77777777" w:rsidTr="0047535D">
        <w:tc>
          <w:tcPr>
            <w:tcW w:w="5529" w:type="dxa"/>
          </w:tcPr>
          <w:p w14:paraId="2539DFF6" w14:textId="77777777" w:rsidR="009F2086" w:rsidRPr="00B26273" w:rsidRDefault="009F2086" w:rsidP="00001C20">
            <w:pPr>
              <w:pStyle w:val="Odsekzoznamu"/>
              <w:numPr>
                <w:ilvl w:val="0"/>
                <w:numId w:val="16"/>
              </w:numPr>
              <w:tabs>
                <w:tab w:val="left" w:pos="993"/>
              </w:tabs>
              <w:ind w:left="611"/>
              <w:rPr>
                <w:sz w:val="22"/>
                <w:lang w:bidi="sk-SK"/>
              </w:rPr>
            </w:pPr>
            <w:r w:rsidRPr="00B26273">
              <w:rPr>
                <w:sz w:val="22"/>
                <w:lang w:bidi="sk-SK"/>
              </w:rPr>
              <w:t>rozsah prevádzkovej teploty: min. od -20 °C až +55 °C</w:t>
            </w:r>
          </w:p>
        </w:tc>
        <w:tc>
          <w:tcPr>
            <w:tcW w:w="4247" w:type="dxa"/>
          </w:tcPr>
          <w:p w14:paraId="38519FD5" w14:textId="77777777" w:rsidR="009F2086" w:rsidRPr="00B26273" w:rsidRDefault="009F2086" w:rsidP="009F2086">
            <w:pPr>
              <w:pStyle w:val="Odsekzoznamu"/>
              <w:ind w:left="851" w:right="183"/>
              <w:rPr>
                <w:sz w:val="22"/>
              </w:rPr>
            </w:pPr>
          </w:p>
        </w:tc>
      </w:tr>
      <w:tr w:rsidR="00402FA0" w:rsidRPr="00B26273" w14:paraId="38F08515" w14:textId="77777777" w:rsidTr="0047535D">
        <w:tc>
          <w:tcPr>
            <w:tcW w:w="5529" w:type="dxa"/>
          </w:tcPr>
          <w:p w14:paraId="3A3247F9" w14:textId="77777777" w:rsidR="009F2086" w:rsidRPr="00B26273" w:rsidRDefault="009F2086" w:rsidP="009F2086">
            <w:pPr>
              <w:ind w:left="0" w:firstLine="0"/>
              <w:rPr>
                <w:rFonts w:ascii="Times New Roman" w:hAnsi="Times New Roman"/>
                <w:lang w:bidi="sk-SK"/>
              </w:rPr>
            </w:pPr>
            <w:r w:rsidRPr="00B26273">
              <w:rPr>
                <w:rFonts w:ascii="Times New Roman" w:hAnsi="Times New Roman"/>
                <w:lang w:bidi="sk-SK"/>
              </w:rPr>
              <w:t xml:space="preserve">farebné riešenie konštrukcie označovača na platbu platobnou kartou bude predmetom dohody medzi úspešným </w:t>
            </w:r>
            <w:r w:rsidR="002F2E17" w:rsidRPr="00B26273">
              <w:rPr>
                <w:rFonts w:ascii="Times New Roman" w:hAnsi="Times New Roman"/>
                <w:lang w:bidi="sk-SK"/>
              </w:rPr>
              <w:t>uchádzačom a objednávateľom</w:t>
            </w:r>
          </w:p>
        </w:tc>
        <w:tc>
          <w:tcPr>
            <w:tcW w:w="4247" w:type="dxa"/>
          </w:tcPr>
          <w:p w14:paraId="35FFFF43" w14:textId="77777777" w:rsidR="009F2086" w:rsidRPr="00B26273" w:rsidRDefault="009F2086" w:rsidP="009F2086">
            <w:pPr>
              <w:pStyle w:val="Odsekzoznamu"/>
              <w:ind w:left="851" w:right="183"/>
              <w:rPr>
                <w:sz w:val="22"/>
              </w:rPr>
            </w:pPr>
          </w:p>
        </w:tc>
      </w:tr>
      <w:tr w:rsidR="00402FA0" w:rsidRPr="00B26273" w14:paraId="130D09E6" w14:textId="77777777" w:rsidTr="0047535D">
        <w:tc>
          <w:tcPr>
            <w:tcW w:w="5529" w:type="dxa"/>
          </w:tcPr>
          <w:p w14:paraId="7E2E4500" w14:textId="77777777" w:rsidR="009F2086" w:rsidRPr="00B26273" w:rsidRDefault="009F2086" w:rsidP="009F2086">
            <w:pPr>
              <w:tabs>
                <w:tab w:val="left" w:pos="993"/>
              </w:tabs>
              <w:ind w:left="0" w:firstLine="0"/>
              <w:rPr>
                <w:rFonts w:ascii="Times New Roman" w:hAnsi="Times New Roman"/>
                <w:lang w:bidi="sk-SK"/>
              </w:rPr>
            </w:pPr>
            <w:r w:rsidRPr="00B26273">
              <w:rPr>
                <w:rFonts w:ascii="Times New Roman" w:hAnsi="Times New Roman"/>
                <w:lang w:bidi="sk-SK"/>
              </w:rPr>
              <w:t>na označovači bude umiestnený piktogram bezkontaktnej platby a piktogramy kartových spoločností</w:t>
            </w:r>
          </w:p>
        </w:tc>
        <w:tc>
          <w:tcPr>
            <w:tcW w:w="4247" w:type="dxa"/>
          </w:tcPr>
          <w:p w14:paraId="501A110D" w14:textId="77777777" w:rsidR="009F2086" w:rsidRPr="00B26273" w:rsidRDefault="009F2086" w:rsidP="009F2086">
            <w:pPr>
              <w:pStyle w:val="Odsekzoznamu"/>
              <w:ind w:left="851" w:right="183"/>
              <w:rPr>
                <w:sz w:val="22"/>
              </w:rPr>
            </w:pPr>
          </w:p>
        </w:tc>
      </w:tr>
      <w:tr w:rsidR="00402FA0" w:rsidRPr="00B26273" w14:paraId="1912E7B1" w14:textId="77777777" w:rsidTr="0047535D">
        <w:tc>
          <w:tcPr>
            <w:tcW w:w="5529" w:type="dxa"/>
          </w:tcPr>
          <w:p w14:paraId="76417ECA" w14:textId="77777777" w:rsidR="009F2086" w:rsidRPr="00B26273" w:rsidRDefault="009F2086" w:rsidP="009F2086">
            <w:pPr>
              <w:ind w:left="0" w:firstLine="0"/>
              <w:rPr>
                <w:rFonts w:ascii="Times New Roman" w:hAnsi="Times New Roman"/>
              </w:rPr>
            </w:pPr>
            <w:r w:rsidRPr="00B26273">
              <w:rPr>
                <w:rFonts w:ascii="Times New Roman" w:hAnsi="Times New Roman"/>
                <w:lang w:bidi="sk-SK"/>
              </w:rPr>
              <w:t>všetky označovače musia byť schopné obsluhovať všetky karty v rámci Integrovaného dopravného systému Žilinského samosprávneho kraja a spĺňať technické a bezpečnostné štandardy uvedeného systému</w:t>
            </w:r>
          </w:p>
        </w:tc>
        <w:tc>
          <w:tcPr>
            <w:tcW w:w="4247" w:type="dxa"/>
          </w:tcPr>
          <w:p w14:paraId="49A9FB1A" w14:textId="77777777" w:rsidR="009F2086" w:rsidRPr="00B26273" w:rsidRDefault="009F2086" w:rsidP="009F2086">
            <w:pPr>
              <w:pStyle w:val="Odsekzoznamu"/>
              <w:ind w:left="851" w:right="183"/>
              <w:rPr>
                <w:sz w:val="22"/>
              </w:rPr>
            </w:pPr>
          </w:p>
        </w:tc>
      </w:tr>
      <w:tr w:rsidR="00EF46F1" w:rsidRPr="00B26273" w14:paraId="4DA4592F" w14:textId="77777777" w:rsidTr="0047535D">
        <w:tc>
          <w:tcPr>
            <w:tcW w:w="5529" w:type="dxa"/>
          </w:tcPr>
          <w:p w14:paraId="054F4393" w14:textId="77777777" w:rsidR="009F2086" w:rsidRPr="00B26273" w:rsidRDefault="009F2086" w:rsidP="009F2086">
            <w:pPr>
              <w:ind w:left="306" w:right="183" w:hanging="306"/>
              <w:rPr>
                <w:rFonts w:ascii="Times New Roman" w:hAnsi="Times New Roman"/>
                <w:b/>
                <w:lang w:bidi="sk-SK"/>
              </w:rPr>
            </w:pPr>
            <w:r w:rsidRPr="00B26273">
              <w:rPr>
                <w:rFonts w:ascii="Times New Roman" w:hAnsi="Times New Roman"/>
                <w:b/>
                <w:lang w:bidi="sk-SK"/>
              </w:rPr>
              <w:t>8.</w:t>
            </w:r>
            <w:r w:rsidRPr="00B26273">
              <w:rPr>
                <w:rFonts w:ascii="Times New Roman" w:hAnsi="Times New Roman"/>
                <w:b/>
                <w:lang w:bidi="sk-SK"/>
              </w:rPr>
              <w:tab/>
              <w:t>Prijímač povelov pre nevidiacich spolupracujúci s povelovým vysielačom signálu pre nevidiacich VPN 01S</w:t>
            </w:r>
          </w:p>
        </w:tc>
        <w:tc>
          <w:tcPr>
            <w:tcW w:w="4247" w:type="dxa"/>
          </w:tcPr>
          <w:p w14:paraId="4CE022D0" w14:textId="77777777" w:rsidR="009F2086" w:rsidRPr="00B26273" w:rsidRDefault="009F2086" w:rsidP="00986CD9">
            <w:pPr>
              <w:ind w:right="183"/>
              <w:rPr>
                <w:rFonts w:ascii="Times New Roman" w:hAnsi="Times New Roman"/>
                <w:b/>
                <w:lang w:bidi="sk-SK"/>
              </w:rPr>
            </w:pPr>
            <w:r w:rsidRPr="00B26273">
              <w:rPr>
                <w:rFonts w:ascii="Times New Roman" w:hAnsi="Times New Roman"/>
                <w:b/>
                <w:lang w:bidi="sk-SK"/>
              </w:rPr>
              <w:t>Ponuka:</w:t>
            </w:r>
          </w:p>
        </w:tc>
      </w:tr>
      <w:tr w:rsidR="009F2086" w:rsidRPr="00B26273" w14:paraId="29128FC9" w14:textId="77777777" w:rsidTr="0047535D">
        <w:tc>
          <w:tcPr>
            <w:tcW w:w="5529" w:type="dxa"/>
          </w:tcPr>
          <w:p w14:paraId="34FE2ED3" w14:textId="77777777" w:rsidR="009F2086" w:rsidRPr="00B26273" w:rsidRDefault="009F2086" w:rsidP="0047535D">
            <w:pPr>
              <w:tabs>
                <w:tab w:val="left" w:pos="993"/>
              </w:tabs>
              <w:spacing w:after="0"/>
              <w:ind w:left="0" w:firstLine="0"/>
              <w:rPr>
                <w:rFonts w:ascii="Times New Roman" w:hAnsi="Times New Roman"/>
                <w:bCs/>
                <w:lang w:bidi="sk-SK"/>
              </w:rPr>
            </w:pPr>
            <w:r w:rsidRPr="00B26273">
              <w:rPr>
                <w:rFonts w:ascii="Times New Roman" w:hAnsi="Times New Roman"/>
                <w:bCs/>
                <w:lang w:bidi="sk-SK"/>
              </w:rPr>
              <w:t>frekvencia pre Slovenskú republiku</w:t>
            </w:r>
          </w:p>
        </w:tc>
        <w:tc>
          <w:tcPr>
            <w:tcW w:w="4247" w:type="dxa"/>
          </w:tcPr>
          <w:p w14:paraId="16572AD3" w14:textId="77777777" w:rsidR="009F2086" w:rsidRPr="00B26273" w:rsidRDefault="009F2086" w:rsidP="0047535D">
            <w:pPr>
              <w:pStyle w:val="Odsekzoznamu"/>
              <w:ind w:left="851" w:right="183"/>
              <w:rPr>
                <w:sz w:val="22"/>
              </w:rPr>
            </w:pPr>
          </w:p>
        </w:tc>
      </w:tr>
      <w:tr w:rsidR="009F2086" w:rsidRPr="00B26273" w14:paraId="0B2CBC7D" w14:textId="77777777" w:rsidTr="0047535D">
        <w:tc>
          <w:tcPr>
            <w:tcW w:w="5529" w:type="dxa"/>
          </w:tcPr>
          <w:p w14:paraId="4822CF29" w14:textId="77777777" w:rsidR="009F2086" w:rsidRPr="00B26273" w:rsidRDefault="009F2086" w:rsidP="0047535D">
            <w:pPr>
              <w:tabs>
                <w:tab w:val="left" w:pos="993"/>
              </w:tabs>
              <w:spacing w:after="0"/>
              <w:ind w:left="0" w:firstLine="0"/>
              <w:rPr>
                <w:rFonts w:ascii="Times New Roman" w:hAnsi="Times New Roman"/>
                <w:bCs/>
                <w:lang w:bidi="sk-SK"/>
              </w:rPr>
            </w:pPr>
            <w:r w:rsidRPr="00B26273">
              <w:rPr>
                <w:rFonts w:ascii="Times New Roman" w:hAnsi="Times New Roman"/>
                <w:bCs/>
                <w:lang w:bidi="sk-SK"/>
              </w:rPr>
              <w:t>umiestnenie v pravej prednej časti vozidla v blízkosti čelného skla</w:t>
            </w:r>
          </w:p>
        </w:tc>
        <w:tc>
          <w:tcPr>
            <w:tcW w:w="4247" w:type="dxa"/>
          </w:tcPr>
          <w:p w14:paraId="7A723A1F" w14:textId="77777777" w:rsidR="009F2086" w:rsidRPr="00B26273" w:rsidRDefault="009F2086" w:rsidP="0047535D">
            <w:pPr>
              <w:pStyle w:val="Odsekzoznamu"/>
              <w:ind w:left="851" w:right="183"/>
              <w:rPr>
                <w:sz w:val="22"/>
              </w:rPr>
            </w:pPr>
          </w:p>
        </w:tc>
      </w:tr>
      <w:tr w:rsidR="009F2086" w:rsidRPr="00B26273" w14:paraId="01FC9A4C" w14:textId="77777777" w:rsidTr="0047535D">
        <w:tc>
          <w:tcPr>
            <w:tcW w:w="5529" w:type="dxa"/>
          </w:tcPr>
          <w:p w14:paraId="4E47B963" w14:textId="77777777" w:rsidR="009F2086" w:rsidRPr="00B26273" w:rsidRDefault="009F2086" w:rsidP="0047535D">
            <w:pPr>
              <w:tabs>
                <w:tab w:val="left" w:pos="993"/>
              </w:tabs>
              <w:spacing w:after="0"/>
              <w:ind w:left="0" w:firstLine="0"/>
              <w:rPr>
                <w:rFonts w:ascii="Times New Roman" w:hAnsi="Times New Roman"/>
                <w:bCs/>
                <w:lang w:bidi="sk-SK"/>
              </w:rPr>
            </w:pPr>
            <w:r w:rsidRPr="00B26273">
              <w:rPr>
                <w:rFonts w:ascii="Times New Roman" w:hAnsi="Times New Roman"/>
                <w:bCs/>
                <w:lang w:bidi="sk-SK"/>
              </w:rPr>
              <w:t>prepojenie s palubným počítačom:</w:t>
            </w:r>
          </w:p>
        </w:tc>
        <w:tc>
          <w:tcPr>
            <w:tcW w:w="4247" w:type="dxa"/>
          </w:tcPr>
          <w:p w14:paraId="309FEAB9" w14:textId="77777777" w:rsidR="009F2086" w:rsidRPr="00B26273" w:rsidRDefault="009F2086" w:rsidP="0047535D">
            <w:pPr>
              <w:pStyle w:val="Odsekzoznamu"/>
              <w:ind w:left="851" w:right="183"/>
              <w:rPr>
                <w:sz w:val="22"/>
              </w:rPr>
            </w:pPr>
            <w:r w:rsidRPr="00B26273">
              <w:rPr>
                <w:sz w:val="22"/>
              </w:rPr>
              <w:t>--</w:t>
            </w:r>
          </w:p>
        </w:tc>
      </w:tr>
      <w:tr w:rsidR="009F2086" w:rsidRPr="00B26273" w14:paraId="044F8A09" w14:textId="77777777" w:rsidTr="0047535D">
        <w:tc>
          <w:tcPr>
            <w:tcW w:w="5529" w:type="dxa"/>
          </w:tcPr>
          <w:p w14:paraId="52B7F5FA" w14:textId="77777777" w:rsidR="009F2086" w:rsidRPr="00B26273" w:rsidRDefault="009F2086" w:rsidP="0047535D">
            <w:pPr>
              <w:tabs>
                <w:tab w:val="left" w:pos="993"/>
              </w:tabs>
              <w:spacing w:after="0"/>
              <w:ind w:left="321" w:firstLine="0"/>
              <w:rPr>
                <w:rFonts w:ascii="Times New Roman" w:hAnsi="Times New Roman"/>
                <w:bCs/>
                <w:lang w:bidi="sk-SK"/>
              </w:rPr>
            </w:pPr>
            <w:r w:rsidRPr="00B26273">
              <w:rPr>
                <w:rFonts w:ascii="Times New Roman" w:hAnsi="Times New Roman"/>
                <w:bCs/>
                <w:lang w:bidi="sk-SK"/>
              </w:rPr>
              <w:t>i. povel na akustické hlásenie do exteriéru pre nevidiacich cestujúcich na zastávke,</w:t>
            </w:r>
          </w:p>
        </w:tc>
        <w:tc>
          <w:tcPr>
            <w:tcW w:w="4247" w:type="dxa"/>
          </w:tcPr>
          <w:p w14:paraId="766463A4" w14:textId="77777777" w:rsidR="009F2086" w:rsidRPr="00B26273" w:rsidRDefault="009F2086" w:rsidP="0047535D">
            <w:pPr>
              <w:pStyle w:val="Odsekzoznamu"/>
              <w:ind w:left="851" w:right="183"/>
              <w:rPr>
                <w:sz w:val="22"/>
              </w:rPr>
            </w:pPr>
          </w:p>
        </w:tc>
      </w:tr>
      <w:tr w:rsidR="009F2086" w:rsidRPr="00B26273" w14:paraId="204A795F" w14:textId="77777777" w:rsidTr="0047535D">
        <w:tc>
          <w:tcPr>
            <w:tcW w:w="5529" w:type="dxa"/>
          </w:tcPr>
          <w:p w14:paraId="7A6F2DB1" w14:textId="77777777" w:rsidR="009F2086" w:rsidRPr="00B26273" w:rsidRDefault="009F2086" w:rsidP="0047535D">
            <w:pPr>
              <w:tabs>
                <w:tab w:val="left" w:pos="993"/>
              </w:tabs>
              <w:spacing w:after="0"/>
              <w:ind w:left="321" w:firstLine="0"/>
              <w:rPr>
                <w:rFonts w:ascii="Times New Roman" w:hAnsi="Times New Roman"/>
                <w:bCs/>
                <w:lang w:bidi="sk-SK"/>
              </w:rPr>
            </w:pPr>
            <w:proofErr w:type="spellStart"/>
            <w:r w:rsidRPr="00B26273">
              <w:rPr>
                <w:rFonts w:ascii="Times New Roman" w:hAnsi="Times New Roman"/>
                <w:bCs/>
                <w:lang w:bidi="sk-SK"/>
              </w:rPr>
              <w:t>ii.</w:t>
            </w:r>
            <w:proofErr w:type="spellEnd"/>
            <w:r w:rsidRPr="00B26273">
              <w:rPr>
                <w:rFonts w:ascii="Times New Roman" w:hAnsi="Times New Roman"/>
                <w:bCs/>
                <w:lang w:bidi="sk-SK"/>
              </w:rPr>
              <w:t xml:space="preserve"> povel na displej palubného počítača s cieľom upozorniť vodiča na nástup nevidiaceho cestujúceho.</w:t>
            </w:r>
          </w:p>
        </w:tc>
        <w:tc>
          <w:tcPr>
            <w:tcW w:w="4247" w:type="dxa"/>
          </w:tcPr>
          <w:p w14:paraId="1638E8DF" w14:textId="77777777" w:rsidR="009F2086" w:rsidRPr="00B26273" w:rsidRDefault="009F2086" w:rsidP="0047535D">
            <w:pPr>
              <w:pStyle w:val="Odsekzoznamu"/>
              <w:ind w:left="851" w:right="183"/>
              <w:rPr>
                <w:sz w:val="22"/>
              </w:rPr>
            </w:pPr>
          </w:p>
        </w:tc>
      </w:tr>
      <w:tr w:rsidR="00EF46F1" w:rsidRPr="00B26273" w14:paraId="2BD8D724" w14:textId="77777777" w:rsidTr="0047535D">
        <w:tc>
          <w:tcPr>
            <w:tcW w:w="5529" w:type="dxa"/>
          </w:tcPr>
          <w:p w14:paraId="641EFA7D" w14:textId="77777777" w:rsidR="00EF46F1" w:rsidRPr="00B26273" w:rsidRDefault="00EF46F1" w:rsidP="00986CD9">
            <w:pPr>
              <w:ind w:left="306" w:right="183" w:hanging="306"/>
              <w:rPr>
                <w:rFonts w:ascii="Times New Roman" w:hAnsi="Times New Roman"/>
                <w:b/>
                <w:lang w:bidi="sk-SK"/>
              </w:rPr>
            </w:pPr>
            <w:r w:rsidRPr="00B26273">
              <w:rPr>
                <w:rFonts w:ascii="Times New Roman" w:hAnsi="Times New Roman"/>
                <w:b/>
                <w:lang w:bidi="sk-SK"/>
              </w:rPr>
              <w:t>9.</w:t>
            </w:r>
            <w:r w:rsidRPr="00B26273">
              <w:rPr>
                <w:rFonts w:ascii="Times New Roman" w:hAnsi="Times New Roman"/>
                <w:b/>
                <w:lang w:bidi="sk-SK"/>
              </w:rPr>
              <w:tab/>
            </w:r>
            <w:proofErr w:type="spellStart"/>
            <w:r w:rsidRPr="00B26273">
              <w:rPr>
                <w:rFonts w:ascii="Times New Roman" w:hAnsi="Times New Roman"/>
                <w:b/>
                <w:lang w:bidi="sk-SK"/>
              </w:rPr>
              <w:t>Rádiomodem</w:t>
            </w:r>
            <w:proofErr w:type="spellEnd"/>
            <w:r w:rsidRPr="00B26273">
              <w:rPr>
                <w:rFonts w:ascii="Times New Roman" w:hAnsi="Times New Roman"/>
                <w:b/>
                <w:lang w:bidi="sk-SK"/>
              </w:rPr>
              <w:t xml:space="preserve"> na komunikáciu s radičmi na križovatkách s anténou – 1 ks</w:t>
            </w:r>
          </w:p>
        </w:tc>
        <w:tc>
          <w:tcPr>
            <w:tcW w:w="4247" w:type="dxa"/>
          </w:tcPr>
          <w:p w14:paraId="137C8A78" w14:textId="77777777" w:rsidR="00EF46F1" w:rsidRPr="00B26273" w:rsidRDefault="00EF46F1" w:rsidP="00986CD9">
            <w:pPr>
              <w:ind w:right="183"/>
              <w:rPr>
                <w:rFonts w:ascii="Times New Roman" w:hAnsi="Times New Roman"/>
                <w:b/>
                <w:lang w:bidi="sk-SK"/>
              </w:rPr>
            </w:pPr>
            <w:r w:rsidRPr="00B26273">
              <w:rPr>
                <w:rFonts w:ascii="Times New Roman" w:hAnsi="Times New Roman"/>
                <w:b/>
                <w:lang w:bidi="sk-SK"/>
              </w:rPr>
              <w:t>Ponuka:</w:t>
            </w:r>
          </w:p>
        </w:tc>
      </w:tr>
      <w:tr w:rsidR="00EF46F1" w:rsidRPr="00B26273" w14:paraId="49BAC160" w14:textId="77777777" w:rsidTr="0047535D">
        <w:tc>
          <w:tcPr>
            <w:tcW w:w="5529" w:type="dxa"/>
          </w:tcPr>
          <w:p w14:paraId="38C246BC" w14:textId="77777777" w:rsidR="00EF46F1" w:rsidRPr="00B26273" w:rsidRDefault="00EF46F1" w:rsidP="00EF46F1">
            <w:pPr>
              <w:ind w:left="0" w:firstLine="0"/>
              <w:rPr>
                <w:rFonts w:ascii="Times New Roman" w:hAnsi="Times New Roman"/>
              </w:rPr>
            </w:pPr>
            <w:r w:rsidRPr="00B26273">
              <w:rPr>
                <w:rFonts w:ascii="Times New Roman" w:hAnsi="Times New Roman"/>
              </w:rPr>
              <w:lastRenderedPageBreak/>
              <w:t>komunikačná frekvencia: 860 - 870 MHz</w:t>
            </w:r>
          </w:p>
        </w:tc>
        <w:tc>
          <w:tcPr>
            <w:tcW w:w="4247" w:type="dxa"/>
          </w:tcPr>
          <w:p w14:paraId="10207F27" w14:textId="77777777" w:rsidR="00EF46F1" w:rsidRPr="00B26273" w:rsidRDefault="00EF46F1" w:rsidP="00EF46F1">
            <w:pPr>
              <w:pStyle w:val="Odsekzoznamu"/>
              <w:ind w:left="851" w:right="183"/>
              <w:rPr>
                <w:sz w:val="22"/>
              </w:rPr>
            </w:pPr>
          </w:p>
        </w:tc>
      </w:tr>
      <w:tr w:rsidR="00EF46F1" w:rsidRPr="00B26273" w14:paraId="05C8DF85" w14:textId="77777777" w:rsidTr="0047535D">
        <w:tc>
          <w:tcPr>
            <w:tcW w:w="5529" w:type="dxa"/>
          </w:tcPr>
          <w:p w14:paraId="1C996149" w14:textId="77777777" w:rsidR="00EF46F1" w:rsidRPr="00B26273" w:rsidRDefault="00EF46F1" w:rsidP="00EF46F1">
            <w:pPr>
              <w:ind w:left="0" w:firstLine="0"/>
              <w:rPr>
                <w:rFonts w:ascii="Times New Roman" w:hAnsi="Times New Roman"/>
              </w:rPr>
            </w:pPr>
            <w:r w:rsidRPr="00B26273">
              <w:rPr>
                <w:rFonts w:ascii="Times New Roman" w:hAnsi="Times New Roman"/>
              </w:rPr>
              <w:t xml:space="preserve">vysielací výkon: 25 </w:t>
            </w:r>
            <w:proofErr w:type="spellStart"/>
            <w:r w:rsidRPr="00B26273">
              <w:rPr>
                <w:rFonts w:ascii="Times New Roman" w:hAnsi="Times New Roman"/>
              </w:rPr>
              <w:t>mW</w:t>
            </w:r>
            <w:proofErr w:type="spellEnd"/>
            <w:r w:rsidRPr="00B26273">
              <w:rPr>
                <w:rFonts w:ascii="Times New Roman" w:hAnsi="Times New Roman"/>
              </w:rPr>
              <w:t xml:space="preserve">/14 </w:t>
            </w:r>
            <w:proofErr w:type="spellStart"/>
            <w:r w:rsidRPr="00B26273">
              <w:rPr>
                <w:rFonts w:ascii="Times New Roman" w:hAnsi="Times New Roman"/>
              </w:rPr>
              <w:t>dBm</w:t>
            </w:r>
            <w:proofErr w:type="spellEnd"/>
          </w:p>
        </w:tc>
        <w:tc>
          <w:tcPr>
            <w:tcW w:w="4247" w:type="dxa"/>
          </w:tcPr>
          <w:p w14:paraId="4335E617" w14:textId="77777777" w:rsidR="00EF46F1" w:rsidRPr="00B26273" w:rsidRDefault="00EF46F1" w:rsidP="00EF46F1">
            <w:pPr>
              <w:pStyle w:val="Odsekzoznamu"/>
              <w:ind w:left="851" w:right="183"/>
              <w:rPr>
                <w:sz w:val="22"/>
              </w:rPr>
            </w:pPr>
          </w:p>
        </w:tc>
      </w:tr>
      <w:tr w:rsidR="00EF46F1" w:rsidRPr="00B26273" w14:paraId="76F0CCF8" w14:textId="77777777" w:rsidTr="0047535D">
        <w:tc>
          <w:tcPr>
            <w:tcW w:w="5529" w:type="dxa"/>
          </w:tcPr>
          <w:p w14:paraId="063398A8" w14:textId="77777777" w:rsidR="00EF46F1" w:rsidRPr="00B26273" w:rsidRDefault="00EF46F1" w:rsidP="00EF46F1">
            <w:pPr>
              <w:ind w:left="0" w:firstLine="0"/>
              <w:rPr>
                <w:rFonts w:ascii="Times New Roman" w:hAnsi="Times New Roman"/>
              </w:rPr>
            </w:pPr>
            <w:r w:rsidRPr="00B26273">
              <w:rPr>
                <w:rFonts w:ascii="Times New Roman" w:hAnsi="Times New Roman"/>
              </w:rPr>
              <w:t>napätie napájania: 24 V</w:t>
            </w:r>
          </w:p>
        </w:tc>
        <w:tc>
          <w:tcPr>
            <w:tcW w:w="4247" w:type="dxa"/>
          </w:tcPr>
          <w:p w14:paraId="0474265F" w14:textId="77777777" w:rsidR="00EF46F1" w:rsidRPr="00B26273" w:rsidRDefault="00EF46F1" w:rsidP="00EF46F1">
            <w:pPr>
              <w:pStyle w:val="Odsekzoznamu"/>
              <w:ind w:left="851" w:right="183"/>
              <w:rPr>
                <w:sz w:val="22"/>
              </w:rPr>
            </w:pPr>
          </w:p>
        </w:tc>
      </w:tr>
      <w:tr w:rsidR="00EF46F1" w:rsidRPr="00B26273" w14:paraId="447A01D6" w14:textId="77777777" w:rsidTr="0047535D">
        <w:tc>
          <w:tcPr>
            <w:tcW w:w="5529" w:type="dxa"/>
          </w:tcPr>
          <w:p w14:paraId="0EF44AB8" w14:textId="77777777" w:rsidR="00EF46F1" w:rsidRPr="00B26273" w:rsidRDefault="00EF46F1" w:rsidP="00EF46F1">
            <w:pPr>
              <w:ind w:left="0" w:firstLine="0"/>
              <w:rPr>
                <w:rFonts w:ascii="Times New Roman" w:hAnsi="Times New Roman"/>
              </w:rPr>
            </w:pPr>
            <w:r w:rsidRPr="00B26273">
              <w:rPr>
                <w:rFonts w:ascii="Times New Roman" w:hAnsi="Times New Roman"/>
              </w:rPr>
              <w:t>komunikačné rozhranie: RS485</w:t>
            </w:r>
          </w:p>
        </w:tc>
        <w:tc>
          <w:tcPr>
            <w:tcW w:w="4247" w:type="dxa"/>
          </w:tcPr>
          <w:p w14:paraId="4CE33BCD" w14:textId="77777777" w:rsidR="00EF46F1" w:rsidRPr="00B26273" w:rsidRDefault="00EF46F1" w:rsidP="00EF46F1">
            <w:pPr>
              <w:pStyle w:val="Odsekzoznamu"/>
              <w:ind w:left="851" w:right="183"/>
              <w:rPr>
                <w:sz w:val="22"/>
              </w:rPr>
            </w:pPr>
          </w:p>
        </w:tc>
      </w:tr>
      <w:tr w:rsidR="00EF46F1" w:rsidRPr="00B26273" w14:paraId="699BF394" w14:textId="77777777" w:rsidTr="0047535D">
        <w:tc>
          <w:tcPr>
            <w:tcW w:w="5529" w:type="dxa"/>
          </w:tcPr>
          <w:p w14:paraId="17A54AD5" w14:textId="77777777" w:rsidR="00EF46F1" w:rsidRPr="00B26273" w:rsidRDefault="00EF46F1" w:rsidP="00EF46F1">
            <w:pPr>
              <w:ind w:left="0" w:firstLine="0"/>
              <w:rPr>
                <w:rFonts w:ascii="Times New Roman" w:hAnsi="Times New Roman"/>
              </w:rPr>
            </w:pPr>
            <w:r w:rsidRPr="00B26273">
              <w:rPr>
                <w:rFonts w:ascii="Times New Roman" w:hAnsi="Times New Roman"/>
              </w:rPr>
              <w:t>dosah signálu antény: min. 500 m.</w:t>
            </w:r>
          </w:p>
        </w:tc>
        <w:tc>
          <w:tcPr>
            <w:tcW w:w="4247" w:type="dxa"/>
          </w:tcPr>
          <w:p w14:paraId="3B3489EC" w14:textId="77777777" w:rsidR="00EF46F1" w:rsidRPr="00B26273" w:rsidRDefault="00EF46F1" w:rsidP="00EF46F1">
            <w:pPr>
              <w:pStyle w:val="Odsekzoznamu"/>
              <w:ind w:left="851" w:right="183"/>
              <w:rPr>
                <w:sz w:val="22"/>
              </w:rPr>
            </w:pPr>
          </w:p>
        </w:tc>
      </w:tr>
    </w:tbl>
    <w:p w14:paraId="1EDC7498" w14:textId="77777777" w:rsidR="00986CD9" w:rsidRPr="00B26273" w:rsidRDefault="00986CD9" w:rsidP="00EF46F1">
      <w:pPr>
        <w:ind w:left="0" w:firstLine="0"/>
        <w:rPr>
          <w:rFonts w:ascii="Times New Roman" w:hAnsi="Times New Roman"/>
        </w:rPr>
      </w:pPr>
    </w:p>
    <w:p w14:paraId="0A71C06A" w14:textId="77777777" w:rsidR="00986CD9" w:rsidRPr="00B26273" w:rsidRDefault="00986CD9" w:rsidP="00986CD9">
      <w:pPr>
        <w:tabs>
          <w:tab w:val="left" w:pos="993"/>
        </w:tabs>
        <w:spacing w:before="240"/>
        <w:ind w:left="0" w:firstLine="0"/>
        <w:contextualSpacing/>
        <w:rPr>
          <w:rFonts w:ascii="Times New Roman" w:hAnsi="Times New Roman"/>
          <w:highlight w:val="yellow"/>
          <w:lang w:bidi="sk-SK"/>
        </w:rPr>
      </w:pPr>
      <w:r w:rsidRPr="00B26273">
        <w:rPr>
          <w:rFonts w:ascii="Times New Roman" w:hAnsi="Times New Roman"/>
          <w:b/>
          <w:bCs/>
          <w:lang w:bidi="sk-SK"/>
        </w:rPr>
        <w:t>KOMUNIKAČNÝ PROTOKOL</w:t>
      </w:r>
      <w:r w:rsidRPr="00B26273">
        <w:rPr>
          <w:rFonts w:ascii="Times New Roman" w:hAnsi="Times New Roman"/>
          <w:b/>
          <w:bCs/>
          <w:i/>
          <w:iCs/>
          <w:lang w:bidi="sk-SK"/>
        </w:rPr>
        <w:t xml:space="preserve"> pre komunikáciu s radičom križovatiek v meste Žilina </w:t>
      </w:r>
    </w:p>
    <w:p w14:paraId="48EF6A24" w14:textId="77777777" w:rsidR="00986CD9" w:rsidRPr="00B26273" w:rsidRDefault="00986CD9" w:rsidP="00986CD9">
      <w:pPr>
        <w:tabs>
          <w:tab w:val="left" w:pos="993"/>
        </w:tabs>
        <w:spacing w:before="240"/>
        <w:contextualSpacing/>
        <w:rPr>
          <w:rFonts w:ascii="Times New Roman" w:hAnsi="Times New Roman"/>
          <w:lang w:bidi="sk-SK"/>
        </w:rPr>
      </w:pPr>
    </w:p>
    <w:p w14:paraId="23C7B36F" w14:textId="77777777" w:rsidR="00986CD9" w:rsidRPr="00B26273" w:rsidRDefault="00986CD9" w:rsidP="00986CD9">
      <w:pPr>
        <w:tabs>
          <w:tab w:val="left" w:pos="993"/>
        </w:tabs>
        <w:spacing w:before="240"/>
        <w:ind w:left="0" w:firstLine="0"/>
        <w:contextualSpacing/>
        <w:rPr>
          <w:rFonts w:ascii="Times New Roman" w:hAnsi="Times New Roman"/>
          <w:lang w:bidi="sk-SK"/>
        </w:rPr>
      </w:pPr>
      <w:r w:rsidRPr="00B26273">
        <w:rPr>
          <w:rFonts w:ascii="Times New Roman" w:hAnsi="Times New Roman"/>
          <w:lang w:bidi="sk-SK"/>
        </w:rPr>
        <w:t>Komunikácia medzi radičom križovatky a vozidlom musí byť založená na základe vopred presne stanovených spoľahlivých pravidiel, ktoré prezentuje navrhnutý komunikačný protokol.</w:t>
      </w:r>
    </w:p>
    <w:p w14:paraId="3F3B6052" w14:textId="77777777" w:rsidR="00986CD9" w:rsidRPr="00B26273" w:rsidRDefault="00986CD9" w:rsidP="00986CD9">
      <w:pPr>
        <w:tabs>
          <w:tab w:val="left" w:pos="567"/>
        </w:tabs>
        <w:spacing w:before="240"/>
        <w:ind w:left="0" w:firstLine="0"/>
        <w:contextualSpacing/>
        <w:rPr>
          <w:rFonts w:ascii="Times New Roman" w:hAnsi="Times New Roman"/>
          <w:lang w:bidi="sk-SK"/>
        </w:rPr>
      </w:pPr>
    </w:p>
    <w:p w14:paraId="63EB1010" w14:textId="77777777" w:rsidR="00986CD9" w:rsidRPr="00B26273" w:rsidRDefault="00986CD9" w:rsidP="00001C20">
      <w:pPr>
        <w:pStyle w:val="Odsekzoznamu"/>
        <w:numPr>
          <w:ilvl w:val="0"/>
          <w:numId w:val="20"/>
        </w:numPr>
        <w:tabs>
          <w:tab w:val="left" w:pos="567"/>
        </w:tabs>
        <w:spacing w:before="240"/>
        <w:ind w:left="142"/>
        <w:rPr>
          <w:sz w:val="22"/>
          <w:lang w:bidi="sk-SK"/>
        </w:rPr>
      </w:pPr>
      <w:r w:rsidRPr="00B26273">
        <w:rPr>
          <w:b/>
          <w:bCs/>
          <w:sz w:val="22"/>
          <w:lang w:bidi="sk-SK"/>
        </w:rPr>
        <w:t>Fyzická vrstva</w:t>
      </w:r>
    </w:p>
    <w:p w14:paraId="4BD433B1"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RS 485 2-wire s prepínaním smeru</w:t>
      </w:r>
    </w:p>
    <w:p w14:paraId="26CFED23"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 xml:space="preserve">prenosová rýchlosť: 9600 </w:t>
      </w:r>
      <w:proofErr w:type="spellStart"/>
      <w:r w:rsidRPr="00B26273">
        <w:rPr>
          <w:rFonts w:ascii="Times New Roman" w:hAnsi="Times New Roman"/>
          <w:lang w:bidi="sk-SK"/>
        </w:rPr>
        <w:t>Bd</w:t>
      </w:r>
      <w:proofErr w:type="spellEnd"/>
    </w:p>
    <w:p w14:paraId="11C91768"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parita: žiadna</w:t>
      </w:r>
    </w:p>
    <w:p w14:paraId="6A93B364"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štart bit: 1</w:t>
      </w:r>
    </w:p>
    <w:p w14:paraId="3F55EF86"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stop bit: 1</w:t>
      </w:r>
    </w:p>
    <w:p w14:paraId="5ED2CC9B" w14:textId="77777777" w:rsidR="00986CD9" w:rsidRPr="00B26273" w:rsidRDefault="00986CD9" w:rsidP="00001C20">
      <w:pPr>
        <w:pStyle w:val="Odsekzoznamu"/>
        <w:numPr>
          <w:ilvl w:val="0"/>
          <w:numId w:val="20"/>
        </w:numPr>
        <w:tabs>
          <w:tab w:val="left" w:pos="567"/>
        </w:tabs>
        <w:spacing w:before="240"/>
        <w:ind w:left="142"/>
        <w:rPr>
          <w:sz w:val="22"/>
          <w:lang w:bidi="sk-SK"/>
        </w:rPr>
      </w:pPr>
      <w:r w:rsidRPr="00B26273">
        <w:rPr>
          <w:b/>
          <w:bCs/>
          <w:sz w:val="22"/>
          <w:lang w:bidi="sk-SK"/>
        </w:rPr>
        <w:t>Linková vrstva</w:t>
      </w:r>
    </w:p>
    <w:p w14:paraId="580049D9"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 xml:space="preserve">formát rámca:  Štart – Dĺžka – Dáta – Suma </w:t>
      </w:r>
    </w:p>
    <w:p w14:paraId="1E1DE71F"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štart znak: 0x7E (1 byte)</w:t>
      </w:r>
    </w:p>
    <w:p w14:paraId="7C384934"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dĺžka dát: (1 byte)</w:t>
      </w:r>
    </w:p>
    <w:p w14:paraId="165D51E5"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dáta: (n byte)</w:t>
      </w:r>
    </w:p>
    <w:p w14:paraId="151B775D"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suma: súčet dát + 1.(do sumy sa započíta i znak 7E a dĺžka dát) (1byte)</w:t>
      </w:r>
    </w:p>
    <w:p w14:paraId="59BEF4F7"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rezerva pre spoľahlivé prepnutie smeru na RS 485: byte 0xFF pred znakom „štart“</w:t>
      </w:r>
    </w:p>
    <w:p w14:paraId="0DC87AD4"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zariadenie, ktoré prijíma dáta z vozidiel MHD, ich posiela do radiča CDS raz za sekundu (+/- 250 ms) podľa uvedeného rámca.</w:t>
      </w:r>
    </w:p>
    <w:p w14:paraId="5F1CDB59" w14:textId="77777777" w:rsidR="00986CD9" w:rsidRPr="00B26273" w:rsidRDefault="00986CD9" w:rsidP="00001C20">
      <w:pPr>
        <w:pStyle w:val="Odsekzoznamu"/>
        <w:numPr>
          <w:ilvl w:val="0"/>
          <w:numId w:val="20"/>
        </w:numPr>
        <w:tabs>
          <w:tab w:val="left" w:pos="567"/>
        </w:tabs>
        <w:spacing w:before="240"/>
        <w:ind w:left="142"/>
        <w:rPr>
          <w:sz w:val="22"/>
          <w:lang w:bidi="sk-SK"/>
        </w:rPr>
      </w:pPr>
      <w:r w:rsidRPr="00B26273">
        <w:rPr>
          <w:b/>
          <w:bCs/>
          <w:sz w:val="22"/>
          <w:lang w:bidi="sk-SK"/>
        </w:rPr>
        <w:t>Pakety modem → radič CDS</w:t>
      </w:r>
    </w:p>
    <w:p w14:paraId="7117D858"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Dátová časť rámca obsahuje pole vozidiel. Pre každé vozidlo je vyhradených 6 bytov.</w:t>
      </w:r>
    </w:p>
    <w:p w14:paraId="3AD3A134" w14:textId="77777777" w:rsidR="005E5E37" w:rsidRPr="00B26273" w:rsidRDefault="005E5E37" w:rsidP="00986CD9">
      <w:pPr>
        <w:tabs>
          <w:tab w:val="left" w:pos="567"/>
        </w:tabs>
        <w:spacing w:before="240"/>
        <w:ind w:left="142" w:firstLine="0"/>
        <w:contextualSpacing/>
        <w:rPr>
          <w:rFonts w:ascii="Times New Roman" w:hAnsi="Times New Roman"/>
          <w:lang w:bidi="sk-SK"/>
        </w:rPr>
      </w:pPr>
    </w:p>
    <w:p w14:paraId="63DC1DD5"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i/>
          <w:iCs/>
          <w:u w:val="single"/>
          <w:lang w:bidi="sk-SK"/>
        </w:rPr>
        <w:t>3.1. Číslo vozidla</w:t>
      </w:r>
    </w:p>
    <w:p w14:paraId="0E715B55"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ab/>
        <w:t>2 byte najskôr horný potom dolný</w:t>
      </w:r>
    </w:p>
    <w:p w14:paraId="2DC99563"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ab/>
        <w:t>Číslo vozidla je jedinečné číslo vozidla MHD</w:t>
      </w:r>
    </w:p>
    <w:p w14:paraId="2974B1B6"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i/>
          <w:iCs/>
          <w:u w:val="single"/>
          <w:lang w:bidi="sk-SK"/>
        </w:rPr>
        <w:br/>
        <w:t>3.2. Typ trakcie</w:t>
      </w:r>
    </w:p>
    <w:p w14:paraId="7CD2562D"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veľkosť: 1 byte</w:t>
      </w:r>
    </w:p>
    <w:p w14:paraId="2C40EBFE"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typ trakcie musí obsahovať údaj o type vozidla MHD</w:t>
      </w:r>
    </w:p>
    <w:p w14:paraId="51AA3BA0"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ab/>
        <w:t>1 trolejbus</w:t>
      </w:r>
    </w:p>
    <w:p w14:paraId="0ABE467D"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ab/>
        <w:t>2 autobus</w:t>
      </w:r>
    </w:p>
    <w:p w14:paraId="40A2E953"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i/>
          <w:iCs/>
          <w:u w:val="single"/>
          <w:lang w:bidi="sk-SK"/>
        </w:rPr>
        <w:br/>
        <w:t>3.3. Smer</w:t>
      </w:r>
    </w:p>
    <w:p w14:paraId="44DDECAB"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ab/>
        <w:t>veľkosť informácie: 1 byte</w:t>
      </w:r>
    </w:p>
    <w:p w14:paraId="10CD3BF5" w14:textId="77777777" w:rsidR="00986CD9" w:rsidRPr="00B26273" w:rsidRDefault="00986CD9" w:rsidP="00986CD9">
      <w:pPr>
        <w:tabs>
          <w:tab w:val="left" w:pos="567"/>
        </w:tabs>
        <w:spacing w:before="240"/>
        <w:ind w:left="567" w:firstLine="0"/>
        <w:contextualSpacing/>
        <w:rPr>
          <w:rFonts w:ascii="Times New Roman" w:hAnsi="Times New Roman"/>
          <w:lang w:bidi="sk-SK"/>
        </w:rPr>
      </w:pPr>
      <w:r w:rsidRPr="00B26273">
        <w:rPr>
          <w:rFonts w:ascii="Times New Roman" w:hAnsi="Times New Roman"/>
          <w:lang w:bidi="sk-SK"/>
        </w:rPr>
        <w:t>Smer je, na základe projektu, definovaná hodnota, určujúca ramená prejazdu a odjazdu vozidla. Môže nadobúdať hodnotu 0 - 255.</w:t>
      </w:r>
    </w:p>
    <w:p w14:paraId="2C81E5B2"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i/>
          <w:iCs/>
          <w:u w:val="single"/>
          <w:lang w:bidi="sk-SK"/>
        </w:rPr>
        <w:lastRenderedPageBreak/>
        <w:br/>
        <w:t>3.4. Typ paketu</w:t>
      </w:r>
    </w:p>
    <w:p w14:paraId="0E55A047"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veľkosť informácie: 1 byte</w:t>
      </w:r>
    </w:p>
    <w:p w14:paraId="05F289A1"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i/>
          <w:iCs/>
          <w:lang w:bidi="sk-SK"/>
        </w:rPr>
        <w:t>Typ paketu je spresnenie polohy vozidla:</w:t>
      </w:r>
    </w:p>
    <w:p w14:paraId="4496A40E"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0x00 prejazd prihlasovacím miestom</w:t>
      </w:r>
    </w:p>
    <w:p w14:paraId="62207A43"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0x01 odjazd zo zastávky pred križovatkou</w:t>
      </w:r>
    </w:p>
    <w:p w14:paraId="12FF39A1"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0x02 prvé zatvorenie dverí vozidla MHD v zastávke pred križovatkou</w:t>
      </w:r>
    </w:p>
    <w:p w14:paraId="64528E6F"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0x03 nie prvé zatvorenie dverí vozidla MHD v zastávke pred križovatkou</w:t>
      </w:r>
    </w:p>
    <w:p w14:paraId="4E2F13F6"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0x04 príjazd do zastávky</w:t>
      </w:r>
    </w:p>
    <w:p w14:paraId="7F1DA3D3"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0x10 korekcia prihlášky</w:t>
      </w:r>
    </w:p>
    <w:p w14:paraId="2F22BF3A"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0x40 stlačenie tlačidla šípok na palubnom počítači</w:t>
      </w:r>
    </w:p>
    <w:p w14:paraId="630EEB5C"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0x80 prejazd odhlasovacím miestom</w:t>
      </w:r>
    </w:p>
    <w:p w14:paraId="4E6819B7"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0x84 príjazd do zastávky za križovatkou</w:t>
      </w:r>
    </w:p>
    <w:p w14:paraId="0AAF4D89"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0x89 odjazd zo zastávky za križovatkou</w:t>
      </w:r>
    </w:p>
    <w:p w14:paraId="023E4243"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i/>
          <w:iCs/>
          <w:u w:val="single"/>
          <w:lang w:bidi="sk-SK"/>
        </w:rPr>
        <w:br/>
        <w:t>3.5. Odchýlka od cestovného poriadku</w:t>
      </w:r>
    </w:p>
    <w:p w14:paraId="2980AE60"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veľkosť informácie: 1 byte</w:t>
      </w:r>
    </w:p>
    <w:p w14:paraId="48AE6EE5"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 xml:space="preserve">tvar odchýlky: </w:t>
      </w:r>
      <w:r w:rsidRPr="00B26273">
        <w:rPr>
          <w:rFonts w:ascii="Times New Roman" w:hAnsi="Times New Roman"/>
          <w:i/>
          <w:iCs/>
          <w:lang w:bidi="sk-SK"/>
        </w:rPr>
        <w:t>(900+oneskorenie [sekundy])/5</w:t>
      </w:r>
    </w:p>
    <w:p w14:paraId="66E125C0"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0 = meškanie 15 minút (900 sekúnd)</w:t>
      </w:r>
    </w:p>
    <w:p w14:paraId="6672196E"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180 = bez meškania</w:t>
      </w:r>
    </w:p>
    <w:p w14:paraId="42467344"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240 = podbehnutie 5 minút</w:t>
      </w:r>
    </w:p>
    <w:p w14:paraId="23C0DD88"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pre hodnoty mimo tento rozsah sa použijú krajné hodnoty ( 0-255)</w:t>
      </w:r>
    </w:p>
    <w:p w14:paraId="38FF7E7A" w14:textId="77777777" w:rsidR="00986CD9" w:rsidRPr="00B26273" w:rsidRDefault="00986CD9" w:rsidP="00001C20">
      <w:pPr>
        <w:pStyle w:val="Odsekzoznamu"/>
        <w:numPr>
          <w:ilvl w:val="0"/>
          <w:numId w:val="20"/>
        </w:numPr>
        <w:tabs>
          <w:tab w:val="left" w:pos="567"/>
        </w:tabs>
        <w:spacing w:before="240"/>
        <w:ind w:left="142"/>
        <w:rPr>
          <w:sz w:val="22"/>
          <w:lang w:bidi="sk-SK"/>
        </w:rPr>
      </w:pPr>
      <w:r w:rsidRPr="00B26273">
        <w:rPr>
          <w:b/>
          <w:bCs/>
          <w:sz w:val="22"/>
          <w:lang w:bidi="sk-SK"/>
        </w:rPr>
        <w:t>Odpoveď radič → modem</w:t>
      </w:r>
    </w:p>
    <w:p w14:paraId="3CA3E084"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odpoveď radiča na paket: do 250 ms</w:t>
      </w:r>
    </w:p>
    <w:p w14:paraId="75E90BC1"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 xml:space="preserve">dátová časť rámca obsahuje pole povelov pre palubný počítač </w:t>
      </w:r>
    </w:p>
    <w:p w14:paraId="0874E939"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veľkosť informácie pre každé vozidlo zvlášť: 3 byte</w:t>
      </w:r>
    </w:p>
    <w:p w14:paraId="0823D7CC"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 </w:t>
      </w:r>
    </w:p>
    <w:p w14:paraId="621A6767"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i/>
          <w:iCs/>
          <w:u w:val="single"/>
          <w:lang w:bidi="sk-SK"/>
        </w:rPr>
        <w:t>4.1. Číslo vozidla</w:t>
      </w:r>
    </w:p>
    <w:p w14:paraId="29FDC066"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veľkosť informácie: 2 byte</w:t>
      </w:r>
    </w:p>
    <w:p w14:paraId="06CAC4B4"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poradie informácie: najskôr horný, potom dolný</w:t>
      </w:r>
    </w:p>
    <w:p w14:paraId="2BE8D0FC"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u w:val="single"/>
          <w:lang w:bidi="sk-SK"/>
        </w:rPr>
        <w:br/>
      </w:r>
      <w:r w:rsidRPr="00B26273">
        <w:rPr>
          <w:rFonts w:ascii="Times New Roman" w:hAnsi="Times New Roman"/>
          <w:i/>
          <w:iCs/>
          <w:u w:val="single"/>
          <w:lang w:bidi="sk-SK"/>
        </w:rPr>
        <w:t>4.2. Informácia na palubnom počítači</w:t>
      </w:r>
    </w:p>
    <w:p w14:paraId="1DA611BD"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veľkosť informácie: 1 byte</w:t>
      </w:r>
    </w:p>
    <w:p w14:paraId="0703505D"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Bit0 = potvrdenie registrácie  vozidla</w:t>
      </w:r>
    </w:p>
    <w:p w14:paraId="252EA4F4"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bit1 = rozkaz k odjazdu</w:t>
      </w:r>
    </w:p>
    <w:p w14:paraId="097ADBB7" w14:textId="77777777" w:rsidR="0047535D" w:rsidRPr="00B26273" w:rsidRDefault="0047535D" w:rsidP="00986CD9">
      <w:pPr>
        <w:tabs>
          <w:tab w:val="left" w:pos="567"/>
        </w:tabs>
        <w:spacing w:before="240"/>
        <w:ind w:left="142" w:firstLine="0"/>
        <w:contextualSpacing/>
        <w:rPr>
          <w:rFonts w:ascii="Times New Roman" w:hAnsi="Times New Roman"/>
          <w:lang w:bidi="sk-SK"/>
        </w:rPr>
      </w:pPr>
    </w:p>
    <w:p w14:paraId="494BC25D"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 xml:space="preserve">V prípade, že sa pred prejazdom križovatkou uskutočňuje </w:t>
      </w:r>
      <w:proofErr w:type="spellStart"/>
      <w:r w:rsidRPr="00B26273">
        <w:rPr>
          <w:rFonts w:ascii="Times New Roman" w:hAnsi="Times New Roman"/>
          <w:lang w:bidi="sk-SK"/>
        </w:rPr>
        <w:t>staničenie</w:t>
      </w:r>
      <w:proofErr w:type="spellEnd"/>
      <w:r w:rsidRPr="00B26273">
        <w:rPr>
          <w:rFonts w:ascii="Times New Roman" w:hAnsi="Times New Roman"/>
          <w:lang w:bidi="sk-SK"/>
        </w:rPr>
        <w:t>, požadujeme, aby radič vysielal na palubný počítač informáciu/povel pre vodiča, ktorým ho bude navigovať k státiu na zastávke, resp. k odjazdu zo zastávky. Týmto povelom sa zabezpečí plynulý prejazd križovatkou na signál „Voľno“. Spôsob zobrazovania povelov na displeji palubného počítača požadujeme zabezpečiť opticky (napr. zmenou podfarbenia názvu zastávky) a akusticky. Presný formát a spôsob zobrazovania povelov si dopravca dohodne s úspešným uchádzačom.</w:t>
      </w:r>
    </w:p>
    <w:p w14:paraId="7A6C3D2D" w14:textId="77777777" w:rsidR="00986CD9" w:rsidRPr="00B26273" w:rsidRDefault="00986CD9" w:rsidP="00986CD9">
      <w:pPr>
        <w:tabs>
          <w:tab w:val="left" w:pos="567"/>
        </w:tabs>
        <w:spacing w:before="240"/>
        <w:ind w:left="142" w:firstLine="0"/>
        <w:contextualSpacing/>
        <w:rPr>
          <w:rFonts w:ascii="Times New Roman" w:hAnsi="Times New Roman"/>
          <w:lang w:bidi="sk-SK"/>
        </w:rPr>
      </w:pPr>
    </w:p>
    <w:p w14:paraId="2573EDEC" w14:textId="77777777" w:rsidR="0047535D"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 xml:space="preserve">Vozidlový informačný systém musí zabezpečovať minimálne zber nasledovných technických parametrov a ich zaznamenávanie do pamäte palubného počítača uvedeného v tomto bode počas celej doby prevádzky s následným importom do softvéru </w:t>
      </w:r>
      <w:proofErr w:type="spellStart"/>
      <w:r w:rsidRPr="00B26273">
        <w:rPr>
          <w:rFonts w:ascii="Times New Roman" w:hAnsi="Times New Roman"/>
          <w:lang w:bidi="sk-SK"/>
        </w:rPr>
        <w:t>Municom</w:t>
      </w:r>
      <w:proofErr w:type="spellEnd"/>
      <w:r w:rsidRPr="00B26273">
        <w:rPr>
          <w:rFonts w:ascii="Times New Roman" w:hAnsi="Times New Roman"/>
          <w:lang w:bidi="sk-SK"/>
        </w:rPr>
        <w:t xml:space="preserve"> Premium, ktorý DPMŽ používa. </w:t>
      </w:r>
    </w:p>
    <w:p w14:paraId="6B7B32E6" w14:textId="77777777" w:rsidR="0047535D" w:rsidRPr="00B26273" w:rsidRDefault="0047535D" w:rsidP="00986CD9">
      <w:pPr>
        <w:tabs>
          <w:tab w:val="left" w:pos="567"/>
        </w:tabs>
        <w:spacing w:before="240"/>
        <w:ind w:left="142" w:firstLine="0"/>
        <w:contextualSpacing/>
        <w:rPr>
          <w:rFonts w:ascii="Times New Roman" w:hAnsi="Times New Roman"/>
          <w:lang w:bidi="sk-SK"/>
        </w:rPr>
      </w:pPr>
    </w:p>
    <w:p w14:paraId="705C9C49"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Výrobca je povinný tieto údaje poskytnúť na zaznamenávanie zhotoviteľovi informačného systému napr. po zbernici CAN:</w:t>
      </w:r>
    </w:p>
    <w:p w14:paraId="2BE48ABE" w14:textId="77777777" w:rsidR="0047535D" w:rsidRPr="00B26273" w:rsidRDefault="0047535D" w:rsidP="00986CD9">
      <w:pPr>
        <w:tabs>
          <w:tab w:val="left" w:pos="567"/>
        </w:tabs>
        <w:spacing w:before="240"/>
        <w:ind w:left="142" w:firstLine="0"/>
        <w:contextualSpacing/>
        <w:rPr>
          <w:rFonts w:ascii="Times New Roman" w:hAnsi="Times New Roman"/>
          <w:lang w:bidi="sk-SK"/>
        </w:rPr>
      </w:pPr>
    </w:p>
    <w:tbl>
      <w:tblPr>
        <w:tblStyle w:val="Mriekatabuky"/>
        <w:tblW w:w="9062" w:type="dxa"/>
        <w:tblInd w:w="142" w:type="dxa"/>
        <w:tblLook w:val="04A0" w:firstRow="1" w:lastRow="0" w:firstColumn="1" w:lastColumn="0" w:noHBand="0" w:noVBand="1"/>
      </w:tblPr>
      <w:tblGrid>
        <w:gridCol w:w="4531"/>
        <w:gridCol w:w="4531"/>
      </w:tblGrid>
      <w:tr w:rsidR="0047535D" w:rsidRPr="00B26273" w14:paraId="7B4B0C96" w14:textId="77777777" w:rsidTr="0047535D">
        <w:tc>
          <w:tcPr>
            <w:tcW w:w="4531" w:type="dxa"/>
          </w:tcPr>
          <w:p w14:paraId="79AB55FD" w14:textId="77777777" w:rsidR="0047535D" w:rsidRPr="00B26273" w:rsidRDefault="0047535D" w:rsidP="0047535D">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Min. požadované</w:t>
            </w:r>
          </w:p>
        </w:tc>
        <w:tc>
          <w:tcPr>
            <w:tcW w:w="4531" w:type="dxa"/>
          </w:tcPr>
          <w:p w14:paraId="3D0EC93D" w14:textId="77777777" w:rsidR="0047535D" w:rsidRPr="00B26273" w:rsidRDefault="0047535D" w:rsidP="0047535D">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Ponuka</w:t>
            </w:r>
          </w:p>
        </w:tc>
      </w:tr>
      <w:tr w:rsidR="0047535D" w:rsidRPr="00B26273" w14:paraId="03BF44B7" w14:textId="77777777" w:rsidTr="0047535D">
        <w:tc>
          <w:tcPr>
            <w:tcW w:w="4531" w:type="dxa"/>
          </w:tcPr>
          <w:p w14:paraId="092ED81F" w14:textId="77777777" w:rsidR="0047535D" w:rsidRPr="00B26273" w:rsidRDefault="0047535D"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priebeh spotreby energie nasledovne:</w:t>
            </w:r>
          </w:p>
          <w:p w14:paraId="6525DA07" w14:textId="77777777" w:rsidR="0047535D" w:rsidRPr="00B26273" w:rsidRDefault="0047535D" w:rsidP="0047535D">
            <w:pPr>
              <w:tabs>
                <w:tab w:val="left" w:pos="567"/>
              </w:tabs>
              <w:spacing w:before="240"/>
              <w:ind w:left="142" w:firstLine="0"/>
              <w:contextualSpacing/>
              <w:rPr>
                <w:rFonts w:ascii="Times New Roman" w:hAnsi="Times New Roman"/>
                <w:lang w:bidi="sk-SK"/>
              </w:rPr>
            </w:pPr>
          </w:p>
        </w:tc>
        <w:tc>
          <w:tcPr>
            <w:tcW w:w="4531" w:type="dxa"/>
          </w:tcPr>
          <w:p w14:paraId="782A244B" w14:textId="77777777" w:rsidR="0047535D" w:rsidRPr="00B26273" w:rsidRDefault="0047535D" w:rsidP="0047535D">
            <w:pPr>
              <w:tabs>
                <w:tab w:val="left" w:pos="567"/>
              </w:tabs>
              <w:spacing w:before="240"/>
              <w:contextualSpacing/>
              <w:rPr>
                <w:rFonts w:ascii="Times New Roman" w:hAnsi="Times New Roman"/>
                <w:lang w:bidi="sk-SK"/>
              </w:rPr>
            </w:pPr>
            <w:r w:rsidRPr="00B26273">
              <w:rPr>
                <w:rFonts w:ascii="Times New Roman" w:hAnsi="Times New Roman"/>
                <w:lang w:bidi="sk-SK"/>
              </w:rPr>
              <w:t>--</w:t>
            </w:r>
          </w:p>
        </w:tc>
      </w:tr>
      <w:tr w:rsidR="0047535D" w:rsidRPr="00B26273" w14:paraId="23EDD245" w14:textId="77777777" w:rsidTr="0047535D">
        <w:tc>
          <w:tcPr>
            <w:tcW w:w="4531" w:type="dxa"/>
          </w:tcPr>
          <w:p w14:paraId="5BBBD082" w14:textId="77777777" w:rsidR="0047535D" w:rsidRPr="00B26273" w:rsidRDefault="0047535D" w:rsidP="00001C20">
            <w:pPr>
              <w:numPr>
                <w:ilvl w:val="0"/>
                <w:numId w:val="17"/>
              </w:numPr>
              <w:tabs>
                <w:tab w:val="left" w:pos="567"/>
              </w:tabs>
              <w:spacing w:before="240"/>
              <w:ind w:left="169" w:hanging="139"/>
              <w:contextualSpacing/>
              <w:rPr>
                <w:rFonts w:ascii="Times New Roman" w:hAnsi="Times New Roman"/>
                <w:lang w:bidi="sk-SK"/>
              </w:rPr>
            </w:pPr>
            <w:r w:rsidRPr="00B26273">
              <w:rPr>
                <w:rFonts w:ascii="Times New Roman" w:hAnsi="Times New Roman"/>
                <w:lang w:bidi="sk-SK"/>
              </w:rPr>
              <w:lastRenderedPageBreak/>
              <w:t xml:space="preserve">celkovo prijatá </w:t>
            </w:r>
            <w:proofErr w:type="spellStart"/>
            <w:r w:rsidRPr="00B26273">
              <w:rPr>
                <w:rFonts w:ascii="Times New Roman" w:hAnsi="Times New Roman"/>
                <w:lang w:bidi="sk-SK"/>
              </w:rPr>
              <w:t>trakč</w:t>
            </w:r>
            <w:proofErr w:type="spellEnd"/>
            <w:r w:rsidRPr="00B26273">
              <w:rPr>
                <w:rFonts w:ascii="Times New Roman" w:hAnsi="Times New Roman"/>
                <w:lang w:bidi="sk-SK"/>
              </w:rPr>
              <w:t>. energia</w:t>
            </w:r>
          </w:p>
        </w:tc>
        <w:tc>
          <w:tcPr>
            <w:tcW w:w="4531" w:type="dxa"/>
          </w:tcPr>
          <w:p w14:paraId="4F3AF5A0"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7D0D1532" w14:textId="77777777" w:rsidTr="0047535D">
        <w:tc>
          <w:tcPr>
            <w:tcW w:w="4531" w:type="dxa"/>
          </w:tcPr>
          <w:p w14:paraId="75A85E0E" w14:textId="77777777" w:rsidR="0047535D" w:rsidRPr="00B26273" w:rsidRDefault="0047535D" w:rsidP="00001C20">
            <w:pPr>
              <w:numPr>
                <w:ilvl w:val="0"/>
                <w:numId w:val="17"/>
              </w:numPr>
              <w:tabs>
                <w:tab w:val="left" w:pos="567"/>
              </w:tabs>
              <w:spacing w:before="240"/>
              <w:ind w:left="169" w:hanging="139"/>
              <w:contextualSpacing/>
              <w:rPr>
                <w:rFonts w:ascii="Times New Roman" w:hAnsi="Times New Roman"/>
                <w:lang w:bidi="sk-SK"/>
              </w:rPr>
            </w:pPr>
            <w:r w:rsidRPr="00B26273">
              <w:rPr>
                <w:rFonts w:ascii="Times New Roman" w:hAnsi="Times New Roman"/>
                <w:lang w:bidi="sk-SK"/>
              </w:rPr>
              <w:t>energia spotrebovaná na dobíjanie batérií a spotreba palubnej 24V siete</w:t>
            </w:r>
          </w:p>
        </w:tc>
        <w:tc>
          <w:tcPr>
            <w:tcW w:w="4531" w:type="dxa"/>
          </w:tcPr>
          <w:p w14:paraId="572D39BE"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17C9CF16" w14:textId="77777777" w:rsidTr="0047535D">
        <w:tc>
          <w:tcPr>
            <w:tcW w:w="4531" w:type="dxa"/>
          </w:tcPr>
          <w:p w14:paraId="79F323EF" w14:textId="77777777" w:rsidR="0047535D" w:rsidRPr="00B26273" w:rsidRDefault="0047535D" w:rsidP="00001C20">
            <w:pPr>
              <w:numPr>
                <w:ilvl w:val="0"/>
                <w:numId w:val="17"/>
              </w:numPr>
              <w:tabs>
                <w:tab w:val="left" w:pos="567"/>
              </w:tabs>
              <w:spacing w:before="240"/>
              <w:ind w:left="169" w:hanging="139"/>
              <w:contextualSpacing/>
              <w:rPr>
                <w:rFonts w:ascii="Times New Roman" w:hAnsi="Times New Roman"/>
                <w:lang w:bidi="sk-SK"/>
              </w:rPr>
            </w:pPr>
            <w:r w:rsidRPr="00B26273">
              <w:rPr>
                <w:rFonts w:ascii="Times New Roman" w:hAnsi="Times New Roman"/>
                <w:lang w:bidi="sk-SK"/>
              </w:rPr>
              <w:t>spotreba trakcie</w:t>
            </w:r>
          </w:p>
        </w:tc>
        <w:tc>
          <w:tcPr>
            <w:tcW w:w="4531" w:type="dxa"/>
          </w:tcPr>
          <w:p w14:paraId="7FB682EE"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304DB26A" w14:textId="77777777" w:rsidTr="0047535D">
        <w:tc>
          <w:tcPr>
            <w:tcW w:w="4531" w:type="dxa"/>
          </w:tcPr>
          <w:p w14:paraId="341A44C0" w14:textId="77777777" w:rsidR="0047535D" w:rsidRPr="00B26273" w:rsidRDefault="0047535D" w:rsidP="00001C20">
            <w:pPr>
              <w:numPr>
                <w:ilvl w:val="0"/>
                <w:numId w:val="17"/>
              </w:numPr>
              <w:tabs>
                <w:tab w:val="left" w:pos="567"/>
              </w:tabs>
              <w:spacing w:before="240"/>
              <w:ind w:left="169" w:hanging="139"/>
              <w:contextualSpacing/>
              <w:rPr>
                <w:rFonts w:ascii="Times New Roman" w:hAnsi="Times New Roman"/>
                <w:lang w:bidi="sk-SK"/>
              </w:rPr>
            </w:pPr>
            <w:r w:rsidRPr="00B26273">
              <w:rPr>
                <w:rFonts w:ascii="Times New Roman" w:hAnsi="Times New Roman"/>
                <w:lang w:bidi="sk-SK"/>
              </w:rPr>
              <w:t>spotreba el. energie na kúrenie</w:t>
            </w:r>
          </w:p>
        </w:tc>
        <w:tc>
          <w:tcPr>
            <w:tcW w:w="4531" w:type="dxa"/>
          </w:tcPr>
          <w:p w14:paraId="6ECC57B5"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0BFAFD2A" w14:textId="77777777" w:rsidTr="0047535D">
        <w:tc>
          <w:tcPr>
            <w:tcW w:w="4531" w:type="dxa"/>
          </w:tcPr>
          <w:p w14:paraId="2FC2697F" w14:textId="77777777" w:rsidR="0047535D" w:rsidRPr="00B26273" w:rsidRDefault="0047535D" w:rsidP="00001C20">
            <w:pPr>
              <w:numPr>
                <w:ilvl w:val="0"/>
                <w:numId w:val="17"/>
              </w:numPr>
              <w:tabs>
                <w:tab w:val="left" w:pos="567"/>
              </w:tabs>
              <w:spacing w:before="240"/>
              <w:ind w:left="169" w:hanging="139"/>
              <w:contextualSpacing/>
              <w:rPr>
                <w:rFonts w:ascii="Times New Roman" w:hAnsi="Times New Roman"/>
                <w:lang w:bidi="sk-SK"/>
              </w:rPr>
            </w:pPr>
            <w:r w:rsidRPr="00B26273">
              <w:rPr>
                <w:rFonts w:ascii="Times New Roman" w:hAnsi="Times New Roman"/>
                <w:lang w:bidi="sk-SK"/>
              </w:rPr>
              <w:t>spotreba el. na klimatizáciu</w:t>
            </w:r>
          </w:p>
        </w:tc>
        <w:tc>
          <w:tcPr>
            <w:tcW w:w="4531" w:type="dxa"/>
          </w:tcPr>
          <w:p w14:paraId="5055F092"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61C30B78" w14:textId="77777777" w:rsidTr="0047535D">
        <w:tc>
          <w:tcPr>
            <w:tcW w:w="4531" w:type="dxa"/>
          </w:tcPr>
          <w:p w14:paraId="36CEEBDB" w14:textId="77777777" w:rsidR="0047535D" w:rsidRPr="00B26273" w:rsidRDefault="0047535D" w:rsidP="00001C20">
            <w:pPr>
              <w:numPr>
                <w:ilvl w:val="0"/>
                <w:numId w:val="17"/>
              </w:numPr>
              <w:tabs>
                <w:tab w:val="left" w:pos="567"/>
              </w:tabs>
              <w:spacing w:before="240"/>
              <w:ind w:left="169" w:hanging="139"/>
              <w:contextualSpacing/>
              <w:rPr>
                <w:rFonts w:ascii="Times New Roman" w:hAnsi="Times New Roman"/>
                <w:lang w:bidi="sk-SK"/>
              </w:rPr>
            </w:pPr>
            <w:r w:rsidRPr="00B26273">
              <w:rPr>
                <w:rFonts w:ascii="Times New Roman" w:hAnsi="Times New Roman"/>
                <w:lang w:bidi="sk-SK"/>
              </w:rPr>
              <w:t>spotreba el. energie na pomocné pohony</w:t>
            </w:r>
          </w:p>
        </w:tc>
        <w:tc>
          <w:tcPr>
            <w:tcW w:w="4531" w:type="dxa"/>
          </w:tcPr>
          <w:p w14:paraId="3B3B01DB"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58D6EDE8" w14:textId="77777777" w:rsidTr="0047535D">
        <w:tc>
          <w:tcPr>
            <w:tcW w:w="4531" w:type="dxa"/>
          </w:tcPr>
          <w:p w14:paraId="129BDD6D" w14:textId="77777777" w:rsidR="0047535D" w:rsidRPr="00B26273" w:rsidRDefault="0047535D" w:rsidP="00001C20">
            <w:pPr>
              <w:numPr>
                <w:ilvl w:val="0"/>
                <w:numId w:val="17"/>
              </w:numPr>
              <w:tabs>
                <w:tab w:val="left" w:pos="567"/>
              </w:tabs>
              <w:spacing w:before="240"/>
              <w:ind w:left="169" w:hanging="139"/>
              <w:contextualSpacing/>
              <w:rPr>
                <w:rFonts w:ascii="Times New Roman" w:hAnsi="Times New Roman"/>
                <w:lang w:bidi="sk-SK"/>
              </w:rPr>
            </w:pPr>
            <w:r w:rsidRPr="00B26273">
              <w:rPr>
                <w:rFonts w:ascii="Times New Roman" w:hAnsi="Times New Roman"/>
                <w:lang w:bidi="sk-SK"/>
              </w:rPr>
              <w:t>vyprodukovaná elektrická energia trakčným motorom</w:t>
            </w:r>
          </w:p>
        </w:tc>
        <w:tc>
          <w:tcPr>
            <w:tcW w:w="4531" w:type="dxa"/>
          </w:tcPr>
          <w:p w14:paraId="008A687B"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0BBA4CC2" w14:textId="77777777" w:rsidTr="0047535D">
        <w:tc>
          <w:tcPr>
            <w:tcW w:w="4531" w:type="dxa"/>
          </w:tcPr>
          <w:p w14:paraId="4871B21A" w14:textId="77777777" w:rsidR="0047535D" w:rsidRPr="00B26273" w:rsidRDefault="0047535D" w:rsidP="00001C20">
            <w:pPr>
              <w:numPr>
                <w:ilvl w:val="0"/>
                <w:numId w:val="17"/>
              </w:numPr>
              <w:tabs>
                <w:tab w:val="left" w:pos="567"/>
              </w:tabs>
              <w:spacing w:before="240"/>
              <w:ind w:left="169" w:hanging="139"/>
              <w:contextualSpacing/>
              <w:rPr>
                <w:rFonts w:ascii="Times New Roman" w:hAnsi="Times New Roman"/>
                <w:lang w:bidi="sk-SK"/>
              </w:rPr>
            </w:pPr>
            <w:proofErr w:type="spellStart"/>
            <w:r w:rsidRPr="00B26273">
              <w:rPr>
                <w:rFonts w:ascii="Times New Roman" w:hAnsi="Times New Roman"/>
                <w:lang w:bidi="sk-SK"/>
              </w:rPr>
              <w:t>rekuperovaná</w:t>
            </w:r>
            <w:proofErr w:type="spellEnd"/>
            <w:r w:rsidRPr="00B26273">
              <w:rPr>
                <w:rFonts w:ascii="Times New Roman" w:hAnsi="Times New Roman"/>
                <w:lang w:bidi="sk-SK"/>
              </w:rPr>
              <w:t xml:space="preserve"> el. energia</w:t>
            </w:r>
          </w:p>
        </w:tc>
        <w:tc>
          <w:tcPr>
            <w:tcW w:w="4531" w:type="dxa"/>
          </w:tcPr>
          <w:p w14:paraId="4CCA6610"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56E64BB3" w14:textId="77777777" w:rsidTr="0047535D">
        <w:tc>
          <w:tcPr>
            <w:tcW w:w="4531" w:type="dxa"/>
          </w:tcPr>
          <w:p w14:paraId="0981CC9D" w14:textId="77777777" w:rsidR="0047535D" w:rsidRPr="00B26273" w:rsidRDefault="0047535D"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 xml:space="preserve">napätie v trolejovej sieti počas nabíjania prostredníctvom </w:t>
            </w:r>
            <w:proofErr w:type="spellStart"/>
            <w:r w:rsidRPr="00B26273">
              <w:rPr>
                <w:rFonts w:ascii="Times New Roman" w:hAnsi="Times New Roman"/>
                <w:lang w:bidi="sk-SK"/>
              </w:rPr>
              <w:t>pantografu</w:t>
            </w:r>
            <w:proofErr w:type="spellEnd"/>
          </w:p>
        </w:tc>
        <w:tc>
          <w:tcPr>
            <w:tcW w:w="4531" w:type="dxa"/>
          </w:tcPr>
          <w:p w14:paraId="539359BB"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1A50D184" w14:textId="77777777" w:rsidTr="0047535D">
        <w:tc>
          <w:tcPr>
            <w:tcW w:w="4531" w:type="dxa"/>
          </w:tcPr>
          <w:p w14:paraId="5BF2FA07" w14:textId="77777777" w:rsidR="0047535D" w:rsidRPr="00B26273" w:rsidRDefault="0047535D"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 xml:space="preserve">čas zapnutia a vypnutia klimatizácie vodiča </w:t>
            </w:r>
            <w:r w:rsidRPr="00B26273">
              <w:rPr>
                <w:rFonts w:ascii="Times New Roman" w:hAnsi="Times New Roman"/>
                <w:i/>
                <w:lang w:bidi="sk-SK"/>
              </w:rPr>
              <w:t>(jednotlivé časy + celková dĺžka behu klimatizácie za deň)</w:t>
            </w:r>
            <w:r w:rsidRPr="00B26273">
              <w:rPr>
                <w:rFonts w:ascii="Times New Roman" w:hAnsi="Times New Roman"/>
                <w:lang w:bidi="sk-SK"/>
              </w:rPr>
              <w:t xml:space="preserve">,čas zapnutia a vypnutia klimatizácie pre cestujúcich </w:t>
            </w:r>
            <w:r w:rsidRPr="00B26273">
              <w:rPr>
                <w:rFonts w:ascii="Times New Roman" w:hAnsi="Times New Roman"/>
                <w:i/>
                <w:lang w:bidi="sk-SK"/>
              </w:rPr>
              <w:t>(jednotlivé časy + celková dĺžka behu klimatizácie za deň)</w:t>
            </w:r>
          </w:p>
        </w:tc>
        <w:tc>
          <w:tcPr>
            <w:tcW w:w="4531" w:type="dxa"/>
          </w:tcPr>
          <w:p w14:paraId="136EBCE1"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r w:rsidR="0047535D" w:rsidRPr="00B26273" w14:paraId="04DABED9" w14:textId="77777777" w:rsidTr="0047535D">
        <w:tc>
          <w:tcPr>
            <w:tcW w:w="4531" w:type="dxa"/>
          </w:tcPr>
          <w:p w14:paraId="29827D43" w14:textId="77777777" w:rsidR="0047535D" w:rsidRPr="00B26273" w:rsidRDefault="0047535D"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napätie akumulátora</w:t>
            </w:r>
          </w:p>
        </w:tc>
        <w:tc>
          <w:tcPr>
            <w:tcW w:w="4531" w:type="dxa"/>
          </w:tcPr>
          <w:p w14:paraId="0E0C31AF" w14:textId="77777777" w:rsidR="0047535D" w:rsidRPr="00B26273" w:rsidRDefault="0047535D" w:rsidP="0047535D">
            <w:pPr>
              <w:tabs>
                <w:tab w:val="left" w:pos="567"/>
              </w:tabs>
              <w:spacing w:before="240"/>
              <w:ind w:left="3" w:firstLine="0"/>
              <w:contextualSpacing/>
              <w:rPr>
                <w:rFonts w:ascii="Times New Roman" w:hAnsi="Times New Roman"/>
                <w:lang w:bidi="sk-SK"/>
              </w:rPr>
            </w:pPr>
          </w:p>
        </w:tc>
      </w:tr>
    </w:tbl>
    <w:p w14:paraId="56D84E1E" w14:textId="77777777" w:rsidR="00986CD9" w:rsidRPr="00B26273" w:rsidRDefault="00986CD9" w:rsidP="0047535D">
      <w:pPr>
        <w:tabs>
          <w:tab w:val="left" w:pos="567"/>
        </w:tabs>
        <w:spacing w:before="240"/>
        <w:ind w:left="142" w:firstLine="0"/>
        <w:contextualSpacing/>
        <w:rPr>
          <w:rFonts w:ascii="Times New Roman" w:hAnsi="Times New Roman"/>
          <w:lang w:bidi="sk-SK"/>
        </w:rPr>
      </w:pPr>
    </w:p>
    <w:p w14:paraId="4339B315" w14:textId="77777777" w:rsidR="0047535D" w:rsidRPr="00B26273" w:rsidRDefault="0047535D" w:rsidP="0047535D">
      <w:pPr>
        <w:tabs>
          <w:tab w:val="left" w:pos="567"/>
        </w:tabs>
        <w:spacing w:before="240"/>
        <w:ind w:left="142" w:firstLine="0"/>
        <w:contextualSpacing/>
        <w:rPr>
          <w:rFonts w:ascii="Times New Roman" w:hAnsi="Times New Roman"/>
          <w:lang w:bidi="sk-SK"/>
        </w:rPr>
      </w:pPr>
    </w:p>
    <w:p w14:paraId="179812D5" w14:textId="77777777" w:rsidR="00986CD9" w:rsidRPr="00B26273" w:rsidRDefault="00986CD9" w:rsidP="0047535D">
      <w:pPr>
        <w:tabs>
          <w:tab w:val="left" w:pos="567"/>
        </w:tabs>
        <w:spacing w:before="240"/>
        <w:contextualSpacing/>
        <w:rPr>
          <w:rFonts w:ascii="Times New Roman" w:hAnsi="Times New Roman"/>
          <w:b/>
          <w:bCs/>
          <w:lang w:bidi="sk-SK"/>
        </w:rPr>
      </w:pPr>
      <w:r w:rsidRPr="00B26273">
        <w:rPr>
          <w:rFonts w:ascii="Times New Roman" w:hAnsi="Times New Roman"/>
          <w:b/>
          <w:bCs/>
          <w:u w:val="thick"/>
          <w:lang w:bidi="sk-SK"/>
        </w:rPr>
        <w:t>Kabeláž pre elektronické označovače a elektronické informačné panely</w:t>
      </w:r>
    </w:p>
    <w:p w14:paraId="401745ED" w14:textId="77777777" w:rsidR="0047535D" w:rsidRPr="00B26273" w:rsidRDefault="0047535D" w:rsidP="00986CD9">
      <w:pPr>
        <w:tabs>
          <w:tab w:val="left" w:pos="567"/>
        </w:tabs>
        <w:spacing w:before="240"/>
        <w:ind w:left="142" w:firstLine="0"/>
        <w:contextualSpacing/>
        <w:rPr>
          <w:rFonts w:ascii="Times New Roman" w:hAnsi="Times New Roman"/>
          <w:lang w:bidi="sk-SK"/>
        </w:rPr>
      </w:pPr>
    </w:p>
    <w:tbl>
      <w:tblPr>
        <w:tblStyle w:val="Mriekatabuky"/>
        <w:tblW w:w="9067" w:type="dxa"/>
        <w:tblInd w:w="142" w:type="dxa"/>
        <w:tblLook w:val="04A0" w:firstRow="1" w:lastRow="0" w:firstColumn="1" w:lastColumn="0" w:noHBand="0" w:noVBand="1"/>
      </w:tblPr>
      <w:tblGrid>
        <w:gridCol w:w="5098"/>
        <w:gridCol w:w="3969"/>
      </w:tblGrid>
      <w:tr w:rsidR="0047535D" w:rsidRPr="00B26273" w14:paraId="1EB6AE8E" w14:textId="77777777" w:rsidTr="00B26273">
        <w:tc>
          <w:tcPr>
            <w:tcW w:w="5098" w:type="dxa"/>
          </w:tcPr>
          <w:p w14:paraId="57E2790D" w14:textId="77777777" w:rsidR="0047535D" w:rsidRPr="00B26273" w:rsidRDefault="0047535D" w:rsidP="0047535D">
            <w:pPr>
              <w:tabs>
                <w:tab w:val="left" w:pos="567"/>
              </w:tabs>
              <w:spacing w:before="240"/>
              <w:ind w:left="0" w:firstLine="0"/>
              <w:contextualSpacing/>
              <w:rPr>
                <w:rFonts w:ascii="Times New Roman" w:hAnsi="Times New Roman"/>
                <w:lang w:bidi="sk-SK"/>
              </w:rPr>
            </w:pPr>
            <w:r w:rsidRPr="00B26273">
              <w:rPr>
                <w:rFonts w:ascii="Times New Roman" w:hAnsi="Times New Roman"/>
                <w:b/>
                <w:lang w:bidi="sk-SK"/>
              </w:rPr>
              <w:t>Min. požadované</w:t>
            </w:r>
          </w:p>
        </w:tc>
        <w:tc>
          <w:tcPr>
            <w:tcW w:w="3969" w:type="dxa"/>
          </w:tcPr>
          <w:p w14:paraId="264ACD67" w14:textId="77777777" w:rsidR="0047535D" w:rsidRPr="00B26273" w:rsidRDefault="0047535D" w:rsidP="0047535D">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Ponuka:</w:t>
            </w:r>
          </w:p>
        </w:tc>
      </w:tr>
      <w:tr w:rsidR="0047535D" w:rsidRPr="00B26273" w14:paraId="08823191" w14:textId="77777777" w:rsidTr="00B26273">
        <w:tc>
          <w:tcPr>
            <w:tcW w:w="5098" w:type="dxa"/>
          </w:tcPr>
          <w:p w14:paraId="615331A9" w14:textId="77777777" w:rsidR="0047535D" w:rsidRPr="00B26273" w:rsidRDefault="0047535D" w:rsidP="0047535D">
            <w:pPr>
              <w:tabs>
                <w:tab w:val="left" w:pos="567"/>
              </w:tabs>
              <w:spacing w:before="240"/>
              <w:ind w:left="0" w:firstLine="0"/>
              <w:contextualSpacing/>
              <w:rPr>
                <w:rFonts w:ascii="Times New Roman" w:hAnsi="Times New Roman"/>
                <w:lang w:bidi="sk-SK"/>
              </w:rPr>
            </w:pPr>
            <w:r w:rsidRPr="00B26273">
              <w:rPr>
                <w:rFonts w:ascii="Times New Roman" w:hAnsi="Times New Roman"/>
                <w:lang w:bidi="sk-SK"/>
              </w:rPr>
              <w:t>Rozmiestnenie označovačov a informačných panelov:</w:t>
            </w:r>
          </w:p>
        </w:tc>
        <w:tc>
          <w:tcPr>
            <w:tcW w:w="3969" w:type="dxa"/>
          </w:tcPr>
          <w:p w14:paraId="4FA50373" w14:textId="77777777" w:rsidR="0047535D" w:rsidRPr="00B26273" w:rsidRDefault="0047535D" w:rsidP="0047535D">
            <w:pPr>
              <w:tabs>
                <w:tab w:val="left" w:pos="567"/>
              </w:tabs>
              <w:spacing w:before="240"/>
              <w:ind w:left="0" w:firstLine="0"/>
              <w:contextualSpacing/>
              <w:rPr>
                <w:rFonts w:ascii="Times New Roman" w:hAnsi="Times New Roman"/>
                <w:lang w:bidi="sk-SK"/>
              </w:rPr>
            </w:pPr>
            <w:r w:rsidRPr="00B26273">
              <w:rPr>
                <w:rFonts w:ascii="Times New Roman" w:hAnsi="Times New Roman"/>
                <w:lang w:bidi="sk-SK"/>
              </w:rPr>
              <w:t>--</w:t>
            </w:r>
          </w:p>
        </w:tc>
      </w:tr>
      <w:tr w:rsidR="0047535D" w:rsidRPr="00B26273" w14:paraId="3B7A3812" w14:textId="77777777" w:rsidTr="00B26273">
        <w:trPr>
          <w:trHeight w:val="727"/>
        </w:trPr>
        <w:tc>
          <w:tcPr>
            <w:tcW w:w="5098" w:type="dxa"/>
          </w:tcPr>
          <w:p w14:paraId="05B4328A" w14:textId="77777777" w:rsidR="0047535D" w:rsidRPr="00B26273" w:rsidRDefault="0047535D" w:rsidP="00001C20">
            <w:pPr>
              <w:numPr>
                <w:ilvl w:val="0"/>
                <w:numId w:val="18"/>
              </w:numPr>
              <w:tabs>
                <w:tab w:val="left" w:pos="567"/>
              </w:tabs>
              <w:spacing w:before="240"/>
              <w:ind w:left="426" w:hanging="283"/>
              <w:contextualSpacing/>
              <w:rPr>
                <w:rFonts w:ascii="Times New Roman" w:hAnsi="Times New Roman"/>
                <w:lang w:bidi="sk-SK"/>
              </w:rPr>
            </w:pPr>
            <w:r w:rsidRPr="00B26273">
              <w:rPr>
                <w:rFonts w:ascii="Times New Roman" w:hAnsi="Times New Roman"/>
                <w:lang w:bidi="sk-SK"/>
              </w:rPr>
              <w:t xml:space="preserve">1 ks označovača na zvislé </w:t>
            </w:r>
            <w:proofErr w:type="spellStart"/>
            <w:r w:rsidRPr="00B26273">
              <w:rPr>
                <w:rFonts w:ascii="Times New Roman" w:hAnsi="Times New Roman"/>
                <w:lang w:bidi="sk-SK"/>
              </w:rPr>
              <w:t>madlo</w:t>
            </w:r>
            <w:proofErr w:type="spellEnd"/>
            <w:r w:rsidRPr="00B26273">
              <w:rPr>
                <w:rFonts w:ascii="Times New Roman" w:hAnsi="Times New Roman"/>
                <w:lang w:bidi="sk-SK"/>
              </w:rPr>
              <w:t xml:space="preserve"> ku každým dverám</w:t>
            </w:r>
          </w:p>
        </w:tc>
        <w:tc>
          <w:tcPr>
            <w:tcW w:w="3969" w:type="dxa"/>
          </w:tcPr>
          <w:p w14:paraId="6D0387B6" w14:textId="77777777" w:rsidR="0047535D" w:rsidRPr="00B26273" w:rsidRDefault="0047535D" w:rsidP="0047535D">
            <w:pPr>
              <w:tabs>
                <w:tab w:val="left" w:pos="567"/>
              </w:tabs>
              <w:spacing w:before="240"/>
              <w:contextualSpacing/>
              <w:rPr>
                <w:rFonts w:ascii="Times New Roman" w:hAnsi="Times New Roman"/>
                <w:lang w:bidi="sk-SK"/>
              </w:rPr>
            </w:pPr>
          </w:p>
        </w:tc>
      </w:tr>
      <w:tr w:rsidR="0047535D" w:rsidRPr="00B26273" w14:paraId="72C621A6" w14:textId="77777777" w:rsidTr="00B26273">
        <w:tc>
          <w:tcPr>
            <w:tcW w:w="5098" w:type="dxa"/>
          </w:tcPr>
          <w:p w14:paraId="5AC5D431" w14:textId="77777777" w:rsidR="0047535D" w:rsidRPr="00B26273" w:rsidRDefault="0047535D" w:rsidP="00001C20">
            <w:pPr>
              <w:numPr>
                <w:ilvl w:val="0"/>
                <w:numId w:val="18"/>
              </w:numPr>
              <w:tabs>
                <w:tab w:val="left" w:pos="567"/>
              </w:tabs>
              <w:spacing w:before="240"/>
              <w:ind w:left="426" w:hanging="283"/>
              <w:contextualSpacing/>
              <w:rPr>
                <w:rFonts w:ascii="Times New Roman" w:hAnsi="Times New Roman"/>
                <w:lang w:bidi="sk-SK"/>
              </w:rPr>
            </w:pPr>
            <w:r w:rsidRPr="00B26273">
              <w:rPr>
                <w:rFonts w:ascii="Times New Roman" w:hAnsi="Times New Roman"/>
                <w:lang w:bidi="sk-SK"/>
              </w:rPr>
              <w:t xml:space="preserve">v prípade, že je to možné, bočné </w:t>
            </w:r>
            <w:r w:rsidRPr="00B26273">
              <w:rPr>
                <w:rFonts w:ascii="Times New Roman" w:hAnsi="Times New Roman"/>
                <w:i/>
                <w:lang w:bidi="sk-SK"/>
              </w:rPr>
              <w:t>(pravé aj ľavé)</w:t>
            </w:r>
            <w:r w:rsidRPr="00B26273">
              <w:rPr>
                <w:rFonts w:ascii="Times New Roman" w:hAnsi="Times New Roman"/>
                <w:iCs/>
                <w:lang w:bidi="sk-SK"/>
              </w:rPr>
              <w:t xml:space="preserve"> </w:t>
            </w:r>
            <w:r w:rsidRPr="00B26273">
              <w:rPr>
                <w:rFonts w:ascii="Times New Roman" w:hAnsi="Times New Roman"/>
                <w:lang w:bidi="sk-SK"/>
              </w:rPr>
              <w:t>informačné LED panely zobrazujúce informácie smerom do exteriéru, požadujeme umiestniť na pravej strane, nad bočné okná, do samostatného oddeleného priestoru v oblasti strechy v prednej časti vozidla</w:t>
            </w:r>
          </w:p>
        </w:tc>
        <w:tc>
          <w:tcPr>
            <w:tcW w:w="3969" w:type="dxa"/>
          </w:tcPr>
          <w:p w14:paraId="726A4AD7" w14:textId="77777777" w:rsidR="0047535D" w:rsidRPr="00B26273" w:rsidRDefault="0047535D" w:rsidP="0047535D">
            <w:pPr>
              <w:tabs>
                <w:tab w:val="left" w:pos="567"/>
              </w:tabs>
              <w:spacing w:before="240"/>
              <w:ind w:left="143" w:firstLine="0"/>
              <w:contextualSpacing/>
              <w:rPr>
                <w:rFonts w:ascii="Times New Roman" w:hAnsi="Times New Roman"/>
                <w:lang w:bidi="sk-SK"/>
              </w:rPr>
            </w:pPr>
          </w:p>
        </w:tc>
      </w:tr>
      <w:tr w:rsidR="0047535D" w:rsidRPr="00B26273" w14:paraId="6D3674C6" w14:textId="77777777" w:rsidTr="00B26273">
        <w:tc>
          <w:tcPr>
            <w:tcW w:w="5098" w:type="dxa"/>
          </w:tcPr>
          <w:p w14:paraId="3605CDC6" w14:textId="77777777" w:rsidR="0047535D" w:rsidRPr="00B26273" w:rsidRDefault="0047535D" w:rsidP="00001C20">
            <w:pPr>
              <w:numPr>
                <w:ilvl w:val="0"/>
                <w:numId w:val="18"/>
              </w:numPr>
              <w:tabs>
                <w:tab w:val="left" w:pos="567"/>
              </w:tabs>
              <w:spacing w:before="240"/>
              <w:ind w:left="426" w:hanging="283"/>
              <w:contextualSpacing/>
              <w:rPr>
                <w:rFonts w:ascii="Times New Roman" w:hAnsi="Times New Roman"/>
                <w:lang w:bidi="sk-SK"/>
              </w:rPr>
            </w:pPr>
            <w:r w:rsidRPr="00B26273">
              <w:rPr>
                <w:rFonts w:ascii="Times New Roman" w:hAnsi="Times New Roman"/>
                <w:lang w:bidi="sk-SK"/>
              </w:rPr>
              <w:t>na ľavú bočnú časť vozidla umiestniť informačný LED panel s informáciou iba o čísle linky</w:t>
            </w:r>
          </w:p>
        </w:tc>
        <w:tc>
          <w:tcPr>
            <w:tcW w:w="3969" w:type="dxa"/>
          </w:tcPr>
          <w:p w14:paraId="17B3F122" w14:textId="77777777" w:rsidR="0047535D" w:rsidRPr="00B26273" w:rsidRDefault="0047535D" w:rsidP="0047535D">
            <w:pPr>
              <w:tabs>
                <w:tab w:val="left" w:pos="567"/>
              </w:tabs>
              <w:spacing w:before="240"/>
              <w:contextualSpacing/>
              <w:rPr>
                <w:rFonts w:ascii="Times New Roman" w:hAnsi="Times New Roman"/>
                <w:lang w:bidi="sk-SK"/>
              </w:rPr>
            </w:pPr>
          </w:p>
        </w:tc>
      </w:tr>
      <w:tr w:rsidR="0047535D" w:rsidRPr="00B26273" w14:paraId="6292533E" w14:textId="77777777" w:rsidTr="00B26273">
        <w:tc>
          <w:tcPr>
            <w:tcW w:w="5098" w:type="dxa"/>
          </w:tcPr>
          <w:p w14:paraId="5D2ABE73" w14:textId="77777777" w:rsidR="0047535D" w:rsidRPr="00B26273" w:rsidRDefault="0047535D" w:rsidP="00001C20">
            <w:pPr>
              <w:numPr>
                <w:ilvl w:val="0"/>
                <w:numId w:val="18"/>
              </w:numPr>
              <w:tabs>
                <w:tab w:val="left" w:pos="567"/>
              </w:tabs>
              <w:spacing w:before="240"/>
              <w:ind w:left="426" w:hanging="283"/>
              <w:contextualSpacing/>
              <w:rPr>
                <w:rFonts w:ascii="Times New Roman" w:hAnsi="Times New Roman"/>
                <w:lang w:bidi="sk-SK"/>
              </w:rPr>
            </w:pPr>
            <w:r w:rsidRPr="00B26273">
              <w:rPr>
                <w:rFonts w:ascii="Times New Roman" w:hAnsi="Times New Roman"/>
                <w:lang w:bidi="sk-SK"/>
              </w:rPr>
              <w:t>umiestnenie exteriérových informačných panelov musí zabezpečovať bezproblémovú čitateľnosť v celom rozsahu panelu</w:t>
            </w:r>
          </w:p>
        </w:tc>
        <w:tc>
          <w:tcPr>
            <w:tcW w:w="3969" w:type="dxa"/>
          </w:tcPr>
          <w:p w14:paraId="4BD9189E" w14:textId="77777777" w:rsidR="0047535D" w:rsidRPr="00B26273" w:rsidRDefault="0047535D" w:rsidP="0047535D">
            <w:pPr>
              <w:tabs>
                <w:tab w:val="left" w:pos="567"/>
              </w:tabs>
              <w:spacing w:before="240"/>
              <w:ind w:left="143" w:firstLine="0"/>
              <w:contextualSpacing/>
              <w:rPr>
                <w:rFonts w:ascii="Times New Roman" w:hAnsi="Times New Roman"/>
                <w:lang w:bidi="sk-SK"/>
              </w:rPr>
            </w:pPr>
          </w:p>
        </w:tc>
      </w:tr>
      <w:tr w:rsidR="0047535D" w:rsidRPr="00B26273" w14:paraId="704EC5ED" w14:textId="77777777" w:rsidTr="00B26273">
        <w:tc>
          <w:tcPr>
            <w:tcW w:w="5098" w:type="dxa"/>
          </w:tcPr>
          <w:p w14:paraId="2290564E" w14:textId="77777777" w:rsidR="0047535D" w:rsidRPr="00B26273" w:rsidRDefault="0047535D" w:rsidP="00001C20">
            <w:pPr>
              <w:numPr>
                <w:ilvl w:val="1"/>
                <w:numId w:val="18"/>
              </w:numPr>
              <w:tabs>
                <w:tab w:val="left" w:pos="567"/>
              </w:tabs>
              <w:spacing w:before="240"/>
              <w:ind w:left="426"/>
              <w:contextualSpacing/>
              <w:rPr>
                <w:rFonts w:ascii="Times New Roman" w:hAnsi="Times New Roman"/>
                <w:lang w:bidi="sk-SK"/>
              </w:rPr>
            </w:pPr>
            <w:r w:rsidRPr="00B26273">
              <w:rPr>
                <w:rFonts w:ascii="Times New Roman" w:hAnsi="Times New Roman"/>
                <w:lang w:bidi="sk-SK"/>
              </w:rPr>
              <w:t xml:space="preserve">umiestnenie vnútorného obojstranného LCD informačného panelu v blízkosti 2. </w:t>
            </w:r>
            <w:proofErr w:type="spellStart"/>
            <w:r w:rsidRPr="00B26273">
              <w:rPr>
                <w:rFonts w:ascii="Times New Roman" w:hAnsi="Times New Roman"/>
                <w:lang w:bidi="sk-SK"/>
              </w:rPr>
              <w:t>dver</w:t>
            </w:r>
            <w:proofErr w:type="spellEnd"/>
          </w:p>
        </w:tc>
        <w:tc>
          <w:tcPr>
            <w:tcW w:w="3969" w:type="dxa"/>
          </w:tcPr>
          <w:p w14:paraId="164BAD94" w14:textId="77777777" w:rsidR="0047535D" w:rsidRPr="00B26273" w:rsidRDefault="0047535D" w:rsidP="0047535D">
            <w:pPr>
              <w:tabs>
                <w:tab w:val="left" w:pos="567"/>
              </w:tabs>
              <w:spacing w:before="240"/>
              <w:contextualSpacing/>
              <w:rPr>
                <w:rFonts w:ascii="Times New Roman" w:hAnsi="Times New Roman"/>
                <w:lang w:bidi="sk-SK"/>
              </w:rPr>
            </w:pPr>
          </w:p>
        </w:tc>
      </w:tr>
      <w:tr w:rsidR="0047535D" w:rsidRPr="00B26273" w14:paraId="74D7EE2E" w14:textId="77777777" w:rsidTr="00B26273">
        <w:tc>
          <w:tcPr>
            <w:tcW w:w="5098" w:type="dxa"/>
          </w:tcPr>
          <w:p w14:paraId="190C1A06" w14:textId="77777777" w:rsidR="0047535D" w:rsidRPr="00B26273" w:rsidRDefault="0047535D" w:rsidP="00001C20">
            <w:pPr>
              <w:numPr>
                <w:ilvl w:val="0"/>
                <w:numId w:val="18"/>
              </w:numPr>
              <w:tabs>
                <w:tab w:val="left" w:pos="567"/>
              </w:tabs>
              <w:spacing w:before="240"/>
              <w:ind w:left="426" w:hanging="283"/>
              <w:contextualSpacing/>
              <w:rPr>
                <w:rFonts w:ascii="Times New Roman" w:hAnsi="Times New Roman"/>
                <w:lang w:bidi="sk-SK"/>
              </w:rPr>
            </w:pPr>
            <w:r w:rsidRPr="00B26273">
              <w:rPr>
                <w:rFonts w:ascii="Times New Roman" w:hAnsi="Times New Roman"/>
                <w:lang w:bidi="sk-SK"/>
              </w:rPr>
              <w:t>musí byť zabezpečené, aby kabeláž bola odolná voči rušeniu vzhľadom na prostredie, v ktorom budú zariadenia inštalované</w:t>
            </w:r>
          </w:p>
        </w:tc>
        <w:tc>
          <w:tcPr>
            <w:tcW w:w="3969" w:type="dxa"/>
          </w:tcPr>
          <w:p w14:paraId="004F14A7" w14:textId="77777777" w:rsidR="0047535D" w:rsidRPr="00B26273" w:rsidRDefault="0047535D" w:rsidP="0047535D">
            <w:pPr>
              <w:tabs>
                <w:tab w:val="left" w:pos="567"/>
              </w:tabs>
              <w:spacing w:before="240"/>
              <w:ind w:left="143" w:firstLine="0"/>
              <w:contextualSpacing/>
              <w:rPr>
                <w:rFonts w:ascii="Times New Roman" w:hAnsi="Times New Roman"/>
                <w:lang w:bidi="sk-SK"/>
              </w:rPr>
            </w:pPr>
          </w:p>
        </w:tc>
      </w:tr>
    </w:tbl>
    <w:p w14:paraId="1AD95EAA" w14:textId="77777777" w:rsidR="00986CD9" w:rsidRPr="00B26273" w:rsidRDefault="00986CD9" w:rsidP="00986CD9">
      <w:pPr>
        <w:tabs>
          <w:tab w:val="left" w:pos="567"/>
        </w:tabs>
        <w:spacing w:before="240"/>
        <w:ind w:left="142" w:firstLine="0"/>
        <w:contextualSpacing/>
        <w:rPr>
          <w:rFonts w:ascii="Times New Roman" w:hAnsi="Times New Roman"/>
          <w:lang w:bidi="sk-SK"/>
        </w:rPr>
      </w:pPr>
    </w:p>
    <w:p w14:paraId="20115CAD" w14:textId="77777777" w:rsidR="005A1B81" w:rsidRPr="00B26273" w:rsidRDefault="005A1B81" w:rsidP="005A1B81">
      <w:pPr>
        <w:tabs>
          <w:tab w:val="left" w:pos="993"/>
        </w:tabs>
        <w:spacing w:before="240"/>
        <w:contextualSpacing/>
        <w:rPr>
          <w:rFonts w:ascii="Times New Roman" w:hAnsi="Times New Roman"/>
          <w:b/>
          <w:bCs/>
          <w:lang w:bidi="sk-SK"/>
        </w:rPr>
      </w:pPr>
      <w:r w:rsidRPr="00B26273">
        <w:rPr>
          <w:rFonts w:ascii="Times New Roman" w:hAnsi="Times New Roman"/>
          <w:b/>
          <w:bCs/>
          <w:u w:val="thick"/>
          <w:lang w:bidi="sk-SK"/>
        </w:rPr>
        <w:t>Rádiostanica</w:t>
      </w:r>
    </w:p>
    <w:p w14:paraId="551D262C" w14:textId="77777777" w:rsidR="005A1B81" w:rsidRPr="00B26273" w:rsidRDefault="005A1B81" w:rsidP="00986CD9">
      <w:pPr>
        <w:tabs>
          <w:tab w:val="left" w:pos="567"/>
        </w:tabs>
        <w:spacing w:before="240"/>
        <w:ind w:left="142" w:firstLine="0"/>
        <w:contextualSpacing/>
        <w:rPr>
          <w:rFonts w:ascii="Times New Roman" w:hAnsi="Times New Roman"/>
          <w:lang w:bidi="sk-SK"/>
        </w:rPr>
      </w:pPr>
    </w:p>
    <w:p w14:paraId="5A4E5135" w14:textId="6CAD090A" w:rsidR="005A1B81" w:rsidRPr="00B26273" w:rsidRDefault="005A1B81" w:rsidP="005A1B81">
      <w:pPr>
        <w:tabs>
          <w:tab w:val="left" w:pos="0"/>
        </w:tabs>
        <w:spacing w:before="240"/>
        <w:ind w:left="0" w:firstLine="0"/>
        <w:contextualSpacing/>
        <w:rPr>
          <w:rFonts w:ascii="Times New Roman" w:hAnsi="Times New Roman"/>
          <w:lang w:bidi="sk-SK"/>
        </w:rPr>
      </w:pPr>
      <w:r w:rsidRPr="00B26273">
        <w:rPr>
          <w:rFonts w:ascii="Times New Roman" w:hAnsi="Times New Roman"/>
          <w:lang w:bidi="sk-SK"/>
        </w:rPr>
        <w:t xml:space="preserve">Dodávka a montáž rádiostanice na zabezpečenie prenosu hlasu a dát medzi vozidlom a riadiacim centrom/dispečingom a vozidlami navzájom. Rádiostanica musí pracovať vo frekvenčnom pásme, ktoré využíva obstarávateľská organizácia - 459,0500 - 469,7700 MHz. V súčasnosti je v podmienkach obstarávateľskej organizácie </w:t>
      </w:r>
      <w:r w:rsidR="00093941" w:rsidRPr="00B26273">
        <w:rPr>
          <w:rFonts w:ascii="Times New Roman" w:hAnsi="Times New Roman"/>
          <w:lang w:bidi="sk-SK"/>
        </w:rPr>
        <w:t xml:space="preserve">používaný </w:t>
      </w:r>
      <w:r w:rsidRPr="00B26273">
        <w:rPr>
          <w:rFonts w:ascii="Times New Roman" w:hAnsi="Times New Roman"/>
          <w:lang w:bidi="sk-SK"/>
        </w:rPr>
        <w:t>typ rádiostanice MOTOTRBO DM4600e s</w:t>
      </w:r>
      <w:r w:rsidR="0015560E" w:rsidRPr="00B26273">
        <w:rPr>
          <w:rFonts w:ascii="Times New Roman" w:hAnsi="Times New Roman"/>
          <w:lang w:bidi="sk-SK"/>
        </w:rPr>
        <w:t> </w:t>
      </w:r>
      <w:r w:rsidRPr="00B26273">
        <w:rPr>
          <w:rFonts w:ascii="Times New Roman" w:hAnsi="Times New Roman"/>
          <w:lang w:bidi="sk-SK"/>
        </w:rPr>
        <w:t>príslušenstvom</w:t>
      </w:r>
      <w:r w:rsidR="0015560E" w:rsidRPr="00B26273">
        <w:rPr>
          <w:rFonts w:ascii="Times New Roman" w:hAnsi="Times New Roman"/>
          <w:lang w:bidi="sk-SK"/>
        </w:rPr>
        <w:t>.</w:t>
      </w:r>
    </w:p>
    <w:p w14:paraId="098E3553" w14:textId="77777777" w:rsidR="005A1B81" w:rsidRPr="00B26273" w:rsidRDefault="005A1B81" w:rsidP="005A1B81">
      <w:pPr>
        <w:tabs>
          <w:tab w:val="left" w:pos="993"/>
        </w:tabs>
        <w:spacing w:before="240"/>
        <w:ind w:left="0" w:firstLine="0"/>
        <w:contextualSpacing/>
        <w:rPr>
          <w:rFonts w:ascii="Times New Roman" w:hAnsi="Times New Roman"/>
          <w:lang w:bidi="sk-SK"/>
        </w:rPr>
      </w:pPr>
      <w:r w:rsidRPr="00B26273">
        <w:rPr>
          <w:rFonts w:ascii="Times New Roman" w:hAnsi="Times New Roman"/>
          <w:lang w:bidi="sk-SK"/>
        </w:rPr>
        <w:t xml:space="preserve">Rádiostanica musí byť dodaná a namontovaná vrátane meniča napätia </w:t>
      </w:r>
      <w:r w:rsidRPr="00B26273">
        <w:rPr>
          <w:rFonts w:ascii="Times New Roman" w:hAnsi="Times New Roman"/>
          <w:i/>
          <w:lang w:bidi="sk-SK"/>
        </w:rPr>
        <w:t>(24V/12V  DC)</w:t>
      </w:r>
      <w:r w:rsidRPr="00B26273">
        <w:rPr>
          <w:rFonts w:ascii="Times New Roman" w:hAnsi="Times New Roman"/>
          <w:lang w:bidi="sk-SK"/>
        </w:rPr>
        <w:t xml:space="preserve">, kabeláže prívodu od meniča a vrátane antény a kabeláže antény. Rádiostanica musí byť pri odovzdaní vozidiel </w:t>
      </w:r>
      <w:r w:rsidRPr="00B26273">
        <w:rPr>
          <w:rFonts w:ascii="Times New Roman" w:hAnsi="Times New Roman"/>
          <w:lang w:bidi="sk-SK"/>
        </w:rPr>
        <w:lastRenderedPageBreak/>
        <w:t>obstarávateľskej organizácii funkčná, nainštalovaná potrebným softvérom s nahranými kontaktmi a hovorovými skupinami, aby bola ihneď použiteľná v rádiovej sieti obstarávateľskej organizácie.</w:t>
      </w:r>
    </w:p>
    <w:p w14:paraId="2FA0672D" w14:textId="77777777" w:rsidR="005A1B81" w:rsidRPr="00B26273" w:rsidRDefault="005A1B81" w:rsidP="005A1B81">
      <w:pPr>
        <w:tabs>
          <w:tab w:val="left" w:pos="993"/>
        </w:tabs>
        <w:spacing w:before="240"/>
        <w:ind w:left="0" w:firstLine="0"/>
        <w:contextualSpacing/>
        <w:rPr>
          <w:rFonts w:ascii="Times New Roman" w:hAnsi="Times New Roman"/>
          <w:lang w:bidi="sk-SK"/>
        </w:rPr>
      </w:pPr>
      <w:r w:rsidRPr="00B26273">
        <w:rPr>
          <w:rFonts w:ascii="Times New Roman" w:hAnsi="Times New Roman"/>
          <w:lang w:bidi="sk-SK"/>
        </w:rPr>
        <w:t>Pripúšťa sa dodanie rádiostanice novšej generácie, musí byť však  splnená podmienka kompatibility v súčasnom rádiovom systéme alebo použitý úplne kompatibilný ekvivalent neovplyvňujúci funkčnosť rádiostanice.</w:t>
      </w:r>
    </w:p>
    <w:p w14:paraId="37A301C4"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br w:type="page"/>
      </w:r>
    </w:p>
    <w:tbl>
      <w:tblPr>
        <w:tblStyle w:val="Mriekatabuky"/>
        <w:tblW w:w="9776" w:type="dxa"/>
        <w:tblLook w:val="04A0" w:firstRow="1" w:lastRow="0" w:firstColumn="1" w:lastColumn="0" w:noHBand="0" w:noVBand="1"/>
      </w:tblPr>
      <w:tblGrid>
        <w:gridCol w:w="5240"/>
        <w:gridCol w:w="4536"/>
      </w:tblGrid>
      <w:tr w:rsidR="005A1B81" w:rsidRPr="00B26273" w14:paraId="68BFD7AF" w14:textId="77777777" w:rsidTr="005A1B81">
        <w:tc>
          <w:tcPr>
            <w:tcW w:w="5240" w:type="dxa"/>
          </w:tcPr>
          <w:p w14:paraId="03877C92" w14:textId="77777777" w:rsidR="005A1B81" w:rsidRPr="00B26273" w:rsidRDefault="005A1B81" w:rsidP="00A668A7">
            <w:pPr>
              <w:tabs>
                <w:tab w:val="left" w:pos="567"/>
              </w:tabs>
              <w:spacing w:before="240"/>
              <w:ind w:left="0" w:firstLine="0"/>
              <w:contextualSpacing/>
              <w:rPr>
                <w:rFonts w:ascii="Times New Roman" w:hAnsi="Times New Roman"/>
                <w:lang w:bidi="sk-SK"/>
              </w:rPr>
            </w:pPr>
            <w:r w:rsidRPr="00B26273">
              <w:rPr>
                <w:rFonts w:ascii="Times New Roman" w:hAnsi="Times New Roman"/>
                <w:b/>
                <w:lang w:bidi="sk-SK"/>
              </w:rPr>
              <w:lastRenderedPageBreak/>
              <w:t>Min. požadované parametre rádiostanice</w:t>
            </w:r>
          </w:p>
        </w:tc>
        <w:tc>
          <w:tcPr>
            <w:tcW w:w="4536" w:type="dxa"/>
          </w:tcPr>
          <w:p w14:paraId="7FC2A1A3" w14:textId="77777777" w:rsidR="005A1B81" w:rsidRPr="00B26273" w:rsidRDefault="005A1B81" w:rsidP="00A668A7">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Ponuka:</w:t>
            </w:r>
          </w:p>
        </w:tc>
      </w:tr>
      <w:tr w:rsidR="005A1B81" w:rsidRPr="00B26273" w14:paraId="41017EE4" w14:textId="77777777" w:rsidTr="005A1B81">
        <w:trPr>
          <w:trHeight w:val="419"/>
        </w:trPr>
        <w:tc>
          <w:tcPr>
            <w:tcW w:w="5240" w:type="dxa"/>
          </w:tcPr>
          <w:p w14:paraId="22C23CF4" w14:textId="77777777" w:rsidR="005A1B81" w:rsidRPr="00B26273" w:rsidRDefault="005A1B81" w:rsidP="005A1B81">
            <w:pPr>
              <w:tabs>
                <w:tab w:val="left" w:pos="567"/>
              </w:tabs>
              <w:spacing w:after="0"/>
              <w:ind w:left="0" w:firstLine="0"/>
              <w:rPr>
                <w:rFonts w:ascii="Times New Roman" w:hAnsi="Times New Roman"/>
                <w:lang w:bidi="sk-SK"/>
              </w:rPr>
            </w:pPr>
            <w:r w:rsidRPr="00B26273">
              <w:rPr>
                <w:rFonts w:ascii="Times New Roman" w:hAnsi="Times New Roman"/>
                <w:lang w:bidi="sk-SK"/>
              </w:rPr>
              <w:t>kapacita: min. 1000 kontaktov</w:t>
            </w:r>
          </w:p>
        </w:tc>
        <w:tc>
          <w:tcPr>
            <w:tcW w:w="4536" w:type="dxa"/>
          </w:tcPr>
          <w:p w14:paraId="10A91118"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78C1790F" w14:textId="77777777" w:rsidTr="005A1B81">
        <w:tc>
          <w:tcPr>
            <w:tcW w:w="5240" w:type="dxa"/>
          </w:tcPr>
          <w:p w14:paraId="716DBB01" w14:textId="77777777" w:rsidR="005A1B81" w:rsidRPr="00B26273" w:rsidRDefault="005A1B81" w:rsidP="005A1B81">
            <w:pPr>
              <w:pStyle w:val="Odsekzoznamu"/>
              <w:tabs>
                <w:tab w:val="left" w:pos="567"/>
              </w:tabs>
              <w:ind w:left="0"/>
              <w:rPr>
                <w:sz w:val="22"/>
                <w:lang w:bidi="sk-SK"/>
              </w:rPr>
            </w:pPr>
            <w:r w:rsidRPr="00B26273">
              <w:rPr>
                <w:sz w:val="22"/>
                <w:lang w:bidi="sk-SK"/>
              </w:rPr>
              <w:t>počet programovateľných tlačidiel: min. 4</w:t>
            </w:r>
          </w:p>
        </w:tc>
        <w:tc>
          <w:tcPr>
            <w:tcW w:w="4536" w:type="dxa"/>
          </w:tcPr>
          <w:p w14:paraId="19AC0ED3" w14:textId="77777777" w:rsidR="005A1B81" w:rsidRPr="00B26273" w:rsidRDefault="005A1B81" w:rsidP="005A1B81">
            <w:pPr>
              <w:pStyle w:val="Odsekzoznamu"/>
              <w:tabs>
                <w:tab w:val="left" w:pos="567"/>
              </w:tabs>
              <w:ind w:left="0"/>
              <w:rPr>
                <w:sz w:val="22"/>
                <w:lang w:bidi="sk-SK"/>
              </w:rPr>
            </w:pPr>
          </w:p>
        </w:tc>
      </w:tr>
      <w:tr w:rsidR="005A1B81" w:rsidRPr="00B26273" w14:paraId="13DFDA13" w14:textId="77777777" w:rsidTr="005A1B81">
        <w:tc>
          <w:tcPr>
            <w:tcW w:w="5240" w:type="dxa"/>
          </w:tcPr>
          <w:p w14:paraId="314E2E6F" w14:textId="77777777" w:rsidR="005A1B81" w:rsidRPr="00B26273" w:rsidRDefault="005A1B81" w:rsidP="005A1B81">
            <w:pPr>
              <w:pStyle w:val="Odsekzoznamu"/>
              <w:tabs>
                <w:tab w:val="left" w:pos="567"/>
              </w:tabs>
              <w:ind w:left="0"/>
              <w:rPr>
                <w:sz w:val="22"/>
                <w:lang w:bidi="sk-SK"/>
              </w:rPr>
            </w:pPr>
            <w:r w:rsidRPr="00B26273">
              <w:rPr>
                <w:sz w:val="22"/>
                <w:lang w:bidi="sk-SK"/>
              </w:rPr>
              <w:t>displej: LCD, plnofarebný min. 4-riadkový</w:t>
            </w:r>
          </w:p>
        </w:tc>
        <w:tc>
          <w:tcPr>
            <w:tcW w:w="4536" w:type="dxa"/>
          </w:tcPr>
          <w:p w14:paraId="1F582714"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28C7A661" w14:textId="77777777" w:rsidTr="005A1B81">
        <w:tc>
          <w:tcPr>
            <w:tcW w:w="5240" w:type="dxa"/>
          </w:tcPr>
          <w:p w14:paraId="0DBDBA09" w14:textId="77777777" w:rsidR="005A1B81" w:rsidRPr="00B26273" w:rsidRDefault="005A1B81" w:rsidP="005A1B81">
            <w:pPr>
              <w:pStyle w:val="Odsekzoznamu"/>
              <w:tabs>
                <w:tab w:val="left" w:pos="567"/>
              </w:tabs>
              <w:ind w:left="0"/>
              <w:rPr>
                <w:sz w:val="22"/>
                <w:lang w:bidi="sk-SK"/>
              </w:rPr>
            </w:pPr>
            <w:r w:rsidRPr="00B26273">
              <w:rPr>
                <w:sz w:val="22"/>
                <w:lang w:bidi="sk-SK"/>
              </w:rPr>
              <w:t>podpora protokolu pre digitálny režim: ETSI-TS102-361-1, -2, -3</w:t>
            </w:r>
          </w:p>
        </w:tc>
        <w:tc>
          <w:tcPr>
            <w:tcW w:w="4536" w:type="dxa"/>
          </w:tcPr>
          <w:p w14:paraId="4296A869" w14:textId="77777777" w:rsidR="005A1B81" w:rsidRPr="00B26273" w:rsidRDefault="005A1B81" w:rsidP="005A1B81">
            <w:pPr>
              <w:pStyle w:val="Odsekzoznamu"/>
              <w:tabs>
                <w:tab w:val="left" w:pos="567"/>
              </w:tabs>
              <w:ind w:left="0"/>
              <w:rPr>
                <w:sz w:val="22"/>
                <w:lang w:bidi="sk-SK"/>
              </w:rPr>
            </w:pPr>
          </w:p>
        </w:tc>
      </w:tr>
      <w:tr w:rsidR="005A1B81" w:rsidRPr="00B26273" w14:paraId="0D97483C" w14:textId="77777777" w:rsidTr="005A1B81">
        <w:tc>
          <w:tcPr>
            <w:tcW w:w="5240" w:type="dxa"/>
          </w:tcPr>
          <w:p w14:paraId="0E468FBD" w14:textId="77777777" w:rsidR="005A1B81" w:rsidRPr="00B26273" w:rsidRDefault="005A1B81" w:rsidP="005A1B81">
            <w:pPr>
              <w:pStyle w:val="Odsekzoznamu"/>
              <w:tabs>
                <w:tab w:val="left" w:pos="567"/>
              </w:tabs>
              <w:ind w:left="0"/>
              <w:rPr>
                <w:sz w:val="22"/>
                <w:lang w:bidi="sk-SK"/>
              </w:rPr>
            </w:pPr>
            <w:r w:rsidRPr="00B26273">
              <w:rPr>
                <w:sz w:val="22"/>
                <w:lang w:bidi="sk-SK"/>
              </w:rPr>
              <w:t>podpora protokolu pre analógový režim: MPT 1327</w:t>
            </w:r>
          </w:p>
        </w:tc>
        <w:tc>
          <w:tcPr>
            <w:tcW w:w="4536" w:type="dxa"/>
          </w:tcPr>
          <w:p w14:paraId="4404F77D"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14AE474F" w14:textId="77777777" w:rsidTr="005A1B81">
        <w:tc>
          <w:tcPr>
            <w:tcW w:w="5240" w:type="dxa"/>
          </w:tcPr>
          <w:p w14:paraId="7FBAE6C2" w14:textId="77777777" w:rsidR="005A1B81" w:rsidRPr="00B26273" w:rsidRDefault="005A1B81" w:rsidP="005A1B81">
            <w:pPr>
              <w:pStyle w:val="Odsekzoznamu"/>
              <w:tabs>
                <w:tab w:val="left" w:pos="567"/>
              </w:tabs>
              <w:ind w:left="0"/>
              <w:rPr>
                <w:sz w:val="22"/>
                <w:lang w:bidi="sk-SK"/>
              </w:rPr>
            </w:pPr>
            <w:r w:rsidRPr="00B26273">
              <w:rPr>
                <w:sz w:val="22"/>
                <w:lang w:bidi="sk-SK"/>
              </w:rPr>
              <w:t>štandard stupňa krytia ochrany: min. IP54</w:t>
            </w:r>
          </w:p>
        </w:tc>
        <w:tc>
          <w:tcPr>
            <w:tcW w:w="4536" w:type="dxa"/>
          </w:tcPr>
          <w:p w14:paraId="40338CD3" w14:textId="77777777" w:rsidR="005A1B81" w:rsidRPr="00B26273" w:rsidRDefault="005A1B81" w:rsidP="005A1B81">
            <w:pPr>
              <w:pStyle w:val="Odsekzoznamu"/>
              <w:tabs>
                <w:tab w:val="left" w:pos="567"/>
              </w:tabs>
              <w:ind w:left="0"/>
              <w:rPr>
                <w:sz w:val="22"/>
                <w:lang w:bidi="sk-SK"/>
              </w:rPr>
            </w:pPr>
          </w:p>
        </w:tc>
      </w:tr>
      <w:tr w:rsidR="005A1B81" w:rsidRPr="00B26273" w14:paraId="36FA2E73" w14:textId="77777777" w:rsidTr="005A1B81">
        <w:tc>
          <w:tcPr>
            <w:tcW w:w="5240" w:type="dxa"/>
          </w:tcPr>
          <w:p w14:paraId="7CF24E34" w14:textId="77777777" w:rsidR="005A1B81" w:rsidRPr="00B26273" w:rsidRDefault="005A1B81" w:rsidP="005A1B81">
            <w:pPr>
              <w:pStyle w:val="Odsekzoznamu"/>
              <w:tabs>
                <w:tab w:val="left" w:pos="567"/>
              </w:tabs>
              <w:ind w:left="0"/>
              <w:rPr>
                <w:sz w:val="22"/>
                <w:lang w:bidi="sk-SK"/>
              </w:rPr>
            </w:pPr>
            <w:r w:rsidRPr="00B26273">
              <w:rPr>
                <w:sz w:val="22"/>
                <w:lang w:bidi="sk-SK"/>
              </w:rPr>
              <w:t>adaptabilná regulácia citlivosti mikrofónu v závislosti na úrovni okolitého hluku</w:t>
            </w:r>
          </w:p>
        </w:tc>
        <w:tc>
          <w:tcPr>
            <w:tcW w:w="4536" w:type="dxa"/>
          </w:tcPr>
          <w:p w14:paraId="76AF1D0B"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76444775" w14:textId="77777777" w:rsidTr="005A1B81">
        <w:tc>
          <w:tcPr>
            <w:tcW w:w="5240" w:type="dxa"/>
          </w:tcPr>
          <w:p w14:paraId="36D4CA91" w14:textId="77777777" w:rsidR="005A1B81" w:rsidRPr="00B26273" w:rsidRDefault="005A1B81" w:rsidP="005A1B81">
            <w:pPr>
              <w:pStyle w:val="Odsekzoznamu"/>
              <w:tabs>
                <w:tab w:val="left" w:pos="567"/>
              </w:tabs>
              <w:ind w:left="0"/>
              <w:rPr>
                <w:sz w:val="22"/>
                <w:lang w:bidi="sk-SK"/>
              </w:rPr>
            </w:pPr>
            <w:r w:rsidRPr="00B26273">
              <w:rPr>
                <w:sz w:val="22"/>
                <w:lang w:bidi="sk-SK"/>
              </w:rPr>
              <w:t>hlasová indikácia aktivovaných funkcií alebo zvoleného kanála</w:t>
            </w:r>
          </w:p>
        </w:tc>
        <w:tc>
          <w:tcPr>
            <w:tcW w:w="4536" w:type="dxa"/>
          </w:tcPr>
          <w:p w14:paraId="1C6BFFE2" w14:textId="77777777" w:rsidR="005A1B81" w:rsidRPr="00B26273" w:rsidRDefault="005A1B81" w:rsidP="005A1B81">
            <w:pPr>
              <w:pStyle w:val="Odsekzoznamu"/>
              <w:tabs>
                <w:tab w:val="left" w:pos="567"/>
              </w:tabs>
              <w:ind w:left="0"/>
              <w:rPr>
                <w:sz w:val="22"/>
                <w:lang w:bidi="sk-SK"/>
              </w:rPr>
            </w:pPr>
          </w:p>
        </w:tc>
      </w:tr>
      <w:tr w:rsidR="005A1B81" w:rsidRPr="00B26273" w14:paraId="73B69554" w14:textId="77777777" w:rsidTr="005A1B81">
        <w:tc>
          <w:tcPr>
            <w:tcW w:w="5240" w:type="dxa"/>
          </w:tcPr>
          <w:p w14:paraId="347642D9" w14:textId="77777777" w:rsidR="005A1B81" w:rsidRPr="00B26273" w:rsidRDefault="005A1B81" w:rsidP="005A1B81">
            <w:pPr>
              <w:pStyle w:val="Odsekzoznamu"/>
              <w:tabs>
                <w:tab w:val="left" w:pos="567"/>
              </w:tabs>
              <w:ind w:left="0"/>
              <w:rPr>
                <w:sz w:val="22"/>
                <w:lang w:bidi="sk-SK"/>
              </w:rPr>
            </w:pPr>
            <w:r w:rsidRPr="00B26273">
              <w:rPr>
                <w:sz w:val="22"/>
                <w:lang w:bidi="sk-SK"/>
              </w:rPr>
              <w:t>tlačidlo núdzového signálu s možnosťou aktivovania núdzového volania</w:t>
            </w:r>
          </w:p>
        </w:tc>
        <w:tc>
          <w:tcPr>
            <w:tcW w:w="4536" w:type="dxa"/>
          </w:tcPr>
          <w:p w14:paraId="37EF55AD"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19CA203C" w14:textId="77777777" w:rsidTr="005A1B81">
        <w:tc>
          <w:tcPr>
            <w:tcW w:w="5240" w:type="dxa"/>
          </w:tcPr>
          <w:p w14:paraId="3E8B9C4B" w14:textId="77777777" w:rsidR="005A1B81" w:rsidRPr="00B26273" w:rsidRDefault="005A1B81" w:rsidP="005A1B81">
            <w:pPr>
              <w:pStyle w:val="Odsekzoznamu"/>
              <w:tabs>
                <w:tab w:val="left" w:pos="567"/>
              </w:tabs>
              <w:ind w:left="0"/>
              <w:rPr>
                <w:sz w:val="22"/>
                <w:lang w:bidi="sk-SK"/>
              </w:rPr>
            </w:pPr>
            <w:r w:rsidRPr="00B26273">
              <w:rPr>
                <w:sz w:val="22"/>
                <w:lang w:bidi="sk-SK"/>
              </w:rPr>
              <w:t>možnosť rozšírenia o ďalšie funkcie rádiostanice prostredníctvom osadenia aplikačných dosiek</w:t>
            </w:r>
          </w:p>
        </w:tc>
        <w:tc>
          <w:tcPr>
            <w:tcW w:w="4536" w:type="dxa"/>
          </w:tcPr>
          <w:p w14:paraId="0CF7CEED" w14:textId="77777777" w:rsidR="005A1B81" w:rsidRPr="00B26273" w:rsidRDefault="005A1B81" w:rsidP="005A1B81">
            <w:pPr>
              <w:pStyle w:val="Odsekzoznamu"/>
              <w:tabs>
                <w:tab w:val="left" w:pos="567"/>
              </w:tabs>
              <w:ind w:left="0"/>
              <w:rPr>
                <w:sz w:val="22"/>
                <w:lang w:bidi="sk-SK"/>
              </w:rPr>
            </w:pPr>
          </w:p>
        </w:tc>
      </w:tr>
      <w:tr w:rsidR="005A1B81" w:rsidRPr="00B26273" w14:paraId="7B1D5A1B" w14:textId="77777777" w:rsidTr="005A1B81">
        <w:tc>
          <w:tcPr>
            <w:tcW w:w="5240" w:type="dxa"/>
          </w:tcPr>
          <w:p w14:paraId="7A4351DE" w14:textId="77777777" w:rsidR="005A1B81" w:rsidRPr="00B26273" w:rsidRDefault="005A1B81" w:rsidP="005A1B81">
            <w:pPr>
              <w:pStyle w:val="Odsekzoznamu"/>
              <w:tabs>
                <w:tab w:val="left" w:pos="567"/>
              </w:tabs>
              <w:ind w:left="0"/>
              <w:rPr>
                <w:sz w:val="22"/>
                <w:lang w:bidi="sk-SK"/>
              </w:rPr>
            </w:pPr>
            <w:r w:rsidRPr="00B26273">
              <w:rPr>
                <w:sz w:val="22"/>
                <w:lang w:bidi="sk-SK"/>
              </w:rPr>
              <w:t xml:space="preserve">citlivosť minimálne 0,17 </w:t>
            </w:r>
            <w:proofErr w:type="spellStart"/>
            <w:r w:rsidRPr="00B26273">
              <w:rPr>
                <w:sz w:val="22"/>
                <w:lang w:bidi="sk-SK"/>
              </w:rPr>
              <w:t>uV</w:t>
            </w:r>
            <w:proofErr w:type="spellEnd"/>
            <w:r w:rsidRPr="00B26273">
              <w:rPr>
                <w:sz w:val="22"/>
                <w:lang w:bidi="sk-SK"/>
              </w:rPr>
              <w:t xml:space="preserve"> pre BER 5 % v digitálnom režime</w:t>
            </w:r>
          </w:p>
        </w:tc>
        <w:tc>
          <w:tcPr>
            <w:tcW w:w="4536" w:type="dxa"/>
          </w:tcPr>
          <w:p w14:paraId="03A8BB12"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4AC21235" w14:textId="77777777" w:rsidTr="005A1B81">
        <w:tc>
          <w:tcPr>
            <w:tcW w:w="5240" w:type="dxa"/>
          </w:tcPr>
          <w:p w14:paraId="3016C355" w14:textId="77777777" w:rsidR="005A1B81" w:rsidRPr="00B26273" w:rsidRDefault="005A1B81" w:rsidP="005A1B81">
            <w:pPr>
              <w:pStyle w:val="Odsekzoznamu"/>
              <w:tabs>
                <w:tab w:val="left" w:pos="567"/>
              </w:tabs>
              <w:ind w:left="0"/>
              <w:rPr>
                <w:sz w:val="22"/>
                <w:lang w:bidi="sk-SK"/>
              </w:rPr>
            </w:pPr>
            <w:r w:rsidRPr="00B26273">
              <w:rPr>
                <w:sz w:val="22"/>
                <w:lang w:bidi="sk-SK"/>
              </w:rPr>
              <w:t xml:space="preserve">citlivosť minimálne 0,19 </w:t>
            </w:r>
            <w:proofErr w:type="spellStart"/>
            <w:r w:rsidRPr="00B26273">
              <w:rPr>
                <w:sz w:val="22"/>
                <w:lang w:bidi="sk-SK"/>
              </w:rPr>
              <w:t>uV</w:t>
            </w:r>
            <w:proofErr w:type="spellEnd"/>
            <w:r w:rsidRPr="00B26273">
              <w:rPr>
                <w:sz w:val="22"/>
                <w:lang w:bidi="sk-SK"/>
              </w:rPr>
              <w:t xml:space="preserve"> pre SINAD 12 dB v analógovom režime</w:t>
            </w:r>
          </w:p>
        </w:tc>
        <w:tc>
          <w:tcPr>
            <w:tcW w:w="4536" w:type="dxa"/>
          </w:tcPr>
          <w:p w14:paraId="745061BA" w14:textId="77777777" w:rsidR="005A1B81" w:rsidRPr="00B26273" w:rsidRDefault="005A1B81" w:rsidP="005A1B81">
            <w:pPr>
              <w:pStyle w:val="Odsekzoznamu"/>
              <w:tabs>
                <w:tab w:val="left" w:pos="567"/>
              </w:tabs>
              <w:ind w:left="0"/>
              <w:rPr>
                <w:sz w:val="22"/>
                <w:lang w:bidi="sk-SK"/>
              </w:rPr>
            </w:pPr>
          </w:p>
        </w:tc>
      </w:tr>
      <w:tr w:rsidR="005A1B81" w:rsidRPr="00B26273" w14:paraId="7D2922A8" w14:textId="77777777" w:rsidTr="005A1B81">
        <w:tc>
          <w:tcPr>
            <w:tcW w:w="5240" w:type="dxa"/>
          </w:tcPr>
          <w:p w14:paraId="12415BFD" w14:textId="77777777" w:rsidR="005A1B81" w:rsidRPr="00B26273" w:rsidRDefault="005A1B81" w:rsidP="005A1B81">
            <w:pPr>
              <w:pStyle w:val="Odsekzoznamu"/>
              <w:tabs>
                <w:tab w:val="left" w:pos="567"/>
              </w:tabs>
              <w:ind w:left="0"/>
              <w:rPr>
                <w:sz w:val="22"/>
                <w:lang w:bidi="sk-SK"/>
              </w:rPr>
            </w:pPr>
            <w:r w:rsidRPr="00B26273">
              <w:rPr>
                <w:sz w:val="22"/>
                <w:lang w:bidi="sk-SK"/>
              </w:rPr>
              <w:t>vysielací výkon: 1 W - 25 W</w:t>
            </w:r>
          </w:p>
        </w:tc>
        <w:tc>
          <w:tcPr>
            <w:tcW w:w="4536" w:type="dxa"/>
          </w:tcPr>
          <w:p w14:paraId="7072BF7D"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1FAEB161" w14:textId="77777777" w:rsidTr="005A1B81">
        <w:tc>
          <w:tcPr>
            <w:tcW w:w="5240" w:type="dxa"/>
          </w:tcPr>
          <w:p w14:paraId="2E2377CD" w14:textId="77777777" w:rsidR="005A1B81" w:rsidRPr="00B26273" w:rsidRDefault="005A1B81" w:rsidP="005A1B81">
            <w:pPr>
              <w:pStyle w:val="Odsekzoznamu"/>
              <w:tabs>
                <w:tab w:val="left" w:pos="567"/>
              </w:tabs>
              <w:ind w:left="0"/>
              <w:rPr>
                <w:sz w:val="22"/>
                <w:lang w:bidi="sk-SK"/>
              </w:rPr>
            </w:pPr>
            <w:r w:rsidRPr="00B26273">
              <w:rPr>
                <w:sz w:val="22"/>
                <w:lang w:bidi="sk-SK"/>
              </w:rPr>
              <w:t xml:space="preserve">rozsah pracovných teplôt: </w:t>
            </w:r>
            <w:r w:rsidR="002F2E17" w:rsidRPr="00B26273">
              <w:rPr>
                <w:sz w:val="22"/>
                <w:lang w:bidi="sk-SK"/>
              </w:rPr>
              <w:t xml:space="preserve">min. </w:t>
            </w:r>
            <w:r w:rsidRPr="00B26273">
              <w:rPr>
                <w:sz w:val="22"/>
                <w:lang w:bidi="sk-SK"/>
              </w:rPr>
              <w:t>-30 °C až +60 °C</w:t>
            </w:r>
          </w:p>
        </w:tc>
        <w:tc>
          <w:tcPr>
            <w:tcW w:w="4536" w:type="dxa"/>
          </w:tcPr>
          <w:p w14:paraId="21B7B530" w14:textId="77777777" w:rsidR="005A1B81" w:rsidRPr="00B26273" w:rsidRDefault="005A1B81" w:rsidP="005A1B81">
            <w:pPr>
              <w:pStyle w:val="Odsekzoznamu"/>
              <w:tabs>
                <w:tab w:val="left" w:pos="567"/>
              </w:tabs>
              <w:ind w:left="0"/>
              <w:rPr>
                <w:sz w:val="22"/>
                <w:lang w:bidi="sk-SK"/>
              </w:rPr>
            </w:pPr>
          </w:p>
        </w:tc>
      </w:tr>
      <w:tr w:rsidR="005A1B81" w:rsidRPr="00B26273" w14:paraId="16AF3832" w14:textId="77777777" w:rsidTr="005A1B81">
        <w:tc>
          <w:tcPr>
            <w:tcW w:w="5240" w:type="dxa"/>
          </w:tcPr>
          <w:p w14:paraId="0BD79FE5" w14:textId="77777777" w:rsidR="005A1B81" w:rsidRPr="00B26273" w:rsidRDefault="005A1B81" w:rsidP="005A1B81">
            <w:pPr>
              <w:pStyle w:val="Odsekzoznamu"/>
              <w:tabs>
                <w:tab w:val="left" w:pos="567"/>
              </w:tabs>
              <w:ind w:left="0"/>
              <w:rPr>
                <w:sz w:val="22"/>
                <w:lang w:bidi="sk-SK"/>
              </w:rPr>
            </w:pPr>
            <w:r w:rsidRPr="00B26273">
              <w:rPr>
                <w:sz w:val="22"/>
                <w:lang w:bidi="sk-SK"/>
              </w:rPr>
              <w:t xml:space="preserve">možnosť pracovať v digitálnom </w:t>
            </w:r>
            <w:proofErr w:type="spellStart"/>
            <w:r w:rsidRPr="00B26273">
              <w:rPr>
                <w:sz w:val="22"/>
                <w:lang w:bidi="sk-SK"/>
              </w:rPr>
              <w:t>trunkovom</w:t>
            </w:r>
            <w:proofErr w:type="spellEnd"/>
            <w:r w:rsidRPr="00B26273">
              <w:rPr>
                <w:sz w:val="22"/>
                <w:lang w:bidi="sk-SK"/>
              </w:rPr>
              <w:t xml:space="preserve"> režime</w:t>
            </w:r>
          </w:p>
        </w:tc>
        <w:tc>
          <w:tcPr>
            <w:tcW w:w="4536" w:type="dxa"/>
          </w:tcPr>
          <w:p w14:paraId="6A1DDCDF"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64A833BA" w14:textId="77777777" w:rsidTr="005A1B81">
        <w:tc>
          <w:tcPr>
            <w:tcW w:w="5240" w:type="dxa"/>
          </w:tcPr>
          <w:p w14:paraId="5B0BA031" w14:textId="77777777" w:rsidR="005A1B81" w:rsidRPr="00B26273" w:rsidRDefault="005A1B81" w:rsidP="005A1B81">
            <w:pPr>
              <w:pStyle w:val="Odsekzoznamu"/>
              <w:tabs>
                <w:tab w:val="left" w:pos="567"/>
              </w:tabs>
              <w:ind w:left="0"/>
              <w:rPr>
                <w:sz w:val="22"/>
                <w:lang w:bidi="sk-SK"/>
              </w:rPr>
            </w:pPr>
            <w:r w:rsidRPr="00B26273">
              <w:rPr>
                <w:sz w:val="22"/>
                <w:lang w:bidi="sk-SK"/>
              </w:rPr>
              <w:t>komunikovať so všetkými rádiostanicami v skupine tzv. vytvárať skupinové volanie</w:t>
            </w:r>
          </w:p>
        </w:tc>
        <w:tc>
          <w:tcPr>
            <w:tcW w:w="4536" w:type="dxa"/>
          </w:tcPr>
          <w:p w14:paraId="680D6352" w14:textId="77777777" w:rsidR="005A1B81" w:rsidRPr="00B26273" w:rsidRDefault="005A1B81" w:rsidP="005A1B81">
            <w:pPr>
              <w:pStyle w:val="Odsekzoznamu"/>
              <w:tabs>
                <w:tab w:val="left" w:pos="567"/>
              </w:tabs>
              <w:ind w:left="0"/>
              <w:rPr>
                <w:sz w:val="22"/>
                <w:lang w:bidi="sk-SK"/>
              </w:rPr>
            </w:pPr>
          </w:p>
        </w:tc>
      </w:tr>
      <w:tr w:rsidR="005A1B81" w:rsidRPr="00B26273" w14:paraId="71D37CAB" w14:textId="77777777" w:rsidTr="005A1B81">
        <w:tc>
          <w:tcPr>
            <w:tcW w:w="5240" w:type="dxa"/>
          </w:tcPr>
          <w:p w14:paraId="23D558D7" w14:textId="77777777" w:rsidR="005A1B81" w:rsidRPr="00B26273" w:rsidRDefault="005A1B81" w:rsidP="005A1B81">
            <w:pPr>
              <w:pStyle w:val="Odsekzoznamu"/>
              <w:tabs>
                <w:tab w:val="left" w:pos="567"/>
              </w:tabs>
              <w:ind w:left="0"/>
              <w:rPr>
                <w:sz w:val="22"/>
                <w:lang w:bidi="sk-SK"/>
              </w:rPr>
            </w:pPr>
            <w:r w:rsidRPr="00B26273">
              <w:rPr>
                <w:sz w:val="22"/>
                <w:lang w:bidi="sk-SK"/>
              </w:rPr>
              <w:t>komunikovať s konkrétnou rádiostanicou</w:t>
            </w:r>
          </w:p>
        </w:tc>
        <w:tc>
          <w:tcPr>
            <w:tcW w:w="4536" w:type="dxa"/>
          </w:tcPr>
          <w:p w14:paraId="4ABDE3A8"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47B2A574" w14:textId="77777777" w:rsidTr="005A1B81">
        <w:tc>
          <w:tcPr>
            <w:tcW w:w="5240" w:type="dxa"/>
          </w:tcPr>
          <w:p w14:paraId="5962A7C0" w14:textId="77777777" w:rsidR="005A1B81" w:rsidRPr="00B26273" w:rsidRDefault="005A1B81" w:rsidP="005A1B81">
            <w:pPr>
              <w:pStyle w:val="Odsekzoznamu"/>
              <w:tabs>
                <w:tab w:val="left" w:pos="567"/>
              </w:tabs>
              <w:ind w:left="0"/>
              <w:rPr>
                <w:sz w:val="22"/>
                <w:lang w:bidi="sk-SK"/>
              </w:rPr>
            </w:pPr>
            <w:r w:rsidRPr="00B26273">
              <w:rPr>
                <w:sz w:val="22"/>
                <w:lang w:bidi="sk-SK"/>
              </w:rPr>
              <w:t>na diaľku aktivovať mikrofón vybranej rádiostanice</w:t>
            </w:r>
          </w:p>
        </w:tc>
        <w:tc>
          <w:tcPr>
            <w:tcW w:w="4536" w:type="dxa"/>
          </w:tcPr>
          <w:p w14:paraId="38CA65DD" w14:textId="77777777" w:rsidR="005A1B81" w:rsidRPr="00B26273" w:rsidRDefault="005A1B81" w:rsidP="005A1B81">
            <w:pPr>
              <w:pStyle w:val="Odsekzoznamu"/>
              <w:tabs>
                <w:tab w:val="left" w:pos="567"/>
              </w:tabs>
              <w:ind w:left="0"/>
              <w:rPr>
                <w:sz w:val="22"/>
                <w:lang w:bidi="sk-SK"/>
              </w:rPr>
            </w:pPr>
          </w:p>
        </w:tc>
      </w:tr>
      <w:tr w:rsidR="005A1B81" w:rsidRPr="00B26273" w14:paraId="14902F4B" w14:textId="77777777" w:rsidTr="005A1B81">
        <w:tc>
          <w:tcPr>
            <w:tcW w:w="5240" w:type="dxa"/>
          </w:tcPr>
          <w:p w14:paraId="2B8228A3" w14:textId="77777777" w:rsidR="005A1B81" w:rsidRPr="00B26273" w:rsidRDefault="005A1B81" w:rsidP="005A1B81">
            <w:pPr>
              <w:pStyle w:val="Odsekzoznamu"/>
              <w:tabs>
                <w:tab w:val="left" w:pos="567"/>
              </w:tabs>
              <w:ind w:left="0"/>
              <w:rPr>
                <w:sz w:val="22"/>
                <w:lang w:bidi="sk-SK"/>
              </w:rPr>
            </w:pPr>
            <w:r w:rsidRPr="00B26273">
              <w:rPr>
                <w:sz w:val="22"/>
                <w:lang w:bidi="sk-SK"/>
              </w:rPr>
              <w:t>možnosť prepnúť rádiostanicu do simplexnej prevádzky pre priamu komunikáciu</w:t>
            </w:r>
          </w:p>
        </w:tc>
        <w:tc>
          <w:tcPr>
            <w:tcW w:w="4536" w:type="dxa"/>
          </w:tcPr>
          <w:p w14:paraId="3B5DB25B" w14:textId="77777777" w:rsidR="005A1B81" w:rsidRPr="00B26273" w:rsidRDefault="005A1B81" w:rsidP="005A1B81">
            <w:pPr>
              <w:tabs>
                <w:tab w:val="left" w:pos="567"/>
              </w:tabs>
              <w:spacing w:after="0"/>
              <w:ind w:left="0" w:firstLine="0"/>
              <w:rPr>
                <w:rFonts w:ascii="Times New Roman" w:hAnsi="Times New Roman"/>
                <w:lang w:bidi="sk-SK"/>
              </w:rPr>
            </w:pPr>
          </w:p>
        </w:tc>
      </w:tr>
      <w:tr w:rsidR="005A1B81" w:rsidRPr="00B26273" w14:paraId="2456C4E1" w14:textId="77777777" w:rsidTr="005A1B81">
        <w:tc>
          <w:tcPr>
            <w:tcW w:w="5240" w:type="dxa"/>
          </w:tcPr>
          <w:p w14:paraId="7A7308BD" w14:textId="77777777" w:rsidR="005A1B81" w:rsidRPr="00B26273" w:rsidRDefault="005A1B81" w:rsidP="005A1B81">
            <w:pPr>
              <w:pStyle w:val="Odsekzoznamu"/>
              <w:tabs>
                <w:tab w:val="left" w:pos="567"/>
              </w:tabs>
              <w:ind w:left="0"/>
              <w:rPr>
                <w:sz w:val="22"/>
                <w:lang w:bidi="sk-SK"/>
              </w:rPr>
            </w:pPr>
            <w:r w:rsidRPr="00B26273">
              <w:rPr>
                <w:sz w:val="22"/>
                <w:lang w:bidi="sk-SK"/>
              </w:rPr>
              <w:t>možnosť sústavného prehľadávania kanálov podľa vopred naprogramovaného zoznamu</w:t>
            </w:r>
          </w:p>
        </w:tc>
        <w:tc>
          <w:tcPr>
            <w:tcW w:w="4536" w:type="dxa"/>
          </w:tcPr>
          <w:p w14:paraId="2A233937" w14:textId="77777777" w:rsidR="005A1B81" w:rsidRPr="00B26273" w:rsidRDefault="005A1B81" w:rsidP="005A1B81">
            <w:pPr>
              <w:pStyle w:val="Odsekzoznamu"/>
              <w:tabs>
                <w:tab w:val="left" w:pos="567"/>
              </w:tabs>
              <w:ind w:left="0"/>
              <w:rPr>
                <w:sz w:val="22"/>
                <w:lang w:bidi="sk-SK"/>
              </w:rPr>
            </w:pPr>
          </w:p>
        </w:tc>
      </w:tr>
      <w:tr w:rsidR="005A1B81" w:rsidRPr="00B26273" w14:paraId="27601636" w14:textId="77777777" w:rsidTr="005A1B81">
        <w:tc>
          <w:tcPr>
            <w:tcW w:w="5240" w:type="dxa"/>
          </w:tcPr>
          <w:p w14:paraId="2FCBB3AC" w14:textId="77777777" w:rsidR="005A1B81" w:rsidRPr="00B26273" w:rsidRDefault="005A1B81" w:rsidP="005A1B81">
            <w:pPr>
              <w:pStyle w:val="Odsekzoznamu"/>
              <w:tabs>
                <w:tab w:val="left" w:pos="567"/>
              </w:tabs>
              <w:ind w:left="0"/>
              <w:rPr>
                <w:sz w:val="22"/>
                <w:lang w:bidi="sk-SK"/>
              </w:rPr>
            </w:pPr>
            <w:r w:rsidRPr="00B26273">
              <w:rPr>
                <w:sz w:val="22"/>
                <w:lang w:bidi="sk-SK"/>
              </w:rPr>
              <w:t>postupné zosilňovanie tónu ohlasovania prichádzajúceho hovoru až po jeho prijatie resp. odpovedanie</w:t>
            </w:r>
          </w:p>
        </w:tc>
        <w:tc>
          <w:tcPr>
            <w:tcW w:w="4536" w:type="dxa"/>
          </w:tcPr>
          <w:p w14:paraId="34B88F59" w14:textId="77777777" w:rsidR="005A1B81" w:rsidRPr="00B26273" w:rsidRDefault="005A1B81" w:rsidP="005A1B81">
            <w:pPr>
              <w:pStyle w:val="Odsekzoznamu"/>
              <w:tabs>
                <w:tab w:val="left" w:pos="567"/>
              </w:tabs>
              <w:ind w:left="0"/>
              <w:rPr>
                <w:sz w:val="22"/>
                <w:lang w:bidi="sk-SK"/>
              </w:rPr>
            </w:pPr>
          </w:p>
        </w:tc>
      </w:tr>
      <w:tr w:rsidR="005A1B81" w:rsidRPr="00B26273" w14:paraId="093A1862" w14:textId="77777777" w:rsidTr="005A1B81">
        <w:tc>
          <w:tcPr>
            <w:tcW w:w="5240" w:type="dxa"/>
          </w:tcPr>
          <w:p w14:paraId="2C40D708" w14:textId="77777777" w:rsidR="005A1B81" w:rsidRPr="00B26273" w:rsidRDefault="005A1B81" w:rsidP="005A1B81">
            <w:pPr>
              <w:pStyle w:val="Odsekzoznamu"/>
              <w:tabs>
                <w:tab w:val="left" w:pos="567"/>
              </w:tabs>
              <w:ind w:left="0"/>
              <w:rPr>
                <w:sz w:val="22"/>
                <w:lang w:bidi="sk-SK"/>
              </w:rPr>
            </w:pPr>
            <w:r w:rsidRPr="00B26273">
              <w:rPr>
                <w:sz w:val="22"/>
                <w:lang w:bidi="sk-SK"/>
              </w:rPr>
              <w:t>možnosť odoslať min. 10 vopred definovaných textových správ do 140 znakov na inú stanicu alebo skupinu staníc</w:t>
            </w:r>
          </w:p>
        </w:tc>
        <w:tc>
          <w:tcPr>
            <w:tcW w:w="4536" w:type="dxa"/>
          </w:tcPr>
          <w:p w14:paraId="4E861756" w14:textId="77777777" w:rsidR="005A1B81" w:rsidRPr="00B26273" w:rsidRDefault="005A1B81" w:rsidP="005A1B81">
            <w:pPr>
              <w:pStyle w:val="Odsekzoznamu"/>
              <w:tabs>
                <w:tab w:val="left" w:pos="567"/>
              </w:tabs>
              <w:ind w:left="0"/>
              <w:rPr>
                <w:sz w:val="22"/>
                <w:lang w:bidi="sk-SK"/>
              </w:rPr>
            </w:pPr>
          </w:p>
        </w:tc>
      </w:tr>
      <w:tr w:rsidR="005A1B81" w:rsidRPr="00B26273" w14:paraId="49A05CD2" w14:textId="77777777" w:rsidTr="005A1B81">
        <w:tc>
          <w:tcPr>
            <w:tcW w:w="5240" w:type="dxa"/>
          </w:tcPr>
          <w:p w14:paraId="14C62EC9" w14:textId="77777777" w:rsidR="005A1B81" w:rsidRPr="00B26273" w:rsidRDefault="005A1B81" w:rsidP="005A1B81">
            <w:pPr>
              <w:pStyle w:val="Odsekzoznamu"/>
              <w:tabs>
                <w:tab w:val="left" w:pos="567"/>
              </w:tabs>
              <w:ind w:left="0"/>
              <w:rPr>
                <w:sz w:val="22"/>
                <w:lang w:bidi="sk-SK"/>
              </w:rPr>
            </w:pPr>
            <w:r w:rsidRPr="00B26273">
              <w:rPr>
                <w:sz w:val="22"/>
                <w:lang w:bidi="sk-SK"/>
              </w:rPr>
              <w:t>možnosť integrácie do riešenia využívajúceho internet na prepojenie min. 15 prevádzačov v rôznych geografických lokalitách.</w:t>
            </w:r>
          </w:p>
        </w:tc>
        <w:tc>
          <w:tcPr>
            <w:tcW w:w="4536" w:type="dxa"/>
          </w:tcPr>
          <w:p w14:paraId="11FD9DEE" w14:textId="77777777" w:rsidR="005A1B81" w:rsidRPr="00B26273" w:rsidRDefault="005A1B81" w:rsidP="005A1B81">
            <w:pPr>
              <w:pStyle w:val="Odsekzoznamu"/>
              <w:tabs>
                <w:tab w:val="left" w:pos="567"/>
              </w:tabs>
              <w:ind w:left="0"/>
              <w:rPr>
                <w:sz w:val="22"/>
                <w:lang w:bidi="sk-SK"/>
              </w:rPr>
            </w:pPr>
          </w:p>
        </w:tc>
      </w:tr>
    </w:tbl>
    <w:p w14:paraId="2815C852"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br w:type="page"/>
      </w:r>
    </w:p>
    <w:p w14:paraId="66B2B812" w14:textId="77777777" w:rsidR="00986CD9" w:rsidRPr="00B26273" w:rsidRDefault="00986CD9" w:rsidP="0015560E">
      <w:pPr>
        <w:tabs>
          <w:tab w:val="left" w:pos="993"/>
        </w:tabs>
        <w:spacing w:before="240"/>
        <w:contextualSpacing/>
        <w:rPr>
          <w:rFonts w:ascii="Times New Roman" w:hAnsi="Times New Roman"/>
          <w:b/>
          <w:bCs/>
          <w:u w:val="single"/>
          <w:lang w:bidi="sk-SK"/>
        </w:rPr>
      </w:pPr>
      <w:r w:rsidRPr="00B26273">
        <w:rPr>
          <w:rFonts w:ascii="Times New Roman" w:hAnsi="Times New Roman"/>
          <w:b/>
          <w:bCs/>
          <w:u w:val="single"/>
          <w:lang w:bidi="sk-SK"/>
        </w:rPr>
        <w:lastRenderedPageBreak/>
        <w:t>Automatické počítanie cestujúcich (APC)</w:t>
      </w:r>
    </w:p>
    <w:p w14:paraId="714C72E9" w14:textId="77777777" w:rsidR="0015560E" w:rsidRPr="00B26273" w:rsidRDefault="0015560E" w:rsidP="0015560E">
      <w:pPr>
        <w:tabs>
          <w:tab w:val="left" w:pos="993"/>
        </w:tabs>
        <w:spacing w:before="240"/>
        <w:contextualSpacing/>
        <w:rPr>
          <w:rFonts w:ascii="Times New Roman" w:hAnsi="Times New Roman"/>
          <w:b/>
          <w:bCs/>
          <w:u w:val="single"/>
          <w:lang w:bidi="sk-SK"/>
        </w:rPr>
      </w:pPr>
    </w:p>
    <w:tbl>
      <w:tblPr>
        <w:tblStyle w:val="Mriekatabuky"/>
        <w:tblW w:w="9493" w:type="dxa"/>
        <w:tblLook w:val="04A0" w:firstRow="1" w:lastRow="0" w:firstColumn="1" w:lastColumn="0" w:noHBand="0" w:noVBand="1"/>
      </w:tblPr>
      <w:tblGrid>
        <w:gridCol w:w="4957"/>
        <w:gridCol w:w="4536"/>
      </w:tblGrid>
      <w:tr w:rsidR="0015560E" w:rsidRPr="00B26273" w14:paraId="02DEC0D6" w14:textId="77777777" w:rsidTr="0015560E">
        <w:tc>
          <w:tcPr>
            <w:tcW w:w="4957" w:type="dxa"/>
          </w:tcPr>
          <w:p w14:paraId="1CE155D3" w14:textId="77777777" w:rsidR="0015560E" w:rsidRPr="00B26273" w:rsidRDefault="0015560E" w:rsidP="0015560E">
            <w:pPr>
              <w:tabs>
                <w:tab w:val="left" w:pos="567"/>
              </w:tabs>
              <w:spacing w:before="240"/>
              <w:ind w:left="0" w:firstLine="0"/>
              <w:contextualSpacing/>
              <w:rPr>
                <w:rFonts w:ascii="Times New Roman" w:hAnsi="Times New Roman"/>
                <w:lang w:bidi="sk-SK"/>
              </w:rPr>
            </w:pPr>
            <w:r w:rsidRPr="00B26273">
              <w:rPr>
                <w:rFonts w:ascii="Times New Roman" w:hAnsi="Times New Roman"/>
                <w:b/>
                <w:lang w:bidi="sk-SK"/>
              </w:rPr>
              <w:t>Min. požadované parametre APC</w:t>
            </w:r>
          </w:p>
        </w:tc>
        <w:tc>
          <w:tcPr>
            <w:tcW w:w="4536" w:type="dxa"/>
          </w:tcPr>
          <w:p w14:paraId="0BA638D3" w14:textId="77777777" w:rsidR="0015560E" w:rsidRPr="00B26273" w:rsidRDefault="0015560E" w:rsidP="0015560E">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Ponuka:</w:t>
            </w:r>
          </w:p>
        </w:tc>
      </w:tr>
      <w:tr w:rsidR="0015560E" w:rsidRPr="00B26273" w14:paraId="05F65AB1" w14:textId="77777777" w:rsidTr="0015560E">
        <w:tc>
          <w:tcPr>
            <w:tcW w:w="4957" w:type="dxa"/>
          </w:tcPr>
          <w:p w14:paraId="36987E7A" w14:textId="77777777" w:rsidR="0015560E" w:rsidRPr="00B26273" w:rsidRDefault="0015560E" w:rsidP="0015560E">
            <w:pPr>
              <w:tabs>
                <w:tab w:val="left" w:pos="567"/>
              </w:tabs>
              <w:spacing w:before="240"/>
              <w:ind w:left="0" w:firstLine="0"/>
              <w:contextualSpacing/>
              <w:rPr>
                <w:rFonts w:ascii="Times New Roman" w:hAnsi="Times New Roman"/>
                <w:lang w:bidi="sk-SK"/>
              </w:rPr>
            </w:pPr>
            <w:r w:rsidRPr="00B26273">
              <w:rPr>
                <w:rFonts w:ascii="Times New Roman" w:hAnsi="Times New Roman"/>
                <w:lang w:bidi="sk-SK"/>
              </w:rPr>
              <w:t>Na vozidlách inštalovať zariadenia a systém automatického počítania cestujúcich (APC).</w:t>
            </w:r>
          </w:p>
        </w:tc>
        <w:tc>
          <w:tcPr>
            <w:tcW w:w="4536" w:type="dxa"/>
          </w:tcPr>
          <w:p w14:paraId="1338D2A9"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2F051285" w14:textId="77777777" w:rsidTr="0015560E">
        <w:tc>
          <w:tcPr>
            <w:tcW w:w="4957" w:type="dxa"/>
          </w:tcPr>
          <w:p w14:paraId="5701DBBE" w14:textId="77777777" w:rsidR="0015560E" w:rsidRPr="00B26273" w:rsidRDefault="0015560E" w:rsidP="0015560E">
            <w:pPr>
              <w:tabs>
                <w:tab w:val="left" w:pos="567"/>
              </w:tabs>
              <w:spacing w:before="240"/>
              <w:ind w:left="0" w:firstLine="0"/>
              <w:contextualSpacing/>
              <w:rPr>
                <w:rFonts w:ascii="Times New Roman" w:hAnsi="Times New Roman"/>
                <w:lang w:bidi="sk-SK"/>
              </w:rPr>
            </w:pPr>
            <w:r w:rsidRPr="00B26273">
              <w:rPr>
                <w:rFonts w:ascii="Times New Roman" w:hAnsi="Times New Roman"/>
                <w:lang w:bidi="sk-SK"/>
              </w:rPr>
              <w:t>Systém automatického počítania cestujúcich (APC) musí byť dodaný so softvérom resp. získané dáta musí poskytovať palubnému počítaču.</w:t>
            </w:r>
          </w:p>
        </w:tc>
        <w:tc>
          <w:tcPr>
            <w:tcW w:w="4536" w:type="dxa"/>
          </w:tcPr>
          <w:p w14:paraId="7D57DEA3"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0455DC4D" w14:textId="77777777" w:rsidTr="0015560E">
        <w:tc>
          <w:tcPr>
            <w:tcW w:w="4957" w:type="dxa"/>
          </w:tcPr>
          <w:p w14:paraId="70A4432B" w14:textId="77777777" w:rsidR="0015560E" w:rsidRPr="00B26273" w:rsidRDefault="0015560E" w:rsidP="0015560E">
            <w:pPr>
              <w:tabs>
                <w:tab w:val="left" w:pos="567"/>
              </w:tabs>
              <w:spacing w:before="240"/>
              <w:ind w:left="0" w:firstLine="0"/>
              <w:contextualSpacing/>
              <w:rPr>
                <w:rFonts w:ascii="Times New Roman" w:hAnsi="Times New Roman"/>
                <w:lang w:bidi="sk-SK"/>
              </w:rPr>
            </w:pPr>
            <w:r w:rsidRPr="00B26273">
              <w:rPr>
                <w:rFonts w:ascii="Times New Roman" w:hAnsi="Times New Roman"/>
                <w:lang w:bidi="sk-SK"/>
              </w:rPr>
              <w:t>Požiadavky na funkčnosť systému počítania cestujúcich:</w:t>
            </w:r>
          </w:p>
        </w:tc>
        <w:tc>
          <w:tcPr>
            <w:tcW w:w="4536" w:type="dxa"/>
          </w:tcPr>
          <w:p w14:paraId="68B1B411" w14:textId="77777777" w:rsidR="0015560E" w:rsidRPr="00B26273" w:rsidRDefault="0015560E" w:rsidP="0015560E">
            <w:pPr>
              <w:tabs>
                <w:tab w:val="left" w:pos="567"/>
              </w:tabs>
              <w:spacing w:before="240"/>
              <w:ind w:left="0" w:firstLine="0"/>
              <w:contextualSpacing/>
              <w:rPr>
                <w:rFonts w:ascii="Times New Roman" w:hAnsi="Times New Roman"/>
                <w:lang w:bidi="sk-SK"/>
              </w:rPr>
            </w:pPr>
            <w:r w:rsidRPr="00B26273">
              <w:rPr>
                <w:rFonts w:ascii="Times New Roman" w:hAnsi="Times New Roman"/>
                <w:lang w:bidi="sk-SK"/>
              </w:rPr>
              <w:t>--</w:t>
            </w:r>
          </w:p>
        </w:tc>
      </w:tr>
      <w:tr w:rsidR="0015560E" w:rsidRPr="00B26273" w14:paraId="47B5BF3A" w14:textId="77777777" w:rsidTr="0015560E">
        <w:tc>
          <w:tcPr>
            <w:tcW w:w="4957" w:type="dxa"/>
          </w:tcPr>
          <w:p w14:paraId="6CF12D91"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zaznamenávať zvlášť počet nastupujúcich a zvlášť počet vystupujúcich cestujúcich,</w:t>
            </w:r>
          </w:p>
        </w:tc>
        <w:tc>
          <w:tcPr>
            <w:tcW w:w="4536" w:type="dxa"/>
          </w:tcPr>
          <w:p w14:paraId="7B6E0B55"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31C4E26B" w14:textId="77777777" w:rsidTr="0015560E">
        <w:tc>
          <w:tcPr>
            <w:tcW w:w="4957" w:type="dxa"/>
          </w:tcPr>
          <w:p w14:paraId="2275FDF2"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 xml:space="preserve">možnosť priradiť číslo linky a názov zastávky  k počtu nastupujúcich a vystupujúcich cestujúcich, </w:t>
            </w:r>
          </w:p>
        </w:tc>
        <w:tc>
          <w:tcPr>
            <w:tcW w:w="4536" w:type="dxa"/>
          </w:tcPr>
          <w:p w14:paraId="239BF9A5"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421A3FB1" w14:textId="77777777" w:rsidTr="0015560E">
        <w:tc>
          <w:tcPr>
            <w:tcW w:w="4957" w:type="dxa"/>
          </w:tcPr>
          <w:p w14:paraId="692EF48A"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 xml:space="preserve">uvádzať dátum a časovú pečiatku k počtu nastupujúcich a vystupujúcich cestujúcich, </w:t>
            </w:r>
          </w:p>
        </w:tc>
        <w:tc>
          <w:tcPr>
            <w:tcW w:w="4536" w:type="dxa"/>
          </w:tcPr>
          <w:p w14:paraId="496851E3"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659B14B1" w14:textId="77777777" w:rsidTr="0015560E">
        <w:tc>
          <w:tcPr>
            <w:tcW w:w="4957" w:type="dxa"/>
          </w:tcPr>
          <w:p w14:paraId="040A350F"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vytvárať tlačové zostavy na základe filtrovania čísla linky, spoja, názvu zastávky, dátumu, času, typu dňa a služby,</w:t>
            </w:r>
          </w:p>
        </w:tc>
        <w:tc>
          <w:tcPr>
            <w:tcW w:w="4536" w:type="dxa"/>
          </w:tcPr>
          <w:p w14:paraId="16A22611"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3F896AEC" w14:textId="77777777" w:rsidTr="0015560E">
        <w:tc>
          <w:tcPr>
            <w:tcW w:w="4957" w:type="dxa"/>
          </w:tcPr>
          <w:p w14:paraId="0975C530"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snímač automatického počítania cestujúcich musí byť umiestnený nad každými dverami daného vozidla, pričom na snímanie priestoru jedných dverí sa použije jedna kamera,</w:t>
            </w:r>
          </w:p>
        </w:tc>
        <w:tc>
          <w:tcPr>
            <w:tcW w:w="4536" w:type="dxa"/>
          </w:tcPr>
          <w:p w14:paraId="061A71B9"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70709C12" w14:textId="77777777" w:rsidTr="0015560E">
        <w:tc>
          <w:tcPr>
            <w:tcW w:w="4957" w:type="dxa"/>
          </w:tcPr>
          <w:p w14:paraId="15D7B9BA"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systém musí byť schopný zaznamenávať všetkých nastupujúcich a vystupujúcich cestujúcich pri všetkých dverách daného vozidla a to na každej zastávke, nepretržite počas celej prevádzky vozidla,</w:t>
            </w:r>
          </w:p>
        </w:tc>
        <w:tc>
          <w:tcPr>
            <w:tcW w:w="4536" w:type="dxa"/>
          </w:tcPr>
          <w:p w14:paraId="0FFCCDD2"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0816FBA7" w14:textId="77777777" w:rsidTr="0015560E">
        <w:tc>
          <w:tcPr>
            <w:tcW w:w="4957" w:type="dxa"/>
          </w:tcPr>
          <w:p w14:paraId="2B2053E1"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systém musí byť schopný zaznamenať nastupujúcich a vystupujúcich aj počas státia vozidla a to pri vypnutom motore,</w:t>
            </w:r>
          </w:p>
        </w:tc>
        <w:tc>
          <w:tcPr>
            <w:tcW w:w="4536" w:type="dxa"/>
          </w:tcPr>
          <w:p w14:paraId="123EA39A"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3E60FC35" w14:textId="77777777" w:rsidTr="0015560E">
        <w:tc>
          <w:tcPr>
            <w:tcW w:w="4957" w:type="dxa"/>
          </w:tcPr>
          <w:p w14:paraId="74C0EBB0"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počítanie cestujúcich má byť zabezpečené len počas otvorených dverí,</w:t>
            </w:r>
          </w:p>
        </w:tc>
        <w:tc>
          <w:tcPr>
            <w:tcW w:w="4536" w:type="dxa"/>
          </w:tcPr>
          <w:p w14:paraId="281EBDB8"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18E5DB15" w14:textId="77777777" w:rsidTr="0015560E">
        <w:tc>
          <w:tcPr>
            <w:tcW w:w="4957" w:type="dxa"/>
          </w:tcPr>
          <w:p w14:paraId="29B85838"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 xml:space="preserve">prípustná odchýlka počítania cestujúcich max 3% na vzorke min. 1000 cestujúcich; </w:t>
            </w:r>
          </w:p>
        </w:tc>
        <w:tc>
          <w:tcPr>
            <w:tcW w:w="4536" w:type="dxa"/>
          </w:tcPr>
          <w:p w14:paraId="201D2374"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654821D1" w14:textId="77777777" w:rsidTr="0015560E">
        <w:tc>
          <w:tcPr>
            <w:tcW w:w="4957" w:type="dxa"/>
          </w:tcPr>
          <w:p w14:paraId="4512621C"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odchýlka = [(počet sčítaných cestujúcich – počet reálnych cestujúcich) / počet reálnych cestujúcich] x 100%,</w:t>
            </w:r>
          </w:p>
        </w:tc>
        <w:tc>
          <w:tcPr>
            <w:tcW w:w="4536" w:type="dxa"/>
          </w:tcPr>
          <w:p w14:paraId="6D4AAFD3"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6F9EC3F9" w14:textId="77777777" w:rsidTr="0015560E">
        <w:tc>
          <w:tcPr>
            <w:tcW w:w="4957" w:type="dxa"/>
          </w:tcPr>
          <w:p w14:paraId="1B464BFC"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spolu so sčítacími snímačmi je nutné dodať aj softvér na analýzu získaných dát, pomocou ktorého bude možné spoľahlivo určiť počet nastupujúcich a vystupujúcich cestujúcich s členením na:</w:t>
            </w:r>
          </w:p>
          <w:p w14:paraId="72DDBC17" w14:textId="77777777" w:rsidR="0015560E" w:rsidRPr="00B26273" w:rsidRDefault="0015560E" w:rsidP="00001C20">
            <w:pPr>
              <w:pStyle w:val="Odsekzoznamu"/>
              <w:numPr>
                <w:ilvl w:val="1"/>
                <w:numId w:val="19"/>
              </w:numPr>
              <w:tabs>
                <w:tab w:val="left" w:pos="567"/>
              </w:tabs>
              <w:spacing w:before="240"/>
              <w:ind w:left="306" w:hanging="120"/>
              <w:rPr>
                <w:sz w:val="22"/>
                <w:lang w:bidi="sk-SK"/>
              </w:rPr>
            </w:pPr>
            <w:r w:rsidRPr="00B26273">
              <w:rPr>
                <w:sz w:val="22"/>
                <w:lang w:bidi="sk-SK"/>
              </w:rPr>
              <w:t>jednotlivé obslúžené zastávky,</w:t>
            </w:r>
          </w:p>
          <w:p w14:paraId="3F85AB60" w14:textId="77777777" w:rsidR="0015560E" w:rsidRPr="00B26273" w:rsidRDefault="0015560E" w:rsidP="00001C20">
            <w:pPr>
              <w:pStyle w:val="Odsekzoznamu"/>
              <w:numPr>
                <w:ilvl w:val="1"/>
                <w:numId w:val="19"/>
              </w:numPr>
              <w:tabs>
                <w:tab w:val="left" w:pos="567"/>
              </w:tabs>
              <w:spacing w:before="240"/>
              <w:ind w:left="306" w:hanging="120"/>
              <w:rPr>
                <w:sz w:val="22"/>
                <w:lang w:bidi="sk-SK"/>
              </w:rPr>
            </w:pPr>
            <w:r w:rsidRPr="00B26273">
              <w:rPr>
                <w:sz w:val="22"/>
                <w:lang w:bidi="sk-SK"/>
              </w:rPr>
              <w:t>dvere daného vozidla,</w:t>
            </w:r>
          </w:p>
          <w:p w14:paraId="060C66CF" w14:textId="77777777" w:rsidR="0015560E" w:rsidRPr="00B26273" w:rsidRDefault="0015560E" w:rsidP="00001C20">
            <w:pPr>
              <w:pStyle w:val="Odsekzoznamu"/>
              <w:numPr>
                <w:ilvl w:val="1"/>
                <w:numId w:val="19"/>
              </w:numPr>
              <w:tabs>
                <w:tab w:val="left" w:pos="567"/>
              </w:tabs>
              <w:spacing w:before="240"/>
              <w:ind w:left="306" w:hanging="120"/>
              <w:rPr>
                <w:sz w:val="22"/>
                <w:lang w:bidi="sk-SK"/>
              </w:rPr>
            </w:pPr>
            <w:r w:rsidRPr="00B26273">
              <w:rPr>
                <w:sz w:val="22"/>
                <w:lang w:bidi="sk-SK"/>
              </w:rPr>
              <w:t>linku,</w:t>
            </w:r>
          </w:p>
          <w:p w14:paraId="24D0BA04" w14:textId="77777777" w:rsidR="0015560E" w:rsidRPr="00B26273" w:rsidRDefault="0015560E" w:rsidP="00001C20">
            <w:pPr>
              <w:pStyle w:val="Odsekzoznamu"/>
              <w:numPr>
                <w:ilvl w:val="1"/>
                <w:numId w:val="19"/>
              </w:numPr>
              <w:tabs>
                <w:tab w:val="left" w:pos="567"/>
              </w:tabs>
              <w:spacing w:before="240"/>
              <w:ind w:left="306" w:hanging="120"/>
              <w:rPr>
                <w:sz w:val="22"/>
                <w:lang w:bidi="sk-SK"/>
              </w:rPr>
            </w:pPr>
            <w:r w:rsidRPr="00B26273">
              <w:rPr>
                <w:sz w:val="22"/>
                <w:lang w:bidi="sk-SK"/>
              </w:rPr>
              <w:lastRenderedPageBreak/>
              <w:t>spoj,</w:t>
            </w:r>
          </w:p>
          <w:p w14:paraId="767CE25F" w14:textId="77777777" w:rsidR="0015560E" w:rsidRPr="00B26273" w:rsidRDefault="0015560E" w:rsidP="00001C20">
            <w:pPr>
              <w:pStyle w:val="Odsekzoznamu"/>
              <w:numPr>
                <w:ilvl w:val="1"/>
                <w:numId w:val="19"/>
              </w:numPr>
              <w:tabs>
                <w:tab w:val="left" w:pos="567"/>
              </w:tabs>
              <w:spacing w:before="240"/>
              <w:ind w:left="306" w:hanging="120"/>
              <w:rPr>
                <w:sz w:val="22"/>
                <w:lang w:bidi="sk-SK"/>
              </w:rPr>
            </w:pPr>
            <w:r w:rsidRPr="00B26273">
              <w:rPr>
                <w:sz w:val="22"/>
                <w:lang w:bidi="sk-SK"/>
              </w:rPr>
              <w:t>službu,</w:t>
            </w:r>
          </w:p>
          <w:p w14:paraId="30055C2F" w14:textId="77777777" w:rsidR="0015560E" w:rsidRPr="00B26273" w:rsidRDefault="0015560E" w:rsidP="00001C20">
            <w:pPr>
              <w:pStyle w:val="Odsekzoznamu"/>
              <w:numPr>
                <w:ilvl w:val="1"/>
                <w:numId w:val="19"/>
              </w:numPr>
              <w:tabs>
                <w:tab w:val="left" w:pos="567"/>
              </w:tabs>
              <w:spacing w:before="240"/>
              <w:ind w:left="306" w:hanging="120"/>
              <w:rPr>
                <w:sz w:val="22"/>
                <w:lang w:bidi="sk-SK"/>
              </w:rPr>
            </w:pPr>
            <w:r w:rsidRPr="00B26273">
              <w:rPr>
                <w:sz w:val="22"/>
                <w:lang w:bidi="sk-SK"/>
              </w:rPr>
              <w:t>všetky získané dáta bude možné členiť podľa vybraného dátumu, času a to v súčinnosti s číslom linky, názvom zastávky, číslom dverí, časom odchodu spoja alebo názvom služby.</w:t>
            </w:r>
          </w:p>
          <w:p w14:paraId="58AE52B6" w14:textId="77777777" w:rsidR="0015560E" w:rsidRPr="00B26273" w:rsidRDefault="0015560E" w:rsidP="0015560E">
            <w:pPr>
              <w:pStyle w:val="Odsekzoznamu"/>
              <w:tabs>
                <w:tab w:val="left" w:pos="567"/>
              </w:tabs>
              <w:spacing w:before="240"/>
              <w:ind w:left="142" w:hanging="120"/>
              <w:rPr>
                <w:sz w:val="22"/>
                <w:lang w:bidi="sk-SK"/>
              </w:rPr>
            </w:pPr>
          </w:p>
        </w:tc>
        <w:tc>
          <w:tcPr>
            <w:tcW w:w="4536" w:type="dxa"/>
          </w:tcPr>
          <w:p w14:paraId="32A7EF94"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2CCAFB65" w14:textId="77777777" w:rsidTr="0015560E">
        <w:tc>
          <w:tcPr>
            <w:tcW w:w="4957" w:type="dxa"/>
          </w:tcPr>
          <w:p w14:paraId="38D1250A"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 xml:space="preserve"> rozhranie na komunikáciu – </w:t>
            </w:r>
            <w:proofErr w:type="spellStart"/>
            <w:r w:rsidRPr="00B26273">
              <w:rPr>
                <w:sz w:val="22"/>
                <w:lang w:bidi="sk-SK"/>
              </w:rPr>
              <w:t>Ethernet</w:t>
            </w:r>
            <w:proofErr w:type="spellEnd"/>
          </w:p>
        </w:tc>
        <w:tc>
          <w:tcPr>
            <w:tcW w:w="4536" w:type="dxa"/>
          </w:tcPr>
          <w:p w14:paraId="4A86B498"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r w:rsidR="0015560E" w:rsidRPr="00B26273" w14:paraId="0800A2BE" w14:textId="77777777" w:rsidTr="0015560E">
        <w:tc>
          <w:tcPr>
            <w:tcW w:w="4957" w:type="dxa"/>
          </w:tcPr>
          <w:p w14:paraId="021B12CF" w14:textId="77777777" w:rsidR="0015560E" w:rsidRPr="00B26273" w:rsidRDefault="0015560E" w:rsidP="00001C20">
            <w:pPr>
              <w:pStyle w:val="Odsekzoznamu"/>
              <w:numPr>
                <w:ilvl w:val="0"/>
                <w:numId w:val="19"/>
              </w:numPr>
              <w:tabs>
                <w:tab w:val="left" w:pos="567"/>
              </w:tabs>
              <w:spacing w:before="240"/>
              <w:ind w:left="142" w:hanging="120"/>
              <w:rPr>
                <w:sz w:val="22"/>
                <w:lang w:bidi="sk-SK"/>
              </w:rPr>
            </w:pPr>
            <w:r w:rsidRPr="00B26273">
              <w:rPr>
                <w:sz w:val="22"/>
                <w:lang w:bidi="sk-SK"/>
              </w:rPr>
              <w:t>údaje získané zo systému automatického počítania cestujúcich musia byť odosielané a zaznamenávané do pamäte palubného počítača tarifno-informačného systému.</w:t>
            </w:r>
          </w:p>
        </w:tc>
        <w:tc>
          <w:tcPr>
            <w:tcW w:w="4536" w:type="dxa"/>
          </w:tcPr>
          <w:p w14:paraId="63AD3CC1" w14:textId="77777777" w:rsidR="0015560E" w:rsidRPr="00B26273" w:rsidRDefault="0015560E" w:rsidP="0015560E">
            <w:pPr>
              <w:tabs>
                <w:tab w:val="left" w:pos="567"/>
              </w:tabs>
              <w:spacing w:before="240"/>
              <w:ind w:left="0" w:firstLine="0"/>
              <w:contextualSpacing/>
              <w:rPr>
                <w:rFonts w:ascii="Times New Roman" w:hAnsi="Times New Roman"/>
                <w:lang w:bidi="sk-SK"/>
              </w:rPr>
            </w:pPr>
          </w:p>
        </w:tc>
      </w:tr>
    </w:tbl>
    <w:p w14:paraId="1B700959" w14:textId="77777777" w:rsidR="0015560E" w:rsidRPr="00B26273" w:rsidRDefault="0015560E" w:rsidP="0015560E">
      <w:pPr>
        <w:tabs>
          <w:tab w:val="left" w:pos="567"/>
        </w:tabs>
        <w:spacing w:before="240"/>
        <w:ind w:left="0" w:firstLine="0"/>
        <w:contextualSpacing/>
        <w:rPr>
          <w:rFonts w:ascii="Times New Roman" w:hAnsi="Times New Roman"/>
          <w:lang w:bidi="sk-SK"/>
        </w:rPr>
      </w:pPr>
    </w:p>
    <w:p w14:paraId="34236942"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 xml:space="preserve">Zariadenia APC musia byť pripojené do switch-u prostredníctvom konektora typu M12. Typ konektora M12 – kovový, tienený, priamy so zaisťovacou maticou, D </w:t>
      </w:r>
      <w:proofErr w:type="spellStart"/>
      <w:r w:rsidRPr="00B26273">
        <w:rPr>
          <w:rFonts w:ascii="Times New Roman" w:hAnsi="Times New Roman"/>
          <w:lang w:bidi="sk-SK"/>
        </w:rPr>
        <w:t>code</w:t>
      </w:r>
      <w:proofErr w:type="spellEnd"/>
      <w:r w:rsidRPr="00B26273">
        <w:rPr>
          <w:rFonts w:ascii="Times New Roman" w:hAnsi="Times New Roman"/>
          <w:lang w:bidi="sk-SK"/>
        </w:rPr>
        <w:t xml:space="preserve"> – </w:t>
      </w:r>
      <w:proofErr w:type="spellStart"/>
      <w:r w:rsidRPr="00B26273">
        <w:rPr>
          <w:rFonts w:ascii="Times New Roman" w:hAnsi="Times New Roman"/>
          <w:lang w:bidi="sk-SK"/>
        </w:rPr>
        <w:t>Ethernet</w:t>
      </w:r>
      <w:proofErr w:type="spellEnd"/>
      <w:r w:rsidRPr="00B26273">
        <w:rPr>
          <w:rFonts w:ascii="Times New Roman" w:hAnsi="Times New Roman"/>
          <w:lang w:bidi="sk-SK"/>
        </w:rPr>
        <w:t xml:space="preserve"> </w:t>
      </w:r>
      <w:proofErr w:type="spellStart"/>
      <w:r w:rsidRPr="00B26273">
        <w:rPr>
          <w:rFonts w:ascii="Times New Roman" w:hAnsi="Times New Roman"/>
          <w:lang w:bidi="sk-SK"/>
        </w:rPr>
        <w:t>Plug</w:t>
      </w:r>
      <w:proofErr w:type="spellEnd"/>
      <w:r w:rsidRPr="00B26273">
        <w:rPr>
          <w:rFonts w:ascii="Times New Roman" w:hAnsi="Times New Roman"/>
          <w:lang w:bidi="sk-SK"/>
        </w:rPr>
        <w:t>; M12; PIN: 4.</w:t>
      </w:r>
    </w:p>
    <w:p w14:paraId="4D89DF38"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Potrebný počet switch-</w:t>
      </w:r>
      <w:proofErr w:type="spellStart"/>
      <w:r w:rsidRPr="00B26273">
        <w:rPr>
          <w:rFonts w:ascii="Times New Roman" w:hAnsi="Times New Roman"/>
          <w:lang w:bidi="sk-SK"/>
        </w:rPr>
        <w:t>ov</w:t>
      </w:r>
      <w:proofErr w:type="spellEnd"/>
      <w:r w:rsidRPr="00B26273">
        <w:rPr>
          <w:rFonts w:ascii="Times New Roman" w:hAnsi="Times New Roman"/>
          <w:lang w:bidi="sk-SK"/>
        </w:rPr>
        <w:t xml:space="preserve"> navrhne dodávateľ s cieľom pripojiť ich do internej LAN siete vozidla a následne do palubného počítača.</w:t>
      </w:r>
    </w:p>
    <w:p w14:paraId="3D4543CE"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 xml:space="preserve">Súčasťou dodávky systému automatického počítania cestujúcich musia byť všetky súvisiace montážne, inštalačné a konfiguračné práce vrátane kompletnej kabeláže potrebnej na uvedenie systému do funkčnej prevádzky. </w:t>
      </w:r>
    </w:p>
    <w:p w14:paraId="25471539" w14:textId="77777777" w:rsidR="00986CD9" w:rsidRPr="00B26273" w:rsidRDefault="00986CD9" w:rsidP="00986CD9">
      <w:pPr>
        <w:tabs>
          <w:tab w:val="left" w:pos="567"/>
        </w:tabs>
        <w:spacing w:before="240"/>
        <w:ind w:left="142" w:firstLine="0"/>
        <w:contextualSpacing/>
        <w:rPr>
          <w:rFonts w:ascii="Times New Roman" w:hAnsi="Times New Roman"/>
          <w:lang w:bidi="sk-SK"/>
        </w:rPr>
      </w:pPr>
      <w:r w:rsidRPr="00B26273">
        <w:rPr>
          <w:rFonts w:ascii="Times New Roman" w:hAnsi="Times New Roman"/>
          <w:lang w:bidi="sk-SK"/>
        </w:rPr>
        <w:t>Spolu so systémom automatického počítania cestujúcich musí byť dodaný aj komunikačný protokol definujúci komunikáciu medzi systémom APC a palubným počítačom. Z dokumentácie, resp. z protokolu musí byť jednoznačne jasné, aké typy dát a v akej forme sa prenášajú, aby bolo možné určiť počet nastupujúcich a vystupujúcich cestujúcich pre príslušné dvere vozidla.</w:t>
      </w:r>
    </w:p>
    <w:p w14:paraId="3305E7F3" w14:textId="77777777" w:rsidR="00986CD9" w:rsidRPr="00B26273" w:rsidRDefault="00986CD9" w:rsidP="00986CD9">
      <w:pPr>
        <w:tabs>
          <w:tab w:val="left" w:pos="567"/>
        </w:tabs>
        <w:spacing w:before="240"/>
        <w:ind w:left="142" w:firstLine="0"/>
        <w:contextualSpacing/>
        <w:rPr>
          <w:rFonts w:ascii="Times New Roman" w:hAnsi="Times New Roman"/>
          <w:lang w:bidi="sk-SK"/>
        </w:rPr>
      </w:pPr>
    </w:p>
    <w:p w14:paraId="04A0309E" w14:textId="77777777" w:rsidR="00986CD9" w:rsidRPr="00B26273" w:rsidRDefault="00986CD9" w:rsidP="0015560E">
      <w:pPr>
        <w:tabs>
          <w:tab w:val="left" w:pos="567"/>
        </w:tabs>
        <w:spacing w:before="240"/>
        <w:contextualSpacing/>
        <w:rPr>
          <w:rFonts w:ascii="Times New Roman" w:hAnsi="Times New Roman"/>
          <w:b/>
          <w:bCs/>
          <w:u w:val="thick"/>
          <w:lang w:bidi="sk-SK"/>
        </w:rPr>
      </w:pPr>
      <w:r w:rsidRPr="00B26273">
        <w:rPr>
          <w:rFonts w:ascii="Times New Roman" w:hAnsi="Times New Roman"/>
          <w:b/>
          <w:bCs/>
          <w:u w:val="thick"/>
          <w:lang w:bidi="sk-SK"/>
        </w:rPr>
        <w:t>Kamerový monitorovací systém</w:t>
      </w:r>
    </w:p>
    <w:p w14:paraId="1075E0FD" w14:textId="77777777" w:rsidR="0015560E" w:rsidRPr="00B26273" w:rsidRDefault="0015560E" w:rsidP="0015560E">
      <w:pPr>
        <w:tabs>
          <w:tab w:val="left" w:pos="567"/>
        </w:tabs>
        <w:spacing w:before="240"/>
        <w:contextualSpacing/>
        <w:rPr>
          <w:rFonts w:ascii="Times New Roman" w:hAnsi="Times New Roman"/>
          <w:b/>
          <w:bCs/>
          <w:lang w:bidi="sk-SK"/>
        </w:rPr>
      </w:pPr>
    </w:p>
    <w:tbl>
      <w:tblPr>
        <w:tblStyle w:val="Mriekatabuky"/>
        <w:tblW w:w="9493" w:type="dxa"/>
        <w:tblLook w:val="04A0" w:firstRow="1" w:lastRow="0" w:firstColumn="1" w:lastColumn="0" w:noHBand="0" w:noVBand="1"/>
      </w:tblPr>
      <w:tblGrid>
        <w:gridCol w:w="4957"/>
        <w:gridCol w:w="4536"/>
      </w:tblGrid>
      <w:tr w:rsidR="0015560E" w:rsidRPr="00B26273" w14:paraId="2160AB92" w14:textId="77777777" w:rsidTr="00A668A7">
        <w:tc>
          <w:tcPr>
            <w:tcW w:w="4957" w:type="dxa"/>
          </w:tcPr>
          <w:p w14:paraId="1544F73F" w14:textId="77777777" w:rsidR="0015560E" w:rsidRPr="00B26273" w:rsidRDefault="0015560E" w:rsidP="00A668A7">
            <w:pPr>
              <w:tabs>
                <w:tab w:val="left" w:pos="567"/>
              </w:tabs>
              <w:spacing w:before="240"/>
              <w:ind w:left="0" w:firstLine="0"/>
              <w:contextualSpacing/>
              <w:rPr>
                <w:rFonts w:ascii="Times New Roman" w:hAnsi="Times New Roman"/>
                <w:lang w:bidi="sk-SK"/>
              </w:rPr>
            </w:pPr>
            <w:r w:rsidRPr="00B26273">
              <w:rPr>
                <w:rFonts w:ascii="Times New Roman" w:hAnsi="Times New Roman"/>
                <w:b/>
                <w:lang w:bidi="sk-SK"/>
              </w:rPr>
              <w:t>Min. požadované parametre kamerového monitorovacieho systému</w:t>
            </w:r>
          </w:p>
        </w:tc>
        <w:tc>
          <w:tcPr>
            <w:tcW w:w="4536" w:type="dxa"/>
          </w:tcPr>
          <w:p w14:paraId="11CDDB3F" w14:textId="77777777" w:rsidR="0015560E" w:rsidRPr="00B26273" w:rsidRDefault="0015560E" w:rsidP="00A668A7">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Ponuka:</w:t>
            </w:r>
          </w:p>
        </w:tc>
      </w:tr>
      <w:tr w:rsidR="0015560E" w:rsidRPr="00B26273" w14:paraId="63D7CF54" w14:textId="77777777" w:rsidTr="00A668A7">
        <w:tc>
          <w:tcPr>
            <w:tcW w:w="4957" w:type="dxa"/>
          </w:tcPr>
          <w:p w14:paraId="14A2D5E9"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 xml:space="preserve">snímanie interiéru vozidla a priestoru všetkých dverí, </w:t>
            </w:r>
            <w:proofErr w:type="spellStart"/>
            <w:r w:rsidRPr="00B26273">
              <w:rPr>
                <w:rFonts w:ascii="Times New Roman" w:hAnsi="Times New Roman"/>
                <w:lang w:bidi="sk-SK"/>
              </w:rPr>
              <w:t>cúvacia</w:t>
            </w:r>
            <w:proofErr w:type="spellEnd"/>
            <w:r w:rsidRPr="00B26273">
              <w:rPr>
                <w:rFonts w:ascii="Times New Roman" w:hAnsi="Times New Roman"/>
                <w:lang w:bidi="sk-SK"/>
              </w:rPr>
              <w:t xml:space="preserve"> kamera a kamera na zberači s vyhotovením obrazového a zvukového záznamu s nastaviteľnou dĺžkou záznamu, min. 15 dní pričom sa predpokladá, že vozidlo je denne v prevádzke cca 20 hodín,</w:t>
            </w:r>
          </w:p>
        </w:tc>
        <w:tc>
          <w:tcPr>
            <w:tcW w:w="4536" w:type="dxa"/>
          </w:tcPr>
          <w:p w14:paraId="45F50544" w14:textId="77777777" w:rsidR="0015560E" w:rsidRPr="00B26273" w:rsidRDefault="0015560E" w:rsidP="00A668A7">
            <w:pPr>
              <w:tabs>
                <w:tab w:val="left" w:pos="567"/>
              </w:tabs>
              <w:spacing w:before="240"/>
              <w:ind w:left="0" w:firstLine="0"/>
              <w:contextualSpacing/>
              <w:rPr>
                <w:rFonts w:ascii="Times New Roman" w:hAnsi="Times New Roman"/>
                <w:b/>
                <w:lang w:bidi="sk-SK"/>
              </w:rPr>
            </w:pPr>
          </w:p>
        </w:tc>
      </w:tr>
      <w:tr w:rsidR="0015560E" w:rsidRPr="00B26273" w14:paraId="4AE30C44" w14:textId="77777777" w:rsidTr="00A668A7">
        <w:tc>
          <w:tcPr>
            <w:tcW w:w="4957" w:type="dxa"/>
          </w:tcPr>
          <w:p w14:paraId="6939AA3F"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počet kamier:</w:t>
            </w:r>
          </w:p>
        </w:tc>
        <w:tc>
          <w:tcPr>
            <w:tcW w:w="4536" w:type="dxa"/>
          </w:tcPr>
          <w:p w14:paraId="64451FD5" w14:textId="77777777" w:rsidR="0015560E" w:rsidRPr="00B26273" w:rsidRDefault="0015560E" w:rsidP="00A668A7">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w:t>
            </w:r>
          </w:p>
        </w:tc>
      </w:tr>
      <w:tr w:rsidR="0015560E" w:rsidRPr="00B26273" w14:paraId="43490FA5" w14:textId="77777777" w:rsidTr="00A668A7">
        <w:tc>
          <w:tcPr>
            <w:tcW w:w="4957" w:type="dxa"/>
          </w:tcPr>
          <w:p w14:paraId="035A5709" w14:textId="77777777" w:rsidR="0015560E" w:rsidRPr="00B26273" w:rsidRDefault="0015560E" w:rsidP="00001C20">
            <w:pPr>
              <w:numPr>
                <w:ilvl w:val="1"/>
                <w:numId w:val="23"/>
              </w:numPr>
              <w:tabs>
                <w:tab w:val="left" w:pos="567"/>
              </w:tabs>
              <w:spacing w:before="240"/>
              <w:ind w:left="731"/>
              <w:contextualSpacing/>
              <w:rPr>
                <w:rFonts w:ascii="Times New Roman" w:hAnsi="Times New Roman"/>
                <w:lang w:bidi="sk-SK"/>
              </w:rPr>
            </w:pPr>
            <w:r w:rsidRPr="00B26273">
              <w:rPr>
                <w:rFonts w:ascii="Times New Roman" w:hAnsi="Times New Roman"/>
                <w:lang w:bidi="sk-SK"/>
              </w:rPr>
              <w:t>v interiéri je 6 ks vrátane čelnej a </w:t>
            </w:r>
            <w:proofErr w:type="spellStart"/>
            <w:r w:rsidRPr="00B26273">
              <w:rPr>
                <w:rFonts w:ascii="Times New Roman" w:hAnsi="Times New Roman"/>
                <w:lang w:bidi="sk-SK"/>
              </w:rPr>
              <w:t>cúvacej</w:t>
            </w:r>
            <w:proofErr w:type="spellEnd"/>
            <w:r w:rsidRPr="00B26273">
              <w:rPr>
                <w:rFonts w:ascii="Times New Roman" w:hAnsi="Times New Roman"/>
                <w:lang w:bidi="sk-SK"/>
              </w:rPr>
              <w:t xml:space="preserve"> kamery</w:t>
            </w:r>
            <w:r w:rsidR="002F2E17" w:rsidRPr="00B26273">
              <w:rPr>
                <w:rFonts w:ascii="Times New Roman" w:hAnsi="Times New Roman"/>
                <w:lang w:bidi="sk-SK"/>
              </w:rPr>
              <w:t>,</w:t>
            </w:r>
          </w:p>
        </w:tc>
        <w:tc>
          <w:tcPr>
            <w:tcW w:w="4536" w:type="dxa"/>
          </w:tcPr>
          <w:p w14:paraId="3BC9AEF0"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4E24DE0E" w14:textId="77777777" w:rsidTr="00A668A7">
        <w:tc>
          <w:tcPr>
            <w:tcW w:w="4957" w:type="dxa"/>
          </w:tcPr>
          <w:p w14:paraId="64E9FA57" w14:textId="77777777" w:rsidR="0015560E" w:rsidRPr="00B26273" w:rsidRDefault="0015560E" w:rsidP="00001C20">
            <w:pPr>
              <w:numPr>
                <w:ilvl w:val="1"/>
                <w:numId w:val="23"/>
              </w:numPr>
              <w:tabs>
                <w:tab w:val="left" w:pos="567"/>
              </w:tabs>
              <w:spacing w:before="240"/>
              <w:ind w:left="731"/>
              <w:contextualSpacing/>
              <w:rPr>
                <w:rFonts w:ascii="Times New Roman" w:hAnsi="Times New Roman"/>
                <w:lang w:bidi="sk-SK"/>
              </w:rPr>
            </w:pPr>
            <w:r w:rsidRPr="00B26273">
              <w:rPr>
                <w:rFonts w:ascii="Times New Roman" w:hAnsi="Times New Roman"/>
                <w:lang w:bidi="sk-SK"/>
              </w:rPr>
              <w:t>exteriérová kamera na zberači 1 ks</w:t>
            </w:r>
          </w:p>
        </w:tc>
        <w:tc>
          <w:tcPr>
            <w:tcW w:w="4536" w:type="dxa"/>
          </w:tcPr>
          <w:p w14:paraId="7F35CDCB"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06E623BC" w14:textId="77777777" w:rsidTr="00A668A7">
        <w:tc>
          <w:tcPr>
            <w:tcW w:w="4957" w:type="dxa"/>
          </w:tcPr>
          <w:p w14:paraId="77679BEB"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umiestnenie kamier v interiéri navrhne dodávateľ, pričom finálne umiestnenie kamier bude úspešný uchádzač konzultovať s obstarávateľskou organizáciou pred začatím výroby</w:t>
            </w:r>
          </w:p>
        </w:tc>
        <w:tc>
          <w:tcPr>
            <w:tcW w:w="4536" w:type="dxa"/>
          </w:tcPr>
          <w:p w14:paraId="5CD58898"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713BA913" w14:textId="77777777" w:rsidTr="00A668A7">
        <w:tc>
          <w:tcPr>
            <w:tcW w:w="4957" w:type="dxa"/>
          </w:tcPr>
          <w:p w14:paraId="45F5A815"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 xml:space="preserve">obrazový výstup kamier na displej palubného počítača </w:t>
            </w:r>
            <w:r w:rsidRPr="00B26273">
              <w:rPr>
                <w:rFonts w:ascii="Times New Roman" w:hAnsi="Times New Roman"/>
                <w:i/>
                <w:lang w:bidi="sk-SK"/>
              </w:rPr>
              <w:t xml:space="preserve">(popísaného v bode </w:t>
            </w:r>
            <w:r w:rsidRPr="00B26273">
              <w:rPr>
                <w:rFonts w:ascii="Times New Roman" w:hAnsi="Times New Roman"/>
                <w:b/>
                <w:i/>
                <w:lang w:bidi="sk-SK"/>
              </w:rPr>
              <w:t>I.7</w:t>
            </w:r>
            <w:r w:rsidRPr="00B26273">
              <w:rPr>
                <w:rFonts w:ascii="Times New Roman" w:hAnsi="Times New Roman"/>
                <w:i/>
                <w:lang w:bidi="sk-SK"/>
              </w:rPr>
              <w:t>)</w:t>
            </w:r>
          </w:p>
        </w:tc>
        <w:tc>
          <w:tcPr>
            <w:tcW w:w="4536" w:type="dxa"/>
          </w:tcPr>
          <w:p w14:paraId="7C3DFDB9"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114F3192" w14:textId="77777777" w:rsidTr="00A668A7">
        <w:tc>
          <w:tcPr>
            <w:tcW w:w="4957" w:type="dxa"/>
          </w:tcPr>
          <w:p w14:paraId="18D23C4F" w14:textId="4540C343"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proofErr w:type="spellStart"/>
            <w:r w:rsidRPr="00B26273">
              <w:rPr>
                <w:rFonts w:ascii="Times New Roman" w:hAnsi="Times New Roman"/>
                <w:lang w:bidi="sk-SK"/>
              </w:rPr>
              <w:t>cúvacia</w:t>
            </w:r>
            <w:proofErr w:type="spellEnd"/>
            <w:r w:rsidRPr="00B26273">
              <w:rPr>
                <w:rFonts w:ascii="Times New Roman" w:hAnsi="Times New Roman"/>
                <w:lang w:bidi="sk-SK"/>
              </w:rPr>
              <w:t xml:space="preserve"> kamera s výstupom na prístrojovú dosku pre vodiča alebo na displej palubného počítača tarifno-informačného systému, s prioritou zobrazenia obrazu z </w:t>
            </w:r>
            <w:proofErr w:type="spellStart"/>
            <w:r w:rsidRPr="00B26273">
              <w:rPr>
                <w:rFonts w:ascii="Times New Roman" w:hAnsi="Times New Roman"/>
                <w:lang w:bidi="sk-SK"/>
              </w:rPr>
              <w:t>cúvacej</w:t>
            </w:r>
            <w:proofErr w:type="spellEnd"/>
            <w:r w:rsidRPr="00B26273">
              <w:rPr>
                <w:rFonts w:ascii="Times New Roman" w:hAnsi="Times New Roman"/>
                <w:lang w:bidi="sk-SK"/>
              </w:rPr>
              <w:t xml:space="preserve"> kamery pri zaradení spiatočky s min. oneskorením obrazu – max. </w:t>
            </w:r>
            <w:r w:rsidR="004D6C8B" w:rsidRPr="00B26273">
              <w:rPr>
                <w:rFonts w:ascii="Times New Roman" w:hAnsi="Times New Roman"/>
                <w:lang w:bidi="sk-SK"/>
              </w:rPr>
              <w:t>1</w:t>
            </w:r>
            <w:r w:rsidRPr="00B26273">
              <w:rPr>
                <w:rFonts w:ascii="Times New Roman" w:hAnsi="Times New Roman"/>
                <w:lang w:bidi="sk-SK"/>
              </w:rPr>
              <w:t>,5 sek.</w:t>
            </w:r>
          </w:p>
        </w:tc>
        <w:tc>
          <w:tcPr>
            <w:tcW w:w="4536" w:type="dxa"/>
          </w:tcPr>
          <w:p w14:paraId="546066A9"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0BFFD99E" w14:textId="77777777" w:rsidTr="00A668A7">
        <w:tc>
          <w:tcPr>
            <w:tcW w:w="4957" w:type="dxa"/>
          </w:tcPr>
          <w:p w14:paraId="262D6F27"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lastRenderedPageBreak/>
              <w:t>kamery použité na vyhotovenie kamerového záznamu musia mať nasledovné technické parametre:</w:t>
            </w:r>
          </w:p>
        </w:tc>
        <w:tc>
          <w:tcPr>
            <w:tcW w:w="4536" w:type="dxa"/>
          </w:tcPr>
          <w:p w14:paraId="380DFF17" w14:textId="77777777" w:rsidR="0015560E" w:rsidRPr="00B26273" w:rsidRDefault="0015560E" w:rsidP="0015560E">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w:t>
            </w:r>
          </w:p>
        </w:tc>
      </w:tr>
      <w:tr w:rsidR="0015560E" w:rsidRPr="00B26273" w14:paraId="4D67BD41" w14:textId="77777777" w:rsidTr="00A668A7">
        <w:tc>
          <w:tcPr>
            <w:tcW w:w="4957" w:type="dxa"/>
          </w:tcPr>
          <w:p w14:paraId="714C4814"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typ: IP kamera</w:t>
            </w:r>
          </w:p>
        </w:tc>
        <w:tc>
          <w:tcPr>
            <w:tcW w:w="4536" w:type="dxa"/>
          </w:tcPr>
          <w:p w14:paraId="167624A0"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731827D8" w14:textId="77777777" w:rsidTr="00A668A7">
        <w:tc>
          <w:tcPr>
            <w:tcW w:w="4957" w:type="dxa"/>
          </w:tcPr>
          <w:p w14:paraId="1FD44A1F"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 xml:space="preserve">konektor: M12-kovový, tienený, priamy so zaisťovacou maticou, D </w:t>
            </w:r>
            <w:proofErr w:type="spellStart"/>
            <w:r w:rsidRPr="00B26273">
              <w:rPr>
                <w:rFonts w:ascii="Times New Roman" w:hAnsi="Times New Roman"/>
                <w:lang w:bidi="sk-SK"/>
              </w:rPr>
              <w:t>code</w:t>
            </w:r>
            <w:proofErr w:type="spellEnd"/>
            <w:r w:rsidRPr="00B26273">
              <w:rPr>
                <w:rFonts w:ascii="Times New Roman" w:hAnsi="Times New Roman"/>
                <w:lang w:bidi="sk-SK"/>
              </w:rPr>
              <w:t xml:space="preserve"> (preferovaný) alebo RJ45,</w:t>
            </w:r>
          </w:p>
        </w:tc>
        <w:tc>
          <w:tcPr>
            <w:tcW w:w="4536" w:type="dxa"/>
          </w:tcPr>
          <w:p w14:paraId="2E2C4321"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72936732" w14:textId="77777777" w:rsidTr="00A668A7">
        <w:tc>
          <w:tcPr>
            <w:tcW w:w="4957" w:type="dxa"/>
          </w:tcPr>
          <w:p w14:paraId="00BD8807"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 xml:space="preserve">rozlíšenie: ≥ 1920 </w:t>
            </w:r>
            <w:proofErr w:type="spellStart"/>
            <w:r w:rsidRPr="00B26273">
              <w:rPr>
                <w:rFonts w:ascii="Times New Roman" w:hAnsi="Times New Roman"/>
                <w:lang w:bidi="sk-SK"/>
              </w:rPr>
              <w:t>px</w:t>
            </w:r>
            <w:proofErr w:type="spellEnd"/>
            <w:r w:rsidRPr="00B26273">
              <w:rPr>
                <w:rFonts w:ascii="Times New Roman" w:hAnsi="Times New Roman"/>
                <w:lang w:bidi="sk-SK"/>
              </w:rPr>
              <w:t xml:space="preserve"> ×  ≥ 1080 </w:t>
            </w:r>
            <w:proofErr w:type="spellStart"/>
            <w:r w:rsidRPr="00B26273">
              <w:rPr>
                <w:rFonts w:ascii="Times New Roman" w:hAnsi="Times New Roman"/>
                <w:lang w:bidi="sk-SK"/>
              </w:rPr>
              <w:t>px</w:t>
            </w:r>
            <w:proofErr w:type="spellEnd"/>
          </w:p>
        </w:tc>
        <w:tc>
          <w:tcPr>
            <w:tcW w:w="4536" w:type="dxa"/>
          </w:tcPr>
          <w:p w14:paraId="02182015"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66754685" w14:textId="77777777" w:rsidTr="00A668A7">
        <w:tc>
          <w:tcPr>
            <w:tcW w:w="4957" w:type="dxa"/>
          </w:tcPr>
          <w:p w14:paraId="1BEADCE4"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podpora 3 nezávislých multimediálnych streamov,</w:t>
            </w:r>
          </w:p>
        </w:tc>
        <w:tc>
          <w:tcPr>
            <w:tcW w:w="4536" w:type="dxa"/>
          </w:tcPr>
          <w:p w14:paraId="1C28DB64"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2F06AA83" w14:textId="77777777" w:rsidTr="00A668A7">
        <w:tc>
          <w:tcPr>
            <w:tcW w:w="4957" w:type="dxa"/>
          </w:tcPr>
          <w:p w14:paraId="3C1F4930"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svetelnosť objektívu: ≤ F2,0</w:t>
            </w:r>
          </w:p>
        </w:tc>
        <w:tc>
          <w:tcPr>
            <w:tcW w:w="4536" w:type="dxa"/>
          </w:tcPr>
          <w:p w14:paraId="17478D5B"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3EACDA46" w14:textId="77777777" w:rsidTr="00A668A7">
        <w:tc>
          <w:tcPr>
            <w:tcW w:w="4957" w:type="dxa"/>
          </w:tcPr>
          <w:p w14:paraId="2DC81DE3"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IR: áno; minimálny dosah infračerveného svetla: 8 m.</w:t>
            </w:r>
          </w:p>
        </w:tc>
        <w:tc>
          <w:tcPr>
            <w:tcW w:w="4536" w:type="dxa"/>
          </w:tcPr>
          <w:p w14:paraId="712F4D14"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6B71943A" w14:textId="77777777" w:rsidTr="00A668A7">
        <w:tc>
          <w:tcPr>
            <w:tcW w:w="4957" w:type="dxa"/>
          </w:tcPr>
          <w:p w14:paraId="083E7963"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Minimálna svetelnosť 0,01 lux pri F 1,6</w:t>
            </w:r>
          </w:p>
        </w:tc>
        <w:tc>
          <w:tcPr>
            <w:tcW w:w="4536" w:type="dxa"/>
          </w:tcPr>
          <w:p w14:paraId="5FC38927"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49464DCB" w14:textId="77777777" w:rsidTr="00A668A7">
        <w:tc>
          <w:tcPr>
            <w:tcW w:w="4957" w:type="dxa"/>
          </w:tcPr>
          <w:p w14:paraId="7F5066F5" w14:textId="4EB99CFB"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 xml:space="preserve">Ohnisková vzdialenosť: </w:t>
            </w:r>
            <w:r w:rsidR="007E5174">
              <w:rPr>
                <w:rFonts w:ascii="Times New Roman" w:hAnsi="Times New Roman"/>
                <w:lang w:bidi="sk-SK"/>
              </w:rPr>
              <w:t xml:space="preserve">max. </w:t>
            </w:r>
            <w:r w:rsidRPr="00B26273">
              <w:rPr>
                <w:rFonts w:ascii="Times New Roman" w:hAnsi="Times New Roman"/>
                <w:lang w:bidi="sk-SK"/>
              </w:rPr>
              <w:t xml:space="preserve">2,8mm pri F1,6 </w:t>
            </w:r>
            <w:proofErr w:type="spellStart"/>
            <w:r w:rsidRPr="00B26273">
              <w:rPr>
                <w:rFonts w:ascii="Times New Roman" w:hAnsi="Times New Roman"/>
                <w:lang w:bidi="sk-SK"/>
              </w:rPr>
              <w:t>horizontal</w:t>
            </w:r>
            <w:proofErr w:type="spellEnd"/>
            <w:r w:rsidRPr="00B26273">
              <w:rPr>
                <w:rFonts w:ascii="Times New Roman" w:hAnsi="Times New Roman"/>
                <w:lang w:bidi="sk-SK"/>
              </w:rPr>
              <w:t xml:space="preserve"> FOV 105 stupňov</w:t>
            </w:r>
          </w:p>
        </w:tc>
        <w:tc>
          <w:tcPr>
            <w:tcW w:w="4536" w:type="dxa"/>
          </w:tcPr>
          <w:p w14:paraId="4A8AC8CD"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4B8C53E2" w14:textId="77777777" w:rsidTr="00A668A7">
        <w:tc>
          <w:tcPr>
            <w:tcW w:w="4957" w:type="dxa"/>
          </w:tcPr>
          <w:p w14:paraId="29233F1D"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 xml:space="preserve">Počet obrázkov 50Hz: ≥ 25fps pri 1920x1080 </w:t>
            </w:r>
            <w:proofErr w:type="spellStart"/>
            <w:r w:rsidRPr="00B26273">
              <w:rPr>
                <w:rFonts w:ascii="Times New Roman" w:hAnsi="Times New Roman"/>
                <w:lang w:bidi="sk-SK"/>
              </w:rPr>
              <w:t>px</w:t>
            </w:r>
            <w:proofErr w:type="spellEnd"/>
            <w:r w:rsidRPr="00B26273">
              <w:rPr>
                <w:rFonts w:ascii="Times New Roman" w:hAnsi="Times New Roman"/>
                <w:lang w:bidi="sk-SK"/>
              </w:rPr>
              <w:t>,</w:t>
            </w:r>
          </w:p>
        </w:tc>
        <w:tc>
          <w:tcPr>
            <w:tcW w:w="4536" w:type="dxa"/>
          </w:tcPr>
          <w:p w14:paraId="4838F142"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6FB2E237" w14:textId="77777777" w:rsidTr="00A668A7">
        <w:tc>
          <w:tcPr>
            <w:tcW w:w="4957" w:type="dxa"/>
          </w:tcPr>
          <w:p w14:paraId="617AD5F3"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uhol záberu: ≥ 105°</w:t>
            </w:r>
          </w:p>
        </w:tc>
        <w:tc>
          <w:tcPr>
            <w:tcW w:w="4536" w:type="dxa"/>
          </w:tcPr>
          <w:p w14:paraId="406EA4BE"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20B3F959" w14:textId="77777777" w:rsidTr="00A668A7">
        <w:tc>
          <w:tcPr>
            <w:tcW w:w="4957" w:type="dxa"/>
          </w:tcPr>
          <w:p w14:paraId="3C9D45FA"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odolnosť: IP67, IK10, odolnosť voči vandalizmu</w:t>
            </w:r>
          </w:p>
        </w:tc>
        <w:tc>
          <w:tcPr>
            <w:tcW w:w="4536" w:type="dxa"/>
          </w:tcPr>
          <w:p w14:paraId="7892542B"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0A366E09" w14:textId="77777777" w:rsidTr="00A668A7">
        <w:tc>
          <w:tcPr>
            <w:tcW w:w="4957" w:type="dxa"/>
          </w:tcPr>
          <w:p w14:paraId="33718B66"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prevádzková vlhkosť: 90% (bez kondenzácie)</w:t>
            </w:r>
          </w:p>
        </w:tc>
        <w:tc>
          <w:tcPr>
            <w:tcW w:w="4536" w:type="dxa"/>
          </w:tcPr>
          <w:p w14:paraId="25FD8725"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195C46ED" w14:textId="77777777" w:rsidTr="00A668A7">
        <w:tc>
          <w:tcPr>
            <w:tcW w:w="4957" w:type="dxa"/>
          </w:tcPr>
          <w:p w14:paraId="65280FB5"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 xml:space="preserve">napájanie: </w:t>
            </w:r>
            <w:proofErr w:type="spellStart"/>
            <w:r w:rsidRPr="00B26273">
              <w:rPr>
                <w:rFonts w:ascii="Times New Roman" w:hAnsi="Times New Roman"/>
                <w:lang w:bidi="sk-SK"/>
              </w:rPr>
              <w:t>PoE</w:t>
            </w:r>
            <w:proofErr w:type="spellEnd"/>
          </w:p>
        </w:tc>
        <w:tc>
          <w:tcPr>
            <w:tcW w:w="4536" w:type="dxa"/>
          </w:tcPr>
          <w:p w14:paraId="4CEF74AF"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2F57FAA5" w14:textId="77777777" w:rsidTr="00A668A7">
        <w:tc>
          <w:tcPr>
            <w:tcW w:w="4957" w:type="dxa"/>
          </w:tcPr>
          <w:p w14:paraId="0419B46A"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kompresia záznamu: H.265+ / H.265 / H.264+ / H.264,</w:t>
            </w:r>
          </w:p>
        </w:tc>
        <w:tc>
          <w:tcPr>
            <w:tcW w:w="4536" w:type="dxa"/>
          </w:tcPr>
          <w:p w14:paraId="692AF077"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5AB3F192" w14:textId="77777777" w:rsidTr="00A668A7">
        <w:tc>
          <w:tcPr>
            <w:tcW w:w="4957" w:type="dxa"/>
          </w:tcPr>
          <w:p w14:paraId="5D37579E"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 xml:space="preserve">podpora zvukových </w:t>
            </w:r>
            <w:proofErr w:type="spellStart"/>
            <w:r w:rsidRPr="00B26273">
              <w:rPr>
                <w:rFonts w:ascii="Times New Roman" w:hAnsi="Times New Roman"/>
                <w:lang w:bidi="sk-SK"/>
              </w:rPr>
              <w:t>kodekov</w:t>
            </w:r>
            <w:proofErr w:type="spellEnd"/>
            <w:r w:rsidRPr="00B26273">
              <w:rPr>
                <w:rFonts w:ascii="Times New Roman" w:hAnsi="Times New Roman"/>
                <w:lang w:bidi="sk-SK"/>
              </w:rPr>
              <w:t xml:space="preserve"> vrátane AAC,</w:t>
            </w:r>
          </w:p>
        </w:tc>
        <w:tc>
          <w:tcPr>
            <w:tcW w:w="4536" w:type="dxa"/>
          </w:tcPr>
          <w:p w14:paraId="2F2933C6"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5AD4A9D8" w14:textId="77777777" w:rsidTr="00A668A7">
        <w:tc>
          <w:tcPr>
            <w:tcW w:w="4957" w:type="dxa"/>
          </w:tcPr>
          <w:p w14:paraId="4447422F"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 xml:space="preserve">kamera musí podporovať </w:t>
            </w:r>
            <w:proofErr w:type="spellStart"/>
            <w:r w:rsidRPr="00B26273">
              <w:rPr>
                <w:rFonts w:ascii="Times New Roman" w:hAnsi="Times New Roman"/>
                <w:lang w:bidi="sk-SK"/>
              </w:rPr>
              <w:t>substream</w:t>
            </w:r>
            <w:proofErr w:type="spellEnd"/>
            <w:r w:rsidRPr="00B26273">
              <w:rPr>
                <w:rFonts w:ascii="Times New Roman" w:hAnsi="Times New Roman"/>
                <w:lang w:bidi="sk-SK"/>
              </w:rPr>
              <w:t xml:space="preserve"> MJPEG s rozlíšením 640x480 </w:t>
            </w:r>
            <w:proofErr w:type="spellStart"/>
            <w:r w:rsidRPr="00B26273">
              <w:rPr>
                <w:rFonts w:ascii="Times New Roman" w:hAnsi="Times New Roman"/>
                <w:lang w:bidi="sk-SK"/>
              </w:rPr>
              <w:t>px</w:t>
            </w:r>
            <w:proofErr w:type="spellEnd"/>
            <w:r w:rsidRPr="00B26273">
              <w:rPr>
                <w:rFonts w:ascii="Times New Roman" w:hAnsi="Times New Roman"/>
                <w:lang w:bidi="sk-SK"/>
              </w:rPr>
              <w:t>,</w:t>
            </w:r>
          </w:p>
        </w:tc>
        <w:tc>
          <w:tcPr>
            <w:tcW w:w="4536" w:type="dxa"/>
          </w:tcPr>
          <w:p w14:paraId="7CC2DE3C"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57FB494E" w14:textId="77777777" w:rsidTr="00A668A7">
        <w:tc>
          <w:tcPr>
            <w:tcW w:w="4957" w:type="dxa"/>
          </w:tcPr>
          <w:p w14:paraId="2B849BA9" w14:textId="77777777" w:rsidR="0015560E" w:rsidRPr="00B26273" w:rsidRDefault="0015560E" w:rsidP="00001C20">
            <w:pPr>
              <w:numPr>
                <w:ilvl w:val="1"/>
                <w:numId w:val="24"/>
              </w:numPr>
              <w:tabs>
                <w:tab w:val="left" w:pos="567"/>
              </w:tabs>
              <w:spacing w:before="240"/>
              <w:ind w:left="589"/>
              <w:contextualSpacing/>
              <w:rPr>
                <w:rFonts w:ascii="Times New Roman" w:hAnsi="Times New Roman"/>
                <w:lang w:bidi="sk-SK"/>
              </w:rPr>
            </w:pPr>
            <w:r w:rsidRPr="00B26273">
              <w:rPr>
                <w:rFonts w:ascii="Times New Roman" w:hAnsi="Times New Roman"/>
                <w:lang w:bidi="sk-SK"/>
              </w:rPr>
              <w:t>API podpora ONVIF (profile S, profile G, profile T), ISAPI, SDK.</w:t>
            </w:r>
          </w:p>
        </w:tc>
        <w:tc>
          <w:tcPr>
            <w:tcW w:w="4536" w:type="dxa"/>
          </w:tcPr>
          <w:p w14:paraId="19547438"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4C8FDB33" w14:textId="77777777" w:rsidTr="00A668A7">
        <w:tc>
          <w:tcPr>
            <w:tcW w:w="4957" w:type="dxa"/>
          </w:tcPr>
          <w:p w14:paraId="5E3821AE"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čas záznamového zariadenia musí byť synchronizovaný s časom palubného počítača tarifno-informačného systému min. 1 x za deň</w:t>
            </w:r>
          </w:p>
        </w:tc>
        <w:tc>
          <w:tcPr>
            <w:tcW w:w="4536" w:type="dxa"/>
          </w:tcPr>
          <w:p w14:paraId="2A710314"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5AA79B8E" w14:textId="77777777" w:rsidTr="00A668A7">
        <w:tc>
          <w:tcPr>
            <w:tcW w:w="4957" w:type="dxa"/>
          </w:tcPr>
          <w:p w14:paraId="45D91190"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iCs/>
                <w:lang w:bidi="sk-SK"/>
              </w:rPr>
            </w:pPr>
            <w:r w:rsidRPr="00B26273">
              <w:rPr>
                <w:rFonts w:ascii="Times New Roman" w:hAnsi="Times New Roman"/>
                <w:lang w:bidi="sk-SK"/>
              </w:rPr>
              <w:t xml:space="preserve">ku kamerovému záznamu budú zapisované niektoré vybrané údaje o aktuálne prevádzkovanej linke z palubného počítača tarifno-informačného systému </w:t>
            </w:r>
            <w:r w:rsidRPr="00B26273">
              <w:rPr>
                <w:rFonts w:ascii="Times New Roman" w:hAnsi="Times New Roman"/>
                <w:i/>
                <w:lang w:bidi="sk-SK"/>
              </w:rPr>
              <w:t>(napr. aktuálny dátum a čas z palubného počítača, číslo linky, číslo spoja, smer spoja, číslo služby, názov zastávky, rýchlosť vozidla, číslo kamery a pod.)</w:t>
            </w:r>
            <w:r w:rsidRPr="00B26273">
              <w:rPr>
                <w:rFonts w:ascii="Times New Roman" w:hAnsi="Times New Roman"/>
                <w:iCs/>
                <w:lang w:bidi="sk-SK"/>
              </w:rPr>
              <w:t xml:space="preserve"> vo forme textových titulkov</w:t>
            </w:r>
          </w:p>
        </w:tc>
        <w:tc>
          <w:tcPr>
            <w:tcW w:w="4536" w:type="dxa"/>
          </w:tcPr>
          <w:p w14:paraId="33839994"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3760FFDD" w14:textId="77777777" w:rsidTr="00A668A7">
        <w:tc>
          <w:tcPr>
            <w:tcW w:w="4957" w:type="dxa"/>
          </w:tcPr>
          <w:p w14:paraId="6B0779CA"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iCs/>
                <w:lang w:bidi="sk-SK"/>
              </w:rPr>
            </w:pPr>
            <w:r w:rsidRPr="00B26273">
              <w:rPr>
                <w:rFonts w:ascii="Times New Roman" w:hAnsi="Times New Roman"/>
                <w:iCs/>
                <w:lang w:bidi="sk-SK"/>
              </w:rPr>
              <w:t>Technické parametre diskového poľa:</w:t>
            </w:r>
          </w:p>
        </w:tc>
        <w:tc>
          <w:tcPr>
            <w:tcW w:w="4536" w:type="dxa"/>
          </w:tcPr>
          <w:p w14:paraId="18D8271B" w14:textId="77777777" w:rsidR="0015560E" w:rsidRPr="00B26273" w:rsidRDefault="0015560E" w:rsidP="0015560E">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w:t>
            </w:r>
          </w:p>
        </w:tc>
      </w:tr>
      <w:tr w:rsidR="0015560E" w:rsidRPr="00B26273" w14:paraId="5E20116C" w14:textId="77777777" w:rsidTr="00A668A7">
        <w:tc>
          <w:tcPr>
            <w:tcW w:w="4957" w:type="dxa"/>
          </w:tcPr>
          <w:p w14:paraId="1F449EF3" w14:textId="77777777" w:rsidR="0015560E" w:rsidRPr="00B26273" w:rsidRDefault="0015560E" w:rsidP="00001C20">
            <w:pPr>
              <w:numPr>
                <w:ilvl w:val="1"/>
                <w:numId w:val="25"/>
              </w:numPr>
              <w:tabs>
                <w:tab w:val="left" w:pos="567"/>
              </w:tabs>
              <w:spacing w:before="240"/>
              <w:ind w:left="589"/>
              <w:contextualSpacing/>
              <w:rPr>
                <w:rFonts w:ascii="Times New Roman" w:hAnsi="Times New Roman"/>
                <w:i/>
                <w:lang w:bidi="sk-SK"/>
              </w:rPr>
            </w:pPr>
            <w:r w:rsidRPr="00B26273">
              <w:rPr>
                <w:rFonts w:ascii="Times New Roman" w:hAnsi="Times New Roman"/>
                <w:lang w:bidi="sk-SK"/>
              </w:rPr>
              <w:t xml:space="preserve">použiť vhodné úložisko dát do prostredia, v ktorom bude systém pracovať, použiť iné ako pri bežných osobných stolových počítačoch </w:t>
            </w:r>
            <w:r w:rsidRPr="00B26273">
              <w:rPr>
                <w:rFonts w:ascii="Times New Roman" w:hAnsi="Times New Roman"/>
                <w:i/>
                <w:lang w:bidi="sk-SK"/>
              </w:rPr>
              <w:t>(nie mechanický zápis na rotujúce platne ale napr. pamäťové SSD disky),</w:t>
            </w:r>
          </w:p>
        </w:tc>
        <w:tc>
          <w:tcPr>
            <w:tcW w:w="4536" w:type="dxa"/>
          </w:tcPr>
          <w:p w14:paraId="269285B4"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2DEA65DC" w14:textId="77777777" w:rsidTr="00A668A7">
        <w:tc>
          <w:tcPr>
            <w:tcW w:w="4957" w:type="dxa"/>
          </w:tcPr>
          <w:p w14:paraId="0F493D92" w14:textId="77777777" w:rsidR="0015560E" w:rsidRPr="00B26273" w:rsidRDefault="0015560E" w:rsidP="00001C20">
            <w:pPr>
              <w:numPr>
                <w:ilvl w:val="1"/>
                <w:numId w:val="25"/>
              </w:numPr>
              <w:tabs>
                <w:tab w:val="left" w:pos="567"/>
              </w:tabs>
              <w:spacing w:before="240"/>
              <w:ind w:left="589"/>
              <w:contextualSpacing/>
              <w:rPr>
                <w:rFonts w:ascii="Times New Roman" w:hAnsi="Times New Roman"/>
                <w:iCs/>
                <w:lang w:bidi="sk-SK"/>
              </w:rPr>
            </w:pPr>
            <w:r w:rsidRPr="00B26273">
              <w:rPr>
                <w:rFonts w:ascii="Times New Roman" w:hAnsi="Times New Roman"/>
                <w:iCs/>
                <w:lang w:bidi="sk-SK"/>
              </w:rPr>
              <w:t xml:space="preserve">kapacita disku: dostatočná na zabezpečenie uloženia min. 15-dňového záznamu (v kvalite min. 24 </w:t>
            </w:r>
            <w:proofErr w:type="spellStart"/>
            <w:r w:rsidRPr="00B26273">
              <w:rPr>
                <w:rFonts w:ascii="Times New Roman" w:hAnsi="Times New Roman"/>
                <w:iCs/>
                <w:lang w:bidi="sk-SK"/>
              </w:rPr>
              <w:t>snímkov</w:t>
            </w:r>
            <w:proofErr w:type="spellEnd"/>
            <w:r w:rsidRPr="00B26273">
              <w:rPr>
                <w:rFonts w:ascii="Times New Roman" w:hAnsi="Times New Roman"/>
                <w:iCs/>
                <w:lang w:bidi="sk-SK"/>
              </w:rPr>
              <w:t xml:space="preserve">/s, s min. rozlíšením 1920 x 1080 </w:t>
            </w:r>
            <w:proofErr w:type="spellStart"/>
            <w:r w:rsidRPr="00B26273">
              <w:rPr>
                <w:rFonts w:ascii="Times New Roman" w:hAnsi="Times New Roman"/>
                <w:iCs/>
                <w:lang w:bidi="sk-SK"/>
              </w:rPr>
              <w:t>px</w:t>
            </w:r>
            <w:proofErr w:type="spellEnd"/>
            <w:r w:rsidRPr="00B26273">
              <w:rPr>
                <w:rFonts w:ascii="Times New Roman" w:hAnsi="Times New Roman"/>
                <w:iCs/>
                <w:lang w:bidi="sk-SK"/>
              </w:rPr>
              <w:t>), avšak min. 2TB alebo min. 2x 1TB,</w:t>
            </w:r>
          </w:p>
        </w:tc>
        <w:tc>
          <w:tcPr>
            <w:tcW w:w="4536" w:type="dxa"/>
          </w:tcPr>
          <w:p w14:paraId="07CBBBA5"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23B51B3E" w14:textId="77777777" w:rsidTr="00A668A7">
        <w:tc>
          <w:tcPr>
            <w:tcW w:w="4957" w:type="dxa"/>
          </w:tcPr>
          <w:p w14:paraId="14527640" w14:textId="77777777" w:rsidR="0015560E" w:rsidRPr="00B26273" w:rsidRDefault="0015560E" w:rsidP="00001C20">
            <w:pPr>
              <w:numPr>
                <w:ilvl w:val="1"/>
                <w:numId w:val="25"/>
              </w:numPr>
              <w:tabs>
                <w:tab w:val="left" w:pos="567"/>
              </w:tabs>
              <w:spacing w:before="240"/>
              <w:ind w:left="589"/>
              <w:contextualSpacing/>
              <w:rPr>
                <w:rFonts w:ascii="Times New Roman" w:hAnsi="Times New Roman"/>
                <w:iCs/>
                <w:lang w:bidi="sk-SK"/>
              </w:rPr>
            </w:pPr>
            <w:r w:rsidRPr="00B26273">
              <w:rPr>
                <w:rFonts w:ascii="Times New Roman" w:hAnsi="Times New Roman"/>
                <w:iCs/>
                <w:lang w:bidi="sk-SK"/>
              </w:rPr>
              <w:t xml:space="preserve">typ disku: SSD, </w:t>
            </w:r>
          </w:p>
        </w:tc>
        <w:tc>
          <w:tcPr>
            <w:tcW w:w="4536" w:type="dxa"/>
          </w:tcPr>
          <w:p w14:paraId="3A8F3A1C"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6E9A9227" w14:textId="77777777" w:rsidTr="00A668A7">
        <w:tc>
          <w:tcPr>
            <w:tcW w:w="4957" w:type="dxa"/>
          </w:tcPr>
          <w:p w14:paraId="75E2CF8B" w14:textId="77777777" w:rsidR="0015560E" w:rsidRPr="00B26273" w:rsidRDefault="0015560E" w:rsidP="00001C20">
            <w:pPr>
              <w:numPr>
                <w:ilvl w:val="1"/>
                <w:numId w:val="25"/>
              </w:numPr>
              <w:tabs>
                <w:tab w:val="left" w:pos="567"/>
              </w:tabs>
              <w:spacing w:before="240"/>
              <w:ind w:left="589"/>
              <w:contextualSpacing/>
              <w:rPr>
                <w:rFonts w:ascii="Times New Roman" w:hAnsi="Times New Roman"/>
                <w:iCs/>
                <w:lang w:bidi="sk-SK"/>
              </w:rPr>
            </w:pPr>
            <w:r w:rsidRPr="00B26273">
              <w:rPr>
                <w:rFonts w:ascii="Times New Roman" w:hAnsi="Times New Roman"/>
                <w:iCs/>
                <w:lang w:bidi="sk-SK"/>
              </w:rPr>
              <w:t>rýchlosť zápisu/čítania: min. 500/500 MB/s,</w:t>
            </w:r>
          </w:p>
        </w:tc>
        <w:tc>
          <w:tcPr>
            <w:tcW w:w="4536" w:type="dxa"/>
          </w:tcPr>
          <w:p w14:paraId="19410647"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027A6092" w14:textId="77777777" w:rsidTr="00A668A7">
        <w:tc>
          <w:tcPr>
            <w:tcW w:w="4957" w:type="dxa"/>
          </w:tcPr>
          <w:p w14:paraId="3AE5E37F" w14:textId="77777777" w:rsidR="0015560E" w:rsidRPr="00B26273" w:rsidRDefault="0015560E" w:rsidP="00001C20">
            <w:pPr>
              <w:numPr>
                <w:ilvl w:val="1"/>
                <w:numId w:val="25"/>
              </w:numPr>
              <w:tabs>
                <w:tab w:val="left" w:pos="567"/>
              </w:tabs>
              <w:spacing w:before="240"/>
              <w:ind w:left="589"/>
              <w:contextualSpacing/>
              <w:rPr>
                <w:rFonts w:ascii="Times New Roman" w:hAnsi="Times New Roman"/>
                <w:iCs/>
                <w:lang w:bidi="sk-SK"/>
              </w:rPr>
            </w:pPr>
            <w:r w:rsidRPr="00B26273">
              <w:rPr>
                <w:rFonts w:ascii="Times New Roman" w:hAnsi="Times New Roman"/>
                <w:iCs/>
                <w:lang w:bidi="sk-SK"/>
              </w:rPr>
              <w:t xml:space="preserve">rozhranie pripojenia: </w:t>
            </w:r>
            <w:proofErr w:type="spellStart"/>
            <w:r w:rsidRPr="00B26273">
              <w:rPr>
                <w:rFonts w:ascii="Times New Roman" w:hAnsi="Times New Roman"/>
                <w:iCs/>
                <w:lang w:bidi="sk-SK"/>
              </w:rPr>
              <w:t>Ethernet</w:t>
            </w:r>
            <w:proofErr w:type="spellEnd"/>
            <w:r w:rsidRPr="00B26273">
              <w:rPr>
                <w:rFonts w:ascii="Times New Roman" w:hAnsi="Times New Roman"/>
                <w:iCs/>
                <w:lang w:bidi="sk-SK"/>
              </w:rPr>
              <w:t>, USB 3.0,</w:t>
            </w:r>
          </w:p>
        </w:tc>
        <w:tc>
          <w:tcPr>
            <w:tcW w:w="4536" w:type="dxa"/>
          </w:tcPr>
          <w:p w14:paraId="20554665"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7D3DFC4A" w14:textId="77777777" w:rsidTr="00A668A7">
        <w:tc>
          <w:tcPr>
            <w:tcW w:w="4957" w:type="dxa"/>
          </w:tcPr>
          <w:p w14:paraId="2BD76648" w14:textId="77777777" w:rsidR="0015560E" w:rsidRPr="00B26273" w:rsidRDefault="0015560E" w:rsidP="00001C20">
            <w:pPr>
              <w:numPr>
                <w:ilvl w:val="1"/>
                <w:numId w:val="25"/>
              </w:numPr>
              <w:tabs>
                <w:tab w:val="left" w:pos="567"/>
              </w:tabs>
              <w:spacing w:before="240"/>
              <w:ind w:left="589"/>
              <w:contextualSpacing/>
              <w:rPr>
                <w:rFonts w:ascii="Times New Roman" w:hAnsi="Times New Roman"/>
                <w:iCs/>
                <w:lang w:bidi="sk-SK"/>
              </w:rPr>
            </w:pPr>
            <w:r w:rsidRPr="00B26273">
              <w:rPr>
                <w:rFonts w:ascii="Times New Roman" w:hAnsi="Times New Roman"/>
                <w:iCs/>
                <w:lang w:bidi="sk-SK"/>
              </w:rPr>
              <w:t>záruka: min. 60 mesiacov,</w:t>
            </w:r>
          </w:p>
        </w:tc>
        <w:tc>
          <w:tcPr>
            <w:tcW w:w="4536" w:type="dxa"/>
          </w:tcPr>
          <w:p w14:paraId="017B9634"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1D77D531" w14:textId="77777777" w:rsidTr="00A668A7">
        <w:tc>
          <w:tcPr>
            <w:tcW w:w="4957" w:type="dxa"/>
          </w:tcPr>
          <w:p w14:paraId="4E0493F3" w14:textId="77777777" w:rsidR="0015560E" w:rsidRPr="00B26273" w:rsidRDefault="0015560E" w:rsidP="00001C20">
            <w:pPr>
              <w:numPr>
                <w:ilvl w:val="1"/>
                <w:numId w:val="25"/>
              </w:numPr>
              <w:tabs>
                <w:tab w:val="left" w:pos="567"/>
              </w:tabs>
              <w:spacing w:before="240"/>
              <w:ind w:left="589"/>
              <w:contextualSpacing/>
              <w:rPr>
                <w:rFonts w:ascii="Times New Roman" w:hAnsi="Times New Roman"/>
                <w:iCs/>
                <w:lang w:bidi="sk-SK"/>
              </w:rPr>
            </w:pPr>
            <w:r w:rsidRPr="00B26273">
              <w:rPr>
                <w:rFonts w:ascii="Times New Roman" w:hAnsi="Times New Roman"/>
                <w:iCs/>
                <w:lang w:bidi="sk-SK"/>
              </w:rPr>
              <w:lastRenderedPageBreak/>
              <w:t>TBW: min. 600 (platí pre 1 TB)/1200 (platí pre 2 TB)</w:t>
            </w:r>
          </w:p>
        </w:tc>
        <w:tc>
          <w:tcPr>
            <w:tcW w:w="4536" w:type="dxa"/>
          </w:tcPr>
          <w:p w14:paraId="20ACBA67"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5110B377" w14:textId="77777777" w:rsidTr="00A668A7">
        <w:tc>
          <w:tcPr>
            <w:tcW w:w="4957" w:type="dxa"/>
          </w:tcPr>
          <w:p w14:paraId="193A6F20" w14:textId="77777777" w:rsidR="0015560E" w:rsidRPr="00B26273" w:rsidRDefault="0015560E" w:rsidP="00001C20">
            <w:pPr>
              <w:numPr>
                <w:ilvl w:val="1"/>
                <w:numId w:val="25"/>
              </w:numPr>
              <w:tabs>
                <w:tab w:val="left" w:pos="567"/>
              </w:tabs>
              <w:spacing w:before="240"/>
              <w:ind w:left="589"/>
              <w:contextualSpacing/>
              <w:rPr>
                <w:rFonts w:ascii="Times New Roman" w:hAnsi="Times New Roman"/>
                <w:lang w:bidi="sk-SK"/>
              </w:rPr>
            </w:pPr>
            <w:r w:rsidRPr="00B26273">
              <w:rPr>
                <w:rFonts w:ascii="Times New Roman" w:hAnsi="Times New Roman"/>
                <w:lang w:bidi="sk-SK"/>
              </w:rPr>
              <w:t>šachta pre uloženie pamäťového disku pre záznam musí byť uzamykateľná; kľúč odlišný od ostatných kľúčov vozidla,</w:t>
            </w:r>
          </w:p>
        </w:tc>
        <w:tc>
          <w:tcPr>
            <w:tcW w:w="4536" w:type="dxa"/>
          </w:tcPr>
          <w:p w14:paraId="71C5EC8C"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6CACAF11" w14:textId="77777777" w:rsidTr="00A668A7">
        <w:tc>
          <w:tcPr>
            <w:tcW w:w="4957" w:type="dxa"/>
          </w:tcPr>
          <w:p w14:paraId="08C1B8C5"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vyčítavanie kamerového záznamu musí byť zabezpečené:</w:t>
            </w:r>
          </w:p>
        </w:tc>
        <w:tc>
          <w:tcPr>
            <w:tcW w:w="4536" w:type="dxa"/>
          </w:tcPr>
          <w:p w14:paraId="0ADA1D8F" w14:textId="77777777" w:rsidR="0015560E" w:rsidRPr="00B26273" w:rsidRDefault="0015560E" w:rsidP="0015560E">
            <w:pPr>
              <w:tabs>
                <w:tab w:val="left" w:pos="567"/>
              </w:tabs>
              <w:spacing w:before="240"/>
              <w:ind w:left="0" w:firstLine="0"/>
              <w:contextualSpacing/>
              <w:rPr>
                <w:rFonts w:ascii="Times New Roman" w:hAnsi="Times New Roman"/>
                <w:b/>
                <w:lang w:bidi="sk-SK"/>
              </w:rPr>
            </w:pPr>
            <w:r w:rsidRPr="00B26273">
              <w:rPr>
                <w:rFonts w:ascii="Times New Roman" w:hAnsi="Times New Roman"/>
                <w:b/>
                <w:lang w:bidi="sk-SK"/>
              </w:rPr>
              <w:t>--</w:t>
            </w:r>
          </w:p>
        </w:tc>
      </w:tr>
      <w:tr w:rsidR="0015560E" w:rsidRPr="00B26273" w14:paraId="3B04244D" w14:textId="77777777" w:rsidTr="00A668A7">
        <w:tc>
          <w:tcPr>
            <w:tcW w:w="4957" w:type="dxa"/>
          </w:tcPr>
          <w:p w14:paraId="37C52141" w14:textId="77777777" w:rsidR="0015560E" w:rsidRPr="00B26273" w:rsidRDefault="0015560E" w:rsidP="00001C20">
            <w:pPr>
              <w:numPr>
                <w:ilvl w:val="0"/>
                <w:numId w:val="26"/>
              </w:numPr>
              <w:tabs>
                <w:tab w:val="left" w:pos="567"/>
              </w:tabs>
              <w:spacing w:before="240"/>
              <w:ind w:left="589"/>
              <w:contextualSpacing/>
              <w:rPr>
                <w:rFonts w:ascii="Times New Roman" w:hAnsi="Times New Roman"/>
                <w:lang w:bidi="sk-SK"/>
              </w:rPr>
            </w:pPr>
            <w:r w:rsidRPr="00B26273">
              <w:rPr>
                <w:rFonts w:ascii="Times New Roman" w:hAnsi="Times New Roman"/>
                <w:lang w:bidi="sk-SK"/>
              </w:rPr>
              <w:t>fyzicky - vybratím disku záznamového zariadenia a pripojenia k PC,</w:t>
            </w:r>
          </w:p>
        </w:tc>
        <w:tc>
          <w:tcPr>
            <w:tcW w:w="4536" w:type="dxa"/>
          </w:tcPr>
          <w:p w14:paraId="20997AAE"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5C48C95F" w14:textId="77777777" w:rsidTr="00A668A7">
        <w:tc>
          <w:tcPr>
            <w:tcW w:w="4957" w:type="dxa"/>
          </w:tcPr>
          <w:p w14:paraId="28F17591" w14:textId="77777777" w:rsidR="0015560E" w:rsidRPr="00B26273" w:rsidRDefault="0015560E" w:rsidP="00001C20">
            <w:pPr>
              <w:numPr>
                <w:ilvl w:val="0"/>
                <w:numId w:val="26"/>
              </w:numPr>
              <w:tabs>
                <w:tab w:val="left" w:pos="567"/>
              </w:tabs>
              <w:spacing w:before="240"/>
              <w:ind w:left="731"/>
              <w:contextualSpacing/>
              <w:rPr>
                <w:rFonts w:ascii="Times New Roman" w:hAnsi="Times New Roman"/>
                <w:lang w:bidi="sk-SK"/>
              </w:rPr>
            </w:pPr>
            <w:r w:rsidRPr="00B26273">
              <w:rPr>
                <w:rFonts w:ascii="Times New Roman" w:hAnsi="Times New Roman"/>
                <w:lang w:bidi="sk-SK"/>
              </w:rPr>
              <w:t>bezdrôtovo:</w:t>
            </w:r>
          </w:p>
          <w:p w14:paraId="5237FC1D" w14:textId="77777777" w:rsidR="0015560E" w:rsidRPr="00B26273" w:rsidRDefault="0015560E" w:rsidP="00001C20">
            <w:pPr>
              <w:numPr>
                <w:ilvl w:val="1"/>
                <w:numId w:val="26"/>
              </w:numPr>
              <w:tabs>
                <w:tab w:val="left" w:pos="567"/>
              </w:tabs>
              <w:spacing w:before="240"/>
              <w:ind w:left="1156"/>
              <w:contextualSpacing/>
              <w:rPr>
                <w:rFonts w:ascii="Times New Roman" w:hAnsi="Times New Roman"/>
                <w:lang w:bidi="sk-SK"/>
              </w:rPr>
            </w:pPr>
            <w:r w:rsidRPr="00B26273">
              <w:rPr>
                <w:rFonts w:ascii="Times New Roman" w:hAnsi="Times New Roman"/>
                <w:lang w:bidi="sk-SK"/>
              </w:rPr>
              <w:t>Wi-Fi režim - po príjazde vozidla do vozovne s vopred zadaným časovým úsekom v plánovači úloh kamerového servera,</w:t>
            </w:r>
          </w:p>
          <w:p w14:paraId="48CFC677" w14:textId="77777777" w:rsidR="0015560E" w:rsidRPr="00B26273" w:rsidRDefault="0015560E" w:rsidP="00001C20">
            <w:pPr>
              <w:numPr>
                <w:ilvl w:val="1"/>
                <w:numId w:val="26"/>
              </w:numPr>
              <w:tabs>
                <w:tab w:val="left" w:pos="567"/>
              </w:tabs>
              <w:spacing w:before="240"/>
              <w:ind w:left="1156"/>
              <w:contextualSpacing/>
              <w:rPr>
                <w:rFonts w:ascii="Times New Roman" w:hAnsi="Times New Roman"/>
                <w:lang w:bidi="sk-SK"/>
              </w:rPr>
            </w:pPr>
            <w:r w:rsidRPr="00B26273">
              <w:rPr>
                <w:rFonts w:ascii="Times New Roman" w:hAnsi="Times New Roman"/>
                <w:lang w:bidi="sk-SK"/>
              </w:rPr>
              <w:t>online režim - priamo počas prevádzky vozidla na linke, ak bude zabezpečené dostatočné rýchle dátové pripojenie,</w:t>
            </w:r>
          </w:p>
          <w:p w14:paraId="65FDAC94" w14:textId="77777777" w:rsidR="0015560E" w:rsidRPr="00B26273" w:rsidRDefault="0015560E" w:rsidP="0015560E">
            <w:pPr>
              <w:tabs>
                <w:tab w:val="left" w:pos="567"/>
              </w:tabs>
              <w:spacing w:before="240"/>
              <w:ind w:left="589" w:firstLine="0"/>
              <w:contextualSpacing/>
              <w:rPr>
                <w:rFonts w:ascii="Times New Roman" w:hAnsi="Times New Roman"/>
                <w:lang w:bidi="sk-SK"/>
              </w:rPr>
            </w:pPr>
          </w:p>
        </w:tc>
        <w:tc>
          <w:tcPr>
            <w:tcW w:w="4536" w:type="dxa"/>
          </w:tcPr>
          <w:p w14:paraId="4FD29271"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676BB073" w14:textId="77777777" w:rsidTr="00A668A7">
        <w:tc>
          <w:tcPr>
            <w:tcW w:w="4957" w:type="dxa"/>
          </w:tcPr>
          <w:p w14:paraId="6F6236EC" w14:textId="608FBA47" w:rsidR="0015560E" w:rsidRPr="00B26273" w:rsidRDefault="0015560E" w:rsidP="00001C20">
            <w:pPr>
              <w:numPr>
                <w:ilvl w:val="0"/>
                <w:numId w:val="18"/>
              </w:numPr>
              <w:tabs>
                <w:tab w:val="left" w:pos="567"/>
              </w:tabs>
              <w:spacing w:before="240"/>
              <w:ind w:left="142" w:hanging="139"/>
              <w:contextualSpacing/>
              <w:rPr>
                <w:rFonts w:ascii="Times New Roman" w:hAnsi="Times New Roman"/>
                <w:i/>
                <w:lang w:bidi="sk-SK"/>
              </w:rPr>
            </w:pPr>
            <w:r w:rsidRPr="00B26273">
              <w:rPr>
                <w:rFonts w:ascii="Times New Roman" w:hAnsi="Times New Roman"/>
                <w:lang w:bidi="sk-SK"/>
              </w:rPr>
              <w:t xml:space="preserve">trvanie procesu s odhadovanou dĺžkou času vyčítavania kamerového záznamu musí byť signalizovaný na displeji palubného počítača </w:t>
            </w:r>
            <w:r w:rsidRPr="00B26273">
              <w:rPr>
                <w:rFonts w:ascii="Times New Roman" w:hAnsi="Times New Roman"/>
                <w:i/>
                <w:lang w:bidi="sk-SK"/>
              </w:rPr>
              <w:t xml:space="preserve">(napr. číselný alebo grafický </w:t>
            </w:r>
            <w:proofErr w:type="spellStart"/>
            <w:r w:rsidRPr="00B26273">
              <w:rPr>
                <w:rFonts w:ascii="Times New Roman" w:hAnsi="Times New Roman"/>
                <w:i/>
                <w:lang w:bidi="sk-SK"/>
              </w:rPr>
              <w:t>posuvník</w:t>
            </w:r>
            <w:proofErr w:type="spellEnd"/>
            <w:r w:rsidRPr="00B26273">
              <w:rPr>
                <w:rFonts w:ascii="Times New Roman" w:hAnsi="Times New Roman"/>
                <w:i/>
                <w:lang w:bidi="sk-SK"/>
              </w:rPr>
              <w:t>),</w:t>
            </w:r>
          </w:p>
        </w:tc>
        <w:tc>
          <w:tcPr>
            <w:tcW w:w="4536" w:type="dxa"/>
          </w:tcPr>
          <w:p w14:paraId="25E1EDC7"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120A2D4E" w14:textId="77777777" w:rsidTr="00A668A7">
        <w:tc>
          <w:tcPr>
            <w:tcW w:w="4957" w:type="dxa"/>
          </w:tcPr>
          <w:p w14:paraId="295D1EB8"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kamerový záznam musí byť možné prehrať aj priamo vo vozidle oprávnenou osobou po autorizácii príslušného oprávnenia</w:t>
            </w:r>
          </w:p>
        </w:tc>
        <w:tc>
          <w:tcPr>
            <w:tcW w:w="4536" w:type="dxa"/>
          </w:tcPr>
          <w:p w14:paraId="747044BE"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25CFBDF0" w14:textId="77777777" w:rsidTr="00A668A7">
        <w:tc>
          <w:tcPr>
            <w:tcW w:w="4957" w:type="dxa"/>
          </w:tcPr>
          <w:p w14:paraId="2B78BB9D"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vzdialená správa konfigurácie kamerového systému vo vozidle cez web rozhranie</w:t>
            </w:r>
          </w:p>
        </w:tc>
        <w:tc>
          <w:tcPr>
            <w:tcW w:w="4536" w:type="dxa"/>
          </w:tcPr>
          <w:p w14:paraId="51C24B4E"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65C75310" w14:textId="77777777" w:rsidTr="00A668A7">
        <w:tc>
          <w:tcPr>
            <w:tcW w:w="4957" w:type="dxa"/>
          </w:tcPr>
          <w:p w14:paraId="2DB6686B"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súčasťou dodávky kamerového monitorovacieho systému bude aj obslužný softvér a hardvér vrátane zaškolenia na obsluhu, konfiguráciu a postup práce s týmto softvérom</w:t>
            </w:r>
          </w:p>
        </w:tc>
        <w:tc>
          <w:tcPr>
            <w:tcW w:w="4536" w:type="dxa"/>
          </w:tcPr>
          <w:p w14:paraId="49D0AE9B"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72CAA678" w14:textId="77777777" w:rsidTr="00A668A7">
        <w:tc>
          <w:tcPr>
            <w:tcW w:w="4957" w:type="dxa"/>
          </w:tcPr>
          <w:p w14:paraId="2ACA7617"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softvér musí byť dodaný s časovo a územne neobmedzenou licenciou pre minimálne 3 počítače a neobmedzený počet používateľov</w:t>
            </w:r>
          </w:p>
        </w:tc>
        <w:tc>
          <w:tcPr>
            <w:tcW w:w="4536" w:type="dxa"/>
          </w:tcPr>
          <w:p w14:paraId="34210BB3"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0CF13815" w14:textId="77777777" w:rsidTr="00A668A7">
        <w:tc>
          <w:tcPr>
            <w:tcW w:w="4957" w:type="dxa"/>
          </w:tcPr>
          <w:p w14:paraId="63613EA1"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proofErr w:type="spellStart"/>
            <w:r w:rsidRPr="00B26273">
              <w:rPr>
                <w:rFonts w:ascii="Times New Roman" w:hAnsi="Times New Roman"/>
                <w:lang w:bidi="sk-SK"/>
              </w:rPr>
              <w:t>Back</w:t>
            </w:r>
            <w:proofErr w:type="spellEnd"/>
            <w:r w:rsidRPr="00B26273">
              <w:rPr>
                <w:rFonts w:ascii="Times New Roman" w:hAnsi="Times New Roman"/>
                <w:lang w:bidi="sk-SK"/>
              </w:rPr>
              <w:t xml:space="preserve"> </w:t>
            </w:r>
            <w:proofErr w:type="spellStart"/>
            <w:r w:rsidRPr="00B26273">
              <w:rPr>
                <w:rFonts w:ascii="Times New Roman" w:hAnsi="Times New Roman"/>
                <w:lang w:bidi="sk-SK"/>
              </w:rPr>
              <w:t>endový</w:t>
            </w:r>
            <w:proofErr w:type="spellEnd"/>
            <w:r w:rsidRPr="00B26273">
              <w:rPr>
                <w:rFonts w:ascii="Times New Roman" w:hAnsi="Times New Roman"/>
                <w:lang w:bidi="sk-SK"/>
              </w:rPr>
              <w:t xml:space="preserve"> softvér musí byť nainštalovaný na dodanom hardvéri alebo bezplatne dostupný a funkčný počas celej doby používania dodaných zariadení kamerového monitorovacieho systému v obstarávateľskej organizácii</w:t>
            </w:r>
          </w:p>
        </w:tc>
        <w:tc>
          <w:tcPr>
            <w:tcW w:w="4536" w:type="dxa"/>
          </w:tcPr>
          <w:p w14:paraId="24AC9C34"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2F03D48B" w14:textId="77777777" w:rsidTr="00A668A7">
        <w:tc>
          <w:tcPr>
            <w:tcW w:w="4957" w:type="dxa"/>
          </w:tcPr>
          <w:p w14:paraId="1D013228"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 xml:space="preserve">súčasťou dodávky na skupinu </w:t>
            </w:r>
            <w:proofErr w:type="spellStart"/>
            <w:r w:rsidRPr="00B26273">
              <w:rPr>
                <w:rFonts w:ascii="Times New Roman" w:hAnsi="Times New Roman"/>
                <w:lang w:bidi="sk-SK"/>
              </w:rPr>
              <w:t>elektrobusov</w:t>
            </w:r>
            <w:proofErr w:type="spellEnd"/>
            <w:r w:rsidRPr="00B26273">
              <w:rPr>
                <w:rFonts w:ascii="Times New Roman" w:hAnsi="Times New Roman"/>
                <w:lang w:bidi="sk-SK"/>
              </w:rPr>
              <w:t xml:space="preserve"> bude náhradný pamäťový SSD disk do záznamového zariadenia, prípadne diaľkové ovládanie, prípadne autorizačný hardvérový kľúč</w:t>
            </w:r>
          </w:p>
        </w:tc>
        <w:tc>
          <w:tcPr>
            <w:tcW w:w="4536" w:type="dxa"/>
          </w:tcPr>
          <w:p w14:paraId="51EDE8AB"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4877E7B1" w14:textId="77777777" w:rsidTr="00A668A7">
        <w:tc>
          <w:tcPr>
            <w:tcW w:w="4957" w:type="dxa"/>
          </w:tcPr>
          <w:p w14:paraId="40FDABF7"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softvér musí umožňovať export obrazových a zvukových záznamov do nešifrovaného video formátu, resp. exportný balík musí obsahovať pripojený softvér na prehrávanie takéhoto záznamu (prehrávač)</w:t>
            </w:r>
          </w:p>
        </w:tc>
        <w:tc>
          <w:tcPr>
            <w:tcW w:w="4536" w:type="dxa"/>
          </w:tcPr>
          <w:p w14:paraId="5EBB09E8"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59B0FF93" w14:textId="77777777" w:rsidTr="00A668A7">
        <w:tc>
          <w:tcPr>
            <w:tcW w:w="4957" w:type="dxa"/>
          </w:tcPr>
          <w:p w14:paraId="3B00460C"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všetky káble zodpovedajú charakteru prevádzky a prostrediu vo vozidlách (ohyby káblov, otrasy, teplotné výkyvy)</w:t>
            </w:r>
          </w:p>
        </w:tc>
        <w:tc>
          <w:tcPr>
            <w:tcW w:w="4536" w:type="dxa"/>
          </w:tcPr>
          <w:p w14:paraId="148BFE8C"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2F1E2FC5" w14:textId="77777777" w:rsidTr="00A668A7">
        <w:tc>
          <w:tcPr>
            <w:tcW w:w="4957" w:type="dxa"/>
          </w:tcPr>
          <w:p w14:paraId="76498583" w14:textId="6B128020"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 xml:space="preserve">všetky pamäťové médiá musia byť určené pre priemyselné použitie s rozšíreným rozsahom pracovných teplôt </w:t>
            </w:r>
            <w:r w:rsidR="002F2E17" w:rsidRPr="00B26273">
              <w:rPr>
                <w:rFonts w:ascii="Times New Roman" w:hAnsi="Times New Roman"/>
                <w:lang w:bidi="sk-SK"/>
              </w:rPr>
              <w:t xml:space="preserve">min. </w:t>
            </w:r>
            <w:r w:rsidRPr="00B26273">
              <w:rPr>
                <w:rFonts w:ascii="Times New Roman" w:hAnsi="Times New Roman"/>
                <w:lang w:bidi="sk-SK"/>
              </w:rPr>
              <w:t>−</w:t>
            </w:r>
            <w:r w:rsidR="00207E96">
              <w:rPr>
                <w:rFonts w:ascii="Times New Roman" w:hAnsi="Times New Roman"/>
                <w:lang w:bidi="sk-SK"/>
              </w:rPr>
              <w:t>3</w:t>
            </w:r>
            <w:r w:rsidRPr="00B26273">
              <w:rPr>
                <w:rFonts w:ascii="Times New Roman" w:hAnsi="Times New Roman"/>
                <w:lang w:bidi="sk-SK"/>
              </w:rPr>
              <w:t>0 °C až +</w:t>
            </w:r>
            <w:r w:rsidR="00207E96">
              <w:rPr>
                <w:rFonts w:ascii="Times New Roman" w:hAnsi="Times New Roman"/>
                <w:lang w:bidi="sk-SK"/>
              </w:rPr>
              <w:t>70</w:t>
            </w:r>
            <w:r w:rsidRPr="00B26273">
              <w:rPr>
                <w:rFonts w:ascii="Times New Roman" w:hAnsi="Times New Roman"/>
                <w:lang w:bidi="sk-SK"/>
              </w:rPr>
              <w:t xml:space="preserve"> °C</w:t>
            </w:r>
          </w:p>
        </w:tc>
        <w:tc>
          <w:tcPr>
            <w:tcW w:w="4536" w:type="dxa"/>
          </w:tcPr>
          <w:p w14:paraId="7D93EDFE"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3D0A15E8" w14:textId="77777777" w:rsidTr="00A668A7">
        <w:tc>
          <w:tcPr>
            <w:tcW w:w="4957" w:type="dxa"/>
          </w:tcPr>
          <w:p w14:paraId="341B7434" w14:textId="4EF850DD"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lastRenderedPageBreak/>
              <w:t xml:space="preserve">pracovná teplota zariadení kamerového systému je v rozsahu </w:t>
            </w:r>
            <w:r w:rsidR="002F2E17" w:rsidRPr="00B26273">
              <w:rPr>
                <w:rFonts w:ascii="Times New Roman" w:hAnsi="Times New Roman"/>
                <w:lang w:bidi="sk-SK"/>
              </w:rPr>
              <w:t xml:space="preserve">min. </w:t>
            </w:r>
            <w:r w:rsidRPr="00B26273">
              <w:rPr>
                <w:rFonts w:ascii="Times New Roman" w:hAnsi="Times New Roman"/>
                <w:lang w:bidi="sk-SK"/>
              </w:rPr>
              <w:t>−</w:t>
            </w:r>
            <w:r w:rsidR="00207E96">
              <w:rPr>
                <w:rFonts w:ascii="Times New Roman" w:hAnsi="Times New Roman"/>
                <w:lang w:bidi="sk-SK"/>
              </w:rPr>
              <w:t>3</w:t>
            </w:r>
            <w:r w:rsidRPr="00B26273">
              <w:rPr>
                <w:rFonts w:ascii="Times New Roman" w:hAnsi="Times New Roman"/>
                <w:lang w:bidi="sk-SK"/>
              </w:rPr>
              <w:t>0 °C až +</w:t>
            </w:r>
            <w:r w:rsidR="00207E96">
              <w:rPr>
                <w:rFonts w:ascii="Times New Roman" w:hAnsi="Times New Roman"/>
                <w:lang w:bidi="sk-SK"/>
              </w:rPr>
              <w:t>70</w:t>
            </w:r>
            <w:r w:rsidRPr="00B26273">
              <w:rPr>
                <w:rFonts w:ascii="Times New Roman" w:hAnsi="Times New Roman"/>
                <w:lang w:bidi="sk-SK"/>
              </w:rPr>
              <w:t xml:space="preserve"> °C (merané v tieni)</w:t>
            </w:r>
          </w:p>
        </w:tc>
        <w:tc>
          <w:tcPr>
            <w:tcW w:w="4536" w:type="dxa"/>
          </w:tcPr>
          <w:p w14:paraId="1C45CE5A"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370F850B" w14:textId="77777777" w:rsidTr="00A668A7">
        <w:tc>
          <w:tcPr>
            <w:tcW w:w="4957" w:type="dxa"/>
          </w:tcPr>
          <w:p w14:paraId="46F73C7F"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 xml:space="preserve">indikovanie a zaznamenávanie porúch zariadení kamerového systému vrátane záznamovej jednotky, automatické zasielanie poruchových stavov na palubný počítač </w:t>
            </w:r>
            <w:r w:rsidRPr="00B26273">
              <w:rPr>
                <w:rFonts w:ascii="Times New Roman" w:hAnsi="Times New Roman"/>
                <w:i/>
                <w:lang w:bidi="sk-SK"/>
              </w:rPr>
              <w:t xml:space="preserve">(popísaný v bode </w:t>
            </w:r>
            <w:r w:rsidRPr="00B26273">
              <w:rPr>
                <w:rFonts w:ascii="Times New Roman" w:hAnsi="Times New Roman"/>
                <w:b/>
                <w:i/>
                <w:lang w:bidi="sk-SK"/>
              </w:rPr>
              <w:t>I.7</w:t>
            </w:r>
            <w:r w:rsidRPr="00B26273">
              <w:rPr>
                <w:rFonts w:ascii="Times New Roman" w:hAnsi="Times New Roman"/>
                <w:i/>
                <w:lang w:bidi="sk-SK"/>
              </w:rPr>
              <w:t>)</w:t>
            </w:r>
          </w:p>
        </w:tc>
        <w:tc>
          <w:tcPr>
            <w:tcW w:w="4536" w:type="dxa"/>
          </w:tcPr>
          <w:p w14:paraId="15D8BE76"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02B302FC" w14:textId="77777777" w:rsidTr="00A668A7">
        <w:tc>
          <w:tcPr>
            <w:tcW w:w="4957" w:type="dxa"/>
          </w:tcPr>
          <w:p w14:paraId="696FB81B" w14:textId="77777777" w:rsidR="0015560E" w:rsidRPr="00B26273" w:rsidRDefault="0015560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kamerový systém musí spĺňať kybernetickú bezpečnosť.</w:t>
            </w:r>
          </w:p>
        </w:tc>
        <w:tc>
          <w:tcPr>
            <w:tcW w:w="4536" w:type="dxa"/>
          </w:tcPr>
          <w:p w14:paraId="7DF6DE17"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r w:rsidR="0015560E" w:rsidRPr="00B26273" w14:paraId="369962AC" w14:textId="77777777" w:rsidTr="00A668A7">
        <w:tc>
          <w:tcPr>
            <w:tcW w:w="4957" w:type="dxa"/>
          </w:tcPr>
          <w:p w14:paraId="28861CF2" w14:textId="77777777" w:rsidR="0015560E" w:rsidRPr="00B26273" w:rsidRDefault="0015560E" w:rsidP="0015560E">
            <w:pPr>
              <w:tabs>
                <w:tab w:val="left" w:pos="567"/>
              </w:tabs>
              <w:ind w:left="22" w:hanging="22"/>
              <w:contextualSpacing/>
              <w:rPr>
                <w:rFonts w:ascii="Times New Roman" w:hAnsi="Times New Roman"/>
                <w:b/>
              </w:rPr>
            </w:pPr>
            <w:r w:rsidRPr="00B26273">
              <w:rPr>
                <w:rFonts w:ascii="Times New Roman" w:hAnsi="Times New Roman"/>
                <w:lang w:bidi="sk-SK"/>
              </w:rPr>
              <w:t xml:space="preserve">Všetky zariadenia v bode </w:t>
            </w:r>
            <w:r w:rsidRPr="00B26273">
              <w:rPr>
                <w:rFonts w:ascii="Times New Roman" w:hAnsi="Times New Roman"/>
                <w:b/>
                <w:bCs/>
                <w:lang w:bidi="sk-SK"/>
              </w:rPr>
              <w:t>I.7)</w:t>
            </w:r>
            <w:r w:rsidRPr="00B26273">
              <w:rPr>
                <w:rFonts w:ascii="Times New Roman" w:hAnsi="Times New Roman"/>
                <w:lang w:bidi="sk-SK"/>
              </w:rPr>
              <w:t xml:space="preserve"> musia disponovať </w:t>
            </w:r>
            <w:r w:rsidRPr="00B26273">
              <w:rPr>
                <w:rFonts w:ascii="Times New Roman" w:hAnsi="Times New Roman"/>
                <w:b/>
                <w:lang w:bidi="sk-SK"/>
              </w:rPr>
              <w:t xml:space="preserve">EÚ vyhláseniami o zhode a musia byť pri dodávke </w:t>
            </w:r>
            <w:proofErr w:type="spellStart"/>
            <w:r w:rsidRPr="00B26273">
              <w:rPr>
                <w:rFonts w:ascii="Times New Roman" w:hAnsi="Times New Roman"/>
                <w:b/>
                <w:lang w:bidi="sk-SK"/>
              </w:rPr>
              <w:t>elektrobusov</w:t>
            </w:r>
            <w:proofErr w:type="spellEnd"/>
            <w:r w:rsidRPr="00B26273">
              <w:rPr>
                <w:rFonts w:ascii="Times New Roman" w:hAnsi="Times New Roman"/>
                <w:b/>
                <w:lang w:bidi="sk-SK"/>
              </w:rPr>
              <w:t xml:space="preserve"> nainštalované, nakonfigurované a funkčné v rámci systémov obstarávateľskej organizácie.</w:t>
            </w:r>
          </w:p>
          <w:p w14:paraId="3C112784" w14:textId="77777777" w:rsidR="0015560E" w:rsidRPr="00B26273" w:rsidRDefault="0015560E" w:rsidP="0015560E">
            <w:pPr>
              <w:tabs>
                <w:tab w:val="left" w:pos="567"/>
              </w:tabs>
              <w:spacing w:before="240"/>
              <w:ind w:left="142" w:firstLine="0"/>
              <w:contextualSpacing/>
              <w:rPr>
                <w:rFonts w:ascii="Times New Roman" w:hAnsi="Times New Roman"/>
                <w:i/>
                <w:lang w:bidi="sk-SK"/>
              </w:rPr>
            </w:pPr>
          </w:p>
        </w:tc>
        <w:tc>
          <w:tcPr>
            <w:tcW w:w="4536" w:type="dxa"/>
          </w:tcPr>
          <w:p w14:paraId="7925B4E3" w14:textId="77777777" w:rsidR="0015560E" w:rsidRPr="00B26273" w:rsidRDefault="0015560E" w:rsidP="0015560E">
            <w:pPr>
              <w:tabs>
                <w:tab w:val="left" w:pos="567"/>
              </w:tabs>
              <w:spacing w:before="240"/>
              <w:ind w:left="0" w:firstLine="0"/>
              <w:contextualSpacing/>
              <w:rPr>
                <w:rFonts w:ascii="Times New Roman" w:hAnsi="Times New Roman"/>
                <w:b/>
                <w:lang w:bidi="sk-SK"/>
              </w:rPr>
            </w:pPr>
          </w:p>
        </w:tc>
      </w:tr>
    </w:tbl>
    <w:p w14:paraId="356B4437" w14:textId="77777777" w:rsidR="00986CD9" w:rsidRPr="00B26273" w:rsidRDefault="00986CD9" w:rsidP="00AB7D2E">
      <w:pPr>
        <w:tabs>
          <w:tab w:val="left" w:pos="567"/>
        </w:tabs>
        <w:spacing w:before="240"/>
        <w:ind w:left="0" w:firstLine="0"/>
        <w:contextualSpacing/>
        <w:rPr>
          <w:rFonts w:ascii="Times New Roman" w:hAnsi="Times New Roman"/>
          <w:lang w:bidi="sk-SK"/>
        </w:rPr>
      </w:pPr>
    </w:p>
    <w:tbl>
      <w:tblPr>
        <w:tblStyle w:val="Mriekatabuky"/>
        <w:tblW w:w="9639" w:type="dxa"/>
        <w:tblInd w:w="-5" w:type="dxa"/>
        <w:tblLook w:val="04A0" w:firstRow="1" w:lastRow="0" w:firstColumn="1" w:lastColumn="0" w:noHBand="0" w:noVBand="1"/>
      </w:tblPr>
      <w:tblGrid>
        <w:gridCol w:w="5670"/>
        <w:gridCol w:w="3969"/>
      </w:tblGrid>
      <w:tr w:rsidR="00AB7D2E" w:rsidRPr="00B26273" w14:paraId="50989210" w14:textId="77777777" w:rsidTr="00A668A7">
        <w:tc>
          <w:tcPr>
            <w:tcW w:w="5670" w:type="dxa"/>
          </w:tcPr>
          <w:p w14:paraId="6F24C2C0" w14:textId="77777777" w:rsidR="00AB7D2E" w:rsidRPr="00B26273" w:rsidRDefault="00AB7D2E" w:rsidP="00A668A7">
            <w:pPr>
              <w:ind w:left="0" w:right="752" w:firstLine="0"/>
              <w:contextualSpacing/>
              <w:rPr>
                <w:rFonts w:ascii="Times New Roman" w:hAnsi="Times New Roman"/>
                <w:b/>
              </w:rPr>
            </w:pPr>
            <w:r w:rsidRPr="00B26273">
              <w:rPr>
                <w:rFonts w:ascii="Times New Roman" w:hAnsi="Times New Roman"/>
                <w:b/>
              </w:rPr>
              <w:t>I.8 Doplnková výbava</w:t>
            </w:r>
          </w:p>
        </w:tc>
        <w:tc>
          <w:tcPr>
            <w:tcW w:w="3969" w:type="dxa"/>
          </w:tcPr>
          <w:p w14:paraId="7050389B" w14:textId="77777777" w:rsidR="00AB7D2E" w:rsidRPr="00B26273" w:rsidRDefault="00AB7D2E" w:rsidP="00A668A7">
            <w:pPr>
              <w:ind w:left="0" w:right="752" w:firstLine="0"/>
              <w:contextualSpacing/>
              <w:rPr>
                <w:rFonts w:ascii="Times New Roman" w:hAnsi="Times New Roman"/>
                <w:b/>
              </w:rPr>
            </w:pPr>
            <w:r w:rsidRPr="00B26273">
              <w:rPr>
                <w:rFonts w:ascii="Times New Roman" w:hAnsi="Times New Roman"/>
                <w:b/>
              </w:rPr>
              <w:t>Ponuka:</w:t>
            </w:r>
          </w:p>
        </w:tc>
      </w:tr>
      <w:tr w:rsidR="00AB7D2E" w:rsidRPr="00B26273" w14:paraId="5C13F8D5" w14:textId="77777777" w:rsidTr="00A668A7">
        <w:tc>
          <w:tcPr>
            <w:tcW w:w="5670" w:type="dxa"/>
          </w:tcPr>
          <w:p w14:paraId="08283E1E" w14:textId="77777777" w:rsidR="00AB7D2E" w:rsidRPr="00B26273" w:rsidRDefault="00AB7D2E" w:rsidP="00A668A7">
            <w:pPr>
              <w:ind w:left="0" w:right="752" w:firstLine="0"/>
              <w:contextualSpacing/>
              <w:rPr>
                <w:rFonts w:ascii="Times New Roman" w:hAnsi="Times New Roman"/>
                <w:b/>
              </w:rPr>
            </w:pPr>
            <w:r w:rsidRPr="00B26273">
              <w:rPr>
                <w:rFonts w:ascii="Times New Roman" w:hAnsi="Times New Roman"/>
              </w:rPr>
              <w:t>požadujeme, aby vozidlo bolo vybavené dátovou zbernicou CAN</w:t>
            </w:r>
          </w:p>
        </w:tc>
        <w:tc>
          <w:tcPr>
            <w:tcW w:w="3969" w:type="dxa"/>
          </w:tcPr>
          <w:p w14:paraId="0AE3B142" w14:textId="77777777" w:rsidR="00AB7D2E" w:rsidRPr="00B26273" w:rsidRDefault="00AB7D2E" w:rsidP="00A668A7">
            <w:pPr>
              <w:ind w:left="0" w:right="752" w:firstLine="0"/>
              <w:contextualSpacing/>
              <w:rPr>
                <w:rFonts w:ascii="Times New Roman" w:hAnsi="Times New Roman"/>
                <w:b/>
              </w:rPr>
            </w:pPr>
          </w:p>
        </w:tc>
      </w:tr>
      <w:tr w:rsidR="00AB7D2E" w:rsidRPr="00B26273" w14:paraId="69BC8904" w14:textId="77777777" w:rsidTr="00A668A7">
        <w:tc>
          <w:tcPr>
            <w:tcW w:w="5670" w:type="dxa"/>
          </w:tcPr>
          <w:p w14:paraId="053DE4A4" w14:textId="77777777" w:rsidR="00AB7D2E" w:rsidRPr="00B26273" w:rsidRDefault="00AB7D2E" w:rsidP="00001C20">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rPr>
              <w:t xml:space="preserve">hasiace prístroje v počte 2 ks, pričom 1 ks umiestnený v prednej časti </w:t>
            </w:r>
            <w:r w:rsidRPr="00B26273">
              <w:rPr>
                <w:rFonts w:ascii="Times New Roman" w:hAnsi="Times New Roman"/>
                <w:i/>
              </w:rPr>
              <w:t>(kabína vodiča alebo v blízkom dosahu vodiča)</w:t>
            </w:r>
            <w:r w:rsidRPr="00B26273">
              <w:rPr>
                <w:rFonts w:ascii="Times New Roman" w:hAnsi="Times New Roman"/>
              </w:rPr>
              <w:t>,</w:t>
            </w:r>
          </w:p>
        </w:tc>
        <w:tc>
          <w:tcPr>
            <w:tcW w:w="3969" w:type="dxa"/>
          </w:tcPr>
          <w:p w14:paraId="32791237" w14:textId="77777777" w:rsidR="00AB7D2E" w:rsidRPr="00B26273" w:rsidRDefault="00AB7D2E" w:rsidP="00A668A7">
            <w:pPr>
              <w:ind w:left="0" w:right="752" w:firstLine="0"/>
              <w:contextualSpacing/>
              <w:rPr>
                <w:rFonts w:ascii="Times New Roman" w:hAnsi="Times New Roman"/>
                <w:b/>
              </w:rPr>
            </w:pPr>
          </w:p>
        </w:tc>
      </w:tr>
      <w:tr w:rsidR="00332B32" w:rsidRPr="00B26273" w14:paraId="3C3E31D1" w14:textId="77777777" w:rsidTr="00A668A7">
        <w:tc>
          <w:tcPr>
            <w:tcW w:w="5670" w:type="dxa"/>
          </w:tcPr>
          <w:p w14:paraId="1DAE19DC" w14:textId="77777777" w:rsidR="00332B32" w:rsidRPr="00811E39" w:rsidRDefault="00332B32" w:rsidP="00332B32">
            <w:pPr>
              <w:tabs>
                <w:tab w:val="left" w:pos="567"/>
              </w:tabs>
              <w:spacing w:before="240"/>
              <w:ind w:left="0" w:firstLine="0"/>
              <w:contextualSpacing/>
              <w:rPr>
                <w:rFonts w:ascii="Times New Roman" w:hAnsi="Times New Roman"/>
                <w:lang w:bidi="sk-SK"/>
              </w:rPr>
            </w:pPr>
            <w:r w:rsidRPr="00811E39">
              <w:rPr>
                <w:rFonts w:ascii="Times New Roman" w:hAnsi="Times New Roman"/>
                <w:lang w:bidi="sk-SK"/>
              </w:rPr>
              <w:t xml:space="preserve">automatický systém detekcie a hasenia požiaru, ktorý bude inštalovaný v priestore </w:t>
            </w:r>
            <w:r w:rsidRPr="00DF7ECA">
              <w:rPr>
                <w:rFonts w:ascii="Times New Roman" w:hAnsi="Times New Roman"/>
                <w:u w:val="single"/>
                <w:lang w:bidi="sk-SK"/>
              </w:rPr>
              <w:t>strešnej jednotky</w:t>
            </w:r>
            <w:r w:rsidRPr="00DB7768">
              <w:rPr>
                <w:rFonts w:ascii="Times New Roman" w:hAnsi="Times New Roman"/>
                <w:u w:val="single"/>
                <w:lang w:bidi="sk-SK"/>
              </w:rPr>
              <w:t xml:space="preserve"> v</w:t>
            </w:r>
            <w:r w:rsidRPr="00332B32">
              <w:rPr>
                <w:rFonts w:ascii="Times New Roman" w:hAnsi="Times New Roman"/>
                <w:u w:val="single"/>
                <w:lang w:bidi="sk-SK"/>
              </w:rPr>
              <w:t xml:space="preserve"> </w:t>
            </w:r>
            <w:r w:rsidRPr="00FA287B">
              <w:rPr>
                <w:rFonts w:ascii="Times New Roman" w:hAnsi="Times New Roman"/>
                <w:u w:val="single"/>
                <w:lang w:bidi="sk-SK"/>
              </w:rPr>
              <w:t>trakčn</w:t>
            </w:r>
            <w:r>
              <w:rPr>
                <w:rFonts w:ascii="Times New Roman" w:hAnsi="Times New Roman"/>
                <w:u w:val="single"/>
                <w:lang w:bidi="sk-SK"/>
              </w:rPr>
              <w:t>om</w:t>
            </w:r>
            <w:r w:rsidRPr="00FA287B">
              <w:rPr>
                <w:rFonts w:ascii="Times New Roman" w:hAnsi="Times New Roman"/>
                <w:u w:val="single"/>
                <w:lang w:bidi="sk-SK"/>
              </w:rPr>
              <w:t xml:space="preserve"> kontajner</w:t>
            </w:r>
            <w:r>
              <w:rPr>
                <w:rFonts w:ascii="Times New Roman" w:hAnsi="Times New Roman"/>
                <w:u w:val="single"/>
                <w:lang w:bidi="sk-SK"/>
              </w:rPr>
              <w:t>i</w:t>
            </w:r>
            <w:r>
              <w:rPr>
                <w:rFonts w:ascii="Times New Roman" w:hAnsi="Times New Roman"/>
                <w:lang w:bidi="sk-SK"/>
              </w:rPr>
              <w:t xml:space="preserve"> na streche vozidla</w:t>
            </w:r>
            <w:r w:rsidRPr="00811E39">
              <w:rPr>
                <w:rFonts w:ascii="Times New Roman" w:hAnsi="Times New Roman"/>
                <w:lang w:bidi="sk-SK"/>
              </w:rPr>
              <w:t>:</w:t>
            </w:r>
          </w:p>
          <w:p w14:paraId="3B22DAA0" w14:textId="77777777" w:rsidR="00332B32" w:rsidRPr="00811E39" w:rsidRDefault="00332B32" w:rsidP="00332B32">
            <w:pPr>
              <w:numPr>
                <w:ilvl w:val="1"/>
                <w:numId w:val="17"/>
              </w:numPr>
              <w:tabs>
                <w:tab w:val="left" w:pos="993"/>
              </w:tabs>
              <w:spacing w:before="240"/>
              <w:ind w:left="448"/>
              <w:contextualSpacing/>
              <w:rPr>
                <w:rFonts w:ascii="Times New Roman" w:hAnsi="Times New Roman"/>
                <w:lang w:bidi="sk-SK"/>
              </w:rPr>
            </w:pPr>
            <w:bookmarkStart w:id="12" w:name="_Hlk195011716"/>
            <w:r w:rsidRPr="00811E39">
              <w:rPr>
                <w:rFonts w:ascii="Times New Roman" w:hAnsi="Times New Roman"/>
                <w:lang w:bidi="sk-SK"/>
              </w:rPr>
              <w:t>zdrojom hasenia musí byť také médium, ktoré je určené na také hasenie, aby bola ochránená elektronika, musí byť nevodivý a nesmie zanechávať stopy po prípadnej aktivácii hasenia,</w:t>
            </w:r>
          </w:p>
          <w:p w14:paraId="51C40FEC" w14:textId="77777777" w:rsidR="00332B32" w:rsidRDefault="00332B32" w:rsidP="00332B32">
            <w:pPr>
              <w:numPr>
                <w:ilvl w:val="1"/>
                <w:numId w:val="17"/>
              </w:numPr>
              <w:tabs>
                <w:tab w:val="left" w:pos="993"/>
              </w:tabs>
              <w:spacing w:before="240"/>
              <w:ind w:left="448"/>
              <w:contextualSpacing/>
              <w:rPr>
                <w:rFonts w:ascii="Times New Roman" w:hAnsi="Times New Roman"/>
                <w:lang w:bidi="sk-SK"/>
              </w:rPr>
            </w:pPr>
            <w:r w:rsidRPr="00811E39">
              <w:rPr>
                <w:rFonts w:ascii="Times New Roman" w:hAnsi="Times New Roman"/>
                <w:lang w:bidi="sk-SK"/>
              </w:rPr>
              <w:t xml:space="preserve">detekčný a hasiaci systém musí byť vybavený spoločným </w:t>
            </w:r>
            <w:proofErr w:type="spellStart"/>
            <w:r w:rsidRPr="00811E39">
              <w:rPr>
                <w:rFonts w:ascii="Times New Roman" w:hAnsi="Times New Roman"/>
                <w:lang w:bidi="sk-SK"/>
              </w:rPr>
              <w:t>autodiagnostickým</w:t>
            </w:r>
            <w:proofErr w:type="spellEnd"/>
            <w:r w:rsidRPr="00811E39">
              <w:rPr>
                <w:rFonts w:ascii="Times New Roman" w:hAnsi="Times New Roman"/>
                <w:lang w:bidi="sk-SK"/>
              </w:rPr>
              <w:t xml:space="preserve"> systémom monitorujúcim pripojenie k modulu, ktorý informuje vodiča o príslušných stavoch na prístrojovej doske,</w:t>
            </w:r>
            <w:bookmarkEnd w:id="12"/>
          </w:p>
          <w:p w14:paraId="71144BE6" w14:textId="40A6958D" w:rsidR="00332B32" w:rsidRPr="00B26273" w:rsidRDefault="00332B32" w:rsidP="00332B32">
            <w:pPr>
              <w:numPr>
                <w:ilvl w:val="1"/>
                <w:numId w:val="17"/>
              </w:numPr>
              <w:tabs>
                <w:tab w:val="left" w:pos="993"/>
              </w:tabs>
              <w:spacing w:before="240"/>
              <w:ind w:left="448"/>
              <w:contextualSpacing/>
              <w:rPr>
                <w:rFonts w:ascii="Times New Roman" w:hAnsi="Times New Roman"/>
                <w:lang w:bidi="sk-SK"/>
              </w:rPr>
            </w:pPr>
            <w:r w:rsidRPr="00811E39">
              <w:rPr>
                <w:rFonts w:ascii="Times New Roman" w:hAnsi="Times New Roman"/>
                <w:lang w:bidi="sk-SK"/>
              </w:rPr>
              <w:t>detekčná línia nemôže fungovať ako distribútor hasiaceho média,</w:t>
            </w:r>
          </w:p>
        </w:tc>
        <w:tc>
          <w:tcPr>
            <w:tcW w:w="3969" w:type="dxa"/>
          </w:tcPr>
          <w:p w14:paraId="32B09B2F" w14:textId="77777777" w:rsidR="00332B32" w:rsidRPr="00B26273" w:rsidRDefault="00332B32" w:rsidP="00332B32">
            <w:pPr>
              <w:ind w:left="0" w:right="752" w:firstLine="0"/>
              <w:contextualSpacing/>
              <w:rPr>
                <w:rFonts w:ascii="Times New Roman" w:hAnsi="Times New Roman"/>
                <w:b/>
              </w:rPr>
            </w:pPr>
          </w:p>
        </w:tc>
      </w:tr>
      <w:tr w:rsidR="00332B32" w:rsidRPr="00B26273" w14:paraId="0178497F" w14:textId="77777777" w:rsidTr="00A668A7">
        <w:tc>
          <w:tcPr>
            <w:tcW w:w="5670" w:type="dxa"/>
          </w:tcPr>
          <w:p w14:paraId="42C2DF1F" w14:textId="77777777" w:rsidR="00332B32" w:rsidRPr="00811E39" w:rsidRDefault="00332B32" w:rsidP="00332B32">
            <w:pPr>
              <w:tabs>
                <w:tab w:val="left" w:pos="567"/>
              </w:tabs>
              <w:spacing w:before="240"/>
              <w:ind w:left="0" w:firstLine="0"/>
              <w:contextualSpacing/>
              <w:rPr>
                <w:rFonts w:ascii="Times New Roman" w:hAnsi="Times New Roman"/>
                <w:lang w:bidi="sk-SK"/>
              </w:rPr>
            </w:pPr>
            <w:r w:rsidRPr="00811E39">
              <w:rPr>
                <w:rFonts w:ascii="Times New Roman" w:hAnsi="Times New Roman"/>
                <w:lang w:bidi="sk-SK"/>
              </w:rPr>
              <w:t xml:space="preserve">automatický systém detekcie a spomalenia horenia, ktorý bude inštalovaný v </w:t>
            </w:r>
            <w:r>
              <w:rPr>
                <w:rFonts w:ascii="Times New Roman" w:hAnsi="Times New Roman"/>
                <w:lang w:bidi="sk-SK"/>
              </w:rPr>
              <w:t>miestach</w:t>
            </w:r>
            <w:r w:rsidRPr="00811E39">
              <w:rPr>
                <w:rFonts w:ascii="Times New Roman" w:hAnsi="Times New Roman"/>
                <w:lang w:bidi="sk-SK"/>
              </w:rPr>
              <w:t xml:space="preserve"> uloženia </w:t>
            </w:r>
            <w:r w:rsidRPr="00FA287B">
              <w:rPr>
                <w:rFonts w:ascii="Times New Roman" w:hAnsi="Times New Roman"/>
                <w:u w:val="single"/>
                <w:lang w:bidi="sk-SK"/>
              </w:rPr>
              <w:t>trakčných batérií</w:t>
            </w:r>
            <w:r w:rsidRPr="00811E39">
              <w:rPr>
                <w:rFonts w:ascii="Times New Roman" w:hAnsi="Times New Roman"/>
                <w:lang w:bidi="sk-SK"/>
              </w:rPr>
              <w:t>:</w:t>
            </w:r>
          </w:p>
          <w:p w14:paraId="48F674B1" w14:textId="77777777" w:rsidR="00332B32" w:rsidRPr="00811E39" w:rsidRDefault="00332B32" w:rsidP="00332B32">
            <w:pPr>
              <w:numPr>
                <w:ilvl w:val="1"/>
                <w:numId w:val="17"/>
              </w:numPr>
              <w:tabs>
                <w:tab w:val="left" w:pos="993"/>
              </w:tabs>
              <w:spacing w:before="240"/>
              <w:ind w:left="448"/>
              <w:contextualSpacing/>
              <w:rPr>
                <w:rFonts w:ascii="Times New Roman" w:hAnsi="Times New Roman"/>
                <w:lang w:bidi="sk-SK"/>
              </w:rPr>
            </w:pPr>
            <w:r w:rsidRPr="00811E39">
              <w:rPr>
                <w:rFonts w:ascii="Times New Roman" w:hAnsi="Times New Roman"/>
                <w:lang w:bidi="sk-SK"/>
              </w:rPr>
              <w:t xml:space="preserve">zdrojom </w:t>
            </w:r>
            <w:r>
              <w:rPr>
                <w:rFonts w:ascii="Times New Roman" w:hAnsi="Times New Roman"/>
                <w:lang w:bidi="sk-SK"/>
              </w:rPr>
              <w:t>spomalenia horenia</w:t>
            </w:r>
            <w:r w:rsidRPr="00811E39">
              <w:rPr>
                <w:rFonts w:ascii="Times New Roman" w:hAnsi="Times New Roman"/>
                <w:lang w:bidi="sk-SK"/>
              </w:rPr>
              <w:t xml:space="preserve"> musí byť také médium, ktoré </w:t>
            </w:r>
            <w:r>
              <w:rPr>
                <w:rFonts w:ascii="Times New Roman" w:hAnsi="Times New Roman"/>
                <w:lang w:bidi="sk-SK"/>
              </w:rPr>
              <w:t xml:space="preserve">zabezpečí, </w:t>
            </w:r>
            <w:r w:rsidRPr="00811E39">
              <w:rPr>
                <w:rFonts w:ascii="Times New Roman" w:hAnsi="Times New Roman"/>
                <w:lang w:bidi="sk-SK"/>
              </w:rPr>
              <w:t>aby bola ochránená elektronika, musí byť nevodivý a nesmie zanechávať stopy po prípadnej aktivácii hasenia,</w:t>
            </w:r>
          </w:p>
          <w:p w14:paraId="6FD38710" w14:textId="77777777" w:rsidR="00332B32" w:rsidRDefault="00332B32" w:rsidP="00332B32">
            <w:pPr>
              <w:numPr>
                <w:ilvl w:val="1"/>
                <w:numId w:val="17"/>
              </w:numPr>
              <w:tabs>
                <w:tab w:val="left" w:pos="993"/>
              </w:tabs>
              <w:spacing w:before="240"/>
              <w:ind w:left="448"/>
              <w:contextualSpacing/>
              <w:rPr>
                <w:rFonts w:ascii="Times New Roman" w:hAnsi="Times New Roman"/>
                <w:lang w:bidi="sk-SK"/>
              </w:rPr>
            </w:pPr>
            <w:r w:rsidRPr="00811E39">
              <w:rPr>
                <w:rFonts w:ascii="Times New Roman" w:hAnsi="Times New Roman"/>
                <w:lang w:bidi="sk-SK"/>
              </w:rPr>
              <w:t xml:space="preserve">detekčný </w:t>
            </w:r>
            <w:r>
              <w:rPr>
                <w:rFonts w:ascii="Times New Roman" w:hAnsi="Times New Roman"/>
                <w:lang w:bidi="sk-SK"/>
              </w:rPr>
              <w:t>systém a </w:t>
            </w:r>
            <w:r w:rsidRPr="00811E39">
              <w:rPr>
                <w:rFonts w:ascii="Times New Roman" w:hAnsi="Times New Roman"/>
                <w:lang w:bidi="sk-SK"/>
              </w:rPr>
              <w:t>systém</w:t>
            </w:r>
            <w:r>
              <w:rPr>
                <w:rFonts w:ascii="Times New Roman" w:hAnsi="Times New Roman"/>
                <w:lang w:bidi="sk-SK"/>
              </w:rPr>
              <w:t xml:space="preserve"> na spomalenie horenia</w:t>
            </w:r>
            <w:r w:rsidRPr="00811E39">
              <w:rPr>
                <w:rFonts w:ascii="Times New Roman" w:hAnsi="Times New Roman"/>
                <w:lang w:bidi="sk-SK"/>
              </w:rPr>
              <w:t xml:space="preserve"> musí byť vybavený spoločným </w:t>
            </w:r>
            <w:proofErr w:type="spellStart"/>
            <w:r w:rsidRPr="00811E39">
              <w:rPr>
                <w:rFonts w:ascii="Times New Roman" w:hAnsi="Times New Roman"/>
                <w:lang w:bidi="sk-SK"/>
              </w:rPr>
              <w:t>autodiagnostickým</w:t>
            </w:r>
            <w:proofErr w:type="spellEnd"/>
            <w:r w:rsidRPr="00811E39">
              <w:rPr>
                <w:rFonts w:ascii="Times New Roman" w:hAnsi="Times New Roman"/>
                <w:lang w:bidi="sk-SK"/>
              </w:rPr>
              <w:t xml:space="preserve"> systémom monitorujúcim pripojenie k modulu, ktorý informuje vodiča o príslušných stavoch na prístrojovej doske,</w:t>
            </w:r>
          </w:p>
          <w:p w14:paraId="3909ED4D" w14:textId="48E76326" w:rsidR="00332B32" w:rsidRPr="00B26273" w:rsidRDefault="00332B32" w:rsidP="00332B32">
            <w:pPr>
              <w:numPr>
                <w:ilvl w:val="1"/>
                <w:numId w:val="17"/>
              </w:numPr>
              <w:tabs>
                <w:tab w:val="left" w:pos="993"/>
              </w:tabs>
              <w:spacing w:before="240"/>
              <w:ind w:left="448"/>
              <w:contextualSpacing/>
              <w:rPr>
                <w:rFonts w:ascii="Times New Roman" w:hAnsi="Times New Roman"/>
                <w:lang w:bidi="sk-SK"/>
              </w:rPr>
            </w:pPr>
            <w:r w:rsidRPr="00811E39">
              <w:rPr>
                <w:rFonts w:ascii="Times New Roman" w:hAnsi="Times New Roman"/>
                <w:lang w:bidi="sk-SK"/>
              </w:rPr>
              <w:t>detekčná línia nemôže fungovať ako distribútor média</w:t>
            </w:r>
            <w:r>
              <w:rPr>
                <w:rFonts w:ascii="Times New Roman" w:hAnsi="Times New Roman"/>
                <w:lang w:bidi="sk-SK"/>
              </w:rPr>
              <w:t xml:space="preserve"> na spomaľovanie horenia</w:t>
            </w:r>
            <w:r w:rsidRPr="00811E39">
              <w:rPr>
                <w:rFonts w:ascii="Times New Roman" w:hAnsi="Times New Roman"/>
                <w:lang w:bidi="sk-SK"/>
              </w:rPr>
              <w:t>,</w:t>
            </w:r>
          </w:p>
        </w:tc>
        <w:tc>
          <w:tcPr>
            <w:tcW w:w="3969" w:type="dxa"/>
          </w:tcPr>
          <w:p w14:paraId="4CE17CA9" w14:textId="77777777" w:rsidR="00332B32" w:rsidRPr="00B26273" w:rsidRDefault="00332B32" w:rsidP="00332B32">
            <w:pPr>
              <w:ind w:left="0" w:right="752" w:firstLine="0"/>
              <w:contextualSpacing/>
              <w:rPr>
                <w:rFonts w:ascii="Times New Roman" w:hAnsi="Times New Roman"/>
                <w:b/>
              </w:rPr>
            </w:pPr>
          </w:p>
        </w:tc>
      </w:tr>
      <w:tr w:rsidR="00332B32" w:rsidRPr="00B26273" w14:paraId="12614150" w14:textId="77777777" w:rsidTr="00A668A7">
        <w:tc>
          <w:tcPr>
            <w:tcW w:w="5670" w:type="dxa"/>
          </w:tcPr>
          <w:p w14:paraId="7EA84867" w14:textId="723A931F" w:rsidR="00332B32" w:rsidRPr="00B26273" w:rsidRDefault="00332B32" w:rsidP="00332B32">
            <w:pPr>
              <w:numPr>
                <w:ilvl w:val="0"/>
                <w:numId w:val="18"/>
              </w:numPr>
              <w:tabs>
                <w:tab w:val="left" w:pos="567"/>
              </w:tabs>
              <w:spacing w:before="240"/>
              <w:ind w:left="142" w:hanging="139"/>
              <w:contextualSpacing/>
              <w:rPr>
                <w:rFonts w:ascii="Times New Roman" w:hAnsi="Times New Roman"/>
                <w:lang w:bidi="sk-SK"/>
              </w:rPr>
            </w:pPr>
            <w:r>
              <w:rPr>
                <w:rFonts w:ascii="Times New Roman" w:hAnsi="Times New Roman"/>
                <w:lang w:bidi="sk-SK"/>
              </w:rPr>
              <w:t xml:space="preserve">systémy detekcie požiaru, </w:t>
            </w:r>
            <w:r w:rsidRPr="00811E39">
              <w:rPr>
                <w:rFonts w:ascii="Times New Roman" w:hAnsi="Times New Roman"/>
                <w:lang w:bidi="sk-SK"/>
              </w:rPr>
              <w:t>hasiace</w:t>
            </w:r>
            <w:r>
              <w:rPr>
                <w:rFonts w:ascii="Times New Roman" w:hAnsi="Times New Roman"/>
                <w:lang w:bidi="sk-SK"/>
              </w:rPr>
              <w:t xml:space="preserve"> systémy, systémy na spomalenie horenia</w:t>
            </w:r>
            <w:r w:rsidRPr="00811E39">
              <w:rPr>
                <w:rFonts w:ascii="Times New Roman" w:hAnsi="Times New Roman"/>
                <w:lang w:bidi="sk-SK"/>
              </w:rPr>
              <w:t xml:space="preserve"> a protipožiarne systémy musia byť dodané od jedného dodávateľa</w:t>
            </w:r>
          </w:p>
        </w:tc>
        <w:tc>
          <w:tcPr>
            <w:tcW w:w="3969" w:type="dxa"/>
          </w:tcPr>
          <w:p w14:paraId="18EE8B43" w14:textId="77777777" w:rsidR="00332B32" w:rsidRPr="00B26273" w:rsidRDefault="00332B32" w:rsidP="00332B32">
            <w:pPr>
              <w:ind w:left="0" w:right="752" w:firstLine="0"/>
              <w:contextualSpacing/>
              <w:rPr>
                <w:rFonts w:ascii="Times New Roman" w:hAnsi="Times New Roman"/>
                <w:b/>
              </w:rPr>
            </w:pPr>
          </w:p>
        </w:tc>
      </w:tr>
      <w:tr w:rsidR="00332B32" w:rsidRPr="00B26273" w14:paraId="5BBC7FD9" w14:textId="77777777" w:rsidTr="00A668A7">
        <w:tc>
          <w:tcPr>
            <w:tcW w:w="5670" w:type="dxa"/>
          </w:tcPr>
          <w:p w14:paraId="381367D7" w14:textId="283CBD91" w:rsidR="00332B32" w:rsidRPr="00B26273" w:rsidRDefault="00332B32" w:rsidP="00332B32">
            <w:pPr>
              <w:numPr>
                <w:ilvl w:val="0"/>
                <w:numId w:val="18"/>
              </w:numPr>
              <w:tabs>
                <w:tab w:val="left" w:pos="567"/>
              </w:tabs>
              <w:spacing w:before="240"/>
              <w:ind w:left="142" w:hanging="139"/>
              <w:contextualSpacing/>
              <w:rPr>
                <w:rFonts w:ascii="Times New Roman" w:hAnsi="Times New Roman"/>
                <w:lang w:bidi="sk-SK"/>
              </w:rPr>
            </w:pPr>
            <w:r w:rsidRPr="00811E39">
              <w:rPr>
                <w:rFonts w:ascii="Times New Roman" w:hAnsi="Times New Roman"/>
                <w:lang w:bidi="sk-SK"/>
              </w:rPr>
              <w:t>požadujeme udelenie internej autorizácie servisu a opráv detekčných, hasiacich a protipožiarnych systémov na vozidle</w:t>
            </w:r>
          </w:p>
        </w:tc>
        <w:tc>
          <w:tcPr>
            <w:tcW w:w="3969" w:type="dxa"/>
          </w:tcPr>
          <w:p w14:paraId="5B836B69" w14:textId="77777777" w:rsidR="00332B32" w:rsidRPr="00B26273" w:rsidRDefault="00332B32" w:rsidP="00332B32">
            <w:pPr>
              <w:ind w:left="0" w:right="752" w:firstLine="0"/>
              <w:contextualSpacing/>
              <w:rPr>
                <w:rFonts w:ascii="Times New Roman" w:hAnsi="Times New Roman"/>
                <w:b/>
              </w:rPr>
            </w:pPr>
          </w:p>
        </w:tc>
      </w:tr>
      <w:tr w:rsidR="00332B32" w:rsidRPr="00B26273" w14:paraId="762DD1EC" w14:textId="77777777" w:rsidTr="00A668A7">
        <w:tc>
          <w:tcPr>
            <w:tcW w:w="5670" w:type="dxa"/>
          </w:tcPr>
          <w:p w14:paraId="69818677" w14:textId="77777777" w:rsidR="00332B32" w:rsidRPr="00B26273" w:rsidRDefault="00332B32" w:rsidP="00332B32">
            <w:pPr>
              <w:numPr>
                <w:ilvl w:val="0"/>
                <w:numId w:val="18"/>
              </w:numPr>
              <w:tabs>
                <w:tab w:val="left" w:pos="567"/>
              </w:tabs>
              <w:spacing w:before="240"/>
              <w:ind w:left="142" w:hanging="139"/>
              <w:contextualSpacing/>
              <w:rPr>
                <w:rFonts w:ascii="Times New Roman" w:hAnsi="Times New Roman"/>
                <w:lang w:bidi="sk-SK"/>
              </w:rPr>
            </w:pPr>
            <w:bookmarkStart w:id="13" w:name="_Hlk195012240"/>
            <w:r w:rsidRPr="00B26273">
              <w:rPr>
                <w:rFonts w:ascii="Times New Roman" w:hAnsi="Times New Roman"/>
              </w:rPr>
              <w:t>osvetlenie priestoru pod zadným krytom/kufrom</w:t>
            </w:r>
            <w:bookmarkEnd w:id="13"/>
          </w:p>
        </w:tc>
        <w:tc>
          <w:tcPr>
            <w:tcW w:w="3969" w:type="dxa"/>
          </w:tcPr>
          <w:p w14:paraId="29106CE2" w14:textId="77777777" w:rsidR="00332B32" w:rsidRPr="00B26273" w:rsidRDefault="00332B32" w:rsidP="00332B32">
            <w:pPr>
              <w:ind w:left="0" w:right="752" w:firstLine="0"/>
              <w:contextualSpacing/>
              <w:rPr>
                <w:rFonts w:ascii="Times New Roman" w:hAnsi="Times New Roman"/>
                <w:b/>
              </w:rPr>
            </w:pPr>
          </w:p>
        </w:tc>
      </w:tr>
      <w:tr w:rsidR="00332B32" w:rsidRPr="00B26273" w14:paraId="0DF40B41" w14:textId="77777777" w:rsidTr="00A668A7">
        <w:tc>
          <w:tcPr>
            <w:tcW w:w="5670" w:type="dxa"/>
          </w:tcPr>
          <w:p w14:paraId="56DB30EF" w14:textId="77777777" w:rsidR="00332B32" w:rsidRPr="00B26273" w:rsidRDefault="00332B32" w:rsidP="00332B32">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rPr>
              <w:t>zakladacie kliny – min. 2 ks</w:t>
            </w:r>
          </w:p>
        </w:tc>
        <w:tc>
          <w:tcPr>
            <w:tcW w:w="3969" w:type="dxa"/>
          </w:tcPr>
          <w:p w14:paraId="31F137BD" w14:textId="77777777" w:rsidR="00332B32" w:rsidRPr="00B26273" w:rsidRDefault="00332B32" w:rsidP="00332B32">
            <w:pPr>
              <w:ind w:left="0" w:right="752" w:firstLine="0"/>
              <w:contextualSpacing/>
              <w:rPr>
                <w:rFonts w:ascii="Times New Roman" w:hAnsi="Times New Roman"/>
                <w:b/>
              </w:rPr>
            </w:pPr>
          </w:p>
        </w:tc>
      </w:tr>
      <w:tr w:rsidR="00332B32" w:rsidRPr="00B26273" w14:paraId="2CB3E984" w14:textId="77777777" w:rsidTr="00A668A7">
        <w:tc>
          <w:tcPr>
            <w:tcW w:w="5670" w:type="dxa"/>
          </w:tcPr>
          <w:p w14:paraId="2DAFE417" w14:textId="77777777" w:rsidR="00332B32" w:rsidRPr="00B26273" w:rsidRDefault="00332B32" w:rsidP="00332B32">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lastRenderedPageBreak/>
              <w:t>USB zásuvky+ s 2 vstupmi kombinovaného typu  USB A </w:t>
            </w:r>
            <w:proofErr w:type="spellStart"/>
            <w:r w:rsidRPr="00B26273">
              <w:rPr>
                <w:rFonts w:ascii="Times New Roman" w:hAnsi="Times New Roman"/>
                <w:lang w:bidi="sk-SK"/>
              </w:rPr>
              <w:t>a</w:t>
            </w:r>
            <w:proofErr w:type="spellEnd"/>
            <w:r w:rsidRPr="00B26273">
              <w:rPr>
                <w:rFonts w:ascii="Times New Roman" w:hAnsi="Times New Roman"/>
                <w:lang w:bidi="sk-SK"/>
              </w:rPr>
              <w:t xml:space="preserve"> USB C (napätie 5V, prúd 3A) umiestnené vo zvislých </w:t>
            </w:r>
            <w:proofErr w:type="spellStart"/>
            <w:r w:rsidRPr="00B26273">
              <w:rPr>
                <w:rFonts w:ascii="Times New Roman" w:hAnsi="Times New Roman"/>
                <w:lang w:bidi="sk-SK"/>
              </w:rPr>
              <w:t>madlách</w:t>
            </w:r>
            <w:proofErr w:type="spellEnd"/>
            <w:r w:rsidRPr="00B26273">
              <w:rPr>
                <w:rFonts w:ascii="Times New Roman" w:hAnsi="Times New Roman"/>
                <w:lang w:bidi="sk-SK"/>
              </w:rPr>
              <w:t xml:space="preserve"> alebo v bočných stenách v interiéri vozidla za účelom nabíjania mobilných zariadení cestujúcimi </w:t>
            </w:r>
            <w:r w:rsidRPr="00B26273">
              <w:rPr>
                <w:rFonts w:ascii="Times New Roman" w:hAnsi="Times New Roman"/>
                <w:i/>
                <w:lang w:bidi="sk-SK"/>
              </w:rPr>
              <w:t xml:space="preserve">(mobil, tablet) </w:t>
            </w:r>
            <w:r w:rsidRPr="00B26273">
              <w:rPr>
                <w:rFonts w:ascii="Times New Roman" w:hAnsi="Times New Roman"/>
                <w:lang w:bidi="sk-SK"/>
              </w:rPr>
              <w:t xml:space="preserve">v počte min. 6 ks; USB zásuvky na </w:t>
            </w:r>
            <w:proofErr w:type="spellStart"/>
            <w:r w:rsidRPr="00B26273">
              <w:rPr>
                <w:rFonts w:ascii="Times New Roman" w:hAnsi="Times New Roman"/>
                <w:lang w:bidi="sk-SK"/>
              </w:rPr>
              <w:t>madlách</w:t>
            </w:r>
            <w:proofErr w:type="spellEnd"/>
            <w:r w:rsidRPr="00B26273">
              <w:rPr>
                <w:rFonts w:ascii="Times New Roman" w:hAnsi="Times New Roman"/>
                <w:lang w:bidi="sk-SK"/>
              </w:rPr>
              <w:t xml:space="preserve"> budú opatrené ochranným krytom; finálne umiestnenie a farebné riešenie zásuviek bude úspešný uchádzač konzultovať s obstarávateľskou organizáciou pred začatím výroby</w:t>
            </w:r>
          </w:p>
        </w:tc>
        <w:tc>
          <w:tcPr>
            <w:tcW w:w="3969" w:type="dxa"/>
          </w:tcPr>
          <w:p w14:paraId="4FCDFEC7" w14:textId="77777777" w:rsidR="00332B32" w:rsidRPr="00B26273" w:rsidRDefault="00332B32" w:rsidP="00332B32">
            <w:pPr>
              <w:ind w:left="0" w:right="752" w:firstLine="0"/>
              <w:contextualSpacing/>
              <w:rPr>
                <w:rFonts w:ascii="Times New Roman" w:hAnsi="Times New Roman"/>
                <w:b/>
              </w:rPr>
            </w:pPr>
          </w:p>
        </w:tc>
      </w:tr>
      <w:tr w:rsidR="00332B32" w:rsidRPr="00B26273" w14:paraId="79997EF1" w14:textId="77777777" w:rsidTr="00A668A7">
        <w:tc>
          <w:tcPr>
            <w:tcW w:w="5670" w:type="dxa"/>
          </w:tcPr>
          <w:p w14:paraId="0D1242E6" w14:textId="77777777" w:rsidR="00332B32" w:rsidRPr="00B26273" w:rsidRDefault="00332B32" w:rsidP="00332B32">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rPr>
              <w:t>povinná výbava podľa legislatívy platnej v SR</w:t>
            </w:r>
          </w:p>
        </w:tc>
        <w:tc>
          <w:tcPr>
            <w:tcW w:w="3969" w:type="dxa"/>
          </w:tcPr>
          <w:p w14:paraId="109D3225" w14:textId="77777777" w:rsidR="00332B32" w:rsidRPr="00B26273" w:rsidRDefault="00332B32" w:rsidP="00332B32">
            <w:pPr>
              <w:ind w:left="0" w:right="752" w:firstLine="0"/>
              <w:contextualSpacing/>
              <w:rPr>
                <w:rFonts w:ascii="Times New Roman" w:hAnsi="Times New Roman"/>
                <w:b/>
              </w:rPr>
            </w:pPr>
          </w:p>
        </w:tc>
      </w:tr>
      <w:tr w:rsidR="00332B32" w:rsidRPr="00B26273" w14:paraId="5778FBCD" w14:textId="77777777" w:rsidTr="00A668A7">
        <w:tc>
          <w:tcPr>
            <w:tcW w:w="5670" w:type="dxa"/>
          </w:tcPr>
          <w:p w14:paraId="10A7EB06" w14:textId="77777777" w:rsidR="00332B32" w:rsidRPr="00B26273" w:rsidRDefault="00332B32" w:rsidP="00332B32">
            <w:pPr>
              <w:numPr>
                <w:ilvl w:val="0"/>
                <w:numId w:val="18"/>
              </w:numPr>
              <w:tabs>
                <w:tab w:val="left" w:pos="567"/>
              </w:tabs>
              <w:spacing w:before="240"/>
              <w:ind w:left="142" w:hanging="139"/>
              <w:contextualSpacing/>
              <w:rPr>
                <w:rFonts w:ascii="Times New Roman" w:hAnsi="Times New Roman"/>
                <w:lang w:bidi="sk-SK"/>
              </w:rPr>
            </w:pPr>
            <w:r w:rsidRPr="00B26273">
              <w:rPr>
                <w:rFonts w:ascii="Times New Roman" w:hAnsi="Times New Roman"/>
                <w:lang w:bidi="sk-SK"/>
              </w:rPr>
              <w:t>musí byť zabezpečená synchronizáciu časov medzi jednotlivými časťami výbavy vozidla – tachograf, tachometer, elektronický informačný odbavovací systém cestujúcich, kamerový monitorovací systém, časti hlavných trakčných obvodov a zariadenie na meranie a hlásenie zníženého izolačného stavu – min 1x za deň.</w:t>
            </w:r>
          </w:p>
        </w:tc>
        <w:tc>
          <w:tcPr>
            <w:tcW w:w="3969" w:type="dxa"/>
          </w:tcPr>
          <w:p w14:paraId="14F0083E" w14:textId="77777777" w:rsidR="00332B32" w:rsidRPr="00B26273" w:rsidRDefault="00332B32" w:rsidP="00332B32">
            <w:pPr>
              <w:ind w:left="0" w:right="752" w:firstLine="0"/>
              <w:contextualSpacing/>
              <w:rPr>
                <w:rFonts w:ascii="Times New Roman" w:hAnsi="Times New Roman"/>
                <w:b/>
              </w:rPr>
            </w:pPr>
          </w:p>
        </w:tc>
      </w:tr>
    </w:tbl>
    <w:p w14:paraId="5760DA09" w14:textId="77777777" w:rsidR="00986CD9" w:rsidRPr="00B26273" w:rsidRDefault="00986CD9" w:rsidP="00986CD9">
      <w:pPr>
        <w:tabs>
          <w:tab w:val="left" w:pos="567"/>
        </w:tabs>
        <w:ind w:left="142" w:firstLine="0"/>
        <w:contextualSpacing/>
        <w:rPr>
          <w:rFonts w:ascii="Times New Roman" w:hAnsi="Times New Roman"/>
        </w:rPr>
      </w:pPr>
    </w:p>
    <w:p w14:paraId="3999810F" w14:textId="77777777" w:rsidR="00986CD9" w:rsidRPr="00B26273" w:rsidRDefault="00986CD9" w:rsidP="00AB7D2E">
      <w:pPr>
        <w:tabs>
          <w:tab w:val="left" w:pos="567"/>
        </w:tabs>
        <w:spacing w:before="240"/>
        <w:ind w:left="142" w:firstLine="0"/>
        <w:contextualSpacing/>
        <w:rPr>
          <w:rFonts w:ascii="Times New Roman" w:hAnsi="Times New Roman"/>
          <w:lang w:bidi="sk-SK"/>
        </w:rPr>
      </w:pPr>
    </w:p>
    <w:tbl>
      <w:tblPr>
        <w:tblStyle w:val="Mriekatabuky"/>
        <w:tblW w:w="9639" w:type="dxa"/>
        <w:tblInd w:w="-5" w:type="dxa"/>
        <w:tblLook w:val="04A0" w:firstRow="1" w:lastRow="0" w:firstColumn="1" w:lastColumn="0" w:noHBand="0" w:noVBand="1"/>
      </w:tblPr>
      <w:tblGrid>
        <w:gridCol w:w="5670"/>
        <w:gridCol w:w="3969"/>
      </w:tblGrid>
      <w:tr w:rsidR="00BC50E8" w:rsidRPr="00B26273" w14:paraId="416EF0C7" w14:textId="77777777" w:rsidTr="00A668A7">
        <w:tc>
          <w:tcPr>
            <w:tcW w:w="5670" w:type="dxa"/>
          </w:tcPr>
          <w:p w14:paraId="50F8E49B" w14:textId="77777777" w:rsidR="00BC50E8" w:rsidRPr="00B26273" w:rsidRDefault="00BC50E8" w:rsidP="00A668A7">
            <w:pPr>
              <w:ind w:left="0" w:right="752" w:firstLine="0"/>
              <w:contextualSpacing/>
              <w:rPr>
                <w:rFonts w:ascii="Times New Roman" w:hAnsi="Times New Roman"/>
                <w:b/>
              </w:rPr>
            </w:pPr>
            <w:r w:rsidRPr="00B26273">
              <w:rPr>
                <w:rFonts w:ascii="Times New Roman" w:hAnsi="Times New Roman"/>
                <w:b/>
              </w:rPr>
              <w:t>I.9 Ďalšie požiadavky</w:t>
            </w:r>
          </w:p>
        </w:tc>
        <w:tc>
          <w:tcPr>
            <w:tcW w:w="3969" w:type="dxa"/>
          </w:tcPr>
          <w:p w14:paraId="7766E513" w14:textId="77777777" w:rsidR="00BC50E8" w:rsidRPr="00B26273" w:rsidRDefault="00BC50E8" w:rsidP="00A668A7">
            <w:pPr>
              <w:ind w:left="0" w:right="752" w:firstLine="0"/>
              <w:contextualSpacing/>
              <w:rPr>
                <w:rFonts w:ascii="Times New Roman" w:hAnsi="Times New Roman"/>
                <w:b/>
              </w:rPr>
            </w:pPr>
            <w:r w:rsidRPr="00B26273">
              <w:rPr>
                <w:rFonts w:ascii="Times New Roman" w:hAnsi="Times New Roman"/>
                <w:b/>
              </w:rPr>
              <w:t>Ponuka:</w:t>
            </w:r>
          </w:p>
        </w:tc>
      </w:tr>
      <w:tr w:rsidR="00BC50E8" w:rsidRPr="00B26273" w14:paraId="09030B7D" w14:textId="77777777" w:rsidTr="00A668A7">
        <w:tc>
          <w:tcPr>
            <w:tcW w:w="5670" w:type="dxa"/>
          </w:tcPr>
          <w:p w14:paraId="5817EB44" w14:textId="77777777" w:rsidR="00BC50E8" w:rsidRPr="00B26273" w:rsidRDefault="00BC50E8" w:rsidP="00001C20">
            <w:pPr>
              <w:pStyle w:val="Odsekzoznamu"/>
              <w:numPr>
                <w:ilvl w:val="0"/>
                <w:numId w:val="21"/>
              </w:numPr>
              <w:tabs>
                <w:tab w:val="left" w:pos="567"/>
              </w:tabs>
              <w:ind w:left="142" w:hanging="141"/>
              <w:rPr>
                <w:sz w:val="22"/>
              </w:rPr>
            </w:pPr>
            <w:r w:rsidRPr="00B26273">
              <w:rPr>
                <w:sz w:val="22"/>
              </w:rPr>
              <w:t xml:space="preserve">farebné vyhotovenie </w:t>
            </w:r>
            <w:r w:rsidRPr="00B26273">
              <w:rPr>
                <w:i/>
                <w:sz w:val="22"/>
              </w:rPr>
              <w:t>(interiér, exteriér)</w:t>
            </w:r>
            <w:r w:rsidRPr="00B26273">
              <w:rPr>
                <w:sz w:val="22"/>
              </w:rPr>
              <w:t xml:space="preserve"> podlieha definitívnemu schváleniu obstarávateľa</w:t>
            </w:r>
          </w:p>
        </w:tc>
        <w:tc>
          <w:tcPr>
            <w:tcW w:w="3969" w:type="dxa"/>
          </w:tcPr>
          <w:p w14:paraId="28A97BE7" w14:textId="77777777" w:rsidR="00BC50E8" w:rsidRPr="00B26273" w:rsidRDefault="00BC50E8" w:rsidP="00BC50E8">
            <w:pPr>
              <w:ind w:left="0" w:right="752" w:firstLine="0"/>
              <w:contextualSpacing/>
              <w:rPr>
                <w:rFonts w:ascii="Times New Roman" w:hAnsi="Times New Roman"/>
                <w:b/>
              </w:rPr>
            </w:pPr>
          </w:p>
        </w:tc>
      </w:tr>
      <w:tr w:rsidR="00BC50E8" w:rsidRPr="00B26273" w14:paraId="52E88395" w14:textId="77777777" w:rsidTr="00A668A7">
        <w:tc>
          <w:tcPr>
            <w:tcW w:w="5670" w:type="dxa"/>
          </w:tcPr>
          <w:p w14:paraId="54DC6139" w14:textId="77777777" w:rsidR="00BC50E8" w:rsidRPr="00B26273" w:rsidRDefault="00BC50E8" w:rsidP="00001C20">
            <w:pPr>
              <w:pStyle w:val="Odsekzoznamu"/>
              <w:numPr>
                <w:ilvl w:val="0"/>
                <w:numId w:val="21"/>
              </w:numPr>
              <w:tabs>
                <w:tab w:val="left" w:pos="567"/>
              </w:tabs>
              <w:ind w:left="142" w:hanging="141"/>
              <w:rPr>
                <w:sz w:val="22"/>
              </w:rPr>
            </w:pPr>
            <w:r w:rsidRPr="00B26273">
              <w:rPr>
                <w:sz w:val="22"/>
              </w:rPr>
              <w:t xml:space="preserve">3 zväzky kľúčov ku každému dodávanému </w:t>
            </w:r>
            <w:proofErr w:type="spellStart"/>
            <w:r w:rsidRPr="00B26273">
              <w:rPr>
                <w:sz w:val="22"/>
              </w:rPr>
              <w:t>elektrobusu</w:t>
            </w:r>
            <w:proofErr w:type="spellEnd"/>
          </w:p>
        </w:tc>
        <w:tc>
          <w:tcPr>
            <w:tcW w:w="3969" w:type="dxa"/>
          </w:tcPr>
          <w:p w14:paraId="258AA4FF" w14:textId="77777777" w:rsidR="00BC50E8" w:rsidRPr="00B26273" w:rsidRDefault="00BC50E8" w:rsidP="00BC50E8">
            <w:pPr>
              <w:ind w:left="0" w:right="752" w:firstLine="0"/>
              <w:contextualSpacing/>
              <w:rPr>
                <w:rFonts w:ascii="Times New Roman" w:hAnsi="Times New Roman"/>
                <w:b/>
              </w:rPr>
            </w:pPr>
          </w:p>
        </w:tc>
      </w:tr>
      <w:tr w:rsidR="00BC50E8" w:rsidRPr="00B26273" w14:paraId="55E838F8" w14:textId="77777777" w:rsidTr="00A668A7">
        <w:tc>
          <w:tcPr>
            <w:tcW w:w="5670" w:type="dxa"/>
          </w:tcPr>
          <w:p w14:paraId="3D0CC6C4" w14:textId="77777777" w:rsidR="00BC50E8" w:rsidRPr="00B26273" w:rsidRDefault="00BC50E8" w:rsidP="00001C20">
            <w:pPr>
              <w:pStyle w:val="Odsekzoznamu"/>
              <w:numPr>
                <w:ilvl w:val="0"/>
                <w:numId w:val="21"/>
              </w:numPr>
              <w:tabs>
                <w:tab w:val="left" w:pos="567"/>
              </w:tabs>
              <w:ind w:left="142" w:hanging="141"/>
              <w:rPr>
                <w:sz w:val="22"/>
              </w:rPr>
            </w:pPr>
            <w:r w:rsidRPr="00B26273">
              <w:rPr>
                <w:sz w:val="22"/>
              </w:rPr>
              <w:t xml:space="preserve">pokiaľ sú k </w:t>
            </w:r>
            <w:proofErr w:type="spellStart"/>
            <w:r w:rsidRPr="00B26273">
              <w:rPr>
                <w:sz w:val="22"/>
              </w:rPr>
              <w:t>elektrobusu</w:t>
            </w:r>
            <w:proofErr w:type="spellEnd"/>
            <w:r w:rsidRPr="00B26273">
              <w:rPr>
                <w:sz w:val="22"/>
              </w:rPr>
              <w:t xml:space="preserve"> potrebné rôzne typy kľúčov, napr. rôzne štvorhrany, musia byť dodané v počte 3 ks od každého typu</w:t>
            </w:r>
          </w:p>
        </w:tc>
        <w:tc>
          <w:tcPr>
            <w:tcW w:w="3969" w:type="dxa"/>
          </w:tcPr>
          <w:p w14:paraId="2E322CAA" w14:textId="77777777" w:rsidR="00BC50E8" w:rsidRPr="00B26273" w:rsidRDefault="00BC50E8" w:rsidP="00BC50E8">
            <w:pPr>
              <w:ind w:left="0" w:right="752" w:firstLine="0"/>
              <w:contextualSpacing/>
              <w:rPr>
                <w:rFonts w:ascii="Times New Roman" w:hAnsi="Times New Roman"/>
                <w:b/>
              </w:rPr>
            </w:pPr>
          </w:p>
        </w:tc>
      </w:tr>
      <w:tr w:rsidR="00BC50E8" w:rsidRPr="00B26273" w14:paraId="64FAB45A" w14:textId="77777777" w:rsidTr="00A668A7">
        <w:tc>
          <w:tcPr>
            <w:tcW w:w="5670" w:type="dxa"/>
          </w:tcPr>
          <w:p w14:paraId="48DE594F" w14:textId="77777777" w:rsidR="00BC50E8" w:rsidRPr="00B26273" w:rsidRDefault="00BC50E8" w:rsidP="00001C20">
            <w:pPr>
              <w:pStyle w:val="Odsekzoznamu"/>
              <w:numPr>
                <w:ilvl w:val="0"/>
                <w:numId w:val="21"/>
              </w:numPr>
              <w:tabs>
                <w:tab w:val="left" w:pos="567"/>
              </w:tabs>
              <w:ind w:left="142" w:hanging="141"/>
              <w:rPr>
                <w:sz w:val="22"/>
              </w:rPr>
            </w:pPr>
            <w:r w:rsidRPr="00B26273">
              <w:rPr>
                <w:sz w:val="22"/>
              </w:rPr>
              <w:t>školenia pre vodičov na obsluhu vozidla v rozsahu min. 2 hod.</w:t>
            </w:r>
          </w:p>
        </w:tc>
        <w:tc>
          <w:tcPr>
            <w:tcW w:w="3969" w:type="dxa"/>
          </w:tcPr>
          <w:p w14:paraId="15151607" w14:textId="77777777" w:rsidR="00BC50E8" w:rsidRPr="00B26273" w:rsidRDefault="00BC50E8" w:rsidP="00BC50E8">
            <w:pPr>
              <w:ind w:left="0" w:right="752" w:firstLine="0"/>
              <w:contextualSpacing/>
              <w:rPr>
                <w:rFonts w:ascii="Times New Roman" w:hAnsi="Times New Roman"/>
                <w:b/>
              </w:rPr>
            </w:pPr>
          </w:p>
        </w:tc>
      </w:tr>
      <w:tr w:rsidR="00BC50E8" w:rsidRPr="00B26273" w14:paraId="64316F8A" w14:textId="77777777" w:rsidTr="00A668A7">
        <w:tc>
          <w:tcPr>
            <w:tcW w:w="5670" w:type="dxa"/>
          </w:tcPr>
          <w:p w14:paraId="00E5C82D" w14:textId="77777777" w:rsidR="00BC50E8" w:rsidRPr="00B26273" w:rsidRDefault="00BC50E8" w:rsidP="00001C20">
            <w:pPr>
              <w:pStyle w:val="Odsekzoznamu"/>
              <w:numPr>
                <w:ilvl w:val="0"/>
                <w:numId w:val="21"/>
              </w:numPr>
              <w:tabs>
                <w:tab w:val="left" w:pos="567"/>
              </w:tabs>
              <w:ind w:left="142" w:hanging="141"/>
              <w:rPr>
                <w:sz w:val="22"/>
              </w:rPr>
            </w:pPr>
            <w:r w:rsidRPr="00B26273">
              <w:rPr>
                <w:sz w:val="22"/>
              </w:rPr>
              <w:t xml:space="preserve">požadujeme udelenie </w:t>
            </w:r>
            <w:r w:rsidRPr="00B26273">
              <w:rPr>
                <w:i/>
                <w:sz w:val="22"/>
              </w:rPr>
              <w:t xml:space="preserve">(zverenie) </w:t>
            </w:r>
            <w:r w:rsidRPr="00B26273">
              <w:rPr>
                <w:sz w:val="22"/>
              </w:rPr>
              <w:t>internej autorizácie od výrobcu vozidiel na výkon záručného a pozáručného servisu na dodané vozidlá vrátane všetkých potrebných školení</w:t>
            </w:r>
          </w:p>
        </w:tc>
        <w:tc>
          <w:tcPr>
            <w:tcW w:w="3969" w:type="dxa"/>
          </w:tcPr>
          <w:p w14:paraId="0A3D13E8" w14:textId="77777777" w:rsidR="00BC50E8" w:rsidRPr="00B26273" w:rsidRDefault="00BC50E8" w:rsidP="00BC50E8">
            <w:pPr>
              <w:ind w:left="0" w:right="752" w:firstLine="0"/>
              <w:contextualSpacing/>
              <w:rPr>
                <w:rFonts w:ascii="Times New Roman" w:hAnsi="Times New Roman"/>
                <w:b/>
              </w:rPr>
            </w:pPr>
          </w:p>
        </w:tc>
      </w:tr>
      <w:tr w:rsidR="00BC50E8" w:rsidRPr="00B26273" w14:paraId="110EE118" w14:textId="77777777" w:rsidTr="00A668A7">
        <w:tc>
          <w:tcPr>
            <w:tcW w:w="5670" w:type="dxa"/>
          </w:tcPr>
          <w:p w14:paraId="5790F8AE" w14:textId="25E4834E" w:rsidR="00BC50E8" w:rsidRPr="00B26273" w:rsidRDefault="00C3026B" w:rsidP="00001C20">
            <w:pPr>
              <w:pStyle w:val="Odsekzoznamu"/>
              <w:numPr>
                <w:ilvl w:val="0"/>
                <w:numId w:val="21"/>
              </w:numPr>
              <w:tabs>
                <w:tab w:val="left" w:pos="567"/>
              </w:tabs>
              <w:ind w:left="142" w:hanging="141"/>
              <w:rPr>
                <w:sz w:val="22"/>
              </w:rPr>
            </w:pPr>
            <w:r w:rsidRPr="00B26273">
              <w:rPr>
                <w:sz w:val="22"/>
              </w:rPr>
              <w:t xml:space="preserve">zaškolenie pracovníkov údržby v počte min. 20 zamestnancov v potrebnom rozsahu na výkon záručného a pozáručného servisu na dodaný typ </w:t>
            </w:r>
            <w:proofErr w:type="spellStart"/>
            <w:r w:rsidRPr="00B26273">
              <w:rPr>
                <w:sz w:val="22"/>
              </w:rPr>
              <w:t>elektrobusov</w:t>
            </w:r>
            <w:proofErr w:type="spellEnd"/>
            <w:r w:rsidRPr="00B26273">
              <w:rPr>
                <w:sz w:val="22"/>
              </w:rPr>
              <w:t>.</w:t>
            </w:r>
          </w:p>
        </w:tc>
        <w:tc>
          <w:tcPr>
            <w:tcW w:w="3969" w:type="dxa"/>
          </w:tcPr>
          <w:p w14:paraId="6FA110D0" w14:textId="77777777" w:rsidR="00BC50E8" w:rsidRPr="00B26273" w:rsidRDefault="00BC50E8" w:rsidP="00BC50E8">
            <w:pPr>
              <w:ind w:left="0" w:right="752" w:firstLine="0"/>
              <w:contextualSpacing/>
              <w:rPr>
                <w:rFonts w:ascii="Times New Roman" w:hAnsi="Times New Roman"/>
                <w:b/>
              </w:rPr>
            </w:pPr>
          </w:p>
        </w:tc>
      </w:tr>
      <w:tr w:rsidR="00C3026B" w:rsidRPr="00B26273" w14:paraId="39DC4D69" w14:textId="77777777" w:rsidTr="00A668A7">
        <w:tc>
          <w:tcPr>
            <w:tcW w:w="5670" w:type="dxa"/>
          </w:tcPr>
          <w:p w14:paraId="06AE963C" w14:textId="7B22E74B" w:rsidR="00C3026B" w:rsidRPr="00B26273" w:rsidRDefault="00C3026B" w:rsidP="00001C20">
            <w:pPr>
              <w:pStyle w:val="Odsekzoznamu"/>
              <w:numPr>
                <w:ilvl w:val="0"/>
                <w:numId w:val="21"/>
              </w:numPr>
              <w:tabs>
                <w:tab w:val="left" w:pos="567"/>
              </w:tabs>
              <w:ind w:left="142" w:hanging="141"/>
              <w:rPr>
                <w:sz w:val="22"/>
              </w:rPr>
            </w:pPr>
            <w:r w:rsidRPr="00B26273">
              <w:rPr>
                <w:rStyle w:val="normaltextrun"/>
                <w:rFonts w:eastAsiaTheme="majorEastAsia"/>
                <w:sz w:val="22"/>
              </w:rPr>
              <w:t>zaškolenie pracovníkov údržby aspoň v počte minimálne 4 pracovníkov na diagnostiku  EBS, ECAS, klimatizácie, dverí</w:t>
            </w:r>
          </w:p>
        </w:tc>
        <w:tc>
          <w:tcPr>
            <w:tcW w:w="3969" w:type="dxa"/>
          </w:tcPr>
          <w:p w14:paraId="72C63B42" w14:textId="77777777" w:rsidR="00C3026B" w:rsidRPr="00B26273" w:rsidRDefault="00C3026B" w:rsidP="00BC50E8">
            <w:pPr>
              <w:ind w:left="0" w:right="752" w:firstLine="0"/>
              <w:contextualSpacing/>
              <w:rPr>
                <w:rFonts w:ascii="Times New Roman" w:hAnsi="Times New Roman"/>
                <w:b/>
              </w:rPr>
            </w:pPr>
          </w:p>
        </w:tc>
      </w:tr>
      <w:tr w:rsidR="00C3026B" w:rsidRPr="00B26273" w14:paraId="2733AA79" w14:textId="77777777" w:rsidTr="00A668A7">
        <w:tc>
          <w:tcPr>
            <w:tcW w:w="5670" w:type="dxa"/>
          </w:tcPr>
          <w:p w14:paraId="0722E2D8" w14:textId="3D45178A" w:rsidR="00C3026B" w:rsidRPr="00B26273" w:rsidRDefault="00C3026B" w:rsidP="00001C20">
            <w:pPr>
              <w:pStyle w:val="Odsekzoznamu"/>
              <w:numPr>
                <w:ilvl w:val="0"/>
                <w:numId w:val="21"/>
              </w:numPr>
              <w:tabs>
                <w:tab w:val="left" w:pos="567"/>
              </w:tabs>
              <w:ind w:left="142" w:hanging="141"/>
              <w:rPr>
                <w:sz w:val="22"/>
              </w:rPr>
            </w:pPr>
            <w:r w:rsidRPr="00B26273">
              <w:rPr>
                <w:rStyle w:val="normaltextrun"/>
                <w:rFonts w:eastAsiaTheme="majorEastAsia"/>
                <w:sz w:val="22"/>
              </w:rPr>
              <w:t>zaškolenie pracovníkov údržby aspoň v počte minimálne 2 pracovníkov na diagnostiku a kontrolu trakčnej batérie a </w:t>
            </w:r>
            <w:proofErr w:type="spellStart"/>
            <w:r w:rsidRPr="00B26273">
              <w:rPr>
                <w:rStyle w:val="normaltextrun"/>
                <w:rFonts w:eastAsiaTheme="majorEastAsia"/>
                <w:sz w:val="22"/>
              </w:rPr>
              <w:t>pantograf</w:t>
            </w:r>
            <w:proofErr w:type="spellEnd"/>
          </w:p>
        </w:tc>
        <w:tc>
          <w:tcPr>
            <w:tcW w:w="3969" w:type="dxa"/>
          </w:tcPr>
          <w:p w14:paraId="60653F20" w14:textId="77777777" w:rsidR="00C3026B" w:rsidRPr="00B26273" w:rsidRDefault="00C3026B" w:rsidP="00BC50E8">
            <w:pPr>
              <w:ind w:left="0" w:right="752" w:firstLine="0"/>
              <w:contextualSpacing/>
              <w:rPr>
                <w:rFonts w:ascii="Times New Roman" w:hAnsi="Times New Roman"/>
                <w:b/>
              </w:rPr>
            </w:pPr>
          </w:p>
        </w:tc>
      </w:tr>
      <w:tr w:rsidR="00BC50E8" w:rsidRPr="00B26273" w14:paraId="6ADC2822" w14:textId="77777777" w:rsidTr="00A668A7">
        <w:tc>
          <w:tcPr>
            <w:tcW w:w="5670" w:type="dxa"/>
          </w:tcPr>
          <w:p w14:paraId="02DE0DFE" w14:textId="77777777" w:rsidR="00BC50E8" w:rsidRPr="00B26273" w:rsidRDefault="00BC50E8" w:rsidP="00001C20">
            <w:pPr>
              <w:pStyle w:val="Odsekzoznamu"/>
              <w:numPr>
                <w:ilvl w:val="0"/>
                <w:numId w:val="21"/>
              </w:numPr>
              <w:tabs>
                <w:tab w:val="left" w:pos="567"/>
              </w:tabs>
              <w:ind w:left="142" w:hanging="141"/>
              <w:rPr>
                <w:sz w:val="22"/>
              </w:rPr>
            </w:pPr>
            <w:r w:rsidRPr="00B26273">
              <w:rPr>
                <w:sz w:val="22"/>
              </w:rPr>
              <w:t xml:space="preserve">všetky </w:t>
            </w:r>
            <w:proofErr w:type="spellStart"/>
            <w:r w:rsidRPr="00B26273">
              <w:rPr>
                <w:sz w:val="22"/>
              </w:rPr>
              <w:t>elektrobusy</w:t>
            </w:r>
            <w:proofErr w:type="spellEnd"/>
            <w:r w:rsidRPr="00B26273">
              <w:rPr>
                <w:sz w:val="22"/>
              </w:rPr>
              <w:t xml:space="preserve"> dodané na základe tejto súťaže musia byť od jedného výrobcu</w:t>
            </w:r>
          </w:p>
        </w:tc>
        <w:tc>
          <w:tcPr>
            <w:tcW w:w="3969" w:type="dxa"/>
          </w:tcPr>
          <w:p w14:paraId="1BCB8C90" w14:textId="77777777" w:rsidR="00BC50E8" w:rsidRPr="00B26273" w:rsidRDefault="00BC50E8" w:rsidP="00BC50E8">
            <w:pPr>
              <w:ind w:left="0" w:right="752" w:firstLine="0"/>
              <w:contextualSpacing/>
              <w:rPr>
                <w:rFonts w:ascii="Times New Roman" w:hAnsi="Times New Roman"/>
                <w:b/>
              </w:rPr>
            </w:pPr>
          </w:p>
        </w:tc>
      </w:tr>
    </w:tbl>
    <w:p w14:paraId="1AFC9D8F" w14:textId="77777777" w:rsidR="00986CD9" w:rsidRPr="00B26273" w:rsidRDefault="00986CD9" w:rsidP="00986CD9">
      <w:pPr>
        <w:tabs>
          <w:tab w:val="left" w:pos="567"/>
        </w:tabs>
        <w:ind w:left="142" w:firstLine="0"/>
        <w:contextualSpacing/>
        <w:rPr>
          <w:rFonts w:ascii="Times New Roman" w:hAnsi="Times New Roman"/>
        </w:rPr>
      </w:pPr>
    </w:p>
    <w:p w14:paraId="68353E81" w14:textId="77777777" w:rsidR="00986CD9" w:rsidRPr="00B26273" w:rsidRDefault="00986CD9" w:rsidP="00BC50E8">
      <w:pPr>
        <w:tabs>
          <w:tab w:val="left" w:pos="567"/>
        </w:tabs>
        <w:contextualSpacing/>
        <w:rPr>
          <w:rFonts w:ascii="Times New Roman" w:hAnsi="Times New Roman"/>
        </w:rPr>
      </w:pPr>
    </w:p>
    <w:tbl>
      <w:tblPr>
        <w:tblStyle w:val="Mriekatabuky"/>
        <w:tblW w:w="9639" w:type="dxa"/>
        <w:tblInd w:w="-5" w:type="dxa"/>
        <w:tblLook w:val="04A0" w:firstRow="1" w:lastRow="0" w:firstColumn="1" w:lastColumn="0" w:noHBand="0" w:noVBand="1"/>
      </w:tblPr>
      <w:tblGrid>
        <w:gridCol w:w="5670"/>
        <w:gridCol w:w="3969"/>
      </w:tblGrid>
      <w:tr w:rsidR="00BC50E8" w:rsidRPr="00B26273" w14:paraId="70172E11" w14:textId="77777777" w:rsidTr="00A668A7">
        <w:tc>
          <w:tcPr>
            <w:tcW w:w="5670" w:type="dxa"/>
          </w:tcPr>
          <w:p w14:paraId="5DABC69C" w14:textId="77777777" w:rsidR="00BC50E8" w:rsidRPr="00B26273" w:rsidRDefault="00BC50E8" w:rsidP="00A668A7">
            <w:pPr>
              <w:ind w:left="0" w:right="752" w:firstLine="0"/>
              <w:contextualSpacing/>
              <w:rPr>
                <w:rFonts w:ascii="Times New Roman" w:hAnsi="Times New Roman"/>
                <w:b/>
              </w:rPr>
            </w:pPr>
            <w:r w:rsidRPr="00B26273">
              <w:rPr>
                <w:rFonts w:ascii="Times New Roman" w:hAnsi="Times New Roman"/>
                <w:b/>
              </w:rPr>
              <w:t>Záručné doby</w:t>
            </w:r>
          </w:p>
        </w:tc>
        <w:tc>
          <w:tcPr>
            <w:tcW w:w="3969" w:type="dxa"/>
          </w:tcPr>
          <w:p w14:paraId="21EF3028" w14:textId="77777777" w:rsidR="00BC50E8" w:rsidRPr="00B26273" w:rsidRDefault="00BC50E8" w:rsidP="00A668A7">
            <w:pPr>
              <w:ind w:left="0" w:right="752" w:firstLine="0"/>
              <w:contextualSpacing/>
              <w:rPr>
                <w:rFonts w:ascii="Times New Roman" w:hAnsi="Times New Roman"/>
                <w:b/>
              </w:rPr>
            </w:pPr>
            <w:r w:rsidRPr="00B26273">
              <w:rPr>
                <w:rFonts w:ascii="Times New Roman" w:hAnsi="Times New Roman"/>
                <w:b/>
              </w:rPr>
              <w:t>Ponuka:</w:t>
            </w:r>
          </w:p>
        </w:tc>
      </w:tr>
      <w:tr w:rsidR="00BC50E8" w:rsidRPr="00B26273" w14:paraId="4BD9C628" w14:textId="77777777" w:rsidTr="00BC50E8">
        <w:trPr>
          <w:trHeight w:val="90"/>
        </w:trPr>
        <w:tc>
          <w:tcPr>
            <w:tcW w:w="5670" w:type="dxa"/>
          </w:tcPr>
          <w:p w14:paraId="444F4394" w14:textId="77777777" w:rsidR="00BC50E8" w:rsidRPr="00B26273" w:rsidRDefault="00BC50E8" w:rsidP="00001C20">
            <w:pPr>
              <w:pStyle w:val="Odsekzoznamu"/>
              <w:numPr>
                <w:ilvl w:val="0"/>
                <w:numId w:val="22"/>
              </w:numPr>
              <w:tabs>
                <w:tab w:val="left" w:pos="567"/>
              </w:tabs>
              <w:ind w:left="142" w:hanging="141"/>
              <w:rPr>
                <w:sz w:val="22"/>
              </w:rPr>
            </w:pPr>
            <w:r w:rsidRPr="00B26273">
              <w:rPr>
                <w:sz w:val="22"/>
              </w:rPr>
              <w:t>na celé vozidlo – minimálne 60 mesiacov alebo 300.000 km</w:t>
            </w:r>
          </w:p>
        </w:tc>
        <w:tc>
          <w:tcPr>
            <w:tcW w:w="3969" w:type="dxa"/>
          </w:tcPr>
          <w:p w14:paraId="2FE052EB" w14:textId="77777777" w:rsidR="00BC50E8" w:rsidRPr="00B26273" w:rsidRDefault="00BC50E8" w:rsidP="00BC50E8">
            <w:pPr>
              <w:ind w:left="0" w:right="752" w:firstLine="0"/>
              <w:contextualSpacing/>
              <w:rPr>
                <w:rFonts w:ascii="Times New Roman" w:hAnsi="Times New Roman"/>
                <w:b/>
              </w:rPr>
            </w:pPr>
          </w:p>
        </w:tc>
      </w:tr>
      <w:tr w:rsidR="00BC50E8" w:rsidRPr="00B26273" w14:paraId="1B6EAAAE" w14:textId="77777777" w:rsidTr="00BC50E8">
        <w:trPr>
          <w:trHeight w:val="90"/>
        </w:trPr>
        <w:tc>
          <w:tcPr>
            <w:tcW w:w="5670" w:type="dxa"/>
          </w:tcPr>
          <w:p w14:paraId="7C93BCA0" w14:textId="77777777" w:rsidR="00BC50E8" w:rsidRPr="00B26273" w:rsidRDefault="00BC50E8" w:rsidP="00001C20">
            <w:pPr>
              <w:pStyle w:val="Odsekzoznamu"/>
              <w:numPr>
                <w:ilvl w:val="0"/>
                <w:numId w:val="22"/>
              </w:numPr>
              <w:tabs>
                <w:tab w:val="left" w:pos="567"/>
              </w:tabs>
              <w:ind w:left="142" w:hanging="141"/>
              <w:rPr>
                <w:sz w:val="22"/>
              </w:rPr>
            </w:pPr>
            <w:r w:rsidRPr="00B26273">
              <w:rPr>
                <w:sz w:val="22"/>
              </w:rPr>
              <w:t>na lak vozidla – minimálne 84 mesiacov</w:t>
            </w:r>
          </w:p>
        </w:tc>
        <w:tc>
          <w:tcPr>
            <w:tcW w:w="3969" w:type="dxa"/>
          </w:tcPr>
          <w:p w14:paraId="4AB84CFF" w14:textId="77777777" w:rsidR="00BC50E8" w:rsidRPr="00B26273" w:rsidRDefault="00BC50E8" w:rsidP="00BC50E8">
            <w:pPr>
              <w:ind w:left="0" w:right="752" w:firstLine="0"/>
              <w:contextualSpacing/>
              <w:rPr>
                <w:rFonts w:ascii="Times New Roman" w:hAnsi="Times New Roman"/>
                <w:b/>
              </w:rPr>
            </w:pPr>
          </w:p>
        </w:tc>
      </w:tr>
      <w:tr w:rsidR="00BC50E8" w:rsidRPr="00B26273" w14:paraId="677C6530" w14:textId="77777777" w:rsidTr="00BC50E8">
        <w:trPr>
          <w:trHeight w:val="90"/>
        </w:trPr>
        <w:tc>
          <w:tcPr>
            <w:tcW w:w="5670" w:type="dxa"/>
          </w:tcPr>
          <w:p w14:paraId="7F969918" w14:textId="77777777" w:rsidR="00BC50E8" w:rsidRPr="00B26273" w:rsidRDefault="00BC50E8" w:rsidP="00001C20">
            <w:pPr>
              <w:pStyle w:val="Odsekzoznamu"/>
              <w:numPr>
                <w:ilvl w:val="0"/>
                <w:numId w:val="22"/>
              </w:numPr>
              <w:tabs>
                <w:tab w:val="left" w:pos="567"/>
              </w:tabs>
              <w:ind w:left="142" w:hanging="141"/>
              <w:rPr>
                <w:sz w:val="22"/>
              </w:rPr>
            </w:pPr>
            <w:r w:rsidRPr="00B26273">
              <w:rPr>
                <w:sz w:val="22"/>
              </w:rPr>
              <w:t xml:space="preserve">na korózne prehrdzavenie – perforáciu prvkov skeletu karosérie, </w:t>
            </w:r>
            <w:proofErr w:type="spellStart"/>
            <w:r w:rsidRPr="00B26273">
              <w:rPr>
                <w:sz w:val="22"/>
              </w:rPr>
              <w:t>tj</w:t>
            </w:r>
            <w:proofErr w:type="spellEnd"/>
            <w:r w:rsidRPr="00B26273">
              <w:rPr>
                <w:sz w:val="22"/>
              </w:rPr>
              <w:t>. poškodenie elementov karosérie takého stupňa, ktoré ohrozuje celistvosť a tuhosť karosérie – minimálne 144 mesiacov</w:t>
            </w:r>
          </w:p>
        </w:tc>
        <w:tc>
          <w:tcPr>
            <w:tcW w:w="3969" w:type="dxa"/>
          </w:tcPr>
          <w:p w14:paraId="4F7C1D49" w14:textId="77777777" w:rsidR="00BC50E8" w:rsidRPr="00B26273" w:rsidRDefault="00BC50E8" w:rsidP="00BC50E8">
            <w:pPr>
              <w:ind w:left="0" w:right="752" w:firstLine="0"/>
              <w:contextualSpacing/>
              <w:rPr>
                <w:rFonts w:ascii="Times New Roman" w:hAnsi="Times New Roman"/>
                <w:b/>
              </w:rPr>
            </w:pPr>
          </w:p>
        </w:tc>
      </w:tr>
      <w:tr w:rsidR="00BC50E8" w:rsidRPr="00B26273" w14:paraId="12814CA9" w14:textId="77777777" w:rsidTr="00BC50E8">
        <w:trPr>
          <w:trHeight w:val="90"/>
        </w:trPr>
        <w:tc>
          <w:tcPr>
            <w:tcW w:w="5670" w:type="dxa"/>
          </w:tcPr>
          <w:p w14:paraId="2A42E351" w14:textId="77777777" w:rsidR="00BC50E8" w:rsidRPr="00B26273" w:rsidRDefault="00BC50E8" w:rsidP="00001C20">
            <w:pPr>
              <w:pStyle w:val="Odsekzoznamu"/>
              <w:numPr>
                <w:ilvl w:val="0"/>
                <w:numId w:val="22"/>
              </w:numPr>
              <w:tabs>
                <w:tab w:val="left" w:pos="567"/>
              </w:tabs>
              <w:ind w:left="142" w:hanging="141"/>
              <w:rPr>
                <w:sz w:val="22"/>
              </w:rPr>
            </w:pPr>
            <w:r w:rsidRPr="00B26273">
              <w:rPr>
                <w:sz w:val="22"/>
              </w:rPr>
              <w:t xml:space="preserve">na pohon vozidla (trakčný motor, zadná náprava vrátane všetkých prípadných mechanických prevodov medzi nimi, ako aj vrátane všetkých elementov upevnenia ako aj vrátane </w:t>
            </w:r>
            <w:r w:rsidRPr="00B26273">
              <w:rPr>
                <w:sz w:val="22"/>
              </w:rPr>
              <w:lastRenderedPageBreak/>
              <w:t>elektrických a elektronických prvkov pohonu) – minimálne 84 mesiacov alebo 500.000 km</w:t>
            </w:r>
          </w:p>
        </w:tc>
        <w:tc>
          <w:tcPr>
            <w:tcW w:w="3969" w:type="dxa"/>
          </w:tcPr>
          <w:p w14:paraId="63175E16" w14:textId="77777777" w:rsidR="00BC50E8" w:rsidRPr="00B26273" w:rsidRDefault="00BC50E8" w:rsidP="00BC50E8">
            <w:pPr>
              <w:ind w:left="0" w:right="752" w:firstLine="0"/>
              <w:contextualSpacing/>
              <w:rPr>
                <w:rFonts w:ascii="Times New Roman" w:hAnsi="Times New Roman"/>
                <w:b/>
              </w:rPr>
            </w:pPr>
          </w:p>
        </w:tc>
      </w:tr>
      <w:tr w:rsidR="00BC50E8" w:rsidRPr="00B26273" w14:paraId="56C890FD" w14:textId="77777777" w:rsidTr="00BC50E8">
        <w:trPr>
          <w:trHeight w:val="90"/>
        </w:trPr>
        <w:tc>
          <w:tcPr>
            <w:tcW w:w="5670" w:type="dxa"/>
          </w:tcPr>
          <w:p w14:paraId="05669AA2" w14:textId="5FC46E61" w:rsidR="00BC50E8" w:rsidRPr="00F10F5C" w:rsidRDefault="00F10F5C" w:rsidP="00F10F5C">
            <w:pPr>
              <w:pStyle w:val="Odsekzoznamu"/>
              <w:numPr>
                <w:ilvl w:val="0"/>
                <w:numId w:val="22"/>
              </w:numPr>
              <w:ind w:left="172" w:hanging="218"/>
              <w:rPr>
                <w:bCs/>
                <w:sz w:val="22"/>
              </w:rPr>
            </w:pPr>
            <w:r w:rsidRPr="00F10F5C">
              <w:rPr>
                <w:bCs/>
                <w:sz w:val="22"/>
              </w:rPr>
              <w:t>na trakčné batérie minimálne 72 mesiacov (prípustná výmena trakčných batérií 1x za životnosť vozidla) bez ohľadu na podmienky prevádzky (zimná, letná) a bez ohľadu na prevádzkový režim nabíjania či počet nabíjacích cyklov, pričom musí byť zabezpečený požadovaný dojazd na jedno nabitie v dĺžke min. 100 km.</w:t>
            </w:r>
          </w:p>
        </w:tc>
        <w:tc>
          <w:tcPr>
            <w:tcW w:w="3969" w:type="dxa"/>
          </w:tcPr>
          <w:p w14:paraId="4C46E4E9" w14:textId="77777777" w:rsidR="00BC50E8" w:rsidRPr="00B26273" w:rsidRDefault="00BC50E8" w:rsidP="00BC50E8">
            <w:pPr>
              <w:ind w:left="0" w:right="752" w:firstLine="0"/>
              <w:contextualSpacing/>
              <w:rPr>
                <w:rFonts w:ascii="Times New Roman" w:hAnsi="Times New Roman"/>
                <w:b/>
              </w:rPr>
            </w:pPr>
          </w:p>
        </w:tc>
      </w:tr>
      <w:tr w:rsidR="00BC50E8" w:rsidRPr="00B26273" w14:paraId="739DC1BE" w14:textId="77777777" w:rsidTr="00BC50E8">
        <w:trPr>
          <w:trHeight w:val="90"/>
        </w:trPr>
        <w:tc>
          <w:tcPr>
            <w:tcW w:w="5670" w:type="dxa"/>
          </w:tcPr>
          <w:p w14:paraId="676F2BA6" w14:textId="77777777" w:rsidR="00BC50E8" w:rsidRPr="00B26273" w:rsidRDefault="00BC50E8" w:rsidP="00001C20">
            <w:pPr>
              <w:pStyle w:val="Odsekzoznamu"/>
              <w:numPr>
                <w:ilvl w:val="0"/>
                <w:numId w:val="22"/>
              </w:numPr>
              <w:tabs>
                <w:tab w:val="left" w:pos="567"/>
              </w:tabs>
              <w:ind w:left="142" w:hanging="141"/>
              <w:rPr>
                <w:sz w:val="22"/>
              </w:rPr>
            </w:pPr>
            <w:r w:rsidRPr="00B26273">
              <w:rPr>
                <w:sz w:val="22"/>
              </w:rPr>
              <w:t xml:space="preserve">Požadovaná technická životnosť </w:t>
            </w:r>
            <w:proofErr w:type="spellStart"/>
            <w:r w:rsidRPr="00B26273">
              <w:rPr>
                <w:sz w:val="22"/>
              </w:rPr>
              <w:t>elektrobusu</w:t>
            </w:r>
            <w:proofErr w:type="spellEnd"/>
            <w:r w:rsidRPr="00B26273">
              <w:rPr>
                <w:sz w:val="22"/>
              </w:rPr>
              <w:t xml:space="preserve"> je najmenej 12 rokov</w:t>
            </w:r>
          </w:p>
        </w:tc>
        <w:tc>
          <w:tcPr>
            <w:tcW w:w="3969" w:type="dxa"/>
          </w:tcPr>
          <w:p w14:paraId="2EEA752B" w14:textId="77777777" w:rsidR="00BC50E8" w:rsidRPr="00B26273" w:rsidRDefault="00BC50E8" w:rsidP="00BC50E8">
            <w:pPr>
              <w:ind w:left="0" w:right="752" w:firstLine="0"/>
              <w:contextualSpacing/>
              <w:rPr>
                <w:rFonts w:ascii="Times New Roman" w:hAnsi="Times New Roman"/>
                <w:b/>
              </w:rPr>
            </w:pPr>
          </w:p>
        </w:tc>
      </w:tr>
    </w:tbl>
    <w:p w14:paraId="50D3FB85" w14:textId="77777777" w:rsidR="00F10F5C" w:rsidRDefault="00F10F5C" w:rsidP="002F2E17">
      <w:pPr>
        <w:tabs>
          <w:tab w:val="left" w:pos="567"/>
        </w:tabs>
        <w:ind w:left="0" w:firstLine="0"/>
        <w:contextualSpacing/>
        <w:rPr>
          <w:rFonts w:ascii="Times New Roman" w:hAnsi="Times New Roman"/>
          <w:b/>
          <w:bCs/>
        </w:rPr>
      </w:pPr>
    </w:p>
    <w:p w14:paraId="061E8F09" w14:textId="0DCB71A8" w:rsidR="00986CD9" w:rsidRPr="00B26273" w:rsidRDefault="00986CD9" w:rsidP="002F2E17">
      <w:pPr>
        <w:tabs>
          <w:tab w:val="left" w:pos="567"/>
        </w:tabs>
        <w:ind w:left="0" w:firstLine="0"/>
        <w:contextualSpacing/>
        <w:rPr>
          <w:rFonts w:ascii="Times New Roman" w:hAnsi="Times New Roman"/>
        </w:rPr>
      </w:pPr>
      <w:r w:rsidRPr="00B26273">
        <w:rPr>
          <w:rFonts w:ascii="Times New Roman" w:hAnsi="Times New Roman"/>
          <w:b/>
          <w:bCs/>
        </w:rPr>
        <w:t>Servisné prípravky</w:t>
      </w:r>
      <w:r w:rsidRPr="00B26273">
        <w:rPr>
          <w:rFonts w:ascii="Times New Roman" w:hAnsi="Times New Roman"/>
        </w:rPr>
        <w:t> </w:t>
      </w:r>
    </w:p>
    <w:p w14:paraId="5D620D3B" w14:textId="77777777" w:rsidR="00C67092" w:rsidRPr="00B26273" w:rsidRDefault="00C67092" w:rsidP="00986CD9">
      <w:pPr>
        <w:tabs>
          <w:tab w:val="left" w:pos="567"/>
        </w:tabs>
        <w:ind w:left="142"/>
        <w:contextualSpacing/>
        <w:rPr>
          <w:rFonts w:ascii="Times New Roman" w:hAnsi="Times New Roman"/>
          <w:u w:val="single"/>
        </w:rPr>
      </w:pPr>
    </w:p>
    <w:p w14:paraId="15A27CC8" w14:textId="77777777" w:rsidR="00986CD9" w:rsidRPr="00B26273" w:rsidRDefault="00986CD9" w:rsidP="002F2E17">
      <w:pPr>
        <w:tabs>
          <w:tab w:val="left" w:pos="567"/>
        </w:tabs>
        <w:ind w:left="142" w:hanging="426"/>
        <w:contextualSpacing/>
        <w:rPr>
          <w:rFonts w:ascii="Times New Roman" w:hAnsi="Times New Roman"/>
        </w:rPr>
      </w:pPr>
      <w:r w:rsidRPr="00B26273">
        <w:rPr>
          <w:rFonts w:ascii="Times New Roman" w:hAnsi="Times New Roman"/>
          <w:u w:val="single"/>
        </w:rPr>
        <w:t>Požiadavky na servisné prípravky</w:t>
      </w:r>
      <w:r w:rsidRPr="00B26273">
        <w:rPr>
          <w:rFonts w:ascii="Times New Roman" w:hAnsi="Times New Roman"/>
        </w:rPr>
        <w:t>: </w:t>
      </w:r>
    </w:p>
    <w:p w14:paraId="1599D129" w14:textId="77777777" w:rsidR="00C67092" w:rsidRPr="00B26273" w:rsidRDefault="00986CD9" w:rsidP="002F2E17">
      <w:pPr>
        <w:tabs>
          <w:tab w:val="left" w:pos="567"/>
        </w:tabs>
        <w:ind w:left="142" w:hanging="426"/>
        <w:contextualSpacing/>
        <w:rPr>
          <w:rFonts w:ascii="Times New Roman" w:hAnsi="Times New Roman"/>
        </w:rPr>
      </w:pPr>
      <w:r w:rsidRPr="00B26273">
        <w:rPr>
          <w:rFonts w:ascii="Times New Roman" w:hAnsi="Times New Roman"/>
        </w:rPr>
        <w:t> </w:t>
      </w:r>
    </w:p>
    <w:p w14:paraId="48F9D6D4" w14:textId="77777777" w:rsidR="00986CD9" w:rsidRPr="00B26273" w:rsidRDefault="002F2E17" w:rsidP="002F2E17">
      <w:pPr>
        <w:tabs>
          <w:tab w:val="left" w:pos="567"/>
        </w:tabs>
        <w:ind w:left="-284" w:hanging="426"/>
        <w:contextualSpacing/>
        <w:rPr>
          <w:rFonts w:ascii="Times New Roman" w:hAnsi="Times New Roman"/>
        </w:rPr>
      </w:pPr>
      <w:r w:rsidRPr="00B26273">
        <w:rPr>
          <w:rFonts w:ascii="Times New Roman" w:hAnsi="Times New Roman"/>
        </w:rPr>
        <w:tab/>
      </w:r>
      <w:r w:rsidR="00C67092" w:rsidRPr="00B26273">
        <w:rPr>
          <w:rFonts w:ascii="Times New Roman" w:hAnsi="Times New Roman"/>
        </w:rPr>
        <w:t>P</w:t>
      </w:r>
      <w:r w:rsidR="00986CD9" w:rsidRPr="00B26273">
        <w:rPr>
          <w:rFonts w:ascii="Times New Roman" w:hAnsi="Times New Roman"/>
        </w:rPr>
        <w:t xml:space="preserve">ožadujeme, aby uchádzač uviedol a aj bezplatne dodal v rámci dodávky kompletný sortiment servisných prípravkov a náradia potrebný na zabezpečenie servisu, údržby a opráv mechanických, elektrických a elektronických častí všetkých </w:t>
      </w:r>
      <w:proofErr w:type="spellStart"/>
      <w:r w:rsidR="00986CD9" w:rsidRPr="00B26273">
        <w:rPr>
          <w:rFonts w:ascii="Times New Roman" w:hAnsi="Times New Roman"/>
        </w:rPr>
        <w:t>elektrobusov</w:t>
      </w:r>
      <w:proofErr w:type="spellEnd"/>
      <w:r w:rsidR="00986CD9" w:rsidRPr="00B26273">
        <w:rPr>
          <w:rFonts w:ascii="Times New Roman" w:hAnsi="Times New Roman"/>
        </w:rPr>
        <w:t xml:space="preserve"> vrátane diagnostiky </w:t>
      </w:r>
      <w:r w:rsidR="00986CD9" w:rsidRPr="00B26273">
        <w:rPr>
          <w:rFonts w:ascii="Times New Roman" w:hAnsi="Times New Roman"/>
          <w:i/>
          <w:iCs/>
        </w:rPr>
        <w:t xml:space="preserve">(napr. zariadenie umožňujúce demontáž a montáž trakčného motora, demontáž a montáž prednej a zadnej nápravy,  a zariadení súvisiacich s pomocným pohonom, napr. trakčné batérie, pomocný pohon, </w:t>
      </w:r>
      <w:proofErr w:type="spellStart"/>
      <w:r w:rsidR="00986CD9" w:rsidRPr="00B26273">
        <w:rPr>
          <w:rFonts w:ascii="Times New Roman" w:hAnsi="Times New Roman"/>
          <w:i/>
          <w:iCs/>
        </w:rPr>
        <w:t>pantograf</w:t>
      </w:r>
      <w:proofErr w:type="spellEnd"/>
      <w:r w:rsidR="00986CD9" w:rsidRPr="00B26273">
        <w:rPr>
          <w:rFonts w:ascii="Times New Roman" w:hAnsi="Times New Roman"/>
          <w:i/>
          <w:iCs/>
        </w:rPr>
        <w:t>,...).</w:t>
      </w:r>
    </w:p>
    <w:p w14:paraId="33B3610D" w14:textId="77777777" w:rsidR="00C67092" w:rsidRPr="00B26273" w:rsidRDefault="00C67092" w:rsidP="00C67092">
      <w:pPr>
        <w:tabs>
          <w:tab w:val="left" w:pos="567"/>
        </w:tabs>
        <w:contextualSpacing/>
        <w:rPr>
          <w:rFonts w:ascii="Times New Roman" w:hAnsi="Times New Roman"/>
        </w:rPr>
      </w:pPr>
    </w:p>
    <w:tbl>
      <w:tblPr>
        <w:tblStyle w:val="Mriekatabuky"/>
        <w:tblW w:w="10065" w:type="dxa"/>
        <w:tblInd w:w="-431" w:type="dxa"/>
        <w:tblLook w:val="04A0" w:firstRow="1" w:lastRow="0" w:firstColumn="1" w:lastColumn="0" w:noHBand="0" w:noVBand="1"/>
      </w:tblPr>
      <w:tblGrid>
        <w:gridCol w:w="6096"/>
        <w:gridCol w:w="3969"/>
      </w:tblGrid>
      <w:tr w:rsidR="00C67092" w:rsidRPr="00B26273" w14:paraId="7E6BAF3B" w14:textId="77777777" w:rsidTr="00C67092">
        <w:tc>
          <w:tcPr>
            <w:tcW w:w="6096" w:type="dxa"/>
          </w:tcPr>
          <w:p w14:paraId="039F07FE" w14:textId="77777777" w:rsidR="00C67092" w:rsidRPr="00B26273" w:rsidRDefault="00C67092" w:rsidP="00A668A7">
            <w:pPr>
              <w:ind w:left="0" w:right="752" w:firstLine="0"/>
              <w:contextualSpacing/>
              <w:rPr>
                <w:rFonts w:ascii="Times New Roman" w:hAnsi="Times New Roman"/>
                <w:b/>
              </w:rPr>
            </w:pPr>
            <w:r w:rsidRPr="00B26273">
              <w:rPr>
                <w:rFonts w:ascii="Times New Roman" w:hAnsi="Times New Roman"/>
                <w:b/>
              </w:rPr>
              <w:t>Servisné prípravky</w:t>
            </w:r>
          </w:p>
        </w:tc>
        <w:tc>
          <w:tcPr>
            <w:tcW w:w="3969" w:type="dxa"/>
          </w:tcPr>
          <w:p w14:paraId="07024DB4" w14:textId="77777777" w:rsidR="00C67092" w:rsidRPr="00B26273" w:rsidRDefault="00C67092" w:rsidP="00A668A7">
            <w:pPr>
              <w:ind w:left="0" w:right="752" w:firstLine="0"/>
              <w:contextualSpacing/>
              <w:rPr>
                <w:rFonts w:ascii="Times New Roman" w:hAnsi="Times New Roman"/>
                <w:b/>
              </w:rPr>
            </w:pPr>
            <w:r w:rsidRPr="00B26273">
              <w:rPr>
                <w:rFonts w:ascii="Times New Roman" w:hAnsi="Times New Roman"/>
                <w:b/>
              </w:rPr>
              <w:t>Ponuka:</w:t>
            </w:r>
          </w:p>
        </w:tc>
      </w:tr>
      <w:tr w:rsidR="00C67092" w:rsidRPr="00B26273" w14:paraId="4B829DF5" w14:textId="77777777" w:rsidTr="00C67092">
        <w:tc>
          <w:tcPr>
            <w:tcW w:w="6096" w:type="dxa"/>
          </w:tcPr>
          <w:p w14:paraId="042E5729" w14:textId="77777777" w:rsidR="00C67092" w:rsidRPr="00B26273" w:rsidRDefault="00C67092" w:rsidP="00C67092">
            <w:pPr>
              <w:tabs>
                <w:tab w:val="left" w:pos="567"/>
              </w:tabs>
              <w:ind w:left="142" w:firstLine="0"/>
              <w:contextualSpacing/>
              <w:rPr>
                <w:rFonts w:ascii="Times New Roman" w:hAnsi="Times New Roman"/>
              </w:rPr>
            </w:pPr>
            <w:r w:rsidRPr="00B26273">
              <w:rPr>
                <w:rFonts w:ascii="Times New Roman" w:hAnsi="Times New Roman"/>
              </w:rPr>
              <w:t xml:space="preserve">K vozidlám   je   požadované dodanie: </w:t>
            </w:r>
          </w:p>
          <w:p w14:paraId="00D26297" w14:textId="77777777" w:rsidR="00C67092" w:rsidRPr="00B26273" w:rsidRDefault="00C67092" w:rsidP="00C67092">
            <w:pPr>
              <w:tabs>
                <w:tab w:val="left" w:pos="567"/>
              </w:tabs>
              <w:ind w:left="142" w:firstLine="0"/>
              <w:contextualSpacing/>
              <w:rPr>
                <w:rFonts w:ascii="Times New Roman" w:hAnsi="Times New Roman"/>
              </w:rPr>
            </w:pPr>
          </w:p>
        </w:tc>
        <w:tc>
          <w:tcPr>
            <w:tcW w:w="3969" w:type="dxa"/>
          </w:tcPr>
          <w:p w14:paraId="221CF228" w14:textId="77777777" w:rsidR="00C67092" w:rsidRPr="00B26273" w:rsidRDefault="00C67092" w:rsidP="00A668A7">
            <w:pPr>
              <w:ind w:left="0" w:right="752" w:firstLine="0"/>
              <w:contextualSpacing/>
              <w:rPr>
                <w:rFonts w:ascii="Times New Roman" w:hAnsi="Times New Roman"/>
                <w:b/>
              </w:rPr>
            </w:pPr>
            <w:r w:rsidRPr="00B26273">
              <w:rPr>
                <w:rFonts w:ascii="Times New Roman" w:hAnsi="Times New Roman"/>
                <w:b/>
              </w:rPr>
              <w:t>--</w:t>
            </w:r>
          </w:p>
        </w:tc>
      </w:tr>
      <w:tr w:rsidR="00C67092" w:rsidRPr="00B26273" w14:paraId="3374FBD9" w14:textId="77777777" w:rsidTr="00C67092">
        <w:tc>
          <w:tcPr>
            <w:tcW w:w="6096" w:type="dxa"/>
          </w:tcPr>
          <w:p w14:paraId="6CF29289" w14:textId="77777777" w:rsidR="00C67092" w:rsidRPr="00B26273" w:rsidRDefault="00C67092" w:rsidP="00001C20">
            <w:pPr>
              <w:pStyle w:val="Odsekzoznamu"/>
              <w:numPr>
                <w:ilvl w:val="1"/>
                <w:numId w:val="27"/>
              </w:numPr>
              <w:tabs>
                <w:tab w:val="left" w:pos="567"/>
              </w:tabs>
              <w:ind w:left="468"/>
              <w:rPr>
                <w:sz w:val="22"/>
              </w:rPr>
            </w:pPr>
            <w:r w:rsidRPr="00B26273">
              <w:rPr>
                <w:sz w:val="22"/>
              </w:rPr>
              <w:t>1 ks zariadenia na plnenie a servis klimatizácie, pričom prevody/tlakové hadice pre potreby plnenia klimatizácie musia byť dostatočne dlhé na plnenie na streche vozidla a 1 ks servisného notebooku spotrebným</w:t>
            </w:r>
          </w:p>
          <w:p w14:paraId="30EC81B7" w14:textId="77777777" w:rsidR="00C67092" w:rsidRPr="00B26273" w:rsidRDefault="00C67092" w:rsidP="00C67092">
            <w:pPr>
              <w:tabs>
                <w:tab w:val="left" w:pos="567"/>
              </w:tabs>
              <w:ind w:left="468" w:firstLine="0"/>
              <w:contextualSpacing/>
              <w:rPr>
                <w:rFonts w:ascii="Times New Roman" w:hAnsi="Times New Roman"/>
              </w:rPr>
            </w:pPr>
            <w:r w:rsidRPr="00B26273">
              <w:rPr>
                <w:rFonts w:ascii="Times New Roman" w:hAnsi="Times New Roman"/>
              </w:rPr>
              <w:t xml:space="preserve"> softvérom: </w:t>
            </w:r>
          </w:p>
        </w:tc>
        <w:tc>
          <w:tcPr>
            <w:tcW w:w="3969" w:type="dxa"/>
          </w:tcPr>
          <w:p w14:paraId="7C390B57" w14:textId="77777777" w:rsidR="00C67092" w:rsidRPr="00B26273" w:rsidRDefault="00C67092" w:rsidP="00A668A7">
            <w:pPr>
              <w:ind w:left="0" w:right="752" w:firstLine="0"/>
              <w:contextualSpacing/>
              <w:rPr>
                <w:rFonts w:ascii="Times New Roman" w:hAnsi="Times New Roman"/>
                <w:b/>
              </w:rPr>
            </w:pPr>
          </w:p>
        </w:tc>
      </w:tr>
      <w:tr w:rsidR="00C67092" w:rsidRPr="00B26273" w14:paraId="5EEFC058" w14:textId="77777777" w:rsidTr="00C67092">
        <w:tc>
          <w:tcPr>
            <w:tcW w:w="6096" w:type="dxa"/>
          </w:tcPr>
          <w:p w14:paraId="29EE7565" w14:textId="77777777" w:rsidR="00C67092" w:rsidRPr="00B26273" w:rsidRDefault="00C67092" w:rsidP="00001C20">
            <w:pPr>
              <w:numPr>
                <w:ilvl w:val="0"/>
                <w:numId w:val="28"/>
              </w:numPr>
              <w:tabs>
                <w:tab w:val="left" w:pos="567"/>
              </w:tabs>
              <w:ind w:left="610" w:hanging="34"/>
              <w:contextualSpacing/>
              <w:rPr>
                <w:rFonts w:ascii="Times New Roman" w:hAnsi="Times New Roman"/>
              </w:rPr>
            </w:pPr>
            <w:r w:rsidRPr="00B26273">
              <w:rPr>
                <w:rFonts w:ascii="Times New Roman" w:hAnsi="Times New Roman"/>
              </w:rPr>
              <w:t>diagnostika na podvozkové skupiny, </w:t>
            </w:r>
          </w:p>
        </w:tc>
        <w:tc>
          <w:tcPr>
            <w:tcW w:w="3969" w:type="dxa"/>
          </w:tcPr>
          <w:p w14:paraId="3C1A7B0F" w14:textId="77777777" w:rsidR="00C67092" w:rsidRPr="00B26273" w:rsidRDefault="00C67092" w:rsidP="00C67092">
            <w:pPr>
              <w:ind w:left="0" w:right="752" w:firstLine="0"/>
              <w:contextualSpacing/>
              <w:rPr>
                <w:rFonts w:ascii="Times New Roman" w:hAnsi="Times New Roman"/>
                <w:b/>
              </w:rPr>
            </w:pPr>
          </w:p>
        </w:tc>
      </w:tr>
      <w:tr w:rsidR="00C67092" w:rsidRPr="00B26273" w14:paraId="34BABF8E" w14:textId="77777777" w:rsidTr="00C67092">
        <w:tc>
          <w:tcPr>
            <w:tcW w:w="6096" w:type="dxa"/>
          </w:tcPr>
          <w:p w14:paraId="2EB2DE44" w14:textId="77777777" w:rsidR="00C67092" w:rsidRPr="00B26273" w:rsidRDefault="00C67092" w:rsidP="00001C20">
            <w:pPr>
              <w:numPr>
                <w:ilvl w:val="0"/>
                <w:numId w:val="28"/>
              </w:numPr>
              <w:tabs>
                <w:tab w:val="left" w:pos="567"/>
              </w:tabs>
              <w:ind w:left="610" w:hanging="34"/>
              <w:contextualSpacing/>
              <w:rPr>
                <w:rFonts w:ascii="Times New Roman" w:hAnsi="Times New Roman"/>
              </w:rPr>
            </w:pPr>
            <w:r w:rsidRPr="00B26273">
              <w:rPr>
                <w:rFonts w:ascii="Times New Roman" w:hAnsi="Times New Roman"/>
              </w:rPr>
              <w:t>diagnostika pre systémy otvárania dverí, </w:t>
            </w:r>
          </w:p>
        </w:tc>
        <w:tc>
          <w:tcPr>
            <w:tcW w:w="3969" w:type="dxa"/>
          </w:tcPr>
          <w:p w14:paraId="1F059891" w14:textId="77777777" w:rsidR="00C67092" w:rsidRPr="00B26273" w:rsidRDefault="00C67092" w:rsidP="00C67092">
            <w:pPr>
              <w:ind w:left="0" w:right="752" w:firstLine="0"/>
              <w:contextualSpacing/>
              <w:rPr>
                <w:rFonts w:ascii="Times New Roman" w:hAnsi="Times New Roman"/>
                <w:b/>
              </w:rPr>
            </w:pPr>
          </w:p>
        </w:tc>
      </w:tr>
      <w:tr w:rsidR="00C67092" w:rsidRPr="00B26273" w14:paraId="53D42719" w14:textId="77777777" w:rsidTr="00C67092">
        <w:tc>
          <w:tcPr>
            <w:tcW w:w="6096" w:type="dxa"/>
          </w:tcPr>
          <w:p w14:paraId="7B536BFF" w14:textId="77777777" w:rsidR="00C67092" w:rsidRPr="00B26273" w:rsidRDefault="00C67092" w:rsidP="00001C20">
            <w:pPr>
              <w:numPr>
                <w:ilvl w:val="0"/>
                <w:numId w:val="28"/>
              </w:numPr>
              <w:tabs>
                <w:tab w:val="left" w:pos="567"/>
              </w:tabs>
              <w:ind w:left="610" w:hanging="34"/>
              <w:contextualSpacing/>
              <w:rPr>
                <w:rFonts w:ascii="Times New Roman" w:hAnsi="Times New Roman"/>
              </w:rPr>
            </w:pPr>
            <w:r w:rsidRPr="00B26273">
              <w:rPr>
                <w:rFonts w:ascii="Times New Roman" w:hAnsi="Times New Roman"/>
              </w:rPr>
              <w:t>diagnostika pre kontrolu a možnosť aktualizácií centrálnych riadiacich jednotiek vozidla, </w:t>
            </w:r>
          </w:p>
        </w:tc>
        <w:tc>
          <w:tcPr>
            <w:tcW w:w="3969" w:type="dxa"/>
          </w:tcPr>
          <w:p w14:paraId="4A63056E" w14:textId="77777777" w:rsidR="00C67092" w:rsidRPr="00B26273" w:rsidRDefault="00C67092" w:rsidP="00C67092">
            <w:pPr>
              <w:ind w:left="0" w:right="752" w:firstLine="0"/>
              <w:contextualSpacing/>
              <w:rPr>
                <w:rFonts w:ascii="Times New Roman" w:hAnsi="Times New Roman"/>
                <w:b/>
              </w:rPr>
            </w:pPr>
          </w:p>
        </w:tc>
      </w:tr>
      <w:tr w:rsidR="00C67092" w:rsidRPr="00B26273" w14:paraId="5BCA666A" w14:textId="77777777" w:rsidTr="00C67092">
        <w:tc>
          <w:tcPr>
            <w:tcW w:w="6096" w:type="dxa"/>
          </w:tcPr>
          <w:p w14:paraId="0CECD7A1" w14:textId="77777777" w:rsidR="00C67092" w:rsidRPr="00B26273" w:rsidRDefault="00C67092" w:rsidP="00001C20">
            <w:pPr>
              <w:numPr>
                <w:ilvl w:val="0"/>
                <w:numId w:val="28"/>
              </w:numPr>
              <w:tabs>
                <w:tab w:val="left" w:pos="567"/>
              </w:tabs>
              <w:ind w:left="610" w:hanging="34"/>
              <w:contextualSpacing/>
              <w:rPr>
                <w:rFonts w:ascii="Times New Roman" w:hAnsi="Times New Roman"/>
              </w:rPr>
            </w:pPr>
            <w:r w:rsidRPr="00B26273">
              <w:rPr>
                <w:rFonts w:ascii="Times New Roman" w:hAnsi="Times New Roman"/>
              </w:rPr>
              <w:t>diagnostika na nabíjacie ústrojenstvo, </w:t>
            </w:r>
          </w:p>
        </w:tc>
        <w:tc>
          <w:tcPr>
            <w:tcW w:w="3969" w:type="dxa"/>
          </w:tcPr>
          <w:p w14:paraId="75190464" w14:textId="77777777" w:rsidR="00C67092" w:rsidRPr="00B26273" w:rsidRDefault="00C67092" w:rsidP="00C67092">
            <w:pPr>
              <w:ind w:left="0" w:right="752" w:firstLine="0"/>
              <w:contextualSpacing/>
              <w:rPr>
                <w:rFonts w:ascii="Times New Roman" w:hAnsi="Times New Roman"/>
                <w:b/>
              </w:rPr>
            </w:pPr>
          </w:p>
        </w:tc>
      </w:tr>
      <w:tr w:rsidR="00C67092" w:rsidRPr="00B26273" w14:paraId="2BE56309" w14:textId="77777777" w:rsidTr="00C67092">
        <w:tc>
          <w:tcPr>
            <w:tcW w:w="6096" w:type="dxa"/>
          </w:tcPr>
          <w:p w14:paraId="7EC7D489" w14:textId="77777777" w:rsidR="00C67092" w:rsidRPr="00B26273" w:rsidRDefault="00C67092" w:rsidP="00001C20">
            <w:pPr>
              <w:numPr>
                <w:ilvl w:val="0"/>
                <w:numId w:val="28"/>
              </w:numPr>
              <w:tabs>
                <w:tab w:val="left" w:pos="567"/>
              </w:tabs>
              <w:ind w:left="610" w:hanging="34"/>
              <w:contextualSpacing/>
              <w:rPr>
                <w:rFonts w:ascii="Times New Roman" w:hAnsi="Times New Roman"/>
              </w:rPr>
            </w:pPr>
            <w:r w:rsidRPr="00B26273">
              <w:rPr>
                <w:rFonts w:ascii="Times New Roman" w:hAnsi="Times New Roman"/>
              </w:rPr>
              <w:t>diagnostika pre kontrolu a nastavovanie klimatizáciu a vykurovanie, </w:t>
            </w:r>
          </w:p>
        </w:tc>
        <w:tc>
          <w:tcPr>
            <w:tcW w:w="3969" w:type="dxa"/>
          </w:tcPr>
          <w:p w14:paraId="5331786A" w14:textId="77777777" w:rsidR="00C67092" w:rsidRPr="00B26273" w:rsidRDefault="00C67092" w:rsidP="00C67092">
            <w:pPr>
              <w:ind w:left="0" w:right="752" w:firstLine="0"/>
              <w:contextualSpacing/>
              <w:rPr>
                <w:rFonts w:ascii="Times New Roman" w:hAnsi="Times New Roman"/>
                <w:b/>
              </w:rPr>
            </w:pPr>
          </w:p>
        </w:tc>
      </w:tr>
      <w:tr w:rsidR="00C67092" w:rsidRPr="00B26273" w14:paraId="1355D115" w14:textId="77777777" w:rsidTr="00C67092">
        <w:tc>
          <w:tcPr>
            <w:tcW w:w="6096" w:type="dxa"/>
          </w:tcPr>
          <w:p w14:paraId="1A1512A9" w14:textId="77777777" w:rsidR="00C67092" w:rsidRPr="00B26273" w:rsidRDefault="00C67092" w:rsidP="00001C20">
            <w:pPr>
              <w:numPr>
                <w:ilvl w:val="0"/>
                <w:numId w:val="28"/>
              </w:numPr>
              <w:tabs>
                <w:tab w:val="left" w:pos="567"/>
              </w:tabs>
              <w:ind w:left="610" w:hanging="34"/>
              <w:contextualSpacing/>
              <w:rPr>
                <w:rFonts w:ascii="Times New Roman" w:hAnsi="Times New Roman"/>
              </w:rPr>
            </w:pPr>
            <w:r w:rsidRPr="00B26273">
              <w:rPr>
                <w:rFonts w:ascii="Times New Roman" w:hAnsi="Times New Roman"/>
              </w:rPr>
              <w:t>diagnostika na kontrolu strešnej jednotky, </w:t>
            </w:r>
          </w:p>
        </w:tc>
        <w:tc>
          <w:tcPr>
            <w:tcW w:w="3969" w:type="dxa"/>
          </w:tcPr>
          <w:p w14:paraId="35798E53" w14:textId="77777777" w:rsidR="00C67092" w:rsidRPr="00B26273" w:rsidRDefault="00C67092" w:rsidP="00C67092">
            <w:pPr>
              <w:ind w:left="0" w:right="752" w:firstLine="0"/>
              <w:contextualSpacing/>
              <w:rPr>
                <w:rFonts w:ascii="Times New Roman" w:hAnsi="Times New Roman"/>
                <w:b/>
              </w:rPr>
            </w:pPr>
          </w:p>
        </w:tc>
      </w:tr>
      <w:tr w:rsidR="00C67092" w:rsidRPr="00B26273" w14:paraId="43E0B336" w14:textId="77777777" w:rsidTr="00C67092">
        <w:tc>
          <w:tcPr>
            <w:tcW w:w="6096" w:type="dxa"/>
          </w:tcPr>
          <w:p w14:paraId="5E42DEAE" w14:textId="77777777" w:rsidR="00C67092" w:rsidRPr="00B26273" w:rsidRDefault="00C67092" w:rsidP="00001C20">
            <w:pPr>
              <w:numPr>
                <w:ilvl w:val="0"/>
                <w:numId w:val="28"/>
              </w:numPr>
              <w:tabs>
                <w:tab w:val="left" w:pos="567"/>
              </w:tabs>
              <w:ind w:left="610" w:hanging="34"/>
              <w:contextualSpacing/>
              <w:rPr>
                <w:rFonts w:ascii="Times New Roman" w:hAnsi="Times New Roman"/>
              </w:rPr>
            </w:pPr>
            <w:r w:rsidRPr="00B26273">
              <w:rPr>
                <w:rFonts w:ascii="Times New Roman" w:hAnsi="Times New Roman"/>
              </w:rPr>
              <w:t>diagnostika na kontrolu trakčnej batérie, </w:t>
            </w:r>
          </w:p>
        </w:tc>
        <w:tc>
          <w:tcPr>
            <w:tcW w:w="3969" w:type="dxa"/>
          </w:tcPr>
          <w:p w14:paraId="4665A110" w14:textId="77777777" w:rsidR="00C67092" w:rsidRPr="00B26273" w:rsidRDefault="00C67092" w:rsidP="00C67092">
            <w:pPr>
              <w:ind w:left="0" w:right="752" w:firstLine="0"/>
              <w:contextualSpacing/>
              <w:rPr>
                <w:rFonts w:ascii="Times New Roman" w:hAnsi="Times New Roman"/>
                <w:b/>
              </w:rPr>
            </w:pPr>
          </w:p>
        </w:tc>
      </w:tr>
      <w:tr w:rsidR="00C67092" w:rsidRPr="00B26273" w14:paraId="689C70F6" w14:textId="77777777" w:rsidTr="00C67092">
        <w:tc>
          <w:tcPr>
            <w:tcW w:w="6096" w:type="dxa"/>
          </w:tcPr>
          <w:p w14:paraId="43EB838B"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špeciálne náradie na opravu a demontáž komponentov prevodky riadenia – páky riadenia, guľových čapov a ložísk na vodorovných a zvislých čapov kolies prednej nápravy, </w:t>
            </w:r>
          </w:p>
        </w:tc>
        <w:tc>
          <w:tcPr>
            <w:tcW w:w="3969" w:type="dxa"/>
          </w:tcPr>
          <w:p w14:paraId="3D225179" w14:textId="77777777" w:rsidR="00C67092" w:rsidRPr="00B26273" w:rsidRDefault="00C67092" w:rsidP="00C67092">
            <w:pPr>
              <w:ind w:left="0" w:right="752" w:firstLine="0"/>
              <w:contextualSpacing/>
              <w:rPr>
                <w:rFonts w:ascii="Times New Roman" w:hAnsi="Times New Roman"/>
                <w:b/>
              </w:rPr>
            </w:pPr>
          </w:p>
        </w:tc>
      </w:tr>
      <w:tr w:rsidR="00B52AD6" w:rsidRPr="00B26273" w14:paraId="12D8E452" w14:textId="77777777" w:rsidTr="00C67092">
        <w:tc>
          <w:tcPr>
            <w:tcW w:w="6096" w:type="dxa"/>
          </w:tcPr>
          <w:p w14:paraId="22F8A148" w14:textId="25BBCAD3" w:rsidR="00B52AD6" w:rsidRPr="00B52AD6" w:rsidRDefault="00B52AD6" w:rsidP="00001C20">
            <w:pPr>
              <w:numPr>
                <w:ilvl w:val="0"/>
                <w:numId w:val="28"/>
              </w:numPr>
              <w:tabs>
                <w:tab w:val="left" w:pos="567"/>
              </w:tabs>
              <w:contextualSpacing/>
              <w:rPr>
                <w:rFonts w:ascii="Times New Roman" w:hAnsi="Times New Roman"/>
              </w:rPr>
            </w:pPr>
            <w:r w:rsidRPr="00B52AD6">
              <w:rPr>
                <w:rFonts w:ascii="Times New Roman" w:hAnsi="Times New Roman"/>
                <w:lang w:bidi="sk-SK"/>
              </w:rPr>
              <w:t xml:space="preserve">univerzálny kombinovaný kľúč pre otváranie bočných </w:t>
            </w:r>
            <w:proofErr w:type="spellStart"/>
            <w:r w:rsidRPr="00B52AD6">
              <w:rPr>
                <w:rFonts w:ascii="Times New Roman" w:hAnsi="Times New Roman"/>
                <w:lang w:bidi="sk-SK"/>
              </w:rPr>
              <w:t>schrán</w:t>
            </w:r>
            <w:proofErr w:type="spellEnd"/>
            <w:r w:rsidRPr="00B52AD6">
              <w:rPr>
                <w:rFonts w:ascii="Times New Roman" w:hAnsi="Times New Roman"/>
                <w:lang w:bidi="sk-SK"/>
              </w:rPr>
              <w:t>, zaisťovanie/zamykanie posuvných bočných okien v interiéri pre cestujúcich a poklopov pod stropom v interiéri – 3 ks pre každé dodané vozidlo</w:t>
            </w:r>
          </w:p>
        </w:tc>
        <w:tc>
          <w:tcPr>
            <w:tcW w:w="3969" w:type="dxa"/>
          </w:tcPr>
          <w:p w14:paraId="374FFE3B" w14:textId="77777777" w:rsidR="00B52AD6" w:rsidRPr="00B26273" w:rsidRDefault="00B52AD6" w:rsidP="00C67092">
            <w:pPr>
              <w:ind w:left="0" w:right="752" w:firstLine="0"/>
              <w:contextualSpacing/>
              <w:rPr>
                <w:rFonts w:ascii="Times New Roman" w:hAnsi="Times New Roman"/>
                <w:b/>
              </w:rPr>
            </w:pPr>
          </w:p>
        </w:tc>
      </w:tr>
      <w:tr w:rsidR="00C67092" w:rsidRPr="00B26273" w14:paraId="6ABCCDAF" w14:textId="77777777" w:rsidTr="00C67092">
        <w:tc>
          <w:tcPr>
            <w:tcW w:w="6096" w:type="dxa"/>
          </w:tcPr>
          <w:p w14:paraId="54A67DAF"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analyzátor CAN zbernice: </w:t>
            </w:r>
          </w:p>
        </w:tc>
        <w:tc>
          <w:tcPr>
            <w:tcW w:w="3969" w:type="dxa"/>
          </w:tcPr>
          <w:p w14:paraId="12308722" w14:textId="77777777" w:rsidR="00C67092" w:rsidRPr="00B26273" w:rsidRDefault="00C67092" w:rsidP="00C67092">
            <w:pPr>
              <w:ind w:left="0" w:right="752" w:firstLine="0"/>
              <w:contextualSpacing/>
              <w:rPr>
                <w:rFonts w:ascii="Times New Roman" w:hAnsi="Times New Roman"/>
                <w:b/>
              </w:rPr>
            </w:pPr>
          </w:p>
        </w:tc>
      </w:tr>
      <w:tr w:rsidR="00C67092" w:rsidRPr="00B26273" w14:paraId="6210D500" w14:textId="77777777" w:rsidTr="00C67092">
        <w:tc>
          <w:tcPr>
            <w:tcW w:w="6096" w:type="dxa"/>
          </w:tcPr>
          <w:p w14:paraId="682BA477"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 xml:space="preserve">interface - USB rozhranie s výkonným 32 bitovým min. 64MHz </w:t>
            </w:r>
            <w:proofErr w:type="spellStart"/>
            <w:r w:rsidRPr="00B26273">
              <w:rPr>
                <w:rFonts w:ascii="Times New Roman" w:hAnsi="Times New Roman"/>
              </w:rPr>
              <w:t>mikrokontrolérom</w:t>
            </w:r>
            <w:proofErr w:type="spellEnd"/>
            <w:r w:rsidRPr="00B26273">
              <w:rPr>
                <w:rFonts w:ascii="Times New Roman" w:hAnsi="Times New Roman"/>
              </w:rPr>
              <w:t>, </w:t>
            </w:r>
          </w:p>
        </w:tc>
        <w:tc>
          <w:tcPr>
            <w:tcW w:w="3969" w:type="dxa"/>
          </w:tcPr>
          <w:p w14:paraId="6D5146AA" w14:textId="77777777" w:rsidR="00C67092" w:rsidRPr="00B26273" w:rsidRDefault="00C67092" w:rsidP="00C67092">
            <w:pPr>
              <w:ind w:left="0" w:right="752" w:firstLine="0"/>
              <w:contextualSpacing/>
              <w:rPr>
                <w:rFonts w:ascii="Times New Roman" w:hAnsi="Times New Roman"/>
                <w:b/>
              </w:rPr>
            </w:pPr>
          </w:p>
        </w:tc>
      </w:tr>
      <w:tr w:rsidR="00C67092" w:rsidRPr="00B26273" w14:paraId="479D83E3" w14:textId="77777777" w:rsidTr="00C67092">
        <w:tc>
          <w:tcPr>
            <w:tcW w:w="6096" w:type="dxa"/>
          </w:tcPr>
          <w:p w14:paraId="3AC85AE9"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dokáže spracovávať správy CAN s 11-bitovými alebo 29-bitovými identifikátormi, </w:t>
            </w:r>
          </w:p>
        </w:tc>
        <w:tc>
          <w:tcPr>
            <w:tcW w:w="3969" w:type="dxa"/>
          </w:tcPr>
          <w:p w14:paraId="3354646D" w14:textId="77777777" w:rsidR="00C67092" w:rsidRPr="00B26273" w:rsidRDefault="00C67092" w:rsidP="00C67092">
            <w:pPr>
              <w:ind w:left="0" w:right="752" w:firstLine="0"/>
              <w:contextualSpacing/>
              <w:rPr>
                <w:rFonts w:ascii="Times New Roman" w:hAnsi="Times New Roman"/>
                <w:b/>
              </w:rPr>
            </w:pPr>
          </w:p>
        </w:tc>
      </w:tr>
      <w:tr w:rsidR="00C67092" w:rsidRPr="00B26273" w14:paraId="740A2E01" w14:textId="77777777" w:rsidTr="00C67092">
        <w:tc>
          <w:tcPr>
            <w:tcW w:w="6096" w:type="dxa"/>
          </w:tcPr>
          <w:p w14:paraId="00D97096"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umožňuje prijímať a analyzovať vzdialené snímky bez akýchkoľvek obmedzení, </w:t>
            </w:r>
          </w:p>
        </w:tc>
        <w:tc>
          <w:tcPr>
            <w:tcW w:w="3969" w:type="dxa"/>
          </w:tcPr>
          <w:p w14:paraId="30C0EB28" w14:textId="77777777" w:rsidR="00C67092" w:rsidRPr="00B26273" w:rsidRDefault="00C67092" w:rsidP="00C67092">
            <w:pPr>
              <w:ind w:left="0" w:right="752" w:firstLine="0"/>
              <w:contextualSpacing/>
              <w:rPr>
                <w:rFonts w:ascii="Times New Roman" w:hAnsi="Times New Roman"/>
                <w:b/>
              </w:rPr>
            </w:pPr>
          </w:p>
        </w:tc>
      </w:tr>
      <w:tr w:rsidR="00C67092" w:rsidRPr="00B26273" w14:paraId="2FE92D22" w14:textId="77777777" w:rsidTr="00C67092">
        <w:tc>
          <w:tcPr>
            <w:tcW w:w="6096" w:type="dxa"/>
          </w:tcPr>
          <w:p w14:paraId="4593C4DA"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analyzátor má byť schopný generovať a detegovať chybové rámce na zbernici, </w:t>
            </w:r>
          </w:p>
        </w:tc>
        <w:tc>
          <w:tcPr>
            <w:tcW w:w="3969" w:type="dxa"/>
          </w:tcPr>
          <w:p w14:paraId="50F3B164" w14:textId="77777777" w:rsidR="00C67092" w:rsidRPr="00B26273" w:rsidRDefault="00C67092" w:rsidP="00C67092">
            <w:pPr>
              <w:ind w:left="0" w:right="752" w:firstLine="0"/>
              <w:contextualSpacing/>
              <w:rPr>
                <w:rFonts w:ascii="Times New Roman" w:hAnsi="Times New Roman"/>
                <w:b/>
              </w:rPr>
            </w:pPr>
          </w:p>
        </w:tc>
      </w:tr>
      <w:tr w:rsidR="00C67092" w:rsidRPr="00B26273" w14:paraId="204B2E69" w14:textId="77777777" w:rsidTr="00C67092">
        <w:tc>
          <w:tcPr>
            <w:tcW w:w="6096" w:type="dxa"/>
          </w:tcPr>
          <w:p w14:paraId="1F754918"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lastRenderedPageBreak/>
              <w:t>možnosť pripojiť súčasne dve CAN linky, </w:t>
            </w:r>
          </w:p>
        </w:tc>
        <w:tc>
          <w:tcPr>
            <w:tcW w:w="3969" w:type="dxa"/>
          </w:tcPr>
          <w:p w14:paraId="7181EC17" w14:textId="77777777" w:rsidR="00C67092" w:rsidRPr="00B26273" w:rsidRDefault="00C67092" w:rsidP="00C67092">
            <w:pPr>
              <w:ind w:left="0" w:right="752" w:firstLine="0"/>
              <w:contextualSpacing/>
              <w:rPr>
                <w:rFonts w:ascii="Times New Roman" w:hAnsi="Times New Roman"/>
                <w:b/>
              </w:rPr>
            </w:pPr>
          </w:p>
        </w:tc>
      </w:tr>
      <w:tr w:rsidR="00C67092" w:rsidRPr="00B26273" w14:paraId="2F8FA5E1" w14:textId="77777777" w:rsidTr="00C67092">
        <w:tc>
          <w:tcPr>
            <w:tcW w:w="6096" w:type="dxa"/>
          </w:tcPr>
          <w:p w14:paraId="7F4035F3"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 xml:space="preserve">analyzátor umožňuje záznam údajov (ako </w:t>
            </w:r>
            <w:proofErr w:type="spellStart"/>
            <w:r w:rsidRPr="00B26273">
              <w:rPr>
                <w:rFonts w:ascii="Times New Roman" w:hAnsi="Times New Roman"/>
              </w:rPr>
              <w:t>data</w:t>
            </w:r>
            <w:proofErr w:type="spellEnd"/>
            <w:r w:rsidRPr="00B26273">
              <w:rPr>
                <w:rFonts w:ascii="Times New Roman" w:hAnsi="Times New Roman"/>
              </w:rPr>
              <w:t xml:space="preserve"> </w:t>
            </w:r>
            <w:proofErr w:type="spellStart"/>
            <w:r w:rsidRPr="00B26273">
              <w:rPr>
                <w:rFonts w:ascii="Times New Roman" w:hAnsi="Times New Roman"/>
              </w:rPr>
              <w:t>logger</w:t>
            </w:r>
            <w:proofErr w:type="spellEnd"/>
            <w:r w:rsidRPr="00B26273">
              <w:rPr>
                <w:rFonts w:ascii="Times New Roman" w:hAnsi="Times New Roman"/>
              </w:rPr>
              <w:t>) pre správy CAN a LIN; zaprotokolované údaje ukladá na priemyselné SD karty o dĺžke minimálne 48 hodín záznamu, </w:t>
            </w:r>
          </w:p>
        </w:tc>
        <w:tc>
          <w:tcPr>
            <w:tcW w:w="3969" w:type="dxa"/>
          </w:tcPr>
          <w:p w14:paraId="5D62BA3D" w14:textId="77777777" w:rsidR="00C67092" w:rsidRPr="00B26273" w:rsidRDefault="00C67092" w:rsidP="00C67092">
            <w:pPr>
              <w:ind w:left="0" w:right="752" w:firstLine="0"/>
              <w:contextualSpacing/>
              <w:rPr>
                <w:rFonts w:ascii="Times New Roman" w:hAnsi="Times New Roman"/>
                <w:b/>
              </w:rPr>
            </w:pPr>
          </w:p>
        </w:tc>
      </w:tr>
      <w:tr w:rsidR="00C67092" w:rsidRPr="00B26273" w14:paraId="5F8686CE" w14:textId="77777777" w:rsidTr="00C67092">
        <w:tc>
          <w:tcPr>
            <w:tcW w:w="6096" w:type="dxa"/>
          </w:tcPr>
          <w:p w14:paraId="34DB7BE9"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súčasťou analyzátora je aj SW nadstavba s príslušnou licenciou, </w:t>
            </w:r>
          </w:p>
        </w:tc>
        <w:tc>
          <w:tcPr>
            <w:tcW w:w="3969" w:type="dxa"/>
          </w:tcPr>
          <w:p w14:paraId="632D64F2" w14:textId="77777777" w:rsidR="00C67092" w:rsidRPr="00B26273" w:rsidRDefault="00C67092" w:rsidP="00C67092">
            <w:pPr>
              <w:ind w:left="0" w:right="752" w:firstLine="0"/>
              <w:contextualSpacing/>
              <w:rPr>
                <w:rFonts w:ascii="Times New Roman" w:hAnsi="Times New Roman"/>
                <w:b/>
              </w:rPr>
            </w:pPr>
          </w:p>
        </w:tc>
      </w:tr>
      <w:tr w:rsidR="00C67092" w:rsidRPr="00B26273" w14:paraId="29834559" w14:textId="77777777" w:rsidTr="00C67092">
        <w:tc>
          <w:tcPr>
            <w:tcW w:w="6096" w:type="dxa"/>
          </w:tcPr>
          <w:p w14:paraId="46EE8672"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softvér/operačný systém analyzátora je schopný spolupráce s OS WINDOWS úrovne min. 10 a vyššou, </w:t>
            </w:r>
          </w:p>
        </w:tc>
        <w:tc>
          <w:tcPr>
            <w:tcW w:w="3969" w:type="dxa"/>
          </w:tcPr>
          <w:p w14:paraId="47A895AF" w14:textId="77777777" w:rsidR="00C67092" w:rsidRPr="00B26273" w:rsidRDefault="00C67092" w:rsidP="00C67092">
            <w:pPr>
              <w:ind w:left="0" w:right="752" w:firstLine="0"/>
              <w:contextualSpacing/>
              <w:rPr>
                <w:rFonts w:ascii="Times New Roman" w:hAnsi="Times New Roman"/>
                <w:b/>
              </w:rPr>
            </w:pPr>
          </w:p>
        </w:tc>
      </w:tr>
      <w:tr w:rsidR="00C67092" w:rsidRPr="00B26273" w14:paraId="3B6CDF7F" w14:textId="77777777" w:rsidTr="00C67092">
        <w:tc>
          <w:tcPr>
            <w:tcW w:w="6096" w:type="dxa"/>
          </w:tcPr>
          <w:p w14:paraId="2C083AF4" w14:textId="77777777" w:rsidR="00C67092" w:rsidRPr="00B26273" w:rsidRDefault="00C67092" w:rsidP="00001C20">
            <w:pPr>
              <w:numPr>
                <w:ilvl w:val="0"/>
                <w:numId w:val="28"/>
              </w:numPr>
              <w:tabs>
                <w:tab w:val="left" w:pos="567"/>
              </w:tabs>
              <w:contextualSpacing/>
              <w:rPr>
                <w:rFonts w:ascii="Times New Roman" w:hAnsi="Times New Roman"/>
              </w:rPr>
            </w:pPr>
            <w:r w:rsidRPr="00B26273">
              <w:rPr>
                <w:rFonts w:ascii="Times New Roman" w:hAnsi="Times New Roman"/>
              </w:rPr>
              <w:t>analyzátor je napájaný internou lítiovou batériou. </w:t>
            </w:r>
          </w:p>
        </w:tc>
        <w:tc>
          <w:tcPr>
            <w:tcW w:w="3969" w:type="dxa"/>
          </w:tcPr>
          <w:p w14:paraId="52CA7164" w14:textId="77777777" w:rsidR="00C67092" w:rsidRPr="00B26273" w:rsidRDefault="00C67092" w:rsidP="00C67092">
            <w:pPr>
              <w:ind w:left="0" w:right="752" w:firstLine="0"/>
              <w:contextualSpacing/>
              <w:rPr>
                <w:rFonts w:ascii="Times New Roman" w:hAnsi="Times New Roman"/>
                <w:b/>
              </w:rPr>
            </w:pPr>
          </w:p>
        </w:tc>
      </w:tr>
    </w:tbl>
    <w:p w14:paraId="5AC6E0A1" w14:textId="77777777" w:rsidR="00C67092" w:rsidRPr="00B26273" w:rsidRDefault="00C67092" w:rsidP="00C67092">
      <w:pPr>
        <w:tabs>
          <w:tab w:val="left" w:pos="567"/>
        </w:tabs>
        <w:contextualSpacing/>
        <w:rPr>
          <w:rFonts w:ascii="Times New Roman" w:hAnsi="Times New Roman"/>
        </w:rPr>
      </w:pPr>
    </w:p>
    <w:p w14:paraId="1AA463FF" w14:textId="77777777" w:rsidR="00C67092" w:rsidRPr="00B26273" w:rsidRDefault="00986CD9" w:rsidP="00986CD9">
      <w:pPr>
        <w:tabs>
          <w:tab w:val="left" w:pos="567"/>
        </w:tabs>
        <w:ind w:left="142"/>
        <w:contextualSpacing/>
        <w:rPr>
          <w:rFonts w:ascii="Times New Roman" w:hAnsi="Times New Roman"/>
        </w:rPr>
      </w:pPr>
      <w:r w:rsidRPr="00B26273">
        <w:rPr>
          <w:rFonts w:ascii="Times New Roman" w:hAnsi="Times New Roman"/>
        </w:rPr>
        <w:t> </w:t>
      </w:r>
    </w:p>
    <w:tbl>
      <w:tblPr>
        <w:tblStyle w:val="Mriekatabuky"/>
        <w:tblW w:w="10065" w:type="dxa"/>
        <w:tblInd w:w="-431" w:type="dxa"/>
        <w:tblLook w:val="04A0" w:firstRow="1" w:lastRow="0" w:firstColumn="1" w:lastColumn="0" w:noHBand="0" w:noVBand="1"/>
      </w:tblPr>
      <w:tblGrid>
        <w:gridCol w:w="6096"/>
        <w:gridCol w:w="3969"/>
      </w:tblGrid>
      <w:tr w:rsidR="00C67092" w:rsidRPr="00B26273" w14:paraId="4EA50966" w14:textId="77777777" w:rsidTr="00A668A7">
        <w:tc>
          <w:tcPr>
            <w:tcW w:w="6096" w:type="dxa"/>
          </w:tcPr>
          <w:p w14:paraId="2F9CE981" w14:textId="77777777" w:rsidR="00C67092" w:rsidRPr="00B26273" w:rsidRDefault="00C67092" w:rsidP="00A668A7">
            <w:pPr>
              <w:ind w:left="0" w:right="752" w:firstLine="0"/>
              <w:contextualSpacing/>
              <w:rPr>
                <w:rFonts w:ascii="Times New Roman" w:hAnsi="Times New Roman"/>
                <w:b/>
              </w:rPr>
            </w:pPr>
            <w:r w:rsidRPr="00B26273">
              <w:rPr>
                <w:rFonts w:ascii="Times New Roman" w:hAnsi="Times New Roman"/>
                <w:b/>
              </w:rPr>
              <w:t>Ďalšie podmienky dodávky</w:t>
            </w:r>
          </w:p>
        </w:tc>
        <w:tc>
          <w:tcPr>
            <w:tcW w:w="3969" w:type="dxa"/>
          </w:tcPr>
          <w:p w14:paraId="31B6D8B9" w14:textId="77777777" w:rsidR="00C67092" w:rsidRPr="00B26273" w:rsidRDefault="00C67092" w:rsidP="00A668A7">
            <w:pPr>
              <w:ind w:left="0" w:right="752" w:firstLine="0"/>
              <w:contextualSpacing/>
              <w:rPr>
                <w:rFonts w:ascii="Times New Roman" w:hAnsi="Times New Roman"/>
                <w:b/>
              </w:rPr>
            </w:pPr>
            <w:r w:rsidRPr="00B26273">
              <w:rPr>
                <w:rFonts w:ascii="Times New Roman" w:hAnsi="Times New Roman"/>
                <w:b/>
              </w:rPr>
              <w:t>Ponuka:</w:t>
            </w:r>
          </w:p>
        </w:tc>
      </w:tr>
      <w:tr w:rsidR="00C67092" w:rsidRPr="00B26273" w14:paraId="325CEE60" w14:textId="77777777" w:rsidTr="00A668A7">
        <w:tc>
          <w:tcPr>
            <w:tcW w:w="6096" w:type="dxa"/>
          </w:tcPr>
          <w:p w14:paraId="2C665FE1"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 xml:space="preserve">všetky doklady v súlade s platnou legislatívou SR potrebné pre uvedenie </w:t>
            </w:r>
            <w:proofErr w:type="spellStart"/>
            <w:r w:rsidRPr="00B26273">
              <w:rPr>
                <w:rFonts w:ascii="Times New Roman" w:hAnsi="Times New Roman"/>
              </w:rPr>
              <w:t>elektrobusov</w:t>
            </w:r>
            <w:proofErr w:type="spellEnd"/>
            <w:r w:rsidRPr="00B26273">
              <w:rPr>
                <w:rFonts w:ascii="Times New Roman" w:hAnsi="Times New Roman"/>
              </w:rPr>
              <w:t xml:space="preserve"> do prevádzky v čase jeho dodávky</w:t>
            </w:r>
          </w:p>
        </w:tc>
        <w:tc>
          <w:tcPr>
            <w:tcW w:w="3969" w:type="dxa"/>
          </w:tcPr>
          <w:p w14:paraId="6E78FBB3" w14:textId="77777777" w:rsidR="00C67092" w:rsidRPr="00B26273" w:rsidRDefault="00C67092" w:rsidP="00C67092">
            <w:pPr>
              <w:ind w:left="0" w:right="752" w:firstLine="0"/>
              <w:contextualSpacing/>
              <w:rPr>
                <w:rFonts w:ascii="Times New Roman" w:hAnsi="Times New Roman"/>
                <w:b/>
              </w:rPr>
            </w:pPr>
          </w:p>
        </w:tc>
      </w:tr>
      <w:tr w:rsidR="00C67092" w:rsidRPr="00B26273" w14:paraId="08EB2CCE" w14:textId="77777777" w:rsidTr="00A668A7">
        <w:tc>
          <w:tcPr>
            <w:tcW w:w="6096" w:type="dxa"/>
          </w:tcPr>
          <w:p w14:paraId="3231A587"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 xml:space="preserve">rozhodnutie úradu verejného zdravotníctva SR o neškodnosti prevádzky </w:t>
            </w:r>
            <w:proofErr w:type="spellStart"/>
            <w:r w:rsidRPr="00B26273">
              <w:rPr>
                <w:rFonts w:ascii="Times New Roman" w:hAnsi="Times New Roman"/>
              </w:rPr>
              <w:t>eelktrobusu</w:t>
            </w:r>
            <w:proofErr w:type="spellEnd"/>
            <w:r w:rsidRPr="00B26273">
              <w:rPr>
                <w:rFonts w:ascii="Times New Roman" w:hAnsi="Times New Roman"/>
              </w:rPr>
              <w:t xml:space="preserve"> z hľadiska ochrany zdravia v prípade elektromagnetických polí bude požadované predložiť najneskôr k dátumu dodávky vozidiel </w:t>
            </w:r>
          </w:p>
        </w:tc>
        <w:tc>
          <w:tcPr>
            <w:tcW w:w="3969" w:type="dxa"/>
          </w:tcPr>
          <w:p w14:paraId="35A7FEEA" w14:textId="77777777" w:rsidR="00C67092" w:rsidRPr="00B26273" w:rsidRDefault="00C67092" w:rsidP="00C67092">
            <w:pPr>
              <w:ind w:left="0" w:right="752" w:firstLine="0"/>
              <w:contextualSpacing/>
              <w:rPr>
                <w:rFonts w:ascii="Times New Roman" w:hAnsi="Times New Roman"/>
                <w:b/>
              </w:rPr>
            </w:pPr>
          </w:p>
        </w:tc>
      </w:tr>
      <w:tr w:rsidR="00C67092" w:rsidRPr="00B26273" w14:paraId="7DB0CCE3" w14:textId="77777777" w:rsidTr="00A668A7">
        <w:tc>
          <w:tcPr>
            <w:tcW w:w="6096" w:type="dxa"/>
          </w:tcPr>
          <w:p w14:paraId="41228D7D"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 xml:space="preserve">v prípade, že bude dodaný nový typ </w:t>
            </w:r>
            <w:proofErr w:type="spellStart"/>
            <w:r w:rsidRPr="00B26273">
              <w:rPr>
                <w:rFonts w:ascii="Times New Roman" w:hAnsi="Times New Roman"/>
              </w:rPr>
              <w:t>elektrobusu</w:t>
            </w:r>
            <w:proofErr w:type="spellEnd"/>
            <w:r w:rsidRPr="00B26273">
              <w:rPr>
                <w:rFonts w:ascii="Times New Roman" w:hAnsi="Times New Roman"/>
              </w:rPr>
              <w:t xml:space="preserve"> , ktorý nie je prevádzkovaný vo vozidlovom parku </w:t>
            </w:r>
            <w:proofErr w:type="spellStart"/>
            <w:r w:rsidRPr="00B26273">
              <w:rPr>
                <w:rFonts w:ascii="Times New Roman" w:hAnsi="Times New Roman"/>
              </w:rPr>
              <w:t>elektrobusov</w:t>
            </w:r>
            <w:proofErr w:type="spellEnd"/>
            <w:r w:rsidRPr="00B26273">
              <w:rPr>
                <w:rFonts w:ascii="Times New Roman" w:hAnsi="Times New Roman"/>
              </w:rPr>
              <w:t xml:space="preserve"> obstarávateľskej organizácie, dodávateľ </w:t>
            </w:r>
            <w:proofErr w:type="spellStart"/>
            <w:r w:rsidRPr="00B26273">
              <w:rPr>
                <w:rFonts w:ascii="Times New Roman" w:hAnsi="Times New Roman"/>
              </w:rPr>
              <w:t>elektrobusu</w:t>
            </w:r>
            <w:proofErr w:type="spellEnd"/>
            <w:r w:rsidRPr="00B26273">
              <w:rPr>
                <w:rFonts w:ascii="Times New Roman" w:hAnsi="Times New Roman"/>
              </w:rPr>
              <w:t xml:space="preserve"> zabezpečí preškolenia vodičov/inštruktorov a vydanie osvedčenia o preškolení z konštrukcie, ovládania a vedenia všetkých typov dodávaných </w:t>
            </w:r>
            <w:proofErr w:type="spellStart"/>
            <w:r w:rsidRPr="00B26273">
              <w:rPr>
                <w:rFonts w:ascii="Times New Roman" w:hAnsi="Times New Roman"/>
              </w:rPr>
              <w:t>elektrobusov</w:t>
            </w:r>
            <w:proofErr w:type="spellEnd"/>
            <w:r w:rsidRPr="00B26273">
              <w:rPr>
                <w:rFonts w:ascii="Times New Roman" w:hAnsi="Times New Roman"/>
              </w:rPr>
              <w:t xml:space="preserve"> v takom rozsahu, aby boli ďalej oprávnení vykonávať preškoľovanie ďalších vodičov obstarávateľskej organizácie</w:t>
            </w:r>
          </w:p>
        </w:tc>
        <w:tc>
          <w:tcPr>
            <w:tcW w:w="3969" w:type="dxa"/>
          </w:tcPr>
          <w:p w14:paraId="659AC628" w14:textId="77777777" w:rsidR="00C67092" w:rsidRPr="00B26273" w:rsidRDefault="00C67092" w:rsidP="00C67092">
            <w:pPr>
              <w:ind w:left="0" w:right="752" w:firstLine="0"/>
              <w:contextualSpacing/>
              <w:rPr>
                <w:rFonts w:ascii="Times New Roman" w:hAnsi="Times New Roman"/>
                <w:b/>
              </w:rPr>
            </w:pPr>
          </w:p>
        </w:tc>
      </w:tr>
      <w:tr w:rsidR="00C67092" w:rsidRPr="00B26273" w14:paraId="78DA74F7" w14:textId="77777777" w:rsidTr="00A668A7">
        <w:tc>
          <w:tcPr>
            <w:tcW w:w="6096" w:type="dxa"/>
          </w:tcPr>
          <w:p w14:paraId="02B110F0"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 xml:space="preserve">požadujeme udelenie </w:t>
            </w:r>
            <w:r w:rsidRPr="00B26273">
              <w:rPr>
                <w:rFonts w:ascii="Times New Roman" w:hAnsi="Times New Roman"/>
                <w:i/>
                <w:iCs/>
              </w:rPr>
              <w:t xml:space="preserve">(zverenie) </w:t>
            </w:r>
            <w:r w:rsidRPr="00B26273">
              <w:rPr>
                <w:rFonts w:ascii="Times New Roman" w:hAnsi="Times New Roman"/>
              </w:rPr>
              <w:t xml:space="preserve">internej autorizácie od výrobcu vozidiel na výkon záručného a pozáručného servisu na základe servisných podmienok, na dodaný typ </w:t>
            </w:r>
            <w:proofErr w:type="spellStart"/>
            <w:r w:rsidRPr="00B26273">
              <w:rPr>
                <w:rFonts w:ascii="Times New Roman" w:hAnsi="Times New Roman"/>
              </w:rPr>
              <w:t>elektrobusu</w:t>
            </w:r>
            <w:proofErr w:type="spellEnd"/>
          </w:p>
        </w:tc>
        <w:tc>
          <w:tcPr>
            <w:tcW w:w="3969" w:type="dxa"/>
          </w:tcPr>
          <w:p w14:paraId="5DE36D06" w14:textId="77777777" w:rsidR="00C67092" w:rsidRPr="00B26273" w:rsidRDefault="00C67092" w:rsidP="00C67092">
            <w:pPr>
              <w:ind w:left="0" w:right="752" w:firstLine="0"/>
              <w:contextualSpacing/>
              <w:rPr>
                <w:rFonts w:ascii="Times New Roman" w:hAnsi="Times New Roman"/>
                <w:b/>
              </w:rPr>
            </w:pPr>
          </w:p>
        </w:tc>
      </w:tr>
      <w:tr w:rsidR="00C67092" w:rsidRPr="00B26273" w14:paraId="6FC37894" w14:textId="77777777" w:rsidTr="00A668A7">
        <w:tc>
          <w:tcPr>
            <w:tcW w:w="6096" w:type="dxa"/>
          </w:tcPr>
          <w:p w14:paraId="6FC62D40"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 xml:space="preserve">zaškolenie pracovníkov údržby v počte minimálne 20 pracovníkov v potrebnom rozsahu na výkon záručného a pozáručného servisu na dodaný typ </w:t>
            </w:r>
            <w:proofErr w:type="spellStart"/>
            <w:r w:rsidRPr="00B26273">
              <w:rPr>
                <w:rFonts w:ascii="Times New Roman" w:hAnsi="Times New Roman"/>
              </w:rPr>
              <w:t>elektrobusu</w:t>
            </w:r>
            <w:proofErr w:type="spellEnd"/>
            <w:r w:rsidRPr="00B26273">
              <w:rPr>
                <w:rFonts w:ascii="Times New Roman" w:hAnsi="Times New Roman"/>
              </w:rPr>
              <w:t>; zaškolenie bude v cene dodaných vozidiel</w:t>
            </w:r>
          </w:p>
        </w:tc>
        <w:tc>
          <w:tcPr>
            <w:tcW w:w="3969" w:type="dxa"/>
          </w:tcPr>
          <w:p w14:paraId="20C2E477" w14:textId="77777777" w:rsidR="00C67092" w:rsidRPr="00B26273" w:rsidRDefault="00C67092" w:rsidP="00C67092">
            <w:pPr>
              <w:ind w:left="0" w:right="752" w:firstLine="0"/>
              <w:contextualSpacing/>
              <w:rPr>
                <w:rFonts w:ascii="Times New Roman" w:hAnsi="Times New Roman"/>
                <w:b/>
              </w:rPr>
            </w:pPr>
          </w:p>
        </w:tc>
      </w:tr>
      <w:tr w:rsidR="00C67092" w:rsidRPr="00B26273" w14:paraId="5584BE4E" w14:textId="77777777" w:rsidTr="00A668A7">
        <w:tc>
          <w:tcPr>
            <w:tcW w:w="6096" w:type="dxa"/>
          </w:tcPr>
          <w:p w14:paraId="38F5AD51"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zaškolenie pracovníkov údržby aspoň v počte minimálne 10 pracovníkov na diagnostiku  EBS, ECAS, klimatizácie, dverí...</w:t>
            </w:r>
          </w:p>
        </w:tc>
        <w:tc>
          <w:tcPr>
            <w:tcW w:w="3969" w:type="dxa"/>
          </w:tcPr>
          <w:p w14:paraId="4406D777" w14:textId="77777777" w:rsidR="00C67092" w:rsidRPr="00B26273" w:rsidRDefault="00C67092" w:rsidP="00C67092">
            <w:pPr>
              <w:ind w:left="0" w:right="752" w:firstLine="0"/>
              <w:contextualSpacing/>
              <w:rPr>
                <w:rFonts w:ascii="Times New Roman" w:hAnsi="Times New Roman"/>
                <w:b/>
              </w:rPr>
            </w:pPr>
          </w:p>
        </w:tc>
      </w:tr>
      <w:tr w:rsidR="00C67092" w:rsidRPr="00B26273" w14:paraId="1EAC0E1F" w14:textId="77777777" w:rsidTr="00A668A7">
        <w:tc>
          <w:tcPr>
            <w:tcW w:w="6096" w:type="dxa"/>
          </w:tcPr>
          <w:p w14:paraId="60859A83"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zaškolenie pracovníkov údržby aspoň v počte min. 2 pracovníkov na diagnostiku a kontrolu trakčnej batérie a </w:t>
            </w:r>
            <w:proofErr w:type="spellStart"/>
            <w:r w:rsidRPr="00B26273">
              <w:rPr>
                <w:rFonts w:ascii="Times New Roman" w:hAnsi="Times New Roman"/>
              </w:rPr>
              <w:t>pantograf</w:t>
            </w:r>
            <w:proofErr w:type="spellEnd"/>
          </w:p>
        </w:tc>
        <w:tc>
          <w:tcPr>
            <w:tcW w:w="3969" w:type="dxa"/>
          </w:tcPr>
          <w:p w14:paraId="00858E2D" w14:textId="77777777" w:rsidR="00C67092" w:rsidRPr="00B26273" w:rsidRDefault="00C67092" w:rsidP="00C67092">
            <w:pPr>
              <w:ind w:left="0" w:right="752" w:firstLine="0"/>
              <w:contextualSpacing/>
              <w:rPr>
                <w:rFonts w:ascii="Times New Roman" w:hAnsi="Times New Roman"/>
                <w:b/>
              </w:rPr>
            </w:pPr>
          </w:p>
        </w:tc>
      </w:tr>
      <w:tr w:rsidR="00C67092" w:rsidRPr="00B26273" w14:paraId="4352C7F1" w14:textId="77777777" w:rsidTr="00A668A7">
        <w:tc>
          <w:tcPr>
            <w:tcW w:w="6096" w:type="dxa"/>
          </w:tcPr>
          <w:p w14:paraId="49A67076"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 xml:space="preserve">všetky </w:t>
            </w:r>
            <w:proofErr w:type="spellStart"/>
            <w:r w:rsidRPr="00B26273">
              <w:rPr>
                <w:rFonts w:ascii="Times New Roman" w:hAnsi="Times New Roman"/>
              </w:rPr>
              <w:t>elektrobusy</w:t>
            </w:r>
            <w:proofErr w:type="spellEnd"/>
            <w:r w:rsidRPr="00B26273">
              <w:rPr>
                <w:rFonts w:ascii="Times New Roman" w:hAnsi="Times New Roman"/>
              </w:rPr>
              <w:t xml:space="preserve"> dodané na základe tejto súťaže musia byť od jedného výrobcu,</w:t>
            </w:r>
          </w:p>
        </w:tc>
        <w:tc>
          <w:tcPr>
            <w:tcW w:w="3969" w:type="dxa"/>
          </w:tcPr>
          <w:p w14:paraId="113542DD" w14:textId="77777777" w:rsidR="00C67092" w:rsidRPr="00B26273" w:rsidRDefault="00C67092" w:rsidP="00C67092">
            <w:pPr>
              <w:ind w:left="0" w:right="752" w:firstLine="0"/>
              <w:contextualSpacing/>
              <w:rPr>
                <w:rFonts w:ascii="Times New Roman" w:hAnsi="Times New Roman"/>
                <w:b/>
              </w:rPr>
            </w:pPr>
          </w:p>
        </w:tc>
      </w:tr>
      <w:tr w:rsidR="00C67092" w:rsidRPr="00B26273" w14:paraId="43809411" w14:textId="77777777" w:rsidTr="00A668A7">
        <w:tc>
          <w:tcPr>
            <w:tcW w:w="6096" w:type="dxa"/>
          </w:tcPr>
          <w:p w14:paraId="59CD301B"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 xml:space="preserve">návod k obsluhe a údržbe </w:t>
            </w:r>
            <w:proofErr w:type="spellStart"/>
            <w:r w:rsidRPr="00B26273">
              <w:rPr>
                <w:rFonts w:ascii="Times New Roman" w:hAnsi="Times New Roman"/>
              </w:rPr>
              <w:t>elektrobusu</w:t>
            </w:r>
            <w:proofErr w:type="spellEnd"/>
            <w:r w:rsidRPr="00B26273">
              <w:rPr>
                <w:rFonts w:ascii="Times New Roman" w:hAnsi="Times New Roman"/>
              </w:rPr>
              <w:t xml:space="preserve"> pre vodiča v tlačenej podobe pre každý </w:t>
            </w:r>
            <w:proofErr w:type="spellStart"/>
            <w:r w:rsidRPr="00B26273">
              <w:rPr>
                <w:rFonts w:ascii="Times New Roman" w:hAnsi="Times New Roman"/>
              </w:rPr>
              <w:t>elektrobus</w:t>
            </w:r>
            <w:proofErr w:type="spellEnd"/>
            <w:r w:rsidRPr="00B26273">
              <w:rPr>
                <w:rFonts w:ascii="Times New Roman" w:hAnsi="Times New Roman"/>
              </w:rPr>
              <w:t xml:space="preserve"> a 1x elektronicky v slovenskom jazyku</w:t>
            </w:r>
          </w:p>
        </w:tc>
        <w:tc>
          <w:tcPr>
            <w:tcW w:w="3969" w:type="dxa"/>
          </w:tcPr>
          <w:p w14:paraId="2FBB678F" w14:textId="77777777" w:rsidR="00C67092" w:rsidRPr="00B26273" w:rsidRDefault="00C67092" w:rsidP="00C67092">
            <w:pPr>
              <w:ind w:left="0" w:right="752" w:firstLine="0"/>
              <w:contextualSpacing/>
              <w:rPr>
                <w:rFonts w:ascii="Times New Roman" w:hAnsi="Times New Roman"/>
                <w:b/>
              </w:rPr>
            </w:pPr>
          </w:p>
        </w:tc>
      </w:tr>
      <w:tr w:rsidR="00C67092" w:rsidRPr="00B26273" w14:paraId="3FA41669" w14:textId="77777777" w:rsidTr="00A668A7">
        <w:tc>
          <w:tcPr>
            <w:tcW w:w="6096" w:type="dxa"/>
          </w:tcPr>
          <w:p w14:paraId="36BD3614"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Katalógy v knižnej a elektronickej forme: </w:t>
            </w:r>
          </w:p>
        </w:tc>
        <w:tc>
          <w:tcPr>
            <w:tcW w:w="3969" w:type="dxa"/>
          </w:tcPr>
          <w:p w14:paraId="13D0784E" w14:textId="77777777" w:rsidR="00C67092" w:rsidRPr="00B26273" w:rsidRDefault="00C67092" w:rsidP="00C67092">
            <w:pPr>
              <w:ind w:left="0" w:right="752" w:firstLine="0"/>
              <w:contextualSpacing/>
              <w:rPr>
                <w:rFonts w:ascii="Times New Roman" w:hAnsi="Times New Roman"/>
                <w:b/>
              </w:rPr>
            </w:pPr>
          </w:p>
        </w:tc>
      </w:tr>
      <w:tr w:rsidR="00C67092" w:rsidRPr="00B26273" w14:paraId="105EDEA6" w14:textId="77777777" w:rsidTr="00A668A7">
        <w:tc>
          <w:tcPr>
            <w:tcW w:w="6096" w:type="dxa"/>
          </w:tcPr>
          <w:p w14:paraId="14FC9E54" w14:textId="77777777" w:rsidR="00C67092" w:rsidRPr="00B26273" w:rsidRDefault="00C67092" w:rsidP="00001C20">
            <w:pPr>
              <w:numPr>
                <w:ilvl w:val="0"/>
                <w:numId w:val="29"/>
              </w:numPr>
              <w:tabs>
                <w:tab w:val="left" w:pos="468"/>
              </w:tabs>
              <w:ind w:left="752" w:hanging="142"/>
              <w:contextualSpacing/>
              <w:rPr>
                <w:rFonts w:ascii="Times New Roman" w:hAnsi="Times New Roman"/>
              </w:rPr>
            </w:pPr>
            <w:r w:rsidRPr="00B26273">
              <w:rPr>
                <w:rFonts w:ascii="Times New Roman" w:hAnsi="Times New Roman"/>
              </w:rPr>
              <w:t xml:space="preserve">katalóg náhradných dielov mechanickej časti, elektronická verzia bezplatne aktualizovaná pravidelne počas životnosti </w:t>
            </w:r>
            <w:proofErr w:type="spellStart"/>
            <w:r w:rsidRPr="00B26273">
              <w:rPr>
                <w:rFonts w:ascii="Times New Roman" w:hAnsi="Times New Roman"/>
              </w:rPr>
              <w:t>elektrobusov</w:t>
            </w:r>
            <w:proofErr w:type="spellEnd"/>
            <w:r w:rsidRPr="00B26273">
              <w:rPr>
                <w:rFonts w:ascii="Times New Roman" w:hAnsi="Times New Roman"/>
              </w:rPr>
              <w:t>, </w:t>
            </w:r>
          </w:p>
        </w:tc>
        <w:tc>
          <w:tcPr>
            <w:tcW w:w="3969" w:type="dxa"/>
          </w:tcPr>
          <w:p w14:paraId="3A52AA5F" w14:textId="77777777" w:rsidR="00C67092" w:rsidRPr="00B26273" w:rsidRDefault="00C67092" w:rsidP="00C67092">
            <w:pPr>
              <w:ind w:left="0" w:right="752" w:firstLine="0"/>
              <w:contextualSpacing/>
              <w:rPr>
                <w:rFonts w:ascii="Times New Roman" w:hAnsi="Times New Roman"/>
                <w:b/>
              </w:rPr>
            </w:pPr>
          </w:p>
        </w:tc>
      </w:tr>
      <w:tr w:rsidR="00C67092" w:rsidRPr="00B26273" w14:paraId="60461664" w14:textId="77777777" w:rsidTr="00A668A7">
        <w:tc>
          <w:tcPr>
            <w:tcW w:w="6096" w:type="dxa"/>
          </w:tcPr>
          <w:p w14:paraId="22903B82" w14:textId="77777777" w:rsidR="00C67092" w:rsidRPr="00B26273" w:rsidRDefault="00C67092" w:rsidP="00001C20">
            <w:pPr>
              <w:numPr>
                <w:ilvl w:val="0"/>
                <w:numId w:val="29"/>
              </w:numPr>
              <w:tabs>
                <w:tab w:val="left" w:pos="468"/>
              </w:tabs>
              <w:ind w:left="752" w:hanging="142"/>
              <w:contextualSpacing/>
              <w:rPr>
                <w:rFonts w:ascii="Times New Roman" w:hAnsi="Times New Roman"/>
              </w:rPr>
            </w:pPr>
            <w:r w:rsidRPr="00B26273">
              <w:rPr>
                <w:rFonts w:ascii="Times New Roman" w:hAnsi="Times New Roman"/>
              </w:rPr>
              <w:t xml:space="preserve">katalóg náhradných dielov elektrickej časti 24V, elektronická verzia bezplatne aktualizovaná pravidelne počas životnosti </w:t>
            </w:r>
            <w:proofErr w:type="spellStart"/>
            <w:r w:rsidRPr="00B26273">
              <w:rPr>
                <w:rFonts w:ascii="Times New Roman" w:hAnsi="Times New Roman"/>
              </w:rPr>
              <w:t>elektrobusov</w:t>
            </w:r>
            <w:proofErr w:type="spellEnd"/>
            <w:r w:rsidRPr="00B26273">
              <w:rPr>
                <w:rFonts w:ascii="Times New Roman" w:hAnsi="Times New Roman"/>
              </w:rPr>
              <w:t>, </w:t>
            </w:r>
          </w:p>
        </w:tc>
        <w:tc>
          <w:tcPr>
            <w:tcW w:w="3969" w:type="dxa"/>
          </w:tcPr>
          <w:p w14:paraId="12479C5B" w14:textId="77777777" w:rsidR="00C67092" w:rsidRPr="00B26273" w:rsidRDefault="00C67092" w:rsidP="00C67092">
            <w:pPr>
              <w:ind w:left="0" w:right="752" w:firstLine="0"/>
              <w:contextualSpacing/>
              <w:rPr>
                <w:rFonts w:ascii="Times New Roman" w:hAnsi="Times New Roman"/>
                <w:b/>
              </w:rPr>
            </w:pPr>
          </w:p>
        </w:tc>
      </w:tr>
      <w:tr w:rsidR="00C67092" w:rsidRPr="00B26273" w14:paraId="56705628" w14:textId="77777777" w:rsidTr="00A668A7">
        <w:tc>
          <w:tcPr>
            <w:tcW w:w="6096" w:type="dxa"/>
          </w:tcPr>
          <w:p w14:paraId="7BD5D12B" w14:textId="77777777" w:rsidR="00C67092" w:rsidRPr="00B26273" w:rsidRDefault="00C67092" w:rsidP="00001C20">
            <w:pPr>
              <w:numPr>
                <w:ilvl w:val="0"/>
                <w:numId w:val="29"/>
              </w:numPr>
              <w:tabs>
                <w:tab w:val="left" w:pos="468"/>
              </w:tabs>
              <w:ind w:left="752" w:hanging="142"/>
              <w:contextualSpacing/>
              <w:rPr>
                <w:rFonts w:ascii="Times New Roman" w:hAnsi="Times New Roman"/>
              </w:rPr>
            </w:pPr>
            <w:r w:rsidRPr="00B26273">
              <w:rPr>
                <w:rFonts w:ascii="Times New Roman" w:hAnsi="Times New Roman"/>
              </w:rPr>
              <w:t xml:space="preserve">katalóg náhradných dielov elektrickej časti  750V DC, elektronická verzia bezplatne aktualizovaná pravidelne počas životnosti </w:t>
            </w:r>
            <w:proofErr w:type="spellStart"/>
            <w:r w:rsidRPr="00B26273">
              <w:rPr>
                <w:rFonts w:ascii="Times New Roman" w:hAnsi="Times New Roman"/>
              </w:rPr>
              <w:t>elektrobusov</w:t>
            </w:r>
            <w:proofErr w:type="spellEnd"/>
            <w:r w:rsidRPr="00B26273">
              <w:rPr>
                <w:rFonts w:ascii="Times New Roman" w:hAnsi="Times New Roman"/>
              </w:rPr>
              <w:t>, </w:t>
            </w:r>
          </w:p>
        </w:tc>
        <w:tc>
          <w:tcPr>
            <w:tcW w:w="3969" w:type="dxa"/>
          </w:tcPr>
          <w:p w14:paraId="54C64C77" w14:textId="77777777" w:rsidR="00C67092" w:rsidRPr="00B26273" w:rsidRDefault="00C67092" w:rsidP="00C67092">
            <w:pPr>
              <w:ind w:left="0" w:right="752" w:firstLine="0"/>
              <w:contextualSpacing/>
              <w:rPr>
                <w:rFonts w:ascii="Times New Roman" w:hAnsi="Times New Roman"/>
                <w:b/>
              </w:rPr>
            </w:pPr>
          </w:p>
        </w:tc>
      </w:tr>
      <w:tr w:rsidR="00C67092" w:rsidRPr="00B26273" w14:paraId="60F920F6" w14:textId="77777777" w:rsidTr="00A668A7">
        <w:tc>
          <w:tcPr>
            <w:tcW w:w="6096" w:type="dxa"/>
          </w:tcPr>
          <w:p w14:paraId="2EA63012" w14:textId="77777777" w:rsidR="00C67092" w:rsidRPr="00B26273" w:rsidRDefault="00C67092" w:rsidP="00001C20">
            <w:pPr>
              <w:numPr>
                <w:ilvl w:val="0"/>
                <w:numId w:val="29"/>
              </w:numPr>
              <w:tabs>
                <w:tab w:val="left" w:pos="468"/>
              </w:tabs>
              <w:ind w:left="752" w:hanging="142"/>
              <w:contextualSpacing/>
              <w:rPr>
                <w:rFonts w:ascii="Times New Roman" w:hAnsi="Times New Roman"/>
              </w:rPr>
            </w:pPr>
            <w:r w:rsidRPr="00B26273">
              <w:rPr>
                <w:rFonts w:ascii="Times New Roman" w:hAnsi="Times New Roman"/>
              </w:rPr>
              <w:lastRenderedPageBreak/>
              <w:t xml:space="preserve">katalóg náhradných dielov vozidlového informačného systému, elektronická verzia bezplatne aktualizovaná pravidelne počas životnosti </w:t>
            </w:r>
            <w:proofErr w:type="spellStart"/>
            <w:r w:rsidRPr="00B26273">
              <w:rPr>
                <w:rFonts w:ascii="Times New Roman" w:hAnsi="Times New Roman"/>
              </w:rPr>
              <w:t>elektrobusov</w:t>
            </w:r>
            <w:proofErr w:type="spellEnd"/>
            <w:r w:rsidRPr="00B26273">
              <w:rPr>
                <w:rFonts w:ascii="Times New Roman" w:hAnsi="Times New Roman"/>
              </w:rPr>
              <w:t>, </w:t>
            </w:r>
          </w:p>
        </w:tc>
        <w:tc>
          <w:tcPr>
            <w:tcW w:w="3969" w:type="dxa"/>
          </w:tcPr>
          <w:p w14:paraId="388EFFD3" w14:textId="77777777" w:rsidR="00C67092" w:rsidRPr="00B26273" w:rsidRDefault="00C67092" w:rsidP="00C67092">
            <w:pPr>
              <w:ind w:left="0" w:right="752" w:firstLine="0"/>
              <w:contextualSpacing/>
              <w:rPr>
                <w:rFonts w:ascii="Times New Roman" w:hAnsi="Times New Roman"/>
                <w:b/>
              </w:rPr>
            </w:pPr>
          </w:p>
        </w:tc>
      </w:tr>
      <w:tr w:rsidR="00C67092" w:rsidRPr="00B26273" w14:paraId="5A2213DD" w14:textId="77777777" w:rsidTr="00A668A7">
        <w:tc>
          <w:tcPr>
            <w:tcW w:w="6096" w:type="dxa"/>
          </w:tcPr>
          <w:p w14:paraId="50725901" w14:textId="77777777" w:rsidR="00C67092" w:rsidRPr="00B26273" w:rsidRDefault="00C67092" w:rsidP="00001C20">
            <w:pPr>
              <w:pStyle w:val="Odsekzoznamu"/>
              <w:numPr>
                <w:ilvl w:val="0"/>
                <w:numId w:val="29"/>
              </w:numPr>
              <w:tabs>
                <w:tab w:val="left" w:pos="468"/>
              </w:tabs>
              <w:ind w:left="318" w:hanging="142"/>
              <w:rPr>
                <w:sz w:val="22"/>
              </w:rPr>
            </w:pPr>
            <w:r w:rsidRPr="00B26273">
              <w:rPr>
                <w:sz w:val="22"/>
              </w:rPr>
              <w:t xml:space="preserve">špecifikácia použitého softwarového vybavenia s aktuálnymi objednávacími číslami v listinnej a elektronickej forme dodaný v počte 2 ks vyhotovený v slovenskom alebo českom jazyku, prístup k elektronickému katalógu náhradných dielov v slovenskom alebo českom jazyku počas obdobia životnosti </w:t>
            </w:r>
            <w:proofErr w:type="spellStart"/>
            <w:r w:rsidRPr="00B26273">
              <w:rPr>
                <w:sz w:val="22"/>
              </w:rPr>
              <w:t>elektrobusov</w:t>
            </w:r>
            <w:proofErr w:type="spellEnd"/>
            <w:r w:rsidRPr="00B26273">
              <w:rPr>
                <w:sz w:val="22"/>
              </w:rPr>
              <w:t xml:space="preserve"> vrátane 3 licencií; </w:t>
            </w:r>
          </w:p>
        </w:tc>
        <w:tc>
          <w:tcPr>
            <w:tcW w:w="3969" w:type="dxa"/>
          </w:tcPr>
          <w:p w14:paraId="4DCD5AD2" w14:textId="77777777" w:rsidR="00C67092" w:rsidRPr="00B26273" w:rsidRDefault="00C67092" w:rsidP="00C67092">
            <w:pPr>
              <w:ind w:left="0" w:right="752" w:firstLine="0"/>
              <w:contextualSpacing/>
              <w:rPr>
                <w:rFonts w:ascii="Times New Roman" w:hAnsi="Times New Roman"/>
                <w:b/>
              </w:rPr>
            </w:pPr>
          </w:p>
        </w:tc>
      </w:tr>
      <w:tr w:rsidR="00C67092" w:rsidRPr="00B26273" w14:paraId="53DDE2D3" w14:textId="77777777" w:rsidTr="00A668A7">
        <w:tc>
          <w:tcPr>
            <w:tcW w:w="6096" w:type="dxa"/>
          </w:tcPr>
          <w:p w14:paraId="6860DC80"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protokol o určení vonkajších vplyvov podľa STN 33 1500</w:t>
            </w:r>
          </w:p>
        </w:tc>
        <w:tc>
          <w:tcPr>
            <w:tcW w:w="3969" w:type="dxa"/>
          </w:tcPr>
          <w:p w14:paraId="66F804D2" w14:textId="77777777" w:rsidR="00C67092" w:rsidRPr="00B26273" w:rsidRDefault="00C67092" w:rsidP="00C67092">
            <w:pPr>
              <w:ind w:left="0" w:right="752" w:firstLine="0"/>
              <w:contextualSpacing/>
              <w:rPr>
                <w:rFonts w:ascii="Times New Roman" w:hAnsi="Times New Roman"/>
                <w:b/>
              </w:rPr>
            </w:pPr>
          </w:p>
        </w:tc>
      </w:tr>
      <w:tr w:rsidR="00C67092" w:rsidRPr="00B26273" w14:paraId="04AADFE9" w14:textId="77777777" w:rsidTr="00A668A7">
        <w:tc>
          <w:tcPr>
            <w:tcW w:w="6096" w:type="dxa"/>
          </w:tcPr>
          <w:p w14:paraId="0253A022"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proofErr w:type="spellStart"/>
            <w:r w:rsidRPr="00B26273">
              <w:rPr>
                <w:rFonts w:ascii="Times New Roman" w:hAnsi="Times New Roman"/>
              </w:rPr>
              <w:t>sada</w:t>
            </w:r>
            <w:proofErr w:type="spellEnd"/>
            <w:r w:rsidRPr="00B26273">
              <w:rPr>
                <w:rFonts w:ascii="Times New Roman" w:hAnsi="Times New Roman"/>
              </w:rPr>
              <w:t xml:space="preserve"> výkresov mechanickej časti s výkresovými zostavami, montážne výkresy a výkresy jednotlivých dielov vrátane </w:t>
            </w:r>
            <w:proofErr w:type="spellStart"/>
            <w:r w:rsidRPr="00B26273">
              <w:rPr>
                <w:rFonts w:ascii="Times New Roman" w:hAnsi="Times New Roman"/>
              </w:rPr>
              <w:t>kusovníkov</w:t>
            </w:r>
            <w:proofErr w:type="spellEnd"/>
            <w:r w:rsidRPr="00B26273">
              <w:rPr>
                <w:rFonts w:ascii="Times New Roman" w:hAnsi="Times New Roman"/>
              </w:rPr>
              <w:t>, meracích listov a výkresov zariadení nevyhnutných pre údržbu</w:t>
            </w:r>
          </w:p>
        </w:tc>
        <w:tc>
          <w:tcPr>
            <w:tcW w:w="3969" w:type="dxa"/>
          </w:tcPr>
          <w:p w14:paraId="5D32E5E8" w14:textId="77777777" w:rsidR="00C67092" w:rsidRPr="00B26273" w:rsidRDefault="00C67092" w:rsidP="00C67092">
            <w:pPr>
              <w:ind w:left="0" w:right="752" w:firstLine="0"/>
              <w:contextualSpacing/>
              <w:rPr>
                <w:rFonts w:ascii="Times New Roman" w:hAnsi="Times New Roman"/>
                <w:b/>
              </w:rPr>
            </w:pPr>
          </w:p>
        </w:tc>
      </w:tr>
      <w:tr w:rsidR="00C67092" w:rsidRPr="00B26273" w14:paraId="2B17A90F" w14:textId="77777777" w:rsidTr="00A668A7">
        <w:tc>
          <w:tcPr>
            <w:tcW w:w="6096" w:type="dxa"/>
          </w:tcPr>
          <w:p w14:paraId="2A5CA3F8"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 xml:space="preserve">obvodové a </w:t>
            </w:r>
            <w:proofErr w:type="spellStart"/>
            <w:r w:rsidRPr="00B26273">
              <w:rPr>
                <w:rFonts w:ascii="Times New Roman" w:hAnsi="Times New Roman"/>
              </w:rPr>
              <w:t>zapojovacie</w:t>
            </w:r>
            <w:proofErr w:type="spellEnd"/>
            <w:r w:rsidRPr="00B26273">
              <w:rPr>
                <w:rFonts w:ascii="Times New Roman" w:hAnsi="Times New Roman"/>
              </w:rPr>
              <w:t xml:space="preserve"> schémy hlavných, pomocných a riadiacich obvodov všetkých napäťových sústav podľa skutočného vyhotovenia </w:t>
            </w:r>
            <w:proofErr w:type="spellStart"/>
            <w:r w:rsidRPr="00B26273">
              <w:rPr>
                <w:rFonts w:ascii="Times New Roman" w:hAnsi="Times New Roman"/>
              </w:rPr>
              <w:t>elektrobusu</w:t>
            </w:r>
            <w:proofErr w:type="spellEnd"/>
            <w:r w:rsidRPr="00B26273">
              <w:rPr>
                <w:rFonts w:ascii="Times New Roman" w:hAnsi="Times New Roman"/>
              </w:rPr>
              <w:t>, popis jednotlivých prístrojov nevyhnutných pre údržbu a opravy </w:t>
            </w:r>
          </w:p>
        </w:tc>
        <w:tc>
          <w:tcPr>
            <w:tcW w:w="3969" w:type="dxa"/>
          </w:tcPr>
          <w:p w14:paraId="3F0B2F05" w14:textId="77777777" w:rsidR="00C67092" w:rsidRPr="00B26273" w:rsidRDefault="00C67092" w:rsidP="00C67092">
            <w:pPr>
              <w:ind w:left="0" w:right="752" w:firstLine="0"/>
              <w:contextualSpacing/>
              <w:rPr>
                <w:rFonts w:ascii="Times New Roman" w:hAnsi="Times New Roman"/>
                <w:b/>
              </w:rPr>
            </w:pPr>
          </w:p>
        </w:tc>
      </w:tr>
      <w:tr w:rsidR="00C67092" w:rsidRPr="00B26273" w14:paraId="3CAFD126" w14:textId="77777777" w:rsidTr="00A668A7">
        <w:tc>
          <w:tcPr>
            <w:tcW w:w="6096" w:type="dxa"/>
          </w:tcPr>
          <w:p w14:paraId="45BD80E9"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zostava a výkresy jednotlivých dielov pre všetky elektrické prístroje, ak nie sú obsiahnuté v iných dokumentoch, napr. katalógu náhradných dielov</w:t>
            </w:r>
          </w:p>
        </w:tc>
        <w:tc>
          <w:tcPr>
            <w:tcW w:w="3969" w:type="dxa"/>
          </w:tcPr>
          <w:p w14:paraId="12074A08" w14:textId="77777777" w:rsidR="00C67092" w:rsidRPr="00B26273" w:rsidRDefault="00C67092" w:rsidP="00C67092">
            <w:pPr>
              <w:ind w:left="0" w:right="752" w:firstLine="0"/>
              <w:contextualSpacing/>
              <w:rPr>
                <w:rFonts w:ascii="Times New Roman" w:hAnsi="Times New Roman"/>
                <w:b/>
              </w:rPr>
            </w:pPr>
          </w:p>
        </w:tc>
      </w:tr>
      <w:tr w:rsidR="00C67092" w:rsidRPr="00B26273" w14:paraId="1CCF5D3E" w14:textId="77777777" w:rsidTr="00A668A7">
        <w:tc>
          <w:tcPr>
            <w:tcW w:w="6096" w:type="dxa"/>
          </w:tcPr>
          <w:p w14:paraId="3FF77A25"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kompletná schéma hydraulických a pneumatických rozvodov, v rozsahu nevyhnutnom pre údržbu a opravy</w:t>
            </w:r>
          </w:p>
        </w:tc>
        <w:tc>
          <w:tcPr>
            <w:tcW w:w="3969" w:type="dxa"/>
          </w:tcPr>
          <w:p w14:paraId="1415A108" w14:textId="77777777" w:rsidR="00C67092" w:rsidRPr="00B26273" w:rsidRDefault="00C67092" w:rsidP="00C67092">
            <w:pPr>
              <w:ind w:left="0" w:right="752" w:firstLine="0"/>
              <w:contextualSpacing/>
              <w:rPr>
                <w:rFonts w:ascii="Times New Roman" w:hAnsi="Times New Roman"/>
                <w:b/>
              </w:rPr>
            </w:pPr>
          </w:p>
        </w:tc>
      </w:tr>
      <w:tr w:rsidR="00C67092" w:rsidRPr="00B26273" w14:paraId="5F330BE3" w14:textId="77777777" w:rsidTr="00A668A7">
        <w:tc>
          <w:tcPr>
            <w:tcW w:w="6096" w:type="dxa"/>
          </w:tcPr>
          <w:p w14:paraId="5A38C2E0"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 xml:space="preserve">výkresy jednotlivých dielov pre všetky hydraulické a pneumatické agregáty vrátane </w:t>
            </w:r>
            <w:proofErr w:type="spellStart"/>
            <w:r w:rsidRPr="00B26273">
              <w:rPr>
                <w:rFonts w:ascii="Times New Roman" w:hAnsi="Times New Roman"/>
              </w:rPr>
              <w:t>kusovníkov</w:t>
            </w:r>
            <w:proofErr w:type="spellEnd"/>
            <w:r w:rsidRPr="00B26273">
              <w:rPr>
                <w:rFonts w:ascii="Times New Roman" w:hAnsi="Times New Roman"/>
              </w:rPr>
              <w:t xml:space="preserve"> ak nie sú obsiahnuté v iných dokumentoch, napr. katalógu náhradných dielo</w:t>
            </w:r>
            <w:r w:rsidR="00001C20" w:rsidRPr="00B26273">
              <w:rPr>
                <w:rFonts w:ascii="Times New Roman" w:hAnsi="Times New Roman"/>
              </w:rPr>
              <w:t>v</w:t>
            </w:r>
          </w:p>
        </w:tc>
        <w:tc>
          <w:tcPr>
            <w:tcW w:w="3969" w:type="dxa"/>
          </w:tcPr>
          <w:p w14:paraId="4E9903C9" w14:textId="77777777" w:rsidR="00C67092" w:rsidRPr="00B26273" w:rsidRDefault="00C67092" w:rsidP="00C67092">
            <w:pPr>
              <w:ind w:left="0" w:right="752" w:firstLine="0"/>
              <w:contextualSpacing/>
              <w:rPr>
                <w:rFonts w:ascii="Times New Roman" w:hAnsi="Times New Roman"/>
                <w:b/>
              </w:rPr>
            </w:pPr>
          </w:p>
        </w:tc>
      </w:tr>
      <w:tr w:rsidR="00C67092" w:rsidRPr="00B26273" w14:paraId="4A17D026" w14:textId="77777777" w:rsidTr="00A668A7">
        <w:tc>
          <w:tcPr>
            <w:tcW w:w="6096" w:type="dxa"/>
          </w:tcPr>
          <w:p w14:paraId="445BE373"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podrobnú dokumentáciu k vozidlovému informačnému systému (zapojenie zariadení ako palubný počítač, označovač, informačné panely, kamery, LCD displej, switch, systém počítania cestujúcich APC...). Označenia na týchto komponentoch vo vozidle musia korešpondovať s označením v schémach. Každý kábel musí byť pri svojej koncovke jasne identifikovaný, aké zariadenie je ním pripojené/napájané. </w:t>
            </w:r>
          </w:p>
        </w:tc>
        <w:tc>
          <w:tcPr>
            <w:tcW w:w="3969" w:type="dxa"/>
          </w:tcPr>
          <w:p w14:paraId="14318068" w14:textId="77777777" w:rsidR="00C67092" w:rsidRPr="00B26273" w:rsidRDefault="00C67092" w:rsidP="00C67092">
            <w:pPr>
              <w:ind w:left="0" w:right="752" w:firstLine="0"/>
              <w:contextualSpacing/>
              <w:rPr>
                <w:rFonts w:ascii="Times New Roman" w:hAnsi="Times New Roman"/>
                <w:b/>
              </w:rPr>
            </w:pPr>
          </w:p>
        </w:tc>
      </w:tr>
      <w:tr w:rsidR="00C67092" w:rsidRPr="00B26273" w14:paraId="06B28C8C" w14:textId="77777777" w:rsidTr="00A668A7">
        <w:tc>
          <w:tcPr>
            <w:tcW w:w="6096" w:type="dxa"/>
          </w:tcPr>
          <w:p w14:paraId="0E992EC1" w14:textId="77777777" w:rsidR="00C67092" w:rsidRPr="00B26273" w:rsidRDefault="00C67092" w:rsidP="00001C20">
            <w:pPr>
              <w:numPr>
                <w:ilvl w:val="0"/>
                <w:numId w:val="29"/>
              </w:numPr>
              <w:tabs>
                <w:tab w:val="left" w:pos="468"/>
              </w:tabs>
              <w:ind w:left="318" w:hanging="142"/>
              <w:contextualSpacing/>
              <w:rPr>
                <w:rFonts w:ascii="Times New Roman" w:hAnsi="Times New Roman"/>
              </w:rPr>
            </w:pPr>
            <w:r w:rsidRPr="00B26273">
              <w:rPr>
                <w:rFonts w:ascii="Times New Roman" w:hAnsi="Times New Roman"/>
              </w:rPr>
              <w:t>súčasťou dodávky je: </w:t>
            </w:r>
          </w:p>
        </w:tc>
        <w:tc>
          <w:tcPr>
            <w:tcW w:w="3969" w:type="dxa"/>
          </w:tcPr>
          <w:p w14:paraId="25A359A3" w14:textId="77777777" w:rsidR="00C67092" w:rsidRPr="00B26273" w:rsidRDefault="00A668A7" w:rsidP="00C67092">
            <w:pPr>
              <w:ind w:left="0" w:right="752" w:firstLine="0"/>
              <w:contextualSpacing/>
              <w:rPr>
                <w:rFonts w:ascii="Times New Roman" w:hAnsi="Times New Roman"/>
                <w:b/>
              </w:rPr>
            </w:pPr>
            <w:r w:rsidRPr="00B26273">
              <w:rPr>
                <w:rFonts w:ascii="Times New Roman" w:hAnsi="Times New Roman"/>
                <w:b/>
              </w:rPr>
              <w:t>--</w:t>
            </w:r>
          </w:p>
        </w:tc>
      </w:tr>
      <w:tr w:rsidR="00C67092" w:rsidRPr="00B26273" w14:paraId="1E6A5DE7" w14:textId="77777777" w:rsidTr="00A668A7">
        <w:tc>
          <w:tcPr>
            <w:tcW w:w="6096" w:type="dxa"/>
          </w:tcPr>
          <w:p w14:paraId="0AC69188" w14:textId="77777777" w:rsidR="00C67092" w:rsidRPr="00B26273" w:rsidRDefault="00C67092" w:rsidP="00001C20">
            <w:pPr>
              <w:numPr>
                <w:ilvl w:val="0"/>
                <w:numId w:val="30"/>
              </w:numPr>
              <w:tabs>
                <w:tab w:val="left" w:pos="468"/>
              </w:tabs>
              <w:ind w:left="752" w:hanging="284"/>
              <w:contextualSpacing/>
              <w:rPr>
                <w:rFonts w:ascii="Times New Roman" w:hAnsi="Times New Roman"/>
              </w:rPr>
            </w:pPr>
            <w:r w:rsidRPr="00B26273">
              <w:rPr>
                <w:rFonts w:ascii="Times New Roman" w:hAnsi="Times New Roman"/>
              </w:rPr>
              <w:t>doprava do Dopravného podniku mesta Žiliny s.r.o., </w:t>
            </w:r>
          </w:p>
        </w:tc>
        <w:tc>
          <w:tcPr>
            <w:tcW w:w="3969" w:type="dxa"/>
          </w:tcPr>
          <w:p w14:paraId="7EC9CA7F" w14:textId="77777777" w:rsidR="00C67092" w:rsidRPr="00B26273" w:rsidRDefault="00C67092" w:rsidP="00C67092">
            <w:pPr>
              <w:ind w:left="0" w:right="752" w:firstLine="0"/>
              <w:contextualSpacing/>
              <w:rPr>
                <w:rFonts w:ascii="Times New Roman" w:hAnsi="Times New Roman"/>
                <w:b/>
              </w:rPr>
            </w:pPr>
          </w:p>
        </w:tc>
      </w:tr>
      <w:tr w:rsidR="00C67092" w:rsidRPr="00B26273" w14:paraId="15D4AF89" w14:textId="77777777" w:rsidTr="00A668A7">
        <w:tc>
          <w:tcPr>
            <w:tcW w:w="6096" w:type="dxa"/>
          </w:tcPr>
          <w:p w14:paraId="71A132D1" w14:textId="77777777" w:rsidR="00C67092" w:rsidRPr="00B26273" w:rsidRDefault="00C67092" w:rsidP="00001C20">
            <w:pPr>
              <w:numPr>
                <w:ilvl w:val="0"/>
                <w:numId w:val="30"/>
              </w:numPr>
              <w:tabs>
                <w:tab w:val="left" w:pos="468"/>
              </w:tabs>
              <w:ind w:left="752" w:hanging="284"/>
              <w:contextualSpacing/>
              <w:rPr>
                <w:rFonts w:ascii="Times New Roman" w:hAnsi="Times New Roman"/>
              </w:rPr>
            </w:pPr>
            <w:r w:rsidRPr="00B26273">
              <w:rPr>
                <w:rFonts w:ascii="Times New Roman" w:hAnsi="Times New Roman"/>
              </w:rPr>
              <w:t>poistné počas prepravy od dodávateľa do sídla obstarávateľskej organizácie, </w:t>
            </w:r>
          </w:p>
        </w:tc>
        <w:tc>
          <w:tcPr>
            <w:tcW w:w="3969" w:type="dxa"/>
          </w:tcPr>
          <w:p w14:paraId="50277C34" w14:textId="77777777" w:rsidR="00C67092" w:rsidRPr="00B26273" w:rsidRDefault="00C67092" w:rsidP="00C67092">
            <w:pPr>
              <w:ind w:left="0" w:right="752" w:firstLine="0"/>
              <w:contextualSpacing/>
              <w:rPr>
                <w:rFonts w:ascii="Times New Roman" w:hAnsi="Times New Roman"/>
                <w:b/>
              </w:rPr>
            </w:pPr>
          </w:p>
        </w:tc>
      </w:tr>
      <w:tr w:rsidR="00A668A7" w:rsidRPr="00B26273" w14:paraId="26C2C403" w14:textId="77777777" w:rsidTr="00A668A7">
        <w:tc>
          <w:tcPr>
            <w:tcW w:w="6096" w:type="dxa"/>
          </w:tcPr>
          <w:p w14:paraId="1B5EC9AD" w14:textId="77777777" w:rsidR="00A668A7" w:rsidRPr="00B26273" w:rsidRDefault="00A668A7" w:rsidP="00001C20">
            <w:pPr>
              <w:numPr>
                <w:ilvl w:val="0"/>
                <w:numId w:val="30"/>
              </w:numPr>
              <w:tabs>
                <w:tab w:val="left" w:pos="468"/>
              </w:tabs>
              <w:ind w:left="752" w:hanging="284"/>
              <w:contextualSpacing/>
              <w:rPr>
                <w:rFonts w:ascii="Times New Roman" w:hAnsi="Times New Roman"/>
              </w:rPr>
            </w:pPr>
            <w:r w:rsidRPr="00B26273">
              <w:rPr>
                <w:rFonts w:ascii="Times New Roman" w:hAnsi="Times New Roman"/>
              </w:rPr>
              <w:t xml:space="preserve">uvedenie do prevádzky všetkých </w:t>
            </w:r>
            <w:proofErr w:type="spellStart"/>
            <w:r w:rsidRPr="00B26273">
              <w:rPr>
                <w:rFonts w:ascii="Times New Roman" w:hAnsi="Times New Roman"/>
              </w:rPr>
              <w:t>elektrobusov</w:t>
            </w:r>
            <w:proofErr w:type="spellEnd"/>
            <w:r w:rsidRPr="00B26273">
              <w:rPr>
                <w:rFonts w:ascii="Times New Roman" w:hAnsi="Times New Roman"/>
              </w:rPr>
              <w:t xml:space="preserve"> podľa platnej legislatívy</w:t>
            </w:r>
          </w:p>
        </w:tc>
        <w:tc>
          <w:tcPr>
            <w:tcW w:w="3969" w:type="dxa"/>
          </w:tcPr>
          <w:p w14:paraId="1E6BC073" w14:textId="77777777" w:rsidR="00A668A7" w:rsidRPr="00B26273" w:rsidRDefault="00A668A7" w:rsidP="00C67092">
            <w:pPr>
              <w:ind w:left="0" w:right="752" w:firstLine="0"/>
              <w:contextualSpacing/>
              <w:rPr>
                <w:rFonts w:ascii="Times New Roman" w:hAnsi="Times New Roman"/>
                <w:b/>
              </w:rPr>
            </w:pPr>
          </w:p>
        </w:tc>
      </w:tr>
    </w:tbl>
    <w:p w14:paraId="18E65E77" w14:textId="77777777" w:rsidR="00986CD9" w:rsidRPr="00B26273" w:rsidRDefault="00986CD9" w:rsidP="00986CD9">
      <w:pPr>
        <w:tabs>
          <w:tab w:val="left" w:pos="567"/>
        </w:tabs>
        <w:ind w:left="142"/>
        <w:contextualSpacing/>
        <w:rPr>
          <w:rFonts w:ascii="Times New Roman" w:hAnsi="Times New Roman"/>
        </w:rPr>
      </w:pPr>
    </w:p>
    <w:p w14:paraId="5942D38E" w14:textId="77777777" w:rsidR="00477D0F" w:rsidRDefault="00477D0F" w:rsidP="00A668A7">
      <w:pPr>
        <w:tabs>
          <w:tab w:val="left" w:pos="567"/>
        </w:tabs>
        <w:ind w:left="-284" w:firstLine="0"/>
        <w:contextualSpacing/>
        <w:rPr>
          <w:rFonts w:ascii="Times New Roman" w:hAnsi="Times New Roman"/>
        </w:rPr>
      </w:pPr>
    </w:p>
    <w:tbl>
      <w:tblPr>
        <w:tblStyle w:val="Mriekatabuky"/>
        <w:tblW w:w="10065" w:type="dxa"/>
        <w:tblInd w:w="-431" w:type="dxa"/>
        <w:tblLook w:val="04A0" w:firstRow="1" w:lastRow="0" w:firstColumn="1" w:lastColumn="0" w:noHBand="0" w:noVBand="1"/>
      </w:tblPr>
      <w:tblGrid>
        <w:gridCol w:w="6096"/>
        <w:gridCol w:w="3969"/>
      </w:tblGrid>
      <w:tr w:rsidR="00477D0F" w:rsidRPr="00811E39" w14:paraId="775C7790" w14:textId="77777777" w:rsidTr="00477D0F">
        <w:tc>
          <w:tcPr>
            <w:tcW w:w="6096" w:type="dxa"/>
          </w:tcPr>
          <w:p w14:paraId="0DAF17DE" w14:textId="77777777" w:rsidR="00477D0F" w:rsidRPr="00811E39" w:rsidRDefault="00477D0F" w:rsidP="00B52365">
            <w:pPr>
              <w:tabs>
                <w:tab w:val="left" w:pos="426"/>
                <w:tab w:val="left" w:pos="2127"/>
                <w:tab w:val="left" w:pos="2552"/>
              </w:tabs>
              <w:rPr>
                <w:rFonts w:ascii="Times New Roman" w:hAnsi="Times New Roman"/>
                <w:i/>
              </w:rPr>
            </w:pPr>
            <w:r w:rsidRPr="00811E39">
              <w:rPr>
                <w:rFonts w:ascii="Times New Roman" w:hAnsi="Times New Roman"/>
                <w:i/>
              </w:rPr>
              <w:t>Názov výrobcu:</w:t>
            </w:r>
          </w:p>
        </w:tc>
        <w:tc>
          <w:tcPr>
            <w:tcW w:w="3969" w:type="dxa"/>
          </w:tcPr>
          <w:p w14:paraId="113347F7" w14:textId="77777777" w:rsidR="00477D0F" w:rsidRPr="00811E39" w:rsidRDefault="00477D0F" w:rsidP="00B52365">
            <w:pPr>
              <w:tabs>
                <w:tab w:val="left" w:pos="426"/>
                <w:tab w:val="left" w:pos="2127"/>
                <w:tab w:val="left" w:pos="2552"/>
              </w:tabs>
              <w:ind w:left="426" w:firstLine="568"/>
              <w:rPr>
                <w:rFonts w:ascii="Times New Roman" w:hAnsi="Times New Roman"/>
                <w:i/>
              </w:rPr>
            </w:pPr>
          </w:p>
        </w:tc>
      </w:tr>
      <w:tr w:rsidR="00477D0F" w:rsidRPr="00811E39" w14:paraId="6A0FB1D7" w14:textId="77777777" w:rsidTr="00477D0F">
        <w:tc>
          <w:tcPr>
            <w:tcW w:w="6096" w:type="dxa"/>
          </w:tcPr>
          <w:p w14:paraId="3163CF4B" w14:textId="77777777" w:rsidR="00477D0F" w:rsidRPr="00811E39" w:rsidRDefault="00477D0F" w:rsidP="00B52365">
            <w:pPr>
              <w:tabs>
                <w:tab w:val="left" w:pos="426"/>
                <w:tab w:val="left" w:pos="2127"/>
                <w:tab w:val="left" w:pos="2552"/>
              </w:tabs>
              <w:ind w:left="34" w:hanging="34"/>
              <w:rPr>
                <w:rFonts w:ascii="Times New Roman" w:hAnsi="Times New Roman"/>
                <w:i/>
              </w:rPr>
            </w:pPr>
            <w:r w:rsidRPr="00811E39">
              <w:rPr>
                <w:rFonts w:ascii="Times New Roman" w:hAnsi="Times New Roman"/>
                <w:i/>
              </w:rPr>
              <w:t>Typové označenie (iné špecifické označenie) výrobku:</w:t>
            </w:r>
          </w:p>
        </w:tc>
        <w:tc>
          <w:tcPr>
            <w:tcW w:w="3969" w:type="dxa"/>
          </w:tcPr>
          <w:p w14:paraId="5D142D03" w14:textId="77777777" w:rsidR="00477D0F" w:rsidRPr="00811E39" w:rsidRDefault="00477D0F" w:rsidP="00B52365">
            <w:pPr>
              <w:tabs>
                <w:tab w:val="left" w:pos="426"/>
                <w:tab w:val="left" w:pos="2127"/>
                <w:tab w:val="left" w:pos="2552"/>
              </w:tabs>
              <w:ind w:left="426" w:firstLine="568"/>
              <w:rPr>
                <w:rFonts w:ascii="Times New Roman" w:hAnsi="Times New Roman"/>
                <w:i/>
              </w:rPr>
            </w:pPr>
          </w:p>
        </w:tc>
      </w:tr>
    </w:tbl>
    <w:p w14:paraId="5F239538" w14:textId="77777777" w:rsidR="00477D0F" w:rsidRDefault="00477D0F" w:rsidP="00A668A7">
      <w:pPr>
        <w:tabs>
          <w:tab w:val="left" w:pos="567"/>
        </w:tabs>
        <w:ind w:left="-284" w:firstLine="0"/>
        <w:contextualSpacing/>
        <w:rPr>
          <w:rFonts w:ascii="Times New Roman" w:hAnsi="Times New Roman"/>
        </w:rPr>
      </w:pPr>
    </w:p>
    <w:p w14:paraId="3B88E467" w14:textId="606E74DA" w:rsidR="00477D0F" w:rsidRDefault="00477D0F" w:rsidP="00A668A7">
      <w:pPr>
        <w:tabs>
          <w:tab w:val="left" w:pos="567"/>
        </w:tabs>
        <w:ind w:left="-284" w:firstLine="0"/>
        <w:contextualSpacing/>
        <w:rPr>
          <w:rFonts w:ascii="Times New Roman" w:hAnsi="Times New Roman"/>
        </w:rPr>
      </w:pPr>
    </w:p>
    <w:p w14:paraId="0A791288" w14:textId="77777777" w:rsidR="00477D0F" w:rsidRPr="00B26273" w:rsidRDefault="00477D0F" w:rsidP="00477D0F">
      <w:pPr>
        <w:tabs>
          <w:tab w:val="left" w:pos="426"/>
          <w:tab w:val="left" w:pos="2127"/>
          <w:tab w:val="left" w:pos="2552"/>
        </w:tabs>
        <w:ind w:right="1"/>
        <w:rPr>
          <w:rFonts w:ascii="Times New Roman" w:hAnsi="Times New Roman"/>
        </w:rPr>
      </w:pPr>
      <w:r w:rsidRPr="00B26273">
        <w:rPr>
          <w:rFonts w:ascii="Times New Roman" w:hAnsi="Times New Roman"/>
        </w:rPr>
        <w:t>Vypracoval:</w:t>
      </w:r>
    </w:p>
    <w:p w14:paraId="61C8A420" w14:textId="77777777" w:rsidR="00477D0F" w:rsidRPr="00B26273" w:rsidRDefault="00477D0F" w:rsidP="00477D0F">
      <w:pPr>
        <w:tabs>
          <w:tab w:val="left" w:pos="426"/>
          <w:tab w:val="left" w:pos="2127"/>
          <w:tab w:val="left" w:pos="2552"/>
        </w:tabs>
        <w:ind w:right="1"/>
        <w:rPr>
          <w:rFonts w:ascii="Times New Roman" w:hAnsi="Times New Roman"/>
        </w:rPr>
      </w:pPr>
      <w:r w:rsidRPr="00B26273">
        <w:rPr>
          <w:rFonts w:ascii="Times New Roman" w:hAnsi="Times New Roman"/>
        </w:rPr>
        <w:t>Dňa:</w:t>
      </w:r>
    </w:p>
    <w:p w14:paraId="694D4CB8" w14:textId="77777777" w:rsidR="00477D0F" w:rsidRPr="00B26273" w:rsidRDefault="00477D0F" w:rsidP="00477D0F">
      <w:pPr>
        <w:tabs>
          <w:tab w:val="left" w:pos="426"/>
          <w:tab w:val="left" w:pos="2127"/>
          <w:tab w:val="left" w:pos="2552"/>
        </w:tabs>
        <w:ind w:left="0" w:right="1" w:firstLine="0"/>
        <w:rPr>
          <w:rFonts w:ascii="Times New Roman" w:hAnsi="Times New Roman"/>
        </w:rPr>
      </w:pPr>
      <w:r w:rsidRPr="00B26273">
        <w:rPr>
          <w:rFonts w:ascii="Times New Roman" w:hAnsi="Times New Roman"/>
        </w:rPr>
        <w:t>Svojím podpisom potvrdzujem, že nami predložená ponuka spĺňa všetky vyššie požadované parametre obstarávaných tovarov.</w:t>
      </w:r>
    </w:p>
    <w:tbl>
      <w:tblPr>
        <w:tblW w:w="3536" w:type="dxa"/>
        <w:tblInd w:w="6010" w:type="dxa"/>
        <w:tblCellMar>
          <w:left w:w="70" w:type="dxa"/>
          <w:right w:w="70" w:type="dxa"/>
        </w:tblCellMar>
        <w:tblLook w:val="0000" w:firstRow="0" w:lastRow="0" w:firstColumn="0" w:lastColumn="0" w:noHBand="0" w:noVBand="0"/>
      </w:tblPr>
      <w:tblGrid>
        <w:gridCol w:w="3536"/>
      </w:tblGrid>
      <w:tr w:rsidR="00477D0F" w:rsidRPr="00B26273" w14:paraId="6E5CD435" w14:textId="77777777" w:rsidTr="00B52365">
        <w:tc>
          <w:tcPr>
            <w:tcW w:w="3536" w:type="dxa"/>
            <w:tcBorders>
              <w:bottom w:val="single" w:sz="4" w:space="0" w:color="808080"/>
            </w:tcBorders>
          </w:tcPr>
          <w:p w14:paraId="55851AAA" w14:textId="77777777" w:rsidR="00477D0F" w:rsidRPr="00B26273" w:rsidRDefault="00477D0F" w:rsidP="00B52365">
            <w:pPr>
              <w:pStyle w:val="tl1"/>
              <w:jc w:val="left"/>
              <w:rPr>
                <w:rFonts w:ascii="Times New Roman" w:hAnsi="Times New Roman" w:cs="Times New Roman"/>
                <w:sz w:val="22"/>
                <w:szCs w:val="22"/>
              </w:rPr>
            </w:pPr>
          </w:p>
        </w:tc>
      </w:tr>
      <w:tr w:rsidR="00477D0F" w:rsidRPr="00B26273" w14:paraId="5FFF8652" w14:textId="77777777" w:rsidTr="00B52365">
        <w:tc>
          <w:tcPr>
            <w:tcW w:w="3536" w:type="dxa"/>
            <w:tcBorders>
              <w:top w:val="single" w:sz="4" w:space="0" w:color="808080"/>
            </w:tcBorders>
            <w:vAlign w:val="bottom"/>
          </w:tcPr>
          <w:p w14:paraId="7A45D708" w14:textId="77777777" w:rsidR="00477D0F" w:rsidRPr="00B26273" w:rsidRDefault="00477D0F" w:rsidP="00B52365">
            <w:pPr>
              <w:pStyle w:val="tl1"/>
              <w:jc w:val="center"/>
              <w:rPr>
                <w:rFonts w:ascii="Times New Roman" w:hAnsi="Times New Roman" w:cs="Times New Roman"/>
                <w:sz w:val="22"/>
                <w:szCs w:val="22"/>
              </w:rPr>
            </w:pPr>
            <w:r w:rsidRPr="00B26273">
              <w:rPr>
                <w:rFonts w:ascii="Times New Roman" w:hAnsi="Times New Roman" w:cs="Times New Roman"/>
                <w:sz w:val="22"/>
                <w:szCs w:val="22"/>
              </w:rPr>
              <w:lastRenderedPageBreak/>
              <w:t>štatutárny zástupca</w:t>
            </w:r>
          </w:p>
          <w:p w14:paraId="64574FC1" w14:textId="77777777" w:rsidR="00477D0F" w:rsidRPr="00B26273" w:rsidRDefault="00477D0F" w:rsidP="00B52365">
            <w:pPr>
              <w:pStyle w:val="tl1"/>
              <w:jc w:val="center"/>
              <w:rPr>
                <w:rFonts w:ascii="Times New Roman" w:hAnsi="Times New Roman" w:cs="Times New Roman"/>
                <w:sz w:val="22"/>
                <w:szCs w:val="22"/>
              </w:rPr>
            </w:pPr>
            <w:r w:rsidRPr="00B26273">
              <w:rPr>
                <w:rFonts w:ascii="Times New Roman" w:hAnsi="Times New Roman" w:cs="Times New Roman"/>
                <w:sz w:val="22"/>
                <w:szCs w:val="22"/>
              </w:rPr>
              <w:t xml:space="preserve">(meno, priezvisko, </w:t>
            </w:r>
            <w:r>
              <w:rPr>
                <w:rFonts w:ascii="Times New Roman" w:hAnsi="Times New Roman" w:cs="Times New Roman"/>
                <w:sz w:val="22"/>
                <w:szCs w:val="22"/>
              </w:rPr>
              <w:t xml:space="preserve">podpis, </w:t>
            </w:r>
            <w:r w:rsidRPr="00B26273">
              <w:rPr>
                <w:rFonts w:ascii="Times New Roman" w:hAnsi="Times New Roman" w:cs="Times New Roman"/>
                <w:sz w:val="22"/>
                <w:szCs w:val="22"/>
              </w:rPr>
              <w:t>príp. pečiatka)</w:t>
            </w:r>
          </w:p>
          <w:p w14:paraId="049B9714" w14:textId="77777777" w:rsidR="00477D0F" w:rsidRPr="00B26273" w:rsidRDefault="00477D0F" w:rsidP="00B52365">
            <w:pPr>
              <w:pStyle w:val="tl1"/>
              <w:jc w:val="center"/>
              <w:rPr>
                <w:rFonts w:ascii="Times New Roman" w:hAnsi="Times New Roman" w:cs="Times New Roman"/>
                <w:i/>
                <w:sz w:val="22"/>
                <w:szCs w:val="22"/>
              </w:rPr>
            </w:pPr>
          </w:p>
        </w:tc>
      </w:tr>
    </w:tbl>
    <w:p w14:paraId="0885A78A" w14:textId="68D0F07F" w:rsidR="00477D0F" w:rsidRDefault="00477D0F" w:rsidP="00A668A7">
      <w:pPr>
        <w:tabs>
          <w:tab w:val="left" w:pos="567"/>
        </w:tabs>
        <w:ind w:left="-284" w:firstLine="0"/>
        <w:contextualSpacing/>
        <w:rPr>
          <w:rFonts w:ascii="Times New Roman" w:hAnsi="Times New Roman"/>
        </w:rPr>
      </w:pPr>
    </w:p>
    <w:p w14:paraId="32A729E1" w14:textId="77777777" w:rsidR="00477D0F" w:rsidRDefault="00477D0F" w:rsidP="00A668A7">
      <w:pPr>
        <w:tabs>
          <w:tab w:val="left" w:pos="567"/>
        </w:tabs>
        <w:ind w:left="-284" w:firstLine="0"/>
        <w:contextualSpacing/>
        <w:rPr>
          <w:rFonts w:ascii="Times New Roman" w:hAnsi="Times New Roman"/>
        </w:rPr>
      </w:pPr>
    </w:p>
    <w:p w14:paraId="669ED1F3" w14:textId="77777777" w:rsidR="00477D0F" w:rsidRPr="00477D0F" w:rsidRDefault="00477D0F" w:rsidP="00477D0F">
      <w:pPr>
        <w:tabs>
          <w:tab w:val="left" w:pos="567"/>
        </w:tabs>
        <w:ind w:left="-284" w:firstLine="0"/>
        <w:contextualSpacing/>
        <w:rPr>
          <w:rFonts w:ascii="Times New Roman" w:hAnsi="Times New Roman"/>
        </w:rPr>
      </w:pPr>
      <w:r w:rsidRPr="00477D0F">
        <w:rPr>
          <w:rFonts w:ascii="Times New Roman" w:hAnsi="Times New Roman"/>
        </w:rPr>
        <w:t>Použitie ekvivalentov:</w:t>
      </w:r>
    </w:p>
    <w:p w14:paraId="75E952E8" w14:textId="77777777" w:rsidR="00477D0F" w:rsidRPr="00477D0F" w:rsidRDefault="00477D0F" w:rsidP="00477D0F">
      <w:pPr>
        <w:tabs>
          <w:tab w:val="left" w:pos="567"/>
        </w:tabs>
        <w:ind w:left="-284" w:firstLine="0"/>
        <w:contextualSpacing/>
        <w:rPr>
          <w:rFonts w:ascii="Times New Roman" w:hAnsi="Times New Roman"/>
        </w:rPr>
      </w:pPr>
      <w:r w:rsidRPr="00477D0F">
        <w:rPr>
          <w:rFonts w:ascii="Times New Roman" w:hAnsi="Times New Roman"/>
        </w:rPr>
        <w:t xml:space="preserve">Z hľadiska opisu predmetu zákazky uvádzame, kde je to možné, technické požiadavky, ktoré sa neodvolávajú na konkrétneho výrobcu, výrobný postup, značku, patent, typ, krajinu, oblasť alebo miesto pôvodu alebo výroby. </w:t>
      </w:r>
    </w:p>
    <w:p w14:paraId="131E833F" w14:textId="77777777" w:rsidR="00477D0F" w:rsidRPr="00477D0F" w:rsidRDefault="00477D0F" w:rsidP="00477D0F">
      <w:pPr>
        <w:tabs>
          <w:tab w:val="left" w:pos="567"/>
        </w:tabs>
        <w:ind w:left="-284" w:firstLine="0"/>
        <w:contextualSpacing/>
        <w:rPr>
          <w:rFonts w:ascii="Times New Roman" w:hAnsi="Times New Roman"/>
        </w:rPr>
      </w:pPr>
    </w:p>
    <w:p w14:paraId="4E57A3B9" w14:textId="149DD032" w:rsidR="007B47F2" w:rsidRPr="00B26273" w:rsidRDefault="00477D0F" w:rsidP="00477D0F">
      <w:pPr>
        <w:tabs>
          <w:tab w:val="left" w:pos="567"/>
        </w:tabs>
        <w:ind w:left="-284" w:firstLine="0"/>
        <w:contextualSpacing/>
        <w:rPr>
          <w:rFonts w:ascii="Times New Roman" w:hAnsi="Times New Roman"/>
        </w:rPr>
      </w:pPr>
      <w:r w:rsidRPr="00477D0F">
        <w:rPr>
          <w:rFonts w:ascii="Times New Roman" w:hAnsi="Times New Roman"/>
        </w:rPr>
        <w:t>V každom prípade, kde sú uvedené špecifikácie navrhovaných výrobkov, materiálov alebo zariadení (prípadne je použitý odkaz na konkrétnu značku, resp. výrobcu, pokiaľ nebolo možné predmet zákazky alebo jeho súčasť opísať dostatočne presne a zrozumiteľne a kde nie je zároveň uvedený odkaz vo forme slovného spojenia „alebo ekvivalentný“) platí, že môže byť ponúknutý a bude akceptovaný aj iný ekvivalentný výrobok alebo materiál, ak má porovnateľné kvalitatívne alebo výkonnostné charakteristiky ako uvedené a minimálne požadované, túto skutočnosť však musí preukázať uchádzač.</w:t>
      </w:r>
    </w:p>
    <w:p w14:paraId="667192F9" w14:textId="1B4E1B63" w:rsidR="00A668A7" w:rsidRDefault="00A668A7" w:rsidP="00A668A7">
      <w:pPr>
        <w:tabs>
          <w:tab w:val="left" w:pos="567"/>
        </w:tabs>
        <w:ind w:left="-284" w:firstLine="0"/>
        <w:contextualSpacing/>
        <w:rPr>
          <w:rFonts w:ascii="Times New Roman" w:hAnsi="Times New Roman"/>
          <w:b/>
        </w:rPr>
      </w:pPr>
    </w:p>
    <w:p w14:paraId="1E7D5765" w14:textId="498E7A88" w:rsidR="00B26273" w:rsidRDefault="00B26273" w:rsidP="00A668A7">
      <w:pPr>
        <w:tabs>
          <w:tab w:val="left" w:pos="567"/>
        </w:tabs>
        <w:ind w:left="-284" w:firstLine="0"/>
        <w:contextualSpacing/>
        <w:rPr>
          <w:rFonts w:ascii="Times New Roman" w:hAnsi="Times New Roman"/>
          <w:b/>
        </w:rPr>
      </w:pPr>
    </w:p>
    <w:p w14:paraId="586796E1" w14:textId="191409BC" w:rsidR="00B26273" w:rsidRDefault="00B26273" w:rsidP="00BC7FE0">
      <w:pPr>
        <w:tabs>
          <w:tab w:val="left" w:pos="567"/>
        </w:tabs>
        <w:ind w:left="0" w:firstLine="0"/>
        <w:contextualSpacing/>
        <w:rPr>
          <w:rFonts w:ascii="Times New Roman" w:hAnsi="Times New Roman"/>
          <w:b/>
        </w:rPr>
      </w:pPr>
    </w:p>
    <w:p w14:paraId="30C63C87" w14:textId="77777777" w:rsidR="00B26273" w:rsidRPr="00B26273" w:rsidRDefault="00B26273" w:rsidP="00A668A7">
      <w:pPr>
        <w:tabs>
          <w:tab w:val="left" w:pos="567"/>
        </w:tabs>
        <w:ind w:left="-284" w:firstLine="0"/>
        <w:contextualSpacing/>
        <w:rPr>
          <w:rFonts w:ascii="Times New Roman" w:hAnsi="Times New Roman"/>
          <w:b/>
        </w:rPr>
      </w:pPr>
    </w:p>
    <w:p w14:paraId="1A9D97EF" w14:textId="77777777" w:rsidR="00F73093" w:rsidRPr="00B26273" w:rsidRDefault="00F73093" w:rsidP="00A668A7">
      <w:pPr>
        <w:tabs>
          <w:tab w:val="left" w:pos="426"/>
          <w:tab w:val="left" w:pos="2127"/>
          <w:tab w:val="left" w:pos="2552"/>
        </w:tabs>
        <w:ind w:left="0" w:right="1" w:firstLine="0"/>
        <w:rPr>
          <w:rFonts w:ascii="Times New Roman" w:hAnsi="Times New Roman"/>
        </w:rPr>
      </w:pPr>
    </w:p>
    <w:p w14:paraId="2B3F48C6" w14:textId="77777777" w:rsidR="00986CD9" w:rsidRPr="00B26273" w:rsidRDefault="00986CD9" w:rsidP="00A668A7">
      <w:pPr>
        <w:tabs>
          <w:tab w:val="left" w:pos="567"/>
        </w:tabs>
        <w:ind w:left="0" w:firstLine="0"/>
        <w:rPr>
          <w:rFonts w:ascii="Times New Roman" w:hAnsi="Times New Roman"/>
        </w:rPr>
      </w:pPr>
    </w:p>
    <w:sectPr w:rsidR="00986CD9" w:rsidRPr="00B26273" w:rsidSect="00B37D79">
      <w:footerReference w:type="default" r:id="rId10"/>
      <w:pgSz w:w="11900" w:h="16840"/>
      <w:pgMar w:top="1417" w:right="1417" w:bottom="1417" w:left="1417"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5A520" w14:textId="77777777" w:rsidR="00D92BF9" w:rsidRDefault="00D92BF9" w:rsidP="00B37D79">
      <w:pPr>
        <w:spacing w:after="0"/>
      </w:pPr>
      <w:r>
        <w:separator/>
      </w:r>
    </w:p>
  </w:endnote>
  <w:endnote w:type="continuationSeparator" w:id="0">
    <w:p w14:paraId="662617A8" w14:textId="77777777" w:rsidR="00D92BF9" w:rsidRDefault="00D92BF9" w:rsidP="00B37D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 w:val="18"/>
        <w:szCs w:val="18"/>
      </w:rPr>
      <w:id w:val="-1094007833"/>
      <w:docPartObj>
        <w:docPartGallery w:val="Page Numbers (Bottom of Page)"/>
        <w:docPartUnique/>
      </w:docPartObj>
    </w:sdtPr>
    <w:sdtEndPr/>
    <w:sdtContent>
      <w:p w14:paraId="1474C647" w14:textId="705BB764" w:rsidR="00B37D79" w:rsidRPr="00B37D79" w:rsidRDefault="00B37D79" w:rsidP="00B37D79">
        <w:pPr>
          <w:pStyle w:val="Pta"/>
          <w:jc w:val="center"/>
          <w:rPr>
            <w:rFonts w:ascii="Times New Roman" w:hAnsi="Times New Roman"/>
            <w:sz w:val="18"/>
            <w:szCs w:val="18"/>
          </w:rPr>
        </w:pPr>
        <w:r w:rsidRPr="00B37D79">
          <w:rPr>
            <w:rFonts w:ascii="Times New Roman" w:hAnsi="Times New Roman"/>
            <w:sz w:val="18"/>
            <w:szCs w:val="18"/>
          </w:rPr>
          <w:fldChar w:fldCharType="begin"/>
        </w:r>
        <w:r w:rsidRPr="00B37D79">
          <w:rPr>
            <w:rFonts w:ascii="Times New Roman" w:hAnsi="Times New Roman"/>
            <w:sz w:val="18"/>
            <w:szCs w:val="18"/>
          </w:rPr>
          <w:instrText>PAGE   \* MERGEFORMAT</w:instrText>
        </w:r>
        <w:r w:rsidRPr="00B37D79">
          <w:rPr>
            <w:rFonts w:ascii="Times New Roman" w:hAnsi="Times New Roman"/>
            <w:sz w:val="18"/>
            <w:szCs w:val="18"/>
          </w:rPr>
          <w:fldChar w:fldCharType="separate"/>
        </w:r>
        <w:r w:rsidRPr="00B37D79">
          <w:rPr>
            <w:rFonts w:ascii="Times New Roman" w:hAnsi="Times New Roman"/>
            <w:sz w:val="18"/>
            <w:szCs w:val="18"/>
          </w:rPr>
          <w:t>2</w:t>
        </w:r>
        <w:r w:rsidRPr="00B37D79">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080DC" w14:textId="77777777" w:rsidR="00D92BF9" w:rsidRDefault="00D92BF9" w:rsidP="00B37D79">
      <w:pPr>
        <w:spacing w:after="0"/>
      </w:pPr>
      <w:r>
        <w:separator/>
      </w:r>
    </w:p>
  </w:footnote>
  <w:footnote w:type="continuationSeparator" w:id="0">
    <w:p w14:paraId="44C511F3" w14:textId="77777777" w:rsidR="00D92BF9" w:rsidRDefault="00D92BF9" w:rsidP="00B37D7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87333"/>
    <w:multiLevelType w:val="multilevel"/>
    <w:tmpl w:val="6F520752"/>
    <w:lvl w:ilvl="0">
      <w:start w:val="1"/>
      <w:numFmt w:val="decimal"/>
      <w:pStyle w:val="slovanzoznam"/>
      <w:lvlText w:val="%1."/>
      <w:lvlJc w:val="left"/>
      <w:pPr>
        <w:tabs>
          <w:tab w:val="num" w:pos="179"/>
        </w:tabs>
        <w:ind w:left="179" w:hanging="360"/>
      </w:pPr>
      <w:rPr>
        <w:rFonts w:ascii="Times New Roman" w:hAnsi="Times New Roman" w:hint="default"/>
        <w:b/>
        <w:i w:val="0"/>
        <w:sz w:val="24"/>
      </w:rPr>
    </w:lvl>
    <w:lvl w:ilvl="1">
      <w:start w:val="1"/>
      <w:numFmt w:val="decimal"/>
      <w:lvlText w:val="%1.%2."/>
      <w:lvlJc w:val="left"/>
      <w:pPr>
        <w:tabs>
          <w:tab w:val="num" w:pos="611"/>
        </w:tabs>
        <w:ind w:left="611" w:hanging="432"/>
      </w:pPr>
      <w:rPr>
        <w:rFonts w:ascii="Times New Roman" w:hAnsi="Times New Roman" w:hint="default"/>
        <w:b w:val="0"/>
        <w:i w:val="0"/>
        <w:sz w:val="24"/>
      </w:rPr>
    </w:lvl>
    <w:lvl w:ilvl="2">
      <w:start w:val="1"/>
      <w:numFmt w:val="decimal"/>
      <w:lvlText w:val="%1.%2.%3."/>
      <w:lvlJc w:val="left"/>
      <w:pPr>
        <w:tabs>
          <w:tab w:val="num" w:pos="1259"/>
        </w:tabs>
        <w:ind w:left="1043" w:hanging="504"/>
      </w:pPr>
      <w:rPr>
        <w:rFonts w:ascii="Times New Roman" w:hAnsi="Times New Roman" w:hint="default"/>
        <w:b w:val="0"/>
        <w:i w:val="0"/>
        <w:sz w:val="24"/>
      </w:rPr>
    </w:lvl>
    <w:lvl w:ilvl="3">
      <w:start w:val="1"/>
      <w:numFmt w:val="decimal"/>
      <w:lvlText w:val="%1.%2.%3.%4."/>
      <w:lvlJc w:val="left"/>
      <w:pPr>
        <w:tabs>
          <w:tab w:val="num" w:pos="1979"/>
        </w:tabs>
        <w:ind w:left="1547" w:hanging="648"/>
      </w:pPr>
      <w:rPr>
        <w:rFonts w:hint="default"/>
      </w:rPr>
    </w:lvl>
    <w:lvl w:ilvl="4">
      <w:start w:val="1"/>
      <w:numFmt w:val="decimal"/>
      <w:lvlText w:val="%1.%2.%3.%4.%5."/>
      <w:lvlJc w:val="left"/>
      <w:pPr>
        <w:tabs>
          <w:tab w:val="num" w:pos="2339"/>
        </w:tabs>
        <w:ind w:left="2051" w:hanging="792"/>
      </w:pPr>
      <w:rPr>
        <w:rFonts w:hint="default"/>
      </w:rPr>
    </w:lvl>
    <w:lvl w:ilvl="5">
      <w:start w:val="1"/>
      <w:numFmt w:val="decimal"/>
      <w:lvlText w:val="%1.%2.%3.%4.%5.%6."/>
      <w:lvlJc w:val="left"/>
      <w:pPr>
        <w:tabs>
          <w:tab w:val="num" w:pos="3059"/>
        </w:tabs>
        <w:ind w:left="2555" w:hanging="936"/>
      </w:pPr>
      <w:rPr>
        <w:rFonts w:hint="default"/>
      </w:rPr>
    </w:lvl>
    <w:lvl w:ilvl="6">
      <w:start w:val="1"/>
      <w:numFmt w:val="decimal"/>
      <w:lvlText w:val="%1.%2.%3.%4.%5.%6.%7."/>
      <w:lvlJc w:val="left"/>
      <w:pPr>
        <w:tabs>
          <w:tab w:val="num" w:pos="3779"/>
        </w:tabs>
        <w:ind w:left="3059" w:hanging="1080"/>
      </w:pPr>
      <w:rPr>
        <w:rFonts w:hint="default"/>
      </w:rPr>
    </w:lvl>
    <w:lvl w:ilvl="7">
      <w:start w:val="1"/>
      <w:numFmt w:val="decimal"/>
      <w:lvlText w:val="%1.%2.%3.%4.%5.%6.%7.%8."/>
      <w:lvlJc w:val="left"/>
      <w:pPr>
        <w:tabs>
          <w:tab w:val="num" w:pos="4139"/>
        </w:tabs>
        <w:ind w:left="3563" w:hanging="1224"/>
      </w:pPr>
      <w:rPr>
        <w:rFonts w:hint="default"/>
      </w:rPr>
    </w:lvl>
    <w:lvl w:ilvl="8">
      <w:start w:val="1"/>
      <w:numFmt w:val="decimal"/>
      <w:lvlText w:val="%1.%2.%3.%4.%5.%6.%7.%8.%9."/>
      <w:lvlJc w:val="left"/>
      <w:pPr>
        <w:tabs>
          <w:tab w:val="num" w:pos="4859"/>
        </w:tabs>
        <w:ind w:left="4139" w:hanging="1440"/>
      </w:pPr>
      <w:rPr>
        <w:rFonts w:hint="default"/>
      </w:rPr>
    </w:lvl>
  </w:abstractNum>
  <w:abstractNum w:abstractNumId="1" w15:restartNumberingAfterBreak="0">
    <w:nsid w:val="04DD3316"/>
    <w:multiLevelType w:val="hybridMultilevel"/>
    <w:tmpl w:val="3E6AFD68"/>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77E1A03"/>
    <w:multiLevelType w:val="hybridMultilevel"/>
    <w:tmpl w:val="2534B8CC"/>
    <w:lvl w:ilvl="0" w:tplc="10B08D52">
      <w:numFmt w:val="bullet"/>
      <w:lvlText w:val=""/>
      <w:lvlJc w:val="left"/>
      <w:pPr>
        <w:ind w:left="1132" w:hanging="425"/>
      </w:pPr>
      <w:rPr>
        <w:rFonts w:ascii="Wingdings" w:eastAsia="Wingdings" w:hAnsi="Wingdings" w:cs="Wingdings" w:hint="default"/>
        <w:w w:val="100"/>
        <w:sz w:val="24"/>
        <w:szCs w:val="24"/>
        <w:lang w:val="sk-SK" w:eastAsia="sk-SK" w:bidi="sk-SK"/>
      </w:rPr>
    </w:lvl>
    <w:lvl w:ilvl="1" w:tplc="F8243A3C">
      <w:numFmt w:val="bullet"/>
      <w:lvlText w:val="•"/>
      <w:lvlJc w:val="left"/>
      <w:pPr>
        <w:ind w:left="1978" w:hanging="425"/>
      </w:pPr>
      <w:rPr>
        <w:rFonts w:hint="default"/>
        <w:lang w:val="sk-SK" w:eastAsia="sk-SK" w:bidi="sk-SK"/>
      </w:rPr>
    </w:lvl>
    <w:lvl w:ilvl="2" w:tplc="8C369340">
      <w:numFmt w:val="bullet"/>
      <w:lvlText w:val="•"/>
      <w:lvlJc w:val="left"/>
      <w:pPr>
        <w:ind w:left="2817" w:hanging="425"/>
      </w:pPr>
      <w:rPr>
        <w:rFonts w:hint="default"/>
        <w:lang w:val="sk-SK" w:eastAsia="sk-SK" w:bidi="sk-SK"/>
      </w:rPr>
    </w:lvl>
    <w:lvl w:ilvl="3" w:tplc="7044484E">
      <w:numFmt w:val="bullet"/>
      <w:lvlText w:val="•"/>
      <w:lvlJc w:val="left"/>
      <w:pPr>
        <w:ind w:left="3655" w:hanging="425"/>
      </w:pPr>
      <w:rPr>
        <w:rFonts w:hint="default"/>
        <w:lang w:val="sk-SK" w:eastAsia="sk-SK" w:bidi="sk-SK"/>
      </w:rPr>
    </w:lvl>
    <w:lvl w:ilvl="4" w:tplc="6226B77A">
      <w:numFmt w:val="bullet"/>
      <w:lvlText w:val="•"/>
      <w:lvlJc w:val="left"/>
      <w:pPr>
        <w:ind w:left="4494" w:hanging="425"/>
      </w:pPr>
      <w:rPr>
        <w:rFonts w:hint="default"/>
        <w:lang w:val="sk-SK" w:eastAsia="sk-SK" w:bidi="sk-SK"/>
      </w:rPr>
    </w:lvl>
    <w:lvl w:ilvl="5" w:tplc="625CD150">
      <w:numFmt w:val="bullet"/>
      <w:lvlText w:val="•"/>
      <w:lvlJc w:val="left"/>
      <w:pPr>
        <w:ind w:left="5333" w:hanging="425"/>
      </w:pPr>
      <w:rPr>
        <w:rFonts w:hint="default"/>
        <w:lang w:val="sk-SK" w:eastAsia="sk-SK" w:bidi="sk-SK"/>
      </w:rPr>
    </w:lvl>
    <w:lvl w:ilvl="6" w:tplc="9634CBB2">
      <w:numFmt w:val="bullet"/>
      <w:lvlText w:val="•"/>
      <w:lvlJc w:val="left"/>
      <w:pPr>
        <w:ind w:left="6171" w:hanging="425"/>
      </w:pPr>
      <w:rPr>
        <w:rFonts w:hint="default"/>
        <w:lang w:val="sk-SK" w:eastAsia="sk-SK" w:bidi="sk-SK"/>
      </w:rPr>
    </w:lvl>
    <w:lvl w:ilvl="7" w:tplc="07582176">
      <w:numFmt w:val="bullet"/>
      <w:lvlText w:val="•"/>
      <w:lvlJc w:val="left"/>
      <w:pPr>
        <w:ind w:left="7010" w:hanging="425"/>
      </w:pPr>
      <w:rPr>
        <w:rFonts w:hint="default"/>
        <w:lang w:val="sk-SK" w:eastAsia="sk-SK" w:bidi="sk-SK"/>
      </w:rPr>
    </w:lvl>
    <w:lvl w:ilvl="8" w:tplc="FF5CF020">
      <w:numFmt w:val="bullet"/>
      <w:lvlText w:val="•"/>
      <w:lvlJc w:val="left"/>
      <w:pPr>
        <w:ind w:left="7849" w:hanging="425"/>
      </w:pPr>
      <w:rPr>
        <w:rFonts w:hint="default"/>
        <w:lang w:val="sk-SK" w:eastAsia="sk-SK" w:bidi="sk-SK"/>
      </w:rPr>
    </w:lvl>
  </w:abstractNum>
  <w:abstractNum w:abstractNumId="3" w15:restartNumberingAfterBreak="0">
    <w:nsid w:val="08E4533A"/>
    <w:multiLevelType w:val="hybridMultilevel"/>
    <w:tmpl w:val="45C4C0FA"/>
    <w:lvl w:ilvl="0" w:tplc="10B08D52">
      <w:numFmt w:val="bullet"/>
      <w:lvlText w:val=""/>
      <w:lvlJc w:val="left"/>
      <w:pPr>
        <w:ind w:left="1132" w:hanging="425"/>
      </w:pPr>
      <w:rPr>
        <w:rFonts w:ascii="Wingdings" w:eastAsia="Wingdings" w:hAnsi="Wingdings" w:cs="Wingdings" w:hint="default"/>
        <w:w w:val="100"/>
        <w:sz w:val="24"/>
        <w:szCs w:val="24"/>
        <w:lang w:val="sk-SK" w:eastAsia="sk-SK" w:bidi="sk-SK"/>
      </w:rPr>
    </w:lvl>
    <w:lvl w:ilvl="1" w:tplc="226023F0">
      <w:numFmt w:val="bullet"/>
      <w:lvlText w:val="-"/>
      <w:lvlJc w:val="left"/>
      <w:pPr>
        <w:ind w:left="1913" w:hanging="360"/>
      </w:pPr>
      <w:rPr>
        <w:rFonts w:ascii="Times New Roman" w:eastAsia="Times New Roman" w:hAnsi="Times New Roman" w:cs="Times New Roman" w:hint="default"/>
        <w:lang w:val="sk-SK" w:eastAsia="sk-SK" w:bidi="sk-SK"/>
      </w:rPr>
    </w:lvl>
    <w:lvl w:ilvl="2" w:tplc="8C369340">
      <w:numFmt w:val="bullet"/>
      <w:lvlText w:val="•"/>
      <w:lvlJc w:val="left"/>
      <w:pPr>
        <w:ind w:left="2817" w:hanging="425"/>
      </w:pPr>
      <w:rPr>
        <w:rFonts w:hint="default"/>
        <w:lang w:val="sk-SK" w:eastAsia="sk-SK" w:bidi="sk-SK"/>
      </w:rPr>
    </w:lvl>
    <w:lvl w:ilvl="3" w:tplc="7044484E">
      <w:numFmt w:val="bullet"/>
      <w:lvlText w:val="•"/>
      <w:lvlJc w:val="left"/>
      <w:pPr>
        <w:ind w:left="3655" w:hanging="425"/>
      </w:pPr>
      <w:rPr>
        <w:rFonts w:hint="default"/>
        <w:lang w:val="sk-SK" w:eastAsia="sk-SK" w:bidi="sk-SK"/>
      </w:rPr>
    </w:lvl>
    <w:lvl w:ilvl="4" w:tplc="6226B77A">
      <w:numFmt w:val="bullet"/>
      <w:lvlText w:val="•"/>
      <w:lvlJc w:val="left"/>
      <w:pPr>
        <w:ind w:left="4494" w:hanging="425"/>
      </w:pPr>
      <w:rPr>
        <w:rFonts w:hint="default"/>
        <w:lang w:val="sk-SK" w:eastAsia="sk-SK" w:bidi="sk-SK"/>
      </w:rPr>
    </w:lvl>
    <w:lvl w:ilvl="5" w:tplc="625CD150">
      <w:numFmt w:val="bullet"/>
      <w:lvlText w:val="•"/>
      <w:lvlJc w:val="left"/>
      <w:pPr>
        <w:ind w:left="5333" w:hanging="425"/>
      </w:pPr>
      <w:rPr>
        <w:rFonts w:hint="default"/>
        <w:lang w:val="sk-SK" w:eastAsia="sk-SK" w:bidi="sk-SK"/>
      </w:rPr>
    </w:lvl>
    <w:lvl w:ilvl="6" w:tplc="9634CBB2">
      <w:numFmt w:val="bullet"/>
      <w:lvlText w:val="•"/>
      <w:lvlJc w:val="left"/>
      <w:pPr>
        <w:ind w:left="6171" w:hanging="425"/>
      </w:pPr>
      <w:rPr>
        <w:rFonts w:hint="default"/>
        <w:lang w:val="sk-SK" w:eastAsia="sk-SK" w:bidi="sk-SK"/>
      </w:rPr>
    </w:lvl>
    <w:lvl w:ilvl="7" w:tplc="07582176">
      <w:numFmt w:val="bullet"/>
      <w:lvlText w:val="•"/>
      <w:lvlJc w:val="left"/>
      <w:pPr>
        <w:ind w:left="7010" w:hanging="425"/>
      </w:pPr>
      <w:rPr>
        <w:rFonts w:hint="default"/>
        <w:lang w:val="sk-SK" w:eastAsia="sk-SK" w:bidi="sk-SK"/>
      </w:rPr>
    </w:lvl>
    <w:lvl w:ilvl="8" w:tplc="FF5CF020">
      <w:numFmt w:val="bullet"/>
      <w:lvlText w:val="•"/>
      <w:lvlJc w:val="left"/>
      <w:pPr>
        <w:ind w:left="7849" w:hanging="425"/>
      </w:pPr>
      <w:rPr>
        <w:rFonts w:hint="default"/>
        <w:lang w:val="sk-SK" w:eastAsia="sk-SK" w:bidi="sk-SK"/>
      </w:rPr>
    </w:lvl>
  </w:abstractNum>
  <w:abstractNum w:abstractNumId="4" w15:restartNumberingAfterBreak="0">
    <w:nsid w:val="0BE46403"/>
    <w:multiLevelType w:val="hybridMultilevel"/>
    <w:tmpl w:val="4F18CD4E"/>
    <w:lvl w:ilvl="0" w:tplc="7FAC5924">
      <w:start w:val="1"/>
      <w:numFmt w:val="decimal"/>
      <w:lvlText w:val="%1."/>
      <w:lvlJc w:val="left"/>
      <w:pPr>
        <w:ind w:left="1352" w:hanging="360"/>
      </w:pPr>
      <w:rPr>
        <w:rFonts w:hint="default"/>
      </w:rPr>
    </w:lvl>
    <w:lvl w:ilvl="1" w:tplc="943A1860">
      <w:numFmt w:val="bullet"/>
      <w:lvlText w:val="•"/>
      <w:lvlJc w:val="left"/>
      <w:pPr>
        <w:ind w:left="1777" w:hanging="360"/>
      </w:pPr>
      <w:rPr>
        <w:rFonts w:hint="default"/>
        <w:lang w:val="sk-SK" w:eastAsia="sk-SK" w:bidi="sk-SK"/>
      </w:rPr>
    </w:lvl>
    <w:lvl w:ilvl="2" w:tplc="041B001B">
      <w:start w:val="1"/>
      <w:numFmt w:val="lowerRoman"/>
      <w:lvlText w:val="%3."/>
      <w:lvlJc w:val="right"/>
      <w:pPr>
        <w:ind w:left="2792" w:hanging="180"/>
      </w:pPr>
    </w:lvl>
    <w:lvl w:ilvl="3" w:tplc="041B000F">
      <w:start w:val="1"/>
      <w:numFmt w:val="decimal"/>
      <w:lvlText w:val="%4."/>
      <w:lvlJc w:val="left"/>
      <w:pPr>
        <w:ind w:left="3512" w:hanging="360"/>
      </w:pPr>
    </w:lvl>
    <w:lvl w:ilvl="4" w:tplc="041B0019">
      <w:start w:val="1"/>
      <w:numFmt w:val="lowerLetter"/>
      <w:lvlText w:val="%5."/>
      <w:lvlJc w:val="left"/>
      <w:pPr>
        <w:ind w:left="4232" w:hanging="360"/>
      </w:pPr>
    </w:lvl>
    <w:lvl w:ilvl="5" w:tplc="041B001B">
      <w:start w:val="1"/>
      <w:numFmt w:val="lowerRoman"/>
      <w:lvlText w:val="%6."/>
      <w:lvlJc w:val="right"/>
      <w:pPr>
        <w:ind w:left="4952" w:hanging="180"/>
      </w:pPr>
    </w:lvl>
    <w:lvl w:ilvl="6" w:tplc="041B000F">
      <w:start w:val="1"/>
      <w:numFmt w:val="decimal"/>
      <w:lvlText w:val="%7."/>
      <w:lvlJc w:val="left"/>
      <w:pPr>
        <w:ind w:left="5672" w:hanging="360"/>
      </w:pPr>
    </w:lvl>
    <w:lvl w:ilvl="7" w:tplc="041B0019" w:tentative="1">
      <w:start w:val="1"/>
      <w:numFmt w:val="lowerLetter"/>
      <w:lvlText w:val="%8."/>
      <w:lvlJc w:val="left"/>
      <w:pPr>
        <w:ind w:left="6392" w:hanging="360"/>
      </w:pPr>
    </w:lvl>
    <w:lvl w:ilvl="8" w:tplc="041B001B" w:tentative="1">
      <w:start w:val="1"/>
      <w:numFmt w:val="lowerRoman"/>
      <w:lvlText w:val="%9."/>
      <w:lvlJc w:val="right"/>
      <w:pPr>
        <w:ind w:left="7112" w:hanging="180"/>
      </w:pPr>
    </w:lvl>
  </w:abstractNum>
  <w:abstractNum w:abstractNumId="5" w15:restartNumberingAfterBreak="0">
    <w:nsid w:val="11272E63"/>
    <w:multiLevelType w:val="hybridMultilevel"/>
    <w:tmpl w:val="2496132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2D76F62"/>
    <w:multiLevelType w:val="hybridMultilevel"/>
    <w:tmpl w:val="9762F446"/>
    <w:lvl w:ilvl="0" w:tplc="D3F88EDC">
      <w:start w:val="1"/>
      <w:numFmt w:val="upperLetter"/>
      <w:lvlText w:val="%1)"/>
      <w:lvlJc w:val="left"/>
      <w:pPr>
        <w:ind w:left="1446" w:hanging="315"/>
      </w:pPr>
      <w:rPr>
        <w:rFonts w:ascii="Times New Roman" w:eastAsia="Times New Roman" w:hAnsi="Times New Roman" w:cs="Times New Roman" w:hint="default"/>
        <w:b/>
        <w:bCs/>
        <w:spacing w:val="-1"/>
        <w:w w:val="99"/>
        <w:sz w:val="24"/>
        <w:szCs w:val="24"/>
        <w:lang w:val="sk-SK" w:eastAsia="sk-SK" w:bidi="sk-SK"/>
      </w:rPr>
    </w:lvl>
    <w:lvl w:ilvl="1" w:tplc="0010B708">
      <w:numFmt w:val="bullet"/>
      <w:lvlText w:val="•"/>
      <w:lvlJc w:val="left"/>
      <w:pPr>
        <w:ind w:left="2248" w:hanging="315"/>
      </w:pPr>
      <w:rPr>
        <w:rFonts w:hint="default"/>
        <w:lang w:val="sk-SK" w:eastAsia="sk-SK" w:bidi="sk-SK"/>
      </w:rPr>
    </w:lvl>
    <w:lvl w:ilvl="2" w:tplc="4BDCC12A">
      <w:numFmt w:val="bullet"/>
      <w:lvlText w:val="•"/>
      <w:lvlJc w:val="left"/>
      <w:pPr>
        <w:ind w:left="3057" w:hanging="315"/>
      </w:pPr>
      <w:rPr>
        <w:rFonts w:hint="default"/>
        <w:lang w:val="sk-SK" w:eastAsia="sk-SK" w:bidi="sk-SK"/>
      </w:rPr>
    </w:lvl>
    <w:lvl w:ilvl="3" w:tplc="10DC3CBE">
      <w:numFmt w:val="bullet"/>
      <w:lvlText w:val="•"/>
      <w:lvlJc w:val="left"/>
      <w:pPr>
        <w:ind w:left="3865" w:hanging="315"/>
      </w:pPr>
      <w:rPr>
        <w:rFonts w:hint="default"/>
        <w:lang w:val="sk-SK" w:eastAsia="sk-SK" w:bidi="sk-SK"/>
      </w:rPr>
    </w:lvl>
    <w:lvl w:ilvl="4" w:tplc="99027010">
      <w:numFmt w:val="bullet"/>
      <w:lvlText w:val="•"/>
      <w:lvlJc w:val="left"/>
      <w:pPr>
        <w:ind w:left="4674" w:hanging="315"/>
      </w:pPr>
      <w:rPr>
        <w:rFonts w:hint="default"/>
        <w:lang w:val="sk-SK" w:eastAsia="sk-SK" w:bidi="sk-SK"/>
      </w:rPr>
    </w:lvl>
    <w:lvl w:ilvl="5" w:tplc="8AE28726">
      <w:numFmt w:val="bullet"/>
      <w:lvlText w:val="•"/>
      <w:lvlJc w:val="left"/>
      <w:pPr>
        <w:ind w:left="5483" w:hanging="315"/>
      </w:pPr>
      <w:rPr>
        <w:rFonts w:hint="default"/>
        <w:lang w:val="sk-SK" w:eastAsia="sk-SK" w:bidi="sk-SK"/>
      </w:rPr>
    </w:lvl>
    <w:lvl w:ilvl="6" w:tplc="4AB8D8F8">
      <w:numFmt w:val="bullet"/>
      <w:lvlText w:val="•"/>
      <w:lvlJc w:val="left"/>
      <w:pPr>
        <w:ind w:left="6291" w:hanging="315"/>
      </w:pPr>
      <w:rPr>
        <w:rFonts w:hint="default"/>
        <w:lang w:val="sk-SK" w:eastAsia="sk-SK" w:bidi="sk-SK"/>
      </w:rPr>
    </w:lvl>
    <w:lvl w:ilvl="7" w:tplc="2612F1E6">
      <w:numFmt w:val="bullet"/>
      <w:lvlText w:val="•"/>
      <w:lvlJc w:val="left"/>
      <w:pPr>
        <w:ind w:left="7100" w:hanging="315"/>
      </w:pPr>
      <w:rPr>
        <w:rFonts w:hint="default"/>
        <w:lang w:val="sk-SK" w:eastAsia="sk-SK" w:bidi="sk-SK"/>
      </w:rPr>
    </w:lvl>
    <w:lvl w:ilvl="8" w:tplc="CEFAD770">
      <w:numFmt w:val="bullet"/>
      <w:lvlText w:val="•"/>
      <w:lvlJc w:val="left"/>
      <w:pPr>
        <w:ind w:left="7909" w:hanging="315"/>
      </w:pPr>
      <w:rPr>
        <w:rFonts w:hint="default"/>
        <w:lang w:val="sk-SK" w:eastAsia="sk-SK" w:bidi="sk-SK"/>
      </w:rPr>
    </w:lvl>
  </w:abstractNum>
  <w:abstractNum w:abstractNumId="7" w15:restartNumberingAfterBreak="0">
    <w:nsid w:val="182F677A"/>
    <w:multiLevelType w:val="hybridMultilevel"/>
    <w:tmpl w:val="EACE5FBC"/>
    <w:lvl w:ilvl="0" w:tplc="226023F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8C60924"/>
    <w:multiLevelType w:val="multilevel"/>
    <w:tmpl w:val="D05AA2FE"/>
    <w:lvl w:ilvl="0">
      <w:start w:val="1"/>
      <w:numFmt w:val="upperRoman"/>
      <w:lvlText w:val="%1"/>
      <w:lvlJc w:val="left"/>
      <w:pPr>
        <w:ind w:left="1557" w:hanging="425"/>
      </w:pPr>
      <w:rPr>
        <w:rFonts w:hint="default"/>
        <w:lang w:val="sk-SK" w:eastAsia="sk-SK" w:bidi="sk-SK"/>
      </w:rPr>
    </w:lvl>
    <w:lvl w:ilvl="1">
      <w:start w:val="1"/>
      <w:numFmt w:val="decimal"/>
      <w:lvlText w:val="%1.%2"/>
      <w:lvlJc w:val="left"/>
      <w:pPr>
        <w:ind w:left="1843" w:hanging="425"/>
      </w:pPr>
      <w:rPr>
        <w:rFonts w:ascii="Times New Roman" w:eastAsia="Times New Roman" w:hAnsi="Times New Roman" w:cs="Times New Roman" w:hint="default"/>
        <w:b/>
        <w:bCs/>
        <w:spacing w:val="-29"/>
        <w:w w:val="100"/>
        <w:sz w:val="24"/>
        <w:szCs w:val="24"/>
        <w:lang w:val="sk-SK" w:eastAsia="sk-SK" w:bidi="sk-SK"/>
      </w:rPr>
    </w:lvl>
    <w:lvl w:ilvl="2">
      <w:numFmt w:val="bullet"/>
      <w:lvlText w:val="•"/>
      <w:lvlJc w:val="left"/>
      <w:pPr>
        <w:ind w:left="3153" w:hanging="425"/>
      </w:pPr>
      <w:rPr>
        <w:rFonts w:hint="default"/>
        <w:lang w:val="sk-SK" w:eastAsia="sk-SK" w:bidi="sk-SK"/>
      </w:rPr>
    </w:lvl>
    <w:lvl w:ilvl="3">
      <w:numFmt w:val="bullet"/>
      <w:lvlText w:val="•"/>
      <w:lvlJc w:val="left"/>
      <w:pPr>
        <w:ind w:left="3949" w:hanging="425"/>
      </w:pPr>
      <w:rPr>
        <w:rFonts w:hint="default"/>
        <w:lang w:val="sk-SK" w:eastAsia="sk-SK" w:bidi="sk-SK"/>
      </w:rPr>
    </w:lvl>
    <w:lvl w:ilvl="4">
      <w:numFmt w:val="bullet"/>
      <w:lvlText w:val="•"/>
      <w:lvlJc w:val="left"/>
      <w:pPr>
        <w:ind w:left="4746" w:hanging="425"/>
      </w:pPr>
      <w:rPr>
        <w:rFonts w:hint="default"/>
        <w:lang w:val="sk-SK" w:eastAsia="sk-SK" w:bidi="sk-SK"/>
      </w:rPr>
    </w:lvl>
    <w:lvl w:ilvl="5">
      <w:numFmt w:val="bullet"/>
      <w:lvlText w:val="•"/>
      <w:lvlJc w:val="left"/>
      <w:pPr>
        <w:ind w:left="5543" w:hanging="425"/>
      </w:pPr>
      <w:rPr>
        <w:rFonts w:hint="default"/>
        <w:lang w:val="sk-SK" w:eastAsia="sk-SK" w:bidi="sk-SK"/>
      </w:rPr>
    </w:lvl>
    <w:lvl w:ilvl="6">
      <w:numFmt w:val="bullet"/>
      <w:lvlText w:val="•"/>
      <w:lvlJc w:val="left"/>
      <w:pPr>
        <w:ind w:left="6339" w:hanging="425"/>
      </w:pPr>
      <w:rPr>
        <w:rFonts w:hint="default"/>
        <w:lang w:val="sk-SK" w:eastAsia="sk-SK" w:bidi="sk-SK"/>
      </w:rPr>
    </w:lvl>
    <w:lvl w:ilvl="7">
      <w:numFmt w:val="bullet"/>
      <w:lvlText w:val="•"/>
      <w:lvlJc w:val="left"/>
      <w:pPr>
        <w:ind w:left="7136" w:hanging="425"/>
      </w:pPr>
      <w:rPr>
        <w:rFonts w:hint="default"/>
        <w:lang w:val="sk-SK" w:eastAsia="sk-SK" w:bidi="sk-SK"/>
      </w:rPr>
    </w:lvl>
    <w:lvl w:ilvl="8">
      <w:numFmt w:val="bullet"/>
      <w:lvlText w:val="•"/>
      <w:lvlJc w:val="left"/>
      <w:pPr>
        <w:ind w:left="7933" w:hanging="425"/>
      </w:pPr>
      <w:rPr>
        <w:rFonts w:hint="default"/>
        <w:lang w:val="sk-SK" w:eastAsia="sk-SK" w:bidi="sk-SK"/>
      </w:rPr>
    </w:lvl>
  </w:abstractNum>
  <w:abstractNum w:abstractNumId="9" w15:restartNumberingAfterBreak="0">
    <w:nsid w:val="2C521238"/>
    <w:multiLevelType w:val="hybridMultilevel"/>
    <w:tmpl w:val="1F66EA3A"/>
    <w:lvl w:ilvl="0" w:tplc="10B08D52">
      <w:numFmt w:val="bullet"/>
      <w:lvlText w:val=""/>
      <w:lvlJc w:val="left"/>
      <w:pPr>
        <w:ind w:left="1080" w:hanging="360"/>
      </w:pPr>
      <w:rPr>
        <w:rFonts w:ascii="Wingdings" w:eastAsia="Wingdings" w:hAnsi="Wingdings" w:cs="Wingdings" w:hint="default"/>
        <w:w w:val="100"/>
        <w:sz w:val="24"/>
        <w:szCs w:val="24"/>
        <w:lang w:val="sk-SK" w:eastAsia="sk-SK" w:bidi="sk-SK"/>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31A37096"/>
    <w:multiLevelType w:val="hybridMultilevel"/>
    <w:tmpl w:val="D0FAC756"/>
    <w:lvl w:ilvl="0" w:tplc="226023F0">
      <w:numFmt w:val="bullet"/>
      <w:lvlText w:val="-"/>
      <w:lvlJc w:val="left"/>
      <w:pPr>
        <w:ind w:left="502" w:hanging="360"/>
      </w:pPr>
      <w:rPr>
        <w:rFonts w:ascii="Times New Roman" w:eastAsia="Times New Roman" w:hAnsi="Times New Roman" w:cs="Times New Roman" w:hint="default"/>
      </w:rPr>
    </w:lvl>
    <w:lvl w:ilvl="1" w:tplc="041B0003" w:tentative="1">
      <w:start w:val="1"/>
      <w:numFmt w:val="bullet"/>
      <w:lvlText w:val="o"/>
      <w:lvlJc w:val="left"/>
      <w:pPr>
        <w:ind w:left="1222" w:hanging="360"/>
      </w:pPr>
      <w:rPr>
        <w:rFonts w:ascii="Courier New" w:hAnsi="Courier New" w:cs="Courier New" w:hint="default"/>
      </w:rPr>
    </w:lvl>
    <w:lvl w:ilvl="2" w:tplc="041B0005" w:tentative="1">
      <w:start w:val="1"/>
      <w:numFmt w:val="bullet"/>
      <w:lvlText w:val=""/>
      <w:lvlJc w:val="left"/>
      <w:pPr>
        <w:ind w:left="1942" w:hanging="360"/>
      </w:pPr>
      <w:rPr>
        <w:rFonts w:ascii="Wingdings" w:hAnsi="Wingdings" w:hint="default"/>
      </w:rPr>
    </w:lvl>
    <w:lvl w:ilvl="3" w:tplc="041B0001" w:tentative="1">
      <w:start w:val="1"/>
      <w:numFmt w:val="bullet"/>
      <w:lvlText w:val=""/>
      <w:lvlJc w:val="left"/>
      <w:pPr>
        <w:ind w:left="2662" w:hanging="360"/>
      </w:pPr>
      <w:rPr>
        <w:rFonts w:ascii="Symbol" w:hAnsi="Symbol" w:hint="default"/>
      </w:rPr>
    </w:lvl>
    <w:lvl w:ilvl="4" w:tplc="041B0003" w:tentative="1">
      <w:start w:val="1"/>
      <w:numFmt w:val="bullet"/>
      <w:lvlText w:val="o"/>
      <w:lvlJc w:val="left"/>
      <w:pPr>
        <w:ind w:left="3382" w:hanging="360"/>
      </w:pPr>
      <w:rPr>
        <w:rFonts w:ascii="Courier New" w:hAnsi="Courier New" w:cs="Courier New" w:hint="default"/>
      </w:rPr>
    </w:lvl>
    <w:lvl w:ilvl="5" w:tplc="041B0005" w:tentative="1">
      <w:start w:val="1"/>
      <w:numFmt w:val="bullet"/>
      <w:lvlText w:val=""/>
      <w:lvlJc w:val="left"/>
      <w:pPr>
        <w:ind w:left="4102" w:hanging="360"/>
      </w:pPr>
      <w:rPr>
        <w:rFonts w:ascii="Wingdings" w:hAnsi="Wingdings" w:hint="default"/>
      </w:rPr>
    </w:lvl>
    <w:lvl w:ilvl="6" w:tplc="041B0001" w:tentative="1">
      <w:start w:val="1"/>
      <w:numFmt w:val="bullet"/>
      <w:lvlText w:val=""/>
      <w:lvlJc w:val="left"/>
      <w:pPr>
        <w:ind w:left="4822" w:hanging="360"/>
      </w:pPr>
      <w:rPr>
        <w:rFonts w:ascii="Symbol" w:hAnsi="Symbol" w:hint="default"/>
      </w:rPr>
    </w:lvl>
    <w:lvl w:ilvl="7" w:tplc="041B0003" w:tentative="1">
      <w:start w:val="1"/>
      <w:numFmt w:val="bullet"/>
      <w:lvlText w:val="o"/>
      <w:lvlJc w:val="left"/>
      <w:pPr>
        <w:ind w:left="5542" w:hanging="360"/>
      </w:pPr>
      <w:rPr>
        <w:rFonts w:ascii="Courier New" w:hAnsi="Courier New" w:cs="Courier New" w:hint="default"/>
      </w:rPr>
    </w:lvl>
    <w:lvl w:ilvl="8" w:tplc="041B0005" w:tentative="1">
      <w:start w:val="1"/>
      <w:numFmt w:val="bullet"/>
      <w:lvlText w:val=""/>
      <w:lvlJc w:val="left"/>
      <w:pPr>
        <w:ind w:left="6262" w:hanging="360"/>
      </w:pPr>
      <w:rPr>
        <w:rFonts w:ascii="Wingdings" w:hAnsi="Wingdings" w:hint="default"/>
      </w:rPr>
    </w:lvl>
  </w:abstractNum>
  <w:abstractNum w:abstractNumId="11" w15:restartNumberingAfterBreak="0">
    <w:nsid w:val="327858B7"/>
    <w:multiLevelType w:val="hybridMultilevel"/>
    <w:tmpl w:val="4824EA5C"/>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3F45A24"/>
    <w:multiLevelType w:val="hybridMultilevel"/>
    <w:tmpl w:val="B704CB00"/>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44552CC8"/>
    <w:multiLevelType w:val="hybridMultilevel"/>
    <w:tmpl w:val="62249464"/>
    <w:lvl w:ilvl="0" w:tplc="226023F0">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4E677CCE"/>
    <w:multiLevelType w:val="hybridMultilevel"/>
    <w:tmpl w:val="592C532A"/>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528E4601"/>
    <w:multiLevelType w:val="hybridMultilevel"/>
    <w:tmpl w:val="313898E8"/>
    <w:lvl w:ilvl="0" w:tplc="E4C4E67C">
      <w:numFmt w:val="bullet"/>
      <w:lvlText w:val="-"/>
      <w:lvlJc w:val="left"/>
      <w:pPr>
        <w:ind w:left="1132" w:hanging="425"/>
      </w:pPr>
      <w:rPr>
        <w:rFonts w:ascii="Calibri" w:eastAsia="Calibri" w:hAnsi="Calibri" w:cs="Calibri" w:hint="default"/>
        <w:spacing w:val="-21"/>
        <w:w w:val="99"/>
        <w:sz w:val="24"/>
        <w:szCs w:val="24"/>
        <w:lang w:val="sk-SK" w:eastAsia="sk-SK" w:bidi="sk-SK"/>
      </w:rPr>
    </w:lvl>
    <w:lvl w:ilvl="1" w:tplc="943A1860">
      <w:numFmt w:val="bullet"/>
      <w:lvlText w:val="•"/>
      <w:lvlJc w:val="left"/>
      <w:pPr>
        <w:ind w:left="1777" w:hanging="360"/>
      </w:pPr>
      <w:rPr>
        <w:rFonts w:hint="default"/>
        <w:lang w:val="sk-SK" w:eastAsia="sk-SK" w:bidi="sk-SK"/>
      </w:rPr>
    </w:lvl>
    <w:lvl w:ilvl="2" w:tplc="F9A4BF20">
      <w:numFmt w:val="bullet"/>
      <w:lvlText w:val="•"/>
      <w:lvlJc w:val="left"/>
      <w:pPr>
        <w:ind w:left="2445" w:hanging="140"/>
      </w:pPr>
      <w:rPr>
        <w:rFonts w:hint="default"/>
        <w:lang w:val="sk-SK" w:eastAsia="sk-SK" w:bidi="sk-SK"/>
      </w:rPr>
    </w:lvl>
    <w:lvl w:ilvl="3" w:tplc="BD9CA18E">
      <w:numFmt w:val="bullet"/>
      <w:lvlText w:val="•"/>
      <w:lvlJc w:val="left"/>
      <w:pPr>
        <w:ind w:left="3330" w:hanging="140"/>
      </w:pPr>
      <w:rPr>
        <w:rFonts w:hint="default"/>
        <w:lang w:val="sk-SK" w:eastAsia="sk-SK" w:bidi="sk-SK"/>
      </w:rPr>
    </w:lvl>
    <w:lvl w:ilvl="4" w:tplc="488233D6">
      <w:numFmt w:val="bullet"/>
      <w:lvlText w:val="•"/>
      <w:lvlJc w:val="left"/>
      <w:pPr>
        <w:ind w:left="4215" w:hanging="140"/>
      </w:pPr>
      <w:rPr>
        <w:rFonts w:hint="default"/>
        <w:lang w:val="sk-SK" w:eastAsia="sk-SK" w:bidi="sk-SK"/>
      </w:rPr>
    </w:lvl>
    <w:lvl w:ilvl="5" w:tplc="16C2908E">
      <w:numFmt w:val="bullet"/>
      <w:lvlText w:val="•"/>
      <w:lvlJc w:val="left"/>
      <w:pPr>
        <w:ind w:left="5100" w:hanging="140"/>
      </w:pPr>
      <w:rPr>
        <w:rFonts w:hint="default"/>
        <w:lang w:val="sk-SK" w:eastAsia="sk-SK" w:bidi="sk-SK"/>
      </w:rPr>
    </w:lvl>
    <w:lvl w:ilvl="6" w:tplc="13A2ADF4">
      <w:numFmt w:val="bullet"/>
      <w:lvlText w:val="•"/>
      <w:lvlJc w:val="left"/>
      <w:pPr>
        <w:ind w:left="5985" w:hanging="140"/>
      </w:pPr>
      <w:rPr>
        <w:rFonts w:hint="default"/>
        <w:lang w:val="sk-SK" w:eastAsia="sk-SK" w:bidi="sk-SK"/>
      </w:rPr>
    </w:lvl>
    <w:lvl w:ilvl="7" w:tplc="1B6A00C8">
      <w:numFmt w:val="bullet"/>
      <w:lvlText w:val="•"/>
      <w:lvlJc w:val="left"/>
      <w:pPr>
        <w:ind w:left="6870" w:hanging="140"/>
      </w:pPr>
      <w:rPr>
        <w:rFonts w:hint="default"/>
        <w:lang w:val="sk-SK" w:eastAsia="sk-SK" w:bidi="sk-SK"/>
      </w:rPr>
    </w:lvl>
    <w:lvl w:ilvl="8" w:tplc="6B6A41C0">
      <w:numFmt w:val="bullet"/>
      <w:lvlText w:val="•"/>
      <w:lvlJc w:val="left"/>
      <w:pPr>
        <w:ind w:left="7756" w:hanging="140"/>
      </w:pPr>
      <w:rPr>
        <w:rFonts w:hint="default"/>
        <w:lang w:val="sk-SK" w:eastAsia="sk-SK" w:bidi="sk-SK"/>
      </w:rPr>
    </w:lvl>
  </w:abstractNum>
  <w:abstractNum w:abstractNumId="16" w15:restartNumberingAfterBreak="0">
    <w:nsid w:val="563746A5"/>
    <w:multiLevelType w:val="hybridMultilevel"/>
    <w:tmpl w:val="B170BAAE"/>
    <w:lvl w:ilvl="0" w:tplc="041B001B">
      <w:start w:val="1"/>
      <w:numFmt w:val="lowerRoman"/>
      <w:lvlText w:val="%1."/>
      <w:lvlJc w:val="right"/>
      <w:pPr>
        <w:ind w:left="1528" w:hanging="180"/>
      </w:pPr>
    </w:lvl>
    <w:lvl w:ilvl="1" w:tplc="041B0019" w:tentative="1">
      <w:start w:val="1"/>
      <w:numFmt w:val="lowerLetter"/>
      <w:lvlText w:val="%2."/>
      <w:lvlJc w:val="left"/>
      <w:pPr>
        <w:ind w:left="176" w:hanging="360"/>
      </w:pPr>
    </w:lvl>
    <w:lvl w:ilvl="2" w:tplc="041B001B" w:tentative="1">
      <w:start w:val="1"/>
      <w:numFmt w:val="lowerRoman"/>
      <w:lvlText w:val="%3."/>
      <w:lvlJc w:val="right"/>
      <w:pPr>
        <w:ind w:left="896" w:hanging="180"/>
      </w:pPr>
    </w:lvl>
    <w:lvl w:ilvl="3" w:tplc="041B000F" w:tentative="1">
      <w:start w:val="1"/>
      <w:numFmt w:val="decimal"/>
      <w:lvlText w:val="%4."/>
      <w:lvlJc w:val="left"/>
      <w:pPr>
        <w:ind w:left="1616" w:hanging="360"/>
      </w:pPr>
    </w:lvl>
    <w:lvl w:ilvl="4" w:tplc="041B0019" w:tentative="1">
      <w:start w:val="1"/>
      <w:numFmt w:val="lowerLetter"/>
      <w:lvlText w:val="%5."/>
      <w:lvlJc w:val="left"/>
      <w:pPr>
        <w:ind w:left="2336" w:hanging="360"/>
      </w:pPr>
    </w:lvl>
    <w:lvl w:ilvl="5" w:tplc="041B001B" w:tentative="1">
      <w:start w:val="1"/>
      <w:numFmt w:val="lowerRoman"/>
      <w:lvlText w:val="%6."/>
      <w:lvlJc w:val="right"/>
      <w:pPr>
        <w:ind w:left="3056" w:hanging="180"/>
      </w:pPr>
    </w:lvl>
    <w:lvl w:ilvl="6" w:tplc="041B000F" w:tentative="1">
      <w:start w:val="1"/>
      <w:numFmt w:val="decimal"/>
      <w:lvlText w:val="%7."/>
      <w:lvlJc w:val="left"/>
      <w:pPr>
        <w:ind w:left="3776" w:hanging="360"/>
      </w:pPr>
    </w:lvl>
    <w:lvl w:ilvl="7" w:tplc="041B0019" w:tentative="1">
      <w:start w:val="1"/>
      <w:numFmt w:val="lowerLetter"/>
      <w:lvlText w:val="%8."/>
      <w:lvlJc w:val="left"/>
      <w:pPr>
        <w:ind w:left="4496" w:hanging="360"/>
      </w:pPr>
    </w:lvl>
    <w:lvl w:ilvl="8" w:tplc="041B001B" w:tentative="1">
      <w:start w:val="1"/>
      <w:numFmt w:val="lowerRoman"/>
      <w:lvlText w:val="%9."/>
      <w:lvlJc w:val="right"/>
      <w:pPr>
        <w:ind w:left="5216" w:hanging="180"/>
      </w:pPr>
    </w:lvl>
  </w:abstractNum>
  <w:abstractNum w:abstractNumId="17" w15:restartNumberingAfterBreak="0">
    <w:nsid w:val="5D1F25C9"/>
    <w:multiLevelType w:val="hybridMultilevel"/>
    <w:tmpl w:val="AC9C56E2"/>
    <w:lvl w:ilvl="0" w:tplc="041B001B">
      <w:start w:val="1"/>
      <w:numFmt w:val="lowerRoman"/>
      <w:lvlText w:val="%1."/>
      <w:lvlJc w:val="right"/>
      <w:pPr>
        <w:ind w:left="2792" w:hanging="18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5D484BB0"/>
    <w:multiLevelType w:val="hybridMultilevel"/>
    <w:tmpl w:val="C0249988"/>
    <w:lvl w:ilvl="0" w:tplc="10B08D52">
      <w:numFmt w:val="bullet"/>
      <w:lvlText w:val=""/>
      <w:lvlJc w:val="left"/>
      <w:pPr>
        <w:ind w:left="1132" w:hanging="425"/>
      </w:pPr>
      <w:rPr>
        <w:rFonts w:ascii="Wingdings" w:eastAsia="Wingdings" w:hAnsi="Wingdings" w:cs="Wingdings" w:hint="default"/>
        <w:w w:val="100"/>
        <w:sz w:val="24"/>
        <w:szCs w:val="24"/>
        <w:lang w:val="sk-SK" w:eastAsia="sk-SK" w:bidi="sk-SK"/>
      </w:rPr>
    </w:lvl>
    <w:lvl w:ilvl="1" w:tplc="226023F0">
      <w:numFmt w:val="bullet"/>
      <w:lvlText w:val="-"/>
      <w:lvlJc w:val="left"/>
      <w:pPr>
        <w:ind w:left="1913" w:hanging="360"/>
      </w:pPr>
      <w:rPr>
        <w:rFonts w:ascii="Times New Roman" w:eastAsia="Times New Roman" w:hAnsi="Times New Roman" w:cs="Times New Roman" w:hint="default"/>
        <w:lang w:val="sk-SK" w:eastAsia="sk-SK" w:bidi="sk-SK"/>
      </w:rPr>
    </w:lvl>
    <w:lvl w:ilvl="2" w:tplc="8C369340">
      <w:numFmt w:val="bullet"/>
      <w:lvlText w:val="•"/>
      <w:lvlJc w:val="left"/>
      <w:pPr>
        <w:ind w:left="2817" w:hanging="425"/>
      </w:pPr>
      <w:rPr>
        <w:rFonts w:hint="default"/>
        <w:lang w:val="sk-SK" w:eastAsia="sk-SK" w:bidi="sk-SK"/>
      </w:rPr>
    </w:lvl>
    <w:lvl w:ilvl="3" w:tplc="7044484E">
      <w:numFmt w:val="bullet"/>
      <w:lvlText w:val="•"/>
      <w:lvlJc w:val="left"/>
      <w:pPr>
        <w:ind w:left="3655" w:hanging="425"/>
      </w:pPr>
      <w:rPr>
        <w:rFonts w:hint="default"/>
        <w:lang w:val="sk-SK" w:eastAsia="sk-SK" w:bidi="sk-SK"/>
      </w:rPr>
    </w:lvl>
    <w:lvl w:ilvl="4" w:tplc="6226B77A">
      <w:numFmt w:val="bullet"/>
      <w:lvlText w:val="•"/>
      <w:lvlJc w:val="left"/>
      <w:pPr>
        <w:ind w:left="4494" w:hanging="425"/>
      </w:pPr>
      <w:rPr>
        <w:rFonts w:hint="default"/>
        <w:lang w:val="sk-SK" w:eastAsia="sk-SK" w:bidi="sk-SK"/>
      </w:rPr>
    </w:lvl>
    <w:lvl w:ilvl="5" w:tplc="625CD150">
      <w:numFmt w:val="bullet"/>
      <w:lvlText w:val="•"/>
      <w:lvlJc w:val="left"/>
      <w:pPr>
        <w:ind w:left="5333" w:hanging="425"/>
      </w:pPr>
      <w:rPr>
        <w:rFonts w:hint="default"/>
        <w:lang w:val="sk-SK" w:eastAsia="sk-SK" w:bidi="sk-SK"/>
      </w:rPr>
    </w:lvl>
    <w:lvl w:ilvl="6" w:tplc="9634CBB2">
      <w:numFmt w:val="bullet"/>
      <w:lvlText w:val="•"/>
      <w:lvlJc w:val="left"/>
      <w:pPr>
        <w:ind w:left="6171" w:hanging="425"/>
      </w:pPr>
      <w:rPr>
        <w:rFonts w:hint="default"/>
        <w:lang w:val="sk-SK" w:eastAsia="sk-SK" w:bidi="sk-SK"/>
      </w:rPr>
    </w:lvl>
    <w:lvl w:ilvl="7" w:tplc="07582176">
      <w:numFmt w:val="bullet"/>
      <w:lvlText w:val="•"/>
      <w:lvlJc w:val="left"/>
      <w:pPr>
        <w:ind w:left="7010" w:hanging="425"/>
      </w:pPr>
      <w:rPr>
        <w:rFonts w:hint="default"/>
        <w:lang w:val="sk-SK" w:eastAsia="sk-SK" w:bidi="sk-SK"/>
      </w:rPr>
    </w:lvl>
    <w:lvl w:ilvl="8" w:tplc="FF5CF020">
      <w:numFmt w:val="bullet"/>
      <w:lvlText w:val="•"/>
      <w:lvlJc w:val="left"/>
      <w:pPr>
        <w:ind w:left="7849" w:hanging="425"/>
      </w:pPr>
      <w:rPr>
        <w:rFonts w:hint="default"/>
        <w:lang w:val="sk-SK" w:eastAsia="sk-SK" w:bidi="sk-SK"/>
      </w:rPr>
    </w:lvl>
  </w:abstractNum>
  <w:abstractNum w:abstractNumId="19" w15:restartNumberingAfterBreak="0">
    <w:nsid w:val="5EF65037"/>
    <w:multiLevelType w:val="hybridMultilevel"/>
    <w:tmpl w:val="2A1A7230"/>
    <w:lvl w:ilvl="0" w:tplc="041B001B">
      <w:start w:val="1"/>
      <w:numFmt w:val="lowerRoman"/>
      <w:lvlText w:val="%1."/>
      <w:lvlJc w:val="right"/>
      <w:pPr>
        <w:ind w:left="2160" w:hanging="180"/>
      </w:pPr>
    </w:lvl>
    <w:lvl w:ilvl="1" w:tplc="041B0019" w:tentative="1">
      <w:start w:val="1"/>
      <w:numFmt w:val="lowerLetter"/>
      <w:lvlText w:val="%2."/>
      <w:lvlJc w:val="left"/>
      <w:pPr>
        <w:ind w:left="808" w:hanging="360"/>
      </w:pPr>
    </w:lvl>
    <w:lvl w:ilvl="2" w:tplc="041B001B" w:tentative="1">
      <w:start w:val="1"/>
      <w:numFmt w:val="lowerRoman"/>
      <w:lvlText w:val="%3."/>
      <w:lvlJc w:val="right"/>
      <w:pPr>
        <w:ind w:left="1528" w:hanging="180"/>
      </w:pPr>
    </w:lvl>
    <w:lvl w:ilvl="3" w:tplc="041B000F" w:tentative="1">
      <w:start w:val="1"/>
      <w:numFmt w:val="decimal"/>
      <w:lvlText w:val="%4."/>
      <w:lvlJc w:val="left"/>
      <w:pPr>
        <w:ind w:left="2248" w:hanging="360"/>
      </w:pPr>
    </w:lvl>
    <w:lvl w:ilvl="4" w:tplc="041B0019" w:tentative="1">
      <w:start w:val="1"/>
      <w:numFmt w:val="lowerLetter"/>
      <w:lvlText w:val="%5."/>
      <w:lvlJc w:val="left"/>
      <w:pPr>
        <w:ind w:left="2968" w:hanging="360"/>
      </w:pPr>
    </w:lvl>
    <w:lvl w:ilvl="5" w:tplc="041B001B" w:tentative="1">
      <w:start w:val="1"/>
      <w:numFmt w:val="lowerRoman"/>
      <w:lvlText w:val="%6."/>
      <w:lvlJc w:val="right"/>
      <w:pPr>
        <w:ind w:left="3688" w:hanging="180"/>
      </w:pPr>
    </w:lvl>
    <w:lvl w:ilvl="6" w:tplc="041B000F" w:tentative="1">
      <w:start w:val="1"/>
      <w:numFmt w:val="decimal"/>
      <w:lvlText w:val="%7."/>
      <w:lvlJc w:val="left"/>
      <w:pPr>
        <w:ind w:left="4408" w:hanging="360"/>
      </w:pPr>
    </w:lvl>
    <w:lvl w:ilvl="7" w:tplc="041B0019" w:tentative="1">
      <w:start w:val="1"/>
      <w:numFmt w:val="lowerLetter"/>
      <w:lvlText w:val="%8."/>
      <w:lvlJc w:val="left"/>
      <w:pPr>
        <w:ind w:left="5128" w:hanging="360"/>
      </w:pPr>
    </w:lvl>
    <w:lvl w:ilvl="8" w:tplc="041B001B" w:tentative="1">
      <w:start w:val="1"/>
      <w:numFmt w:val="lowerRoman"/>
      <w:lvlText w:val="%9."/>
      <w:lvlJc w:val="right"/>
      <w:pPr>
        <w:ind w:left="5848" w:hanging="180"/>
      </w:pPr>
    </w:lvl>
  </w:abstractNum>
  <w:abstractNum w:abstractNumId="20" w15:restartNumberingAfterBreak="0">
    <w:nsid w:val="5F3968B5"/>
    <w:multiLevelType w:val="hybridMultilevel"/>
    <w:tmpl w:val="81FADA24"/>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5FD70722"/>
    <w:multiLevelType w:val="hybridMultilevel"/>
    <w:tmpl w:val="3CE6AC9E"/>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634C36EB"/>
    <w:multiLevelType w:val="hybridMultilevel"/>
    <w:tmpl w:val="4A5E7BD4"/>
    <w:lvl w:ilvl="0" w:tplc="10B08D52">
      <w:numFmt w:val="bullet"/>
      <w:lvlText w:val=""/>
      <w:lvlJc w:val="left"/>
      <w:pPr>
        <w:ind w:left="1132" w:hanging="425"/>
      </w:pPr>
      <w:rPr>
        <w:rFonts w:ascii="Wingdings" w:eastAsia="Wingdings" w:hAnsi="Wingdings" w:cs="Wingdings" w:hint="default"/>
        <w:w w:val="100"/>
        <w:sz w:val="24"/>
        <w:szCs w:val="24"/>
        <w:lang w:val="sk-SK" w:eastAsia="sk-SK" w:bidi="sk-SK"/>
      </w:rPr>
    </w:lvl>
    <w:lvl w:ilvl="1" w:tplc="226023F0">
      <w:numFmt w:val="bullet"/>
      <w:lvlText w:val="-"/>
      <w:lvlJc w:val="left"/>
      <w:pPr>
        <w:ind w:left="1913" w:hanging="360"/>
      </w:pPr>
      <w:rPr>
        <w:rFonts w:ascii="Times New Roman" w:eastAsia="Times New Roman" w:hAnsi="Times New Roman" w:cs="Times New Roman" w:hint="default"/>
        <w:lang w:val="sk-SK" w:eastAsia="sk-SK" w:bidi="sk-SK"/>
      </w:rPr>
    </w:lvl>
    <w:lvl w:ilvl="2" w:tplc="8C369340">
      <w:numFmt w:val="bullet"/>
      <w:lvlText w:val="•"/>
      <w:lvlJc w:val="left"/>
      <w:pPr>
        <w:ind w:left="2817" w:hanging="425"/>
      </w:pPr>
      <w:rPr>
        <w:rFonts w:hint="default"/>
        <w:lang w:val="sk-SK" w:eastAsia="sk-SK" w:bidi="sk-SK"/>
      </w:rPr>
    </w:lvl>
    <w:lvl w:ilvl="3" w:tplc="7044484E">
      <w:numFmt w:val="bullet"/>
      <w:lvlText w:val="•"/>
      <w:lvlJc w:val="left"/>
      <w:pPr>
        <w:ind w:left="3655" w:hanging="425"/>
      </w:pPr>
      <w:rPr>
        <w:rFonts w:hint="default"/>
        <w:lang w:val="sk-SK" w:eastAsia="sk-SK" w:bidi="sk-SK"/>
      </w:rPr>
    </w:lvl>
    <w:lvl w:ilvl="4" w:tplc="6226B77A">
      <w:numFmt w:val="bullet"/>
      <w:lvlText w:val="•"/>
      <w:lvlJc w:val="left"/>
      <w:pPr>
        <w:ind w:left="4494" w:hanging="425"/>
      </w:pPr>
      <w:rPr>
        <w:rFonts w:hint="default"/>
        <w:lang w:val="sk-SK" w:eastAsia="sk-SK" w:bidi="sk-SK"/>
      </w:rPr>
    </w:lvl>
    <w:lvl w:ilvl="5" w:tplc="625CD150">
      <w:numFmt w:val="bullet"/>
      <w:lvlText w:val="•"/>
      <w:lvlJc w:val="left"/>
      <w:pPr>
        <w:ind w:left="5333" w:hanging="425"/>
      </w:pPr>
      <w:rPr>
        <w:rFonts w:hint="default"/>
        <w:lang w:val="sk-SK" w:eastAsia="sk-SK" w:bidi="sk-SK"/>
      </w:rPr>
    </w:lvl>
    <w:lvl w:ilvl="6" w:tplc="9634CBB2">
      <w:numFmt w:val="bullet"/>
      <w:lvlText w:val="•"/>
      <w:lvlJc w:val="left"/>
      <w:pPr>
        <w:ind w:left="6171" w:hanging="425"/>
      </w:pPr>
      <w:rPr>
        <w:rFonts w:hint="default"/>
        <w:lang w:val="sk-SK" w:eastAsia="sk-SK" w:bidi="sk-SK"/>
      </w:rPr>
    </w:lvl>
    <w:lvl w:ilvl="7" w:tplc="07582176">
      <w:numFmt w:val="bullet"/>
      <w:lvlText w:val="•"/>
      <w:lvlJc w:val="left"/>
      <w:pPr>
        <w:ind w:left="7010" w:hanging="425"/>
      </w:pPr>
      <w:rPr>
        <w:rFonts w:hint="default"/>
        <w:lang w:val="sk-SK" w:eastAsia="sk-SK" w:bidi="sk-SK"/>
      </w:rPr>
    </w:lvl>
    <w:lvl w:ilvl="8" w:tplc="FF5CF020">
      <w:numFmt w:val="bullet"/>
      <w:lvlText w:val="•"/>
      <w:lvlJc w:val="left"/>
      <w:pPr>
        <w:ind w:left="7849" w:hanging="425"/>
      </w:pPr>
      <w:rPr>
        <w:rFonts w:hint="default"/>
        <w:lang w:val="sk-SK" w:eastAsia="sk-SK" w:bidi="sk-SK"/>
      </w:rPr>
    </w:lvl>
  </w:abstractNum>
  <w:abstractNum w:abstractNumId="23" w15:restartNumberingAfterBreak="0">
    <w:nsid w:val="664F2085"/>
    <w:multiLevelType w:val="hybridMultilevel"/>
    <w:tmpl w:val="B75E326C"/>
    <w:lvl w:ilvl="0" w:tplc="041B0005">
      <w:start w:val="1"/>
      <w:numFmt w:val="bullet"/>
      <w:lvlText w:val=""/>
      <w:lvlJc w:val="left"/>
      <w:pPr>
        <w:ind w:left="1712" w:hanging="360"/>
      </w:pPr>
      <w:rPr>
        <w:rFonts w:ascii="Wingdings" w:hAnsi="Wingdings" w:hint="default"/>
      </w:rPr>
    </w:lvl>
    <w:lvl w:ilvl="1" w:tplc="041B0003">
      <w:start w:val="1"/>
      <w:numFmt w:val="bullet"/>
      <w:lvlText w:val="o"/>
      <w:lvlJc w:val="left"/>
      <w:pPr>
        <w:ind w:left="2432" w:hanging="360"/>
      </w:pPr>
      <w:rPr>
        <w:rFonts w:ascii="Courier New" w:hAnsi="Courier New" w:cs="Courier New" w:hint="default"/>
      </w:rPr>
    </w:lvl>
    <w:lvl w:ilvl="2" w:tplc="041B0005" w:tentative="1">
      <w:start w:val="1"/>
      <w:numFmt w:val="bullet"/>
      <w:lvlText w:val=""/>
      <w:lvlJc w:val="left"/>
      <w:pPr>
        <w:ind w:left="3152" w:hanging="360"/>
      </w:pPr>
      <w:rPr>
        <w:rFonts w:ascii="Wingdings" w:hAnsi="Wingdings" w:hint="default"/>
      </w:rPr>
    </w:lvl>
    <w:lvl w:ilvl="3" w:tplc="041B0001" w:tentative="1">
      <w:start w:val="1"/>
      <w:numFmt w:val="bullet"/>
      <w:lvlText w:val=""/>
      <w:lvlJc w:val="left"/>
      <w:pPr>
        <w:ind w:left="3872" w:hanging="360"/>
      </w:pPr>
      <w:rPr>
        <w:rFonts w:ascii="Symbol" w:hAnsi="Symbol" w:hint="default"/>
      </w:rPr>
    </w:lvl>
    <w:lvl w:ilvl="4" w:tplc="041B0003" w:tentative="1">
      <w:start w:val="1"/>
      <w:numFmt w:val="bullet"/>
      <w:lvlText w:val="o"/>
      <w:lvlJc w:val="left"/>
      <w:pPr>
        <w:ind w:left="4592" w:hanging="360"/>
      </w:pPr>
      <w:rPr>
        <w:rFonts w:ascii="Courier New" w:hAnsi="Courier New" w:cs="Courier New" w:hint="default"/>
      </w:rPr>
    </w:lvl>
    <w:lvl w:ilvl="5" w:tplc="041B0005" w:tentative="1">
      <w:start w:val="1"/>
      <w:numFmt w:val="bullet"/>
      <w:lvlText w:val=""/>
      <w:lvlJc w:val="left"/>
      <w:pPr>
        <w:ind w:left="5312" w:hanging="360"/>
      </w:pPr>
      <w:rPr>
        <w:rFonts w:ascii="Wingdings" w:hAnsi="Wingdings" w:hint="default"/>
      </w:rPr>
    </w:lvl>
    <w:lvl w:ilvl="6" w:tplc="041B0001" w:tentative="1">
      <w:start w:val="1"/>
      <w:numFmt w:val="bullet"/>
      <w:lvlText w:val=""/>
      <w:lvlJc w:val="left"/>
      <w:pPr>
        <w:ind w:left="6032" w:hanging="360"/>
      </w:pPr>
      <w:rPr>
        <w:rFonts w:ascii="Symbol" w:hAnsi="Symbol" w:hint="default"/>
      </w:rPr>
    </w:lvl>
    <w:lvl w:ilvl="7" w:tplc="041B0003" w:tentative="1">
      <w:start w:val="1"/>
      <w:numFmt w:val="bullet"/>
      <w:lvlText w:val="o"/>
      <w:lvlJc w:val="left"/>
      <w:pPr>
        <w:ind w:left="6752" w:hanging="360"/>
      </w:pPr>
      <w:rPr>
        <w:rFonts w:ascii="Courier New" w:hAnsi="Courier New" w:cs="Courier New" w:hint="default"/>
      </w:rPr>
    </w:lvl>
    <w:lvl w:ilvl="8" w:tplc="041B0005" w:tentative="1">
      <w:start w:val="1"/>
      <w:numFmt w:val="bullet"/>
      <w:lvlText w:val=""/>
      <w:lvlJc w:val="left"/>
      <w:pPr>
        <w:ind w:left="7472" w:hanging="360"/>
      </w:pPr>
      <w:rPr>
        <w:rFonts w:ascii="Wingdings" w:hAnsi="Wingdings" w:hint="default"/>
      </w:rPr>
    </w:lvl>
  </w:abstractNum>
  <w:abstractNum w:abstractNumId="24" w15:restartNumberingAfterBreak="0">
    <w:nsid w:val="70507139"/>
    <w:multiLevelType w:val="hybridMultilevel"/>
    <w:tmpl w:val="BA3ADF68"/>
    <w:lvl w:ilvl="0" w:tplc="226023F0">
      <w:numFmt w:val="bullet"/>
      <w:lvlText w:val="-"/>
      <w:lvlJc w:val="left"/>
      <w:pPr>
        <w:ind w:left="1913" w:hanging="360"/>
      </w:pPr>
      <w:rPr>
        <w:rFonts w:ascii="Times New Roman" w:eastAsia="Times New Roman" w:hAnsi="Times New Roman" w:cs="Times New Roman" w:hint="default"/>
        <w:spacing w:val="-10"/>
        <w:w w:val="99"/>
        <w:sz w:val="24"/>
        <w:szCs w:val="24"/>
        <w:lang w:val="sk-SK" w:eastAsia="sk-SK" w:bidi="sk-SK"/>
      </w:rPr>
    </w:lvl>
    <w:lvl w:ilvl="1" w:tplc="943A1860">
      <w:numFmt w:val="bullet"/>
      <w:lvlText w:val="•"/>
      <w:lvlJc w:val="left"/>
      <w:pPr>
        <w:ind w:left="1978" w:hanging="567"/>
      </w:pPr>
      <w:rPr>
        <w:rFonts w:hint="default"/>
        <w:lang w:val="sk-SK" w:eastAsia="sk-SK" w:bidi="sk-SK"/>
      </w:rPr>
    </w:lvl>
    <w:lvl w:ilvl="2" w:tplc="64C69C0E">
      <w:numFmt w:val="bullet"/>
      <w:lvlText w:val="•"/>
      <w:lvlJc w:val="left"/>
      <w:pPr>
        <w:ind w:left="2817" w:hanging="567"/>
      </w:pPr>
      <w:rPr>
        <w:rFonts w:hint="default"/>
        <w:lang w:val="sk-SK" w:eastAsia="sk-SK" w:bidi="sk-SK"/>
      </w:rPr>
    </w:lvl>
    <w:lvl w:ilvl="3" w:tplc="3FE49DA4">
      <w:numFmt w:val="bullet"/>
      <w:lvlText w:val="•"/>
      <w:lvlJc w:val="left"/>
      <w:pPr>
        <w:ind w:left="3655" w:hanging="567"/>
      </w:pPr>
      <w:rPr>
        <w:rFonts w:hint="default"/>
        <w:lang w:val="sk-SK" w:eastAsia="sk-SK" w:bidi="sk-SK"/>
      </w:rPr>
    </w:lvl>
    <w:lvl w:ilvl="4" w:tplc="2E1E973C">
      <w:numFmt w:val="bullet"/>
      <w:lvlText w:val="•"/>
      <w:lvlJc w:val="left"/>
      <w:pPr>
        <w:ind w:left="4494" w:hanging="567"/>
      </w:pPr>
      <w:rPr>
        <w:rFonts w:hint="default"/>
        <w:lang w:val="sk-SK" w:eastAsia="sk-SK" w:bidi="sk-SK"/>
      </w:rPr>
    </w:lvl>
    <w:lvl w:ilvl="5" w:tplc="740C7CEA">
      <w:numFmt w:val="bullet"/>
      <w:lvlText w:val="•"/>
      <w:lvlJc w:val="left"/>
      <w:pPr>
        <w:ind w:left="5333" w:hanging="567"/>
      </w:pPr>
      <w:rPr>
        <w:rFonts w:hint="default"/>
        <w:lang w:val="sk-SK" w:eastAsia="sk-SK" w:bidi="sk-SK"/>
      </w:rPr>
    </w:lvl>
    <w:lvl w:ilvl="6" w:tplc="89527712">
      <w:numFmt w:val="bullet"/>
      <w:lvlText w:val="•"/>
      <w:lvlJc w:val="left"/>
      <w:pPr>
        <w:ind w:left="6171" w:hanging="567"/>
      </w:pPr>
      <w:rPr>
        <w:rFonts w:hint="default"/>
        <w:lang w:val="sk-SK" w:eastAsia="sk-SK" w:bidi="sk-SK"/>
      </w:rPr>
    </w:lvl>
    <w:lvl w:ilvl="7" w:tplc="74623802">
      <w:numFmt w:val="bullet"/>
      <w:lvlText w:val="•"/>
      <w:lvlJc w:val="left"/>
      <w:pPr>
        <w:ind w:left="7010" w:hanging="567"/>
      </w:pPr>
      <w:rPr>
        <w:rFonts w:hint="default"/>
        <w:lang w:val="sk-SK" w:eastAsia="sk-SK" w:bidi="sk-SK"/>
      </w:rPr>
    </w:lvl>
    <w:lvl w:ilvl="8" w:tplc="FA3ECA0E">
      <w:numFmt w:val="bullet"/>
      <w:lvlText w:val="•"/>
      <w:lvlJc w:val="left"/>
      <w:pPr>
        <w:ind w:left="7849" w:hanging="567"/>
      </w:pPr>
      <w:rPr>
        <w:rFonts w:hint="default"/>
        <w:lang w:val="sk-SK" w:eastAsia="sk-SK" w:bidi="sk-SK"/>
      </w:rPr>
    </w:lvl>
  </w:abstractNum>
  <w:abstractNum w:abstractNumId="25" w15:restartNumberingAfterBreak="0">
    <w:nsid w:val="71674267"/>
    <w:multiLevelType w:val="hybridMultilevel"/>
    <w:tmpl w:val="32986B5A"/>
    <w:lvl w:ilvl="0" w:tplc="041B001B">
      <w:start w:val="1"/>
      <w:numFmt w:val="lowerRoman"/>
      <w:lvlText w:val="%1."/>
      <w:lvlJc w:val="right"/>
      <w:pPr>
        <w:ind w:left="2792" w:hanging="18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72B132DD"/>
    <w:multiLevelType w:val="hybridMultilevel"/>
    <w:tmpl w:val="B7B08E90"/>
    <w:lvl w:ilvl="0" w:tplc="041B000F">
      <w:start w:val="1"/>
      <w:numFmt w:val="decimal"/>
      <w:lvlText w:val="%1."/>
      <w:lvlJc w:val="left"/>
      <w:pPr>
        <w:ind w:left="1712" w:hanging="360"/>
      </w:pPr>
    </w:lvl>
    <w:lvl w:ilvl="1" w:tplc="041B0019" w:tentative="1">
      <w:start w:val="1"/>
      <w:numFmt w:val="lowerLetter"/>
      <w:lvlText w:val="%2."/>
      <w:lvlJc w:val="left"/>
      <w:pPr>
        <w:ind w:left="2432" w:hanging="360"/>
      </w:pPr>
    </w:lvl>
    <w:lvl w:ilvl="2" w:tplc="041B001B" w:tentative="1">
      <w:start w:val="1"/>
      <w:numFmt w:val="lowerRoman"/>
      <w:lvlText w:val="%3."/>
      <w:lvlJc w:val="right"/>
      <w:pPr>
        <w:ind w:left="3152" w:hanging="180"/>
      </w:pPr>
    </w:lvl>
    <w:lvl w:ilvl="3" w:tplc="041B000F" w:tentative="1">
      <w:start w:val="1"/>
      <w:numFmt w:val="decimal"/>
      <w:lvlText w:val="%4."/>
      <w:lvlJc w:val="left"/>
      <w:pPr>
        <w:ind w:left="3872" w:hanging="360"/>
      </w:pPr>
    </w:lvl>
    <w:lvl w:ilvl="4" w:tplc="041B0019" w:tentative="1">
      <w:start w:val="1"/>
      <w:numFmt w:val="lowerLetter"/>
      <w:lvlText w:val="%5."/>
      <w:lvlJc w:val="left"/>
      <w:pPr>
        <w:ind w:left="4592" w:hanging="360"/>
      </w:pPr>
    </w:lvl>
    <w:lvl w:ilvl="5" w:tplc="041B001B" w:tentative="1">
      <w:start w:val="1"/>
      <w:numFmt w:val="lowerRoman"/>
      <w:lvlText w:val="%6."/>
      <w:lvlJc w:val="right"/>
      <w:pPr>
        <w:ind w:left="5312" w:hanging="180"/>
      </w:pPr>
    </w:lvl>
    <w:lvl w:ilvl="6" w:tplc="041B000F" w:tentative="1">
      <w:start w:val="1"/>
      <w:numFmt w:val="decimal"/>
      <w:lvlText w:val="%7."/>
      <w:lvlJc w:val="left"/>
      <w:pPr>
        <w:ind w:left="6032" w:hanging="360"/>
      </w:pPr>
    </w:lvl>
    <w:lvl w:ilvl="7" w:tplc="041B0019" w:tentative="1">
      <w:start w:val="1"/>
      <w:numFmt w:val="lowerLetter"/>
      <w:lvlText w:val="%8."/>
      <w:lvlJc w:val="left"/>
      <w:pPr>
        <w:ind w:left="6752" w:hanging="360"/>
      </w:pPr>
    </w:lvl>
    <w:lvl w:ilvl="8" w:tplc="041B001B" w:tentative="1">
      <w:start w:val="1"/>
      <w:numFmt w:val="lowerRoman"/>
      <w:lvlText w:val="%9."/>
      <w:lvlJc w:val="right"/>
      <w:pPr>
        <w:ind w:left="7472" w:hanging="180"/>
      </w:pPr>
    </w:lvl>
  </w:abstractNum>
  <w:abstractNum w:abstractNumId="27" w15:restartNumberingAfterBreak="0">
    <w:nsid w:val="748D192A"/>
    <w:multiLevelType w:val="hybridMultilevel"/>
    <w:tmpl w:val="32B6DF00"/>
    <w:lvl w:ilvl="0" w:tplc="10B08D52">
      <w:numFmt w:val="bullet"/>
      <w:lvlText w:val=""/>
      <w:lvlJc w:val="left"/>
      <w:pPr>
        <w:ind w:left="1132" w:hanging="425"/>
      </w:pPr>
      <w:rPr>
        <w:rFonts w:ascii="Wingdings" w:eastAsia="Wingdings" w:hAnsi="Wingdings" w:cs="Wingdings" w:hint="default"/>
        <w:w w:val="100"/>
        <w:sz w:val="24"/>
        <w:szCs w:val="24"/>
        <w:lang w:val="sk-SK" w:eastAsia="sk-SK" w:bidi="sk-SK"/>
      </w:rPr>
    </w:lvl>
    <w:lvl w:ilvl="1" w:tplc="226023F0">
      <w:numFmt w:val="bullet"/>
      <w:lvlText w:val="-"/>
      <w:lvlJc w:val="left"/>
      <w:pPr>
        <w:ind w:left="1913" w:hanging="360"/>
      </w:pPr>
      <w:rPr>
        <w:rFonts w:ascii="Times New Roman" w:eastAsia="Times New Roman" w:hAnsi="Times New Roman" w:cs="Times New Roman" w:hint="default"/>
        <w:lang w:val="sk-SK" w:eastAsia="sk-SK" w:bidi="sk-SK"/>
      </w:rPr>
    </w:lvl>
    <w:lvl w:ilvl="2" w:tplc="8C369340">
      <w:numFmt w:val="bullet"/>
      <w:lvlText w:val="•"/>
      <w:lvlJc w:val="left"/>
      <w:pPr>
        <w:ind w:left="2817" w:hanging="425"/>
      </w:pPr>
      <w:rPr>
        <w:rFonts w:hint="default"/>
        <w:lang w:val="sk-SK" w:eastAsia="sk-SK" w:bidi="sk-SK"/>
      </w:rPr>
    </w:lvl>
    <w:lvl w:ilvl="3" w:tplc="7044484E">
      <w:numFmt w:val="bullet"/>
      <w:lvlText w:val="•"/>
      <w:lvlJc w:val="left"/>
      <w:pPr>
        <w:ind w:left="3655" w:hanging="425"/>
      </w:pPr>
      <w:rPr>
        <w:rFonts w:hint="default"/>
        <w:lang w:val="sk-SK" w:eastAsia="sk-SK" w:bidi="sk-SK"/>
      </w:rPr>
    </w:lvl>
    <w:lvl w:ilvl="4" w:tplc="6226B77A">
      <w:numFmt w:val="bullet"/>
      <w:lvlText w:val="•"/>
      <w:lvlJc w:val="left"/>
      <w:pPr>
        <w:ind w:left="4494" w:hanging="425"/>
      </w:pPr>
      <w:rPr>
        <w:rFonts w:hint="default"/>
        <w:lang w:val="sk-SK" w:eastAsia="sk-SK" w:bidi="sk-SK"/>
      </w:rPr>
    </w:lvl>
    <w:lvl w:ilvl="5" w:tplc="625CD150">
      <w:numFmt w:val="bullet"/>
      <w:lvlText w:val="•"/>
      <w:lvlJc w:val="left"/>
      <w:pPr>
        <w:ind w:left="5333" w:hanging="425"/>
      </w:pPr>
      <w:rPr>
        <w:rFonts w:hint="default"/>
        <w:lang w:val="sk-SK" w:eastAsia="sk-SK" w:bidi="sk-SK"/>
      </w:rPr>
    </w:lvl>
    <w:lvl w:ilvl="6" w:tplc="9634CBB2">
      <w:numFmt w:val="bullet"/>
      <w:lvlText w:val="•"/>
      <w:lvlJc w:val="left"/>
      <w:pPr>
        <w:ind w:left="6171" w:hanging="425"/>
      </w:pPr>
      <w:rPr>
        <w:rFonts w:hint="default"/>
        <w:lang w:val="sk-SK" w:eastAsia="sk-SK" w:bidi="sk-SK"/>
      </w:rPr>
    </w:lvl>
    <w:lvl w:ilvl="7" w:tplc="07582176">
      <w:numFmt w:val="bullet"/>
      <w:lvlText w:val="•"/>
      <w:lvlJc w:val="left"/>
      <w:pPr>
        <w:ind w:left="7010" w:hanging="425"/>
      </w:pPr>
      <w:rPr>
        <w:rFonts w:hint="default"/>
        <w:lang w:val="sk-SK" w:eastAsia="sk-SK" w:bidi="sk-SK"/>
      </w:rPr>
    </w:lvl>
    <w:lvl w:ilvl="8" w:tplc="FF5CF020">
      <w:numFmt w:val="bullet"/>
      <w:lvlText w:val="•"/>
      <w:lvlJc w:val="left"/>
      <w:pPr>
        <w:ind w:left="7849" w:hanging="425"/>
      </w:pPr>
      <w:rPr>
        <w:rFonts w:hint="default"/>
        <w:lang w:val="sk-SK" w:eastAsia="sk-SK" w:bidi="sk-SK"/>
      </w:rPr>
    </w:lvl>
  </w:abstractNum>
  <w:abstractNum w:abstractNumId="28" w15:restartNumberingAfterBreak="0">
    <w:nsid w:val="7825685A"/>
    <w:multiLevelType w:val="hybridMultilevel"/>
    <w:tmpl w:val="3DD6B456"/>
    <w:lvl w:ilvl="0" w:tplc="041B001B">
      <w:start w:val="1"/>
      <w:numFmt w:val="lowerRoman"/>
      <w:lvlText w:val="%1."/>
      <w:lvlJc w:val="right"/>
      <w:pPr>
        <w:ind w:left="5132" w:hanging="360"/>
      </w:pPr>
    </w:lvl>
    <w:lvl w:ilvl="1" w:tplc="041B0019" w:tentative="1">
      <w:start w:val="1"/>
      <w:numFmt w:val="lowerLetter"/>
      <w:lvlText w:val="%2."/>
      <w:lvlJc w:val="left"/>
      <w:pPr>
        <w:ind w:left="5852" w:hanging="360"/>
      </w:pPr>
    </w:lvl>
    <w:lvl w:ilvl="2" w:tplc="041B001B" w:tentative="1">
      <w:start w:val="1"/>
      <w:numFmt w:val="lowerRoman"/>
      <w:lvlText w:val="%3."/>
      <w:lvlJc w:val="right"/>
      <w:pPr>
        <w:ind w:left="6572" w:hanging="180"/>
      </w:pPr>
    </w:lvl>
    <w:lvl w:ilvl="3" w:tplc="041B000F" w:tentative="1">
      <w:start w:val="1"/>
      <w:numFmt w:val="decimal"/>
      <w:lvlText w:val="%4."/>
      <w:lvlJc w:val="left"/>
      <w:pPr>
        <w:ind w:left="7292" w:hanging="360"/>
      </w:pPr>
    </w:lvl>
    <w:lvl w:ilvl="4" w:tplc="041B0019" w:tentative="1">
      <w:start w:val="1"/>
      <w:numFmt w:val="lowerLetter"/>
      <w:lvlText w:val="%5."/>
      <w:lvlJc w:val="left"/>
      <w:pPr>
        <w:ind w:left="8012" w:hanging="360"/>
      </w:pPr>
    </w:lvl>
    <w:lvl w:ilvl="5" w:tplc="041B001B" w:tentative="1">
      <w:start w:val="1"/>
      <w:numFmt w:val="lowerRoman"/>
      <w:lvlText w:val="%6."/>
      <w:lvlJc w:val="right"/>
      <w:pPr>
        <w:ind w:left="8732" w:hanging="180"/>
      </w:pPr>
    </w:lvl>
    <w:lvl w:ilvl="6" w:tplc="041B000F" w:tentative="1">
      <w:start w:val="1"/>
      <w:numFmt w:val="decimal"/>
      <w:lvlText w:val="%7."/>
      <w:lvlJc w:val="left"/>
      <w:pPr>
        <w:ind w:left="9452" w:hanging="360"/>
      </w:pPr>
    </w:lvl>
    <w:lvl w:ilvl="7" w:tplc="041B0019" w:tentative="1">
      <w:start w:val="1"/>
      <w:numFmt w:val="lowerLetter"/>
      <w:lvlText w:val="%8."/>
      <w:lvlJc w:val="left"/>
      <w:pPr>
        <w:ind w:left="10172" w:hanging="360"/>
      </w:pPr>
    </w:lvl>
    <w:lvl w:ilvl="8" w:tplc="041B001B" w:tentative="1">
      <w:start w:val="1"/>
      <w:numFmt w:val="lowerRoman"/>
      <w:lvlText w:val="%9."/>
      <w:lvlJc w:val="right"/>
      <w:pPr>
        <w:ind w:left="10892" w:hanging="180"/>
      </w:pPr>
    </w:lvl>
  </w:abstractNum>
  <w:abstractNum w:abstractNumId="29" w15:restartNumberingAfterBreak="0">
    <w:nsid w:val="79B56007"/>
    <w:multiLevelType w:val="hybridMultilevel"/>
    <w:tmpl w:val="65F03E24"/>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7EDF03E9"/>
    <w:multiLevelType w:val="hybridMultilevel"/>
    <w:tmpl w:val="6E88B2F0"/>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226023F0">
      <w:numFmt w:val="bullet"/>
      <w:lvlText w:val="-"/>
      <w:lvlJc w:val="left"/>
      <w:pPr>
        <w:ind w:left="720" w:hanging="360"/>
      </w:pPr>
      <w:rPr>
        <w:rFonts w:ascii="Times New Roman" w:eastAsia="Times New Roman" w:hAnsi="Times New Roman" w:cs="Times New Roman"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1"/>
  </w:num>
  <w:num w:numId="2">
    <w:abstractNumId w:val="8"/>
  </w:num>
  <w:num w:numId="3">
    <w:abstractNumId w:val="13"/>
  </w:num>
  <w:num w:numId="4">
    <w:abstractNumId w:val="5"/>
  </w:num>
  <w:num w:numId="5">
    <w:abstractNumId w:val="14"/>
  </w:num>
  <w:num w:numId="6">
    <w:abstractNumId w:val="20"/>
  </w:num>
  <w:num w:numId="7">
    <w:abstractNumId w:val="9"/>
  </w:num>
  <w:num w:numId="8">
    <w:abstractNumId w:val="1"/>
  </w:num>
  <w:num w:numId="9">
    <w:abstractNumId w:val="30"/>
  </w:num>
  <w:num w:numId="10">
    <w:abstractNumId w:val="6"/>
  </w:num>
  <w:num w:numId="11">
    <w:abstractNumId w:val="4"/>
  </w:num>
  <w:num w:numId="12">
    <w:abstractNumId w:val="28"/>
  </w:num>
  <w:num w:numId="13">
    <w:abstractNumId w:val="17"/>
  </w:num>
  <w:num w:numId="14">
    <w:abstractNumId w:val="19"/>
  </w:num>
  <w:num w:numId="15">
    <w:abstractNumId w:val="16"/>
  </w:num>
  <w:num w:numId="16">
    <w:abstractNumId w:val="25"/>
  </w:num>
  <w:num w:numId="17">
    <w:abstractNumId w:val="15"/>
  </w:num>
  <w:num w:numId="18">
    <w:abstractNumId w:val="2"/>
  </w:num>
  <w:num w:numId="19">
    <w:abstractNumId w:val="23"/>
  </w:num>
  <w:num w:numId="20">
    <w:abstractNumId w:val="26"/>
  </w:num>
  <w:num w:numId="21">
    <w:abstractNumId w:val="29"/>
  </w:num>
  <w:num w:numId="22">
    <w:abstractNumId w:val="11"/>
  </w:num>
  <w:num w:numId="23">
    <w:abstractNumId w:val="18"/>
  </w:num>
  <w:num w:numId="24">
    <w:abstractNumId w:val="22"/>
  </w:num>
  <w:num w:numId="25">
    <w:abstractNumId w:val="27"/>
  </w:num>
  <w:num w:numId="26">
    <w:abstractNumId w:val="24"/>
  </w:num>
  <w:num w:numId="27">
    <w:abstractNumId w:val="3"/>
  </w:num>
  <w:num w:numId="28">
    <w:abstractNumId w:val="10"/>
  </w:num>
  <w:num w:numId="29">
    <w:abstractNumId w:val="12"/>
  </w:num>
  <w:num w:numId="30">
    <w:abstractNumId w:val="7"/>
  </w:num>
  <w:num w:numId="31">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110"/>
    <w:rsid w:val="00001C20"/>
    <w:rsid w:val="00087BA7"/>
    <w:rsid w:val="00093941"/>
    <w:rsid w:val="000A28C0"/>
    <w:rsid w:val="000B62EC"/>
    <w:rsid w:val="00152B54"/>
    <w:rsid w:val="00154AEE"/>
    <w:rsid w:val="0015560E"/>
    <w:rsid w:val="00170981"/>
    <w:rsid w:val="001A1117"/>
    <w:rsid w:val="001C5F2A"/>
    <w:rsid w:val="001D1D87"/>
    <w:rsid w:val="001E0058"/>
    <w:rsid w:val="001E5728"/>
    <w:rsid w:val="00207E96"/>
    <w:rsid w:val="00262696"/>
    <w:rsid w:val="002639CA"/>
    <w:rsid w:val="0026695B"/>
    <w:rsid w:val="00276539"/>
    <w:rsid w:val="00291D40"/>
    <w:rsid w:val="002F007D"/>
    <w:rsid w:val="002F2E17"/>
    <w:rsid w:val="00313099"/>
    <w:rsid w:val="00327854"/>
    <w:rsid w:val="00332B32"/>
    <w:rsid w:val="003370B2"/>
    <w:rsid w:val="003A086C"/>
    <w:rsid w:val="003B480F"/>
    <w:rsid w:val="003E13D1"/>
    <w:rsid w:val="003E429C"/>
    <w:rsid w:val="00401D22"/>
    <w:rsid w:val="00402FA0"/>
    <w:rsid w:val="0047529A"/>
    <w:rsid w:val="0047535D"/>
    <w:rsid w:val="00477D0F"/>
    <w:rsid w:val="004950FD"/>
    <w:rsid w:val="004D6C8B"/>
    <w:rsid w:val="004E52B2"/>
    <w:rsid w:val="00507E5C"/>
    <w:rsid w:val="00560D13"/>
    <w:rsid w:val="00566EA9"/>
    <w:rsid w:val="005A1B81"/>
    <w:rsid w:val="005A2786"/>
    <w:rsid w:val="005D16F2"/>
    <w:rsid w:val="005E5E37"/>
    <w:rsid w:val="005F47DB"/>
    <w:rsid w:val="006062B3"/>
    <w:rsid w:val="00626B01"/>
    <w:rsid w:val="0067463F"/>
    <w:rsid w:val="00733E6D"/>
    <w:rsid w:val="00757104"/>
    <w:rsid w:val="00781083"/>
    <w:rsid w:val="007973AF"/>
    <w:rsid w:val="007B47F2"/>
    <w:rsid w:val="007E5174"/>
    <w:rsid w:val="007F5645"/>
    <w:rsid w:val="0082084B"/>
    <w:rsid w:val="00825A57"/>
    <w:rsid w:val="00847FEC"/>
    <w:rsid w:val="008566C8"/>
    <w:rsid w:val="008660A7"/>
    <w:rsid w:val="008A2A8C"/>
    <w:rsid w:val="008A30D7"/>
    <w:rsid w:val="008F57F2"/>
    <w:rsid w:val="009565FA"/>
    <w:rsid w:val="0096491C"/>
    <w:rsid w:val="00986CD9"/>
    <w:rsid w:val="009D63E6"/>
    <w:rsid w:val="009F2086"/>
    <w:rsid w:val="00A52682"/>
    <w:rsid w:val="00A668A7"/>
    <w:rsid w:val="00AA4C99"/>
    <w:rsid w:val="00AB7D2E"/>
    <w:rsid w:val="00AC29A5"/>
    <w:rsid w:val="00AC7BBA"/>
    <w:rsid w:val="00AF0762"/>
    <w:rsid w:val="00B26273"/>
    <w:rsid w:val="00B37D79"/>
    <w:rsid w:val="00B40A21"/>
    <w:rsid w:val="00B45807"/>
    <w:rsid w:val="00B52AD6"/>
    <w:rsid w:val="00B54960"/>
    <w:rsid w:val="00B803D9"/>
    <w:rsid w:val="00BC50E8"/>
    <w:rsid w:val="00BC7FE0"/>
    <w:rsid w:val="00BE57BD"/>
    <w:rsid w:val="00C3026B"/>
    <w:rsid w:val="00C417B6"/>
    <w:rsid w:val="00C57B3F"/>
    <w:rsid w:val="00C67092"/>
    <w:rsid w:val="00C917D3"/>
    <w:rsid w:val="00C97D88"/>
    <w:rsid w:val="00CA5EB5"/>
    <w:rsid w:val="00CB3DB5"/>
    <w:rsid w:val="00CC0110"/>
    <w:rsid w:val="00D0544C"/>
    <w:rsid w:val="00D629E7"/>
    <w:rsid w:val="00D92BF9"/>
    <w:rsid w:val="00DE6A3C"/>
    <w:rsid w:val="00DF5CAD"/>
    <w:rsid w:val="00E07B7C"/>
    <w:rsid w:val="00E25C20"/>
    <w:rsid w:val="00E67DFC"/>
    <w:rsid w:val="00E83D4C"/>
    <w:rsid w:val="00E914DC"/>
    <w:rsid w:val="00EC5C31"/>
    <w:rsid w:val="00EF46F1"/>
    <w:rsid w:val="00F10F5C"/>
    <w:rsid w:val="00F2022E"/>
    <w:rsid w:val="00F33F5D"/>
    <w:rsid w:val="00F625D6"/>
    <w:rsid w:val="00F73093"/>
    <w:rsid w:val="00FB3C55"/>
    <w:rsid w:val="00FC37AC"/>
    <w:rsid w:val="00FC749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35786"/>
  <w15:chartTrackingRefBased/>
  <w15:docId w15:val="{7F1F4E3D-F7F0-0147-94A0-41DACD2E3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CC0110"/>
    <w:pPr>
      <w:spacing w:after="200"/>
      <w:ind w:left="992" w:hanging="992"/>
      <w:jc w:val="both"/>
    </w:pPr>
    <w:rPr>
      <w:rFonts w:ascii="Calibri" w:eastAsia="Times New Roman" w:hAnsi="Calibri" w:cs="Times New Roman"/>
      <w:sz w:val="22"/>
      <w:szCs w:val="22"/>
    </w:rPr>
  </w:style>
  <w:style w:type="paragraph" w:styleId="Nadpis1">
    <w:name w:val="heading 1"/>
    <w:basedOn w:val="Normlny"/>
    <w:next w:val="Normlny"/>
    <w:link w:val="Nadpis1Char"/>
    <w:uiPriority w:val="1"/>
    <w:qFormat/>
    <w:rsid w:val="00CC0110"/>
    <w:pPr>
      <w:keepNext/>
      <w:tabs>
        <w:tab w:val="num" w:pos="540"/>
      </w:tabs>
      <w:spacing w:after="0" w:line="360" w:lineRule="auto"/>
      <w:ind w:left="0" w:firstLine="0"/>
      <w:jc w:val="center"/>
      <w:outlineLvl w:val="0"/>
    </w:pPr>
    <w:rPr>
      <w:rFonts w:eastAsia="Calibri"/>
      <w:b/>
      <w:noProof/>
      <w:sz w:val="32"/>
      <w:szCs w:val="20"/>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1"/>
    <w:rsid w:val="00CC0110"/>
    <w:rPr>
      <w:rFonts w:ascii="Calibri" w:eastAsia="Calibri" w:hAnsi="Calibri" w:cs="Times New Roman"/>
      <w:b/>
      <w:noProof/>
      <w:sz w:val="32"/>
      <w:szCs w:val="20"/>
      <w:lang w:eastAsia="cs-CZ"/>
    </w:rPr>
  </w:style>
  <w:style w:type="paragraph" w:styleId="Odsekzoznamu">
    <w:name w:val="List Paragraph"/>
    <w:basedOn w:val="Normlny"/>
    <w:uiPriority w:val="34"/>
    <w:qFormat/>
    <w:rsid w:val="00CC0110"/>
    <w:pPr>
      <w:spacing w:after="0"/>
      <w:ind w:left="720" w:firstLine="0"/>
      <w:contextualSpacing/>
      <w:jc w:val="left"/>
    </w:pPr>
    <w:rPr>
      <w:rFonts w:ascii="Times New Roman" w:hAnsi="Times New Roman"/>
      <w:sz w:val="24"/>
    </w:rPr>
  </w:style>
  <w:style w:type="table" w:styleId="Mriekatabuky">
    <w:name w:val="Table Grid"/>
    <w:basedOn w:val="Normlnatabuka"/>
    <w:uiPriority w:val="39"/>
    <w:rsid w:val="00CC01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402FA0"/>
    <w:rPr>
      <w:sz w:val="16"/>
      <w:szCs w:val="16"/>
    </w:rPr>
  </w:style>
  <w:style w:type="paragraph" w:styleId="Textkomentra">
    <w:name w:val="annotation text"/>
    <w:basedOn w:val="Normlny"/>
    <w:link w:val="TextkomentraChar"/>
    <w:uiPriority w:val="99"/>
    <w:unhideWhenUsed/>
    <w:rsid w:val="00402FA0"/>
    <w:rPr>
      <w:sz w:val="20"/>
      <w:szCs w:val="20"/>
    </w:rPr>
  </w:style>
  <w:style w:type="character" w:customStyle="1" w:styleId="TextkomentraChar">
    <w:name w:val="Text komentára Char"/>
    <w:basedOn w:val="Predvolenpsmoodseku"/>
    <w:link w:val="Textkomentra"/>
    <w:uiPriority w:val="99"/>
    <w:rsid w:val="00402FA0"/>
    <w:rPr>
      <w:rFonts w:ascii="Calibri" w:eastAsia="Times New Roman" w:hAnsi="Calibri" w:cs="Times New Roman"/>
      <w:sz w:val="20"/>
      <w:szCs w:val="20"/>
    </w:rPr>
  </w:style>
  <w:style w:type="paragraph" w:styleId="Predmetkomentra">
    <w:name w:val="annotation subject"/>
    <w:basedOn w:val="Textkomentra"/>
    <w:next w:val="Textkomentra"/>
    <w:link w:val="PredmetkomentraChar"/>
    <w:uiPriority w:val="99"/>
    <w:semiHidden/>
    <w:unhideWhenUsed/>
    <w:rsid w:val="00402FA0"/>
    <w:rPr>
      <w:b/>
      <w:bCs/>
    </w:rPr>
  </w:style>
  <w:style w:type="character" w:customStyle="1" w:styleId="PredmetkomentraChar">
    <w:name w:val="Predmet komentára Char"/>
    <w:basedOn w:val="TextkomentraChar"/>
    <w:link w:val="Predmetkomentra"/>
    <w:uiPriority w:val="99"/>
    <w:semiHidden/>
    <w:rsid w:val="00402FA0"/>
    <w:rPr>
      <w:rFonts w:ascii="Calibri" w:eastAsia="Times New Roman" w:hAnsi="Calibri" w:cs="Times New Roman"/>
      <w:b/>
      <w:bCs/>
      <w:sz w:val="20"/>
      <w:szCs w:val="20"/>
    </w:rPr>
  </w:style>
  <w:style w:type="paragraph" w:styleId="Textbubliny">
    <w:name w:val="Balloon Text"/>
    <w:basedOn w:val="Normlny"/>
    <w:link w:val="TextbublinyChar"/>
    <w:uiPriority w:val="99"/>
    <w:semiHidden/>
    <w:unhideWhenUsed/>
    <w:rsid w:val="00402FA0"/>
    <w:pPr>
      <w:spacing w:after="0"/>
    </w:pPr>
    <w:rPr>
      <w:rFonts w:ascii="Times New Roman" w:hAnsi="Times New Roman"/>
      <w:sz w:val="18"/>
      <w:szCs w:val="18"/>
    </w:rPr>
  </w:style>
  <w:style w:type="character" w:customStyle="1" w:styleId="TextbublinyChar">
    <w:name w:val="Text bubliny Char"/>
    <w:basedOn w:val="Predvolenpsmoodseku"/>
    <w:link w:val="Textbubliny"/>
    <w:uiPriority w:val="99"/>
    <w:semiHidden/>
    <w:rsid w:val="00402FA0"/>
    <w:rPr>
      <w:rFonts w:ascii="Times New Roman" w:eastAsia="Times New Roman" w:hAnsi="Times New Roman" w:cs="Times New Roman"/>
      <w:sz w:val="18"/>
      <w:szCs w:val="18"/>
    </w:rPr>
  </w:style>
  <w:style w:type="paragraph" w:customStyle="1" w:styleId="tl1">
    <w:name w:val="Štýl1"/>
    <w:basedOn w:val="Normlny"/>
    <w:rsid w:val="00A668A7"/>
    <w:pPr>
      <w:spacing w:after="0"/>
      <w:ind w:left="0" w:firstLine="0"/>
    </w:pPr>
    <w:rPr>
      <w:rFonts w:ascii="Tahoma" w:hAnsi="Tahoma" w:cs="Tahoma"/>
      <w:sz w:val="18"/>
      <w:szCs w:val="18"/>
      <w:lang w:eastAsia="sk-SK"/>
    </w:rPr>
  </w:style>
  <w:style w:type="paragraph" w:customStyle="1" w:styleId="Numbering">
    <w:name w:val="Numbering"/>
    <w:basedOn w:val="slovanzoznam"/>
    <w:rsid w:val="00A668A7"/>
    <w:pPr>
      <w:spacing w:line="240" w:lineRule="auto"/>
      <w:ind w:right="0"/>
      <w:contextualSpacing w:val="0"/>
      <w:jc w:val="left"/>
    </w:pPr>
    <w:rPr>
      <w:rFonts w:ascii="Times New Roman" w:eastAsia="Times New Roman" w:hAnsi="Times New Roman"/>
      <w:b/>
      <w:bCs/>
      <w:noProof w:val="0"/>
      <w:sz w:val="24"/>
      <w:szCs w:val="24"/>
    </w:rPr>
  </w:style>
  <w:style w:type="paragraph" w:styleId="slovanzoznam">
    <w:name w:val="List Number"/>
    <w:basedOn w:val="Normlny"/>
    <w:uiPriority w:val="99"/>
    <w:unhideWhenUsed/>
    <w:rsid w:val="00A668A7"/>
    <w:pPr>
      <w:numPr>
        <w:numId w:val="31"/>
      </w:numPr>
      <w:spacing w:after="0" w:line="280" w:lineRule="atLeast"/>
      <w:ind w:right="113"/>
      <w:contextualSpacing/>
      <w:jc w:val="center"/>
    </w:pPr>
    <w:rPr>
      <w:rFonts w:eastAsia="Calibri"/>
      <w:noProof/>
    </w:rPr>
  </w:style>
  <w:style w:type="paragraph" w:styleId="Revzia">
    <w:name w:val="Revision"/>
    <w:hidden/>
    <w:uiPriority w:val="99"/>
    <w:semiHidden/>
    <w:rsid w:val="00B45807"/>
    <w:rPr>
      <w:rFonts w:ascii="Calibri" w:eastAsia="Times New Roman" w:hAnsi="Calibri" w:cs="Times New Roman"/>
      <w:sz w:val="22"/>
      <w:szCs w:val="22"/>
    </w:rPr>
  </w:style>
  <w:style w:type="character" w:customStyle="1" w:styleId="normaltextrun">
    <w:name w:val="normaltextrun"/>
    <w:basedOn w:val="Predvolenpsmoodseku"/>
    <w:rsid w:val="00C3026B"/>
  </w:style>
  <w:style w:type="paragraph" w:styleId="Hlavika">
    <w:name w:val="header"/>
    <w:basedOn w:val="Normlny"/>
    <w:link w:val="HlavikaChar"/>
    <w:uiPriority w:val="99"/>
    <w:unhideWhenUsed/>
    <w:rsid w:val="00B37D79"/>
    <w:pPr>
      <w:tabs>
        <w:tab w:val="center" w:pos="4536"/>
        <w:tab w:val="right" w:pos="9072"/>
      </w:tabs>
      <w:spacing w:after="0"/>
    </w:pPr>
  </w:style>
  <w:style w:type="character" w:customStyle="1" w:styleId="HlavikaChar">
    <w:name w:val="Hlavička Char"/>
    <w:basedOn w:val="Predvolenpsmoodseku"/>
    <w:link w:val="Hlavika"/>
    <w:uiPriority w:val="99"/>
    <w:rsid w:val="00B37D79"/>
    <w:rPr>
      <w:rFonts w:ascii="Calibri" w:eastAsia="Times New Roman" w:hAnsi="Calibri" w:cs="Times New Roman"/>
      <w:sz w:val="22"/>
      <w:szCs w:val="22"/>
    </w:rPr>
  </w:style>
  <w:style w:type="paragraph" w:styleId="Pta">
    <w:name w:val="footer"/>
    <w:basedOn w:val="Normlny"/>
    <w:link w:val="PtaChar"/>
    <w:uiPriority w:val="99"/>
    <w:unhideWhenUsed/>
    <w:rsid w:val="00B37D79"/>
    <w:pPr>
      <w:tabs>
        <w:tab w:val="center" w:pos="4536"/>
        <w:tab w:val="right" w:pos="9072"/>
      </w:tabs>
      <w:spacing w:after="0"/>
    </w:pPr>
  </w:style>
  <w:style w:type="character" w:customStyle="1" w:styleId="PtaChar">
    <w:name w:val="Päta Char"/>
    <w:basedOn w:val="Predvolenpsmoodseku"/>
    <w:link w:val="Pta"/>
    <w:uiPriority w:val="99"/>
    <w:rsid w:val="00B37D79"/>
    <w:rPr>
      <w:rFonts w:ascii="Calibri" w:eastAsia="Times New Roman"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51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C7F6FBB047C414FB92EF648B5E1C530" ma:contentTypeVersion="15" ma:contentTypeDescription="Umožňuje vytvoriť nový dokument." ma:contentTypeScope="" ma:versionID="fb77498f07b10a379b23309d2277cf11">
  <xsd:schema xmlns:xsd="http://www.w3.org/2001/XMLSchema" xmlns:xs="http://www.w3.org/2001/XMLSchema" xmlns:p="http://schemas.microsoft.com/office/2006/metadata/properties" xmlns:ns2="5e0a9181-750a-4b46-a0b0-bcb1514f924f" xmlns:ns3="d77a1c4d-effc-4c63-a175-f6cb16d62c4a" targetNamespace="http://schemas.microsoft.com/office/2006/metadata/properties" ma:root="true" ma:fieldsID="1982e8ae04ff48183a54241466cd16f4" ns2:_="" ns3:_="">
    <xsd:import namespace="5e0a9181-750a-4b46-a0b0-bcb1514f924f"/>
    <xsd:import namespace="d77a1c4d-effc-4c63-a175-f6cb16d62c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0a9181-750a-4b46-a0b0-bcb1514f92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Značky obrázka" ma:readOnly="false" ma:fieldId="{5cf76f15-5ced-4ddc-b409-7134ff3c332f}" ma:taxonomyMulti="true" ma:sspId="55c50970-3c13-4024-8a4b-a2b05a54afdc"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7a1c4d-effc-4c63-a175-f6cb16d62c4a" elementFormDefault="qualified">
    <xsd:import namespace="http://schemas.microsoft.com/office/2006/documentManagement/types"/>
    <xsd:import namespace="http://schemas.microsoft.com/office/infopath/2007/PartnerControls"/>
    <xsd:element name="SharedWithUsers" ma:index="17"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Zdieľané s podrobnosťami" ma:internalName="SharedWithDetails" ma:readOnly="true">
      <xsd:simpleType>
        <xsd:restriction base="dms:Note">
          <xsd:maxLength value="255"/>
        </xsd:restriction>
      </xsd:simpleType>
    </xsd:element>
    <xsd:element name="TaxCatchAll" ma:index="21" nillable="true" ma:displayName="Taxonomy Catch All Column" ma:hidden="true" ma:list="{3cf2b4ae-48d8-40cd-a9fe-dd27db3bc4af}" ma:internalName="TaxCatchAll" ma:showField="CatchAllData" ma:web="d77a1c4d-effc-4c63-a175-f6cb16d62c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e0a9181-750a-4b46-a0b0-bcb1514f924f">
      <Terms xmlns="http://schemas.microsoft.com/office/infopath/2007/PartnerControls"/>
    </lcf76f155ced4ddcb4097134ff3c332f>
    <TaxCatchAll xmlns="d77a1c4d-effc-4c63-a175-f6cb16d62c4a" xsi:nil="true"/>
  </documentManagement>
</p:properties>
</file>

<file path=customXml/itemProps1.xml><?xml version="1.0" encoding="utf-8"?>
<ds:datastoreItem xmlns:ds="http://schemas.openxmlformats.org/officeDocument/2006/customXml" ds:itemID="{082FFDED-73C0-4FDE-AAB3-604DF3CF3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0a9181-750a-4b46-a0b0-bcb1514f924f"/>
    <ds:schemaRef ds:uri="d77a1c4d-effc-4c63-a175-f6cb16d62c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65DF03-8F11-4914-98D4-1BAA8D7B11A4}">
  <ds:schemaRefs>
    <ds:schemaRef ds:uri="http://schemas.microsoft.com/sharepoint/v3/contenttype/forms"/>
  </ds:schemaRefs>
</ds:datastoreItem>
</file>

<file path=customXml/itemProps3.xml><?xml version="1.0" encoding="utf-8"?>
<ds:datastoreItem xmlns:ds="http://schemas.openxmlformats.org/officeDocument/2006/customXml" ds:itemID="{F9535F46-40CE-47AA-BC6A-6D383BCDD1BE}">
  <ds:schemaRefs>
    <ds:schemaRef ds:uri="http://schemas.microsoft.com/office/2006/metadata/properties"/>
    <ds:schemaRef ds:uri="http://schemas.microsoft.com/office/infopath/2007/PartnerControls"/>
    <ds:schemaRef ds:uri="5e0a9181-750a-4b46-a0b0-bcb1514f924f"/>
    <ds:schemaRef ds:uri="d77a1c4d-effc-4c63-a175-f6cb16d62c4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42</Pages>
  <Words>10948</Words>
  <Characters>73573</Characters>
  <Application>Microsoft Office Word</Application>
  <DocSecurity>0</DocSecurity>
  <Lines>1268</Lines>
  <Paragraphs>687</Paragraphs>
  <ScaleCrop>false</ScaleCrop>
  <HeadingPairs>
    <vt:vector size="2" baseType="variant">
      <vt:variant>
        <vt:lpstr>Názov</vt:lpstr>
      </vt:variant>
      <vt:variant>
        <vt:i4>1</vt:i4>
      </vt:variant>
    </vt:vector>
  </HeadingPairs>
  <TitlesOfParts>
    <vt:vector size="1" baseType="lpstr">
      <vt:lpstr>Elektrobusy</vt:lpstr>
    </vt:vector>
  </TitlesOfParts>
  <Manager/>
  <Company/>
  <LinksUpToDate>false</LinksUpToDate>
  <CharactersWithSpaces>83834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Elektrobusy</dc:title>
  <dc:subject/>
  <dc:creator>Microsoft Office User</dc:creator>
  <cp:keywords/>
  <dc:description/>
  <cp:lastModifiedBy>Microsoft Office User</cp:lastModifiedBy>
  <cp:revision>4</cp:revision>
  <dcterms:created xsi:type="dcterms:W3CDTF">2026-08-14T07:53:00Z</dcterms:created>
  <dcterms:modified xsi:type="dcterms:W3CDTF">2026-08-16T11:24:00Z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0x0101007C7F6FBB047C414FB92EF648B5E1C530</vt:lpwstr>
  </property>
  <property fmtid="{D5CDD505-2E9C-101B-9397-08002B2CF9AE}" pid="3" name="MediaServiceImageTags">
    <vt:lpwstr/>
  </property>
</Properties>
</file>