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05068" w14:textId="77777777" w:rsidR="00065F6B" w:rsidRPr="00D83531" w:rsidRDefault="00065F6B" w:rsidP="009B3C19">
      <w:pPr>
        <w:pStyle w:val="Zkladntext3"/>
        <w:spacing w:after="0" w:line="240" w:lineRule="auto"/>
        <w:rPr>
          <w:rFonts w:ascii="Arial Narrow" w:hAnsi="Arial Narrow" w:cs="Arial"/>
          <w:sz w:val="22"/>
          <w:szCs w:val="22"/>
        </w:rPr>
      </w:pPr>
    </w:p>
    <w:p w14:paraId="4D99834B" w14:textId="12457729" w:rsidR="00065F6B" w:rsidRPr="00D83531" w:rsidRDefault="00065F6B" w:rsidP="009B3C19">
      <w:pPr>
        <w:pStyle w:val="Zkladntext3"/>
        <w:spacing w:after="0" w:line="240" w:lineRule="auto"/>
        <w:jc w:val="center"/>
        <w:rPr>
          <w:rFonts w:ascii="Arial Narrow" w:hAnsi="Arial Narrow" w:cs="Arial"/>
          <w:b/>
          <w:sz w:val="36"/>
          <w:szCs w:val="36"/>
        </w:rPr>
      </w:pPr>
      <w:r w:rsidRPr="00D83531">
        <w:rPr>
          <w:rFonts w:ascii="Arial Narrow" w:hAnsi="Arial Narrow" w:cs="Arial"/>
          <w:b/>
          <w:sz w:val="36"/>
          <w:szCs w:val="36"/>
        </w:rPr>
        <w:t>Verejná súťaž</w:t>
      </w:r>
    </w:p>
    <w:p w14:paraId="154EA219" w14:textId="10CA6FF3" w:rsidR="00065F6B" w:rsidRPr="00D83531" w:rsidRDefault="00065F6B" w:rsidP="009B3C19">
      <w:pPr>
        <w:pStyle w:val="Zkladntext3"/>
        <w:spacing w:after="0" w:line="240" w:lineRule="auto"/>
        <w:jc w:val="center"/>
        <w:rPr>
          <w:rFonts w:ascii="Arial Narrow" w:hAnsi="Arial Narrow" w:cs="Arial"/>
          <w:sz w:val="22"/>
          <w:szCs w:val="22"/>
        </w:rPr>
      </w:pPr>
      <w:r w:rsidRPr="00D83531">
        <w:rPr>
          <w:rFonts w:ascii="Arial Narrow" w:hAnsi="Arial Narrow" w:cs="Arial"/>
          <w:sz w:val="22"/>
          <w:szCs w:val="22"/>
        </w:rPr>
        <w:t>podľa zákona č. 343/2015 Z. z. o verejnom obstarávaní a o zmene a doplnení niektorých zákonov v</w:t>
      </w:r>
      <w:r w:rsidR="00E13779" w:rsidRPr="00D83531">
        <w:rPr>
          <w:rFonts w:ascii="Arial Narrow" w:hAnsi="Arial Narrow" w:cs="Arial"/>
          <w:sz w:val="22"/>
          <w:szCs w:val="22"/>
        </w:rPr>
        <w:t> </w:t>
      </w:r>
      <w:r w:rsidRPr="00D83531">
        <w:rPr>
          <w:rFonts w:ascii="Arial Narrow" w:hAnsi="Arial Narrow" w:cs="Arial"/>
          <w:sz w:val="22"/>
          <w:szCs w:val="22"/>
        </w:rPr>
        <w:t>znení</w:t>
      </w:r>
      <w:r w:rsidR="00E13779" w:rsidRPr="00D83531">
        <w:rPr>
          <w:rFonts w:ascii="Arial Narrow" w:hAnsi="Arial Narrow" w:cs="Arial"/>
          <w:sz w:val="22"/>
          <w:szCs w:val="22"/>
        </w:rPr>
        <w:t xml:space="preserve"> </w:t>
      </w:r>
      <w:r w:rsidRPr="00D83531">
        <w:rPr>
          <w:rFonts w:ascii="Arial Narrow" w:hAnsi="Arial Narrow" w:cs="Arial"/>
          <w:sz w:val="22"/>
          <w:szCs w:val="22"/>
        </w:rPr>
        <w:t>neskorších predpisov</w:t>
      </w:r>
      <w:r w:rsidR="00006731" w:rsidRPr="00D83531">
        <w:rPr>
          <w:rFonts w:ascii="Arial Narrow" w:hAnsi="Arial Narrow" w:cs="Arial"/>
          <w:sz w:val="22"/>
          <w:szCs w:val="22"/>
        </w:rPr>
        <w:t xml:space="preserve"> (ďalej len „</w:t>
      </w:r>
      <w:r w:rsidR="00006731" w:rsidRPr="00591E60">
        <w:rPr>
          <w:rFonts w:ascii="Arial Narrow" w:hAnsi="Arial Narrow" w:cs="Arial"/>
          <w:sz w:val="22"/>
          <w:szCs w:val="22"/>
        </w:rPr>
        <w:t>zákon“)</w:t>
      </w:r>
      <w:r w:rsidRPr="00591E60">
        <w:rPr>
          <w:rFonts w:ascii="Arial Narrow" w:hAnsi="Arial Narrow" w:cs="Arial"/>
          <w:sz w:val="22"/>
          <w:szCs w:val="22"/>
        </w:rPr>
        <w:t xml:space="preserve">, </w:t>
      </w:r>
      <w:r w:rsidR="00006731" w:rsidRPr="00591E60">
        <w:rPr>
          <w:rFonts w:ascii="Arial Narrow" w:hAnsi="Arial Narrow" w:cs="Arial"/>
          <w:sz w:val="22"/>
          <w:szCs w:val="22"/>
        </w:rPr>
        <w:t>s uplatnením § 66 ods. 7</w:t>
      </w:r>
      <w:r w:rsidR="00134D74" w:rsidRPr="00591E60">
        <w:rPr>
          <w:rFonts w:ascii="Arial Narrow" w:hAnsi="Arial Narrow" w:cs="Arial"/>
          <w:sz w:val="22"/>
          <w:szCs w:val="22"/>
        </w:rPr>
        <w:t xml:space="preserve"> písm. b)</w:t>
      </w:r>
      <w:r w:rsidR="00006731" w:rsidRPr="00591E60">
        <w:rPr>
          <w:rFonts w:ascii="Arial Narrow" w:hAnsi="Arial Narrow" w:cs="Arial"/>
          <w:sz w:val="22"/>
          <w:szCs w:val="22"/>
        </w:rPr>
        <w:t xml:space="preserve"> </w:t>
      </w:r>
      <w:r w:rsidR="00410009" w:rsidRPr="00591E60">
        <w:rPr>
          <w:rFonts w:ascii="Arial Narrow" w:hAnsi="Arial Narrow" w:cs="Arial"/>
          <w:sz w:val="22"/>
          <w:szCs w:val="22"/>
        </w:rPr>
        <w:t>zákona</w:t>
      </w:r>
      <w:r w:rsidR="00E051C2">
        <w:rPr>
          <w:rFonts w:ascii="Arial Narrow" w:hAnsi="Arial Narrow" w:cs="Arial"/>
          <w:sz w:val="22"/>
          <w:szCs w:val="22"/>
        </w:rPr>
        <w:t xml:space="preserve"> </w:t>
      </w:r>
    </w:p>
    <w:p w14:paraId="04AD685C" w14:textId="77777777" w:rsidR="00065F6B" w:rsidRPr="00F0396C" w:rsidRDefault="00065F6B" w:rsidP="009B3C19">
      <w:pPr>
        <w:pStyle w:val="Zkladntext3"/>
        <w:spacing w:after="0" w:line="240" w:lineRule="auto"/>
        <w:rPr>
          <w:rFonts w:ascii="Arial Narrow" w:hAnsi="Arial Narrow" w:cs="Arial"/>
          <w:sz w:val="22"/>
          <w:szCs w:val="22"/>
        </w:rPr>
      </w:pPr>
    </w:p>
    <w:p w14:paraId="0B894BA5" w14:textId="77777777" w:rsidR="00BD2194" w:rsidRDefault="00BD2194" w:rsidP="009B3C19">
      <w:pPr>
        <w:pStyle w:val="Zkladntext3"/>
        <w:spacing w:after="0" w:line="240" w:lineRule="auto"/>
        <w:rPr>
          <w:rFonts w:ascii="Arial Narrow" w:hAnsi="Arial Narrow" w:cs="Arial"/>
          <w:sz w:val="22"/>
          <w:szCs w:val="22"/>
        </w:rPr>
      </w:pPr>
    </w:p>
    <w:p w14:paraId="2D27B197" w14:textId="77777777" w:rsidR="00F0396C" w:rsidRDefault="00F0396C" w:rsidP="009B3C19">
      <w:pPr>
        <w:pStyle w:val="Zkladntext3"/>
        <w:spacing w:after="0" w:line="240" w:lineRule="auto"/>
        <w:rPr>
          <w:rFonts w:ascii="Arial Narrow" w:hAnsi="Arial Narrow" w:cs="Arial"/>
          <w:sz w:val="22"/>
          <w:szCs w:val="22"/>
        </w:rPr>
      </w:pPr>
    </w:p>
    <w:p w14:paraId="66D4AD9E" w14:textId="77777777" w:rsidR="00F0396C" w:rsidRDefault="00F0396C" w:rsidP="009B3C19">
      <w:pPr>
        <w:pStyle w:val="Zkladntext3"/>
        <w:spacing w:after="0" w:line="240" w:lineRule="auto"/>
        <w:rPr>
          <w:rFonts w:ascii="Arial Narrow" w:hAnsi="Arial Narrow" w:cs="Arial"/>
          <w:sz w:val="22"/>
          <w:szCs w:val="22"/>
        </w:rPr>
      </w:pPr>
    </w:p>
    <w:p w14:paraId="08157658" w14:textId="77777777" w:rsidR="00F0396C" w:rsidRPr="00F0396C" w:rsidRDefault="00F0396C" w:rsidP="009B3C19">
      <w:pPr>
        <w:pStyle w:val="Zkladntext3"/>
        <w:spacing w:after="0" w:line="240" w:lineRule="auto"/>
        <w:rPr>
          <w:rFonts w:ascii="Arial Narrow" w:hAnsi="Arial Narrow" w:cs="Arial"/>
          <w:sz w:val="22"/>
          <w:szCs w:val="22"/>
        </w:rPr>
      </w:pPr>
    </w:p>
    <w:p w14:paraId="3A69CFAE" w14:textId="77777777" w:rsidR="00065F6B" w:rsidRPr="00D83531" w:rsidRDefault="00065F6B" w:rsidP="009B3C19">
      <w:pPr>
        <w:pStyle w:val="Zkladntext3"/>
        <w:spacing w:after="0" w:line="240" w:lineRule="auto"/>
        <w:jc w:val="center"/>
        <w:rPr>
          <w:rFonts w:ascii="Arial Narrow" w:hAnsi="Arial Narrow" w:cs="Arial"/>
          <w:b/>
          <w:bCs/>
          <w:sz w:val="36"/>
          <w:szCs w:val="36"/>
        </w:rPr>
      </w:pPr>
      <w:r w:rsidRPr="00D83531">
        <w:rPr>
          <w:rFonts w:ascii="Arial Narrow" w:hAnsi="Arial Narrow" w:cs="Arial"/>
          <w:b/>
          <w:bCs/>
          <w:sz w:val="36"/>
          <w:szCs w:val="36"/>
        </w:rPr>
        <w:t>SÚŤAŽNÉ PODKLADY</w:t>
      </w:r>
      <w:r w:rsidR="00BD2194" w:rsidRPr="00D83531">
        <w:rPr>
          <w:rFonts w:ascii="Arial Narrow" w:hAnsi="Arial Narrow" w:cs="Arial"/>
          <w:b/>
          <w:bCs/>
          <w:sz w:val="36"/>
          <w:szCs w:val="36"/>
        </w:rPr>
        <w:t xml:space="preserve"> (SP)</w:t>
      </w:r>
    </w:p>
    <w:p w14:paraId="4F84B72B" w14:textId="77777777" w:rsidR="007D3AA5" w:rsidRDefault="007D3AA5" w:rsidP="00CF70A0">
      <w:pPr>
        <w:pStyle w:val="Zkladntext3"/>
        <w:spacing w:after="0" w:line="240" w:lineRule="auto"/>
        <w:jc w:val="center"/>
        <w:rPr>
          <w:rFonts w:ascii="Arial Narrow" w:hAnsi="Arial Narrow" w:cs="Arial"/>
          <w:b/>
          <w:noProof/>
          <w:sz w:val="36"/>
          <w:szCs w:val="36"/>
          <w:lang w:eastAsia="sk-SK"/>
        </w:rPr>
      </w:pPr>
      <w:bookmarkStart w:id="0" w:name="nazov"/>
      <w:bookmarkEnd w:id="0"/>
    </w:p>
    <w:p w14:paraId="601FF2E0" w14:textId="7ED6C3B4" w:rsidR="00F0396C" w:rsidRDefault="00194F48" w:rsidP="00194F48">
      <w:pPr>
        <w:pStyle w:val="Zkladntext3"/>
        <w:spacing w:after="0" w:line="240" w:lineRule="auto"/>
        <w:jc w:val="center"/>
        <w:rPr>
          <w:rFonts w:ascii="Arial Narrow" w:hAnsi="Arial Narrow" w:cs="Arial"/>
          <w:sz w:val="22"/>
          <w:szCs w:val="22"/>
        </w:rPr>
      </w:pPr>
      <w:r>
        <w:rPr>
          <w:rFonts w:ascii="Arial Narrow" w:hAnsi="Arial Narrow" w:cs="Arial"/>
          <w:b/>
          <w:noProof/>
          <w:sz w:val="36"/>
          <w:szCs w:val="36"/>
          <w:lang w:eastAsia="sk-SK"/>
        </w:rPr>
        <w:t>Nákup n</w:t>
      </w:r>
      <w:r w:rsidRPr="00194F48">
        <w:rPr>
          <w:rFonts w:ascii="Arial Narrow" w:hAnsi="Arial Narrow" w:cs="Arial"/>
          <w:b/>
          <w:noProof/>
          <w:sz w:val="36"/>
          <w:szCs w:val="36"/>
          <w:lang w:eastAsia="sk-SK"/>
        </w:rPr>
        <w:t>ástroj</w:t>
      </w:r>
      <w:r>
        <w:rPr>
          <w:rFonts w:ascii="Arial Narrow" w:hAnsi="Arial Narrow" w:cs="Arial"/>
          <w:b/>
          <w:noProof/>
          <w:sz w:val="36"/>
          <w:szCs w:val="36"/>
          <w:lang w:eastAsia="sk-SK"/>
        </w:rPr>
        <w:t>a pre</w:t>
      </w:r>
      <w:r w:rsidRPr="00194F48">
        <w:rPr>
          <w:rFonts w:ascii="Arial Narrow" w:hAnsi="Arial Narrow" w:cs="Arial"/>
          <w:b/>
          <w:noProof/>
          <w:sz w:val="36"/>
          <w:szCs w:val="36"/>
          <w:lang w:eastAsia="sk-SK"/>
        </w:rPr>
        <w:t xml:space="preserve"> Extended Detection and Response -  rozšírenie licencií XDR platformy </w:t>
      </w:r>
      <w:r>
        <w:rPr>
          <w:rFonts w:ascii="Arial Narrow" w:hAnsi="Arial Narrow" w:cs="Arial"/>
          <w:b/>
          <w:noProof/>
          <w:sz w:val="36"/>
          <w:szCs w:val="36"/>
          <w:lang w:eastAsia="sk-SK"/>
        </w:rPr>
        <w:t>a nákup</w:t>
      </w:r>
      <w:r w:rsidRPr="00194F48">
        <w:rPr>
          <w:rFonts w:ascii="Arial Narrow" w:hAnsi="Arial Narrow" w:cs="Arial"/>
          <w:b/>
          <w:noProof/>
          <w:sz w:val="36"/>
          <w:szCs w:val="36"/>
          <w:lang w:eastAsia="sk-SK"/>
        </w:rPr>
        <w:t xml:space="preserve"> implementačných prác</w:t>
      </w:r>
    </w:p>
    <w:p w14:paraId="44B56BC4" w14:textId="77777777" w:rsidR="00F0396C" w:rsidRDefault="00F0396C" w:rsidP="009B3C19">
      <w:pPr>
        <w:pStyle w:val="Zkladntext3"/>
        <w:spacing w:after="0" w:line="240" w:lineRule="auto"/>
        <w:rPr>
          <w:rFonts w:ascii="Arial Narrow" w:hAnsi="Arial Narrow" w:cs="Arial"/>
          <w:sz w:val="22"/>
          <w:szCs w:val="22"/>
        </w:rPr>
      </w:pPr>
    </w:p>
    <w:p w14:paraId="1800A80B" w14:textId="77777777" w:rsidR="00863F42" w:rsidRDefault="00863F42" w:rsidP="00C235DC">
      <w:pPr>
        <w:rPr>
          <w:rFonts w:ascii="Arial Narrow" w:hAnsi="Arial Narrow" w:cs="Arial"/>
          <w:b/>
          <w:bCs/>
          <w:sz w:val="22"/>
        </w:rPr>
      </w:pPr>
    </w:p>
    <w:p w14:paraId="44E18DC8" w14:textId="77777777" w:rsidR="00863F42" w:rsidRDefault="00863F42" w:rsidP="00C235DC">
      <w:pPr>
        <w:rPr>
          <w:rFonts w:ascii="Arial Narrow" w:hAnsi="Arial Narrow" w:cs="Arial"/>
          <w:b/>
          <w:bCs/>
          <w:sz w:val="22"/>
        </w:rPr>
      </w:pPr>
    </w:p>
    <w:p w14:paraId="24C27984" w14:textId="77777777" w:rsidR="00863F42" w:rsidRDefault="00863F42" w:rsidP="00C235DC">
      <w:pPr>
        <w:rPr>
          <w:rFonts w:ascii="Arial Narrow" w:hAnsi="Arial Narrow" w:cs="Arial"/>
          <w:b/>
          <w:bCs/>
          <w:sz w:val="22"/>
        </w:rPr>
      </w:pPr>
    </w:p>
    <w:p w14:paraId="7F267E26" w14:textId="77777777" w:rsidR="00863F42" w:rsidRDefault="00863F42" w:rsidP="00C235DC">
      <w:pPr>
        <w:rPr>
          <w:rFonts w:ascii="Arial Narrow" w:hAnsi="Arial Narrow" w:cs="Arial"/>
          <w:b/>
          <w:bCs/>
          <w:sz w:val="22"/>
        </w:rPr>
      </w:pPr>
    </w:p>
    <w:p w14:paraId="00EED57A" w14:textId="77777777" w:rsidR="003B41DC" w:rsidRDefault="003B41DC" w:rsidP="00C235DC">
      <w:pPr>
        <w:rPr>
          <w:rFonts w:ascii="Arial Narrow" w:hAnsi="Arial Narrow" w:cs="Arial"/>
          <w:sz w:val="22"/>
        </w:rPr>
      </w:pPr>
    </w:p>
    <w:p w14:paraId="33F38DA4" w14:textId="32E35BB9" w:rsidR="00C235DC" w:rsidRPr="00C235DC" w:rsidRDefault="00C235DC" w:rsidP="00C235DC">
      <w:pPr>
        <w:jc w:val="both"/>
        <w:rPr>
          <w:rFonts w:ascii="Arial Narrow" w:hAnsi="Arial Narrow" w:cs="Arial"/>
          <w:sz w:val="22"/>
        </w:rPr>
      </w:pPr>
      <w:r w:rsidRPr="00C235DC">
        <w:rPr>
          <w:rFonts w:ascii="Arial Narrow" w:hAnsi="Arial Narrow" w:cs="Arial"/>
          <w:sz w:val="22"/>
        </w:rPr>
        <w:t>Osoba zodpovedná za správne a úplné zadefinovanie opisu predmetu zákazky, požiadaviek na uchádzača a kritéri</w:t>
      </w:r>
      <w:r>
        <w:rPr>
          <w:rFonts w:ascii="Arial Narrow" w:hAnsi="Arial Narrow" w:cs="Arial"/>
          <w:sz w:val="22"/>
        </w:rPr>
        <w:t>a</w:t>
      </w:r>
      <w:r w:rsidRPr="00C235DC">
        <w:rPr>
          <w:rFonts w:ascii="Arial Narrow" w:hAnsi="Arial Narrow" w:cs="Arial"/>
          <w:sz w:val="22"/>
        </w:rPr>
        <w:t xml:space="preserve"> na vyhodnocovanie ponúk </w:t>
      </w:r>
      <w:r w:rsidRPr="00D83531">
        <w:rPr>
          <w:rFonts w:ascii="Arial Narrow" w:hAnsi="Arial Narrow" w:cs="Arial"/>
          <w:sz w:val="22"/>
        </w:rPr>
        <w:t xml:space="preserve">a pravidiel jeho uplatnenia </w:t>
      </w:r>
      <w:r w:rsidRPr="00C235DC">
        <w:rPr>
          <w:rFonts w:ascii="Arial Narrow" w:hAnsi="Arial Narrow" w:cs="Arial"/>
          <w:sz w:val="22"/>
        </w:rPr>
        <w:t>(odborný garant):</w:t>
      </w:r>
    </w:p>
    <w:p w14:paraId="19B338E4" w14:textId="77777777" w:rsidR="00C235DC" w:rsidRPr="00C235DC" w:rsidRDefault="00C235DC" w:rsidP="00C235DC">
      <w:pPr>
        <w:rPr>
          <w:rFonts w:ascii="Arial Narrow" w:hAnsi="Arial Narrow" w:cs="Arial"/>
          <w:b/>
          <w:sz w:val="22"/>
        </w:rPr>
      </w:pPr>
    </w:p>
    <w:p w14:paraId="28F39EFB" w14:textId="63042968" w:rsidR="00C235DC" w:rsidRPr="00C235DC" w:rsidRDefault="00C235DC" w:rsidP="00C235DC">
      <w:pPr>
        <w:tabs>
          <w:tab w:val="left" w:pos="709"/>
          <w:tab w:val="left" w:pos="1418"/>
          <w:tab w:val="left" w:pos="2127"/>
          <w:tab w:val="left" w:pos="2836"/>
          <w:tab w:val="left" w:pos="3545"/>
          <w:tab w:val="left" w:pos="4254"/>
          <w:tab w:val="left" w:pos="4963"/>
          <w:tab w:val="left" w:pos="5952"/>
        </w:tabs>
        <w:jc w:val="center"/>
        <w:rPr>
          <w:rFonts w:ascii="Arial Narrow" w:hAnsi="Arial Narrow" w:cs="Arial"/>
          <w:b/>
          <w:bCs/>
          <w:sz w:val="22"/>
        </w:rPr>
      </w:pPr>
      <w:r>
        <w:rPr>
          <w:rFonts w:ascii="Arial Narrow" w:hAnsi="Arial Narrow" w:cs="Arial"/>
          <w:b/>
          <w:bCs/>
          <w:sz w:val="22"/>
        </w:rPr>
        <w:t xml:space="preserve">       Ing</w:t>
      </w:r>
      <w:r w:rsidRPr="00C235DC">
        <w:rPr>
          <w:rFonts w:ascii="Arial Narrow" w:hAnsi="Arial Narrow" w:cs="Arial"/>
          <w:b/>
          <w:bCs/>
          <w:sz w:val="22"/>
        </w:rPr>
        <w:t xml:space="preserve">. </w:t>
      </w:r>
      <w:r>
        <w:rPr>
          <w:rFonts w:ascii="Arial Narrow" w:hAnsi="Arial Narrow" w:cs="Arial"/>
          <w:b/>
          <w:bCs/>
          <w:sz w:val="22"/>
        </w:rPr>
        <w:t>Andrej Fedor</w:t>
      </w:r>
      <w:r w:rsidRPr="00C235DC">
        <w:rPr>
          <w:rFonts w:ascii="Arial Narrow" w:hAnsi="Arial Narrow" w:cs="Arial"/>
          <w:b/>
          <w:bCs/>
          <w:sz w:val="22"/>
        </w:rPr>
        <w:t>, v. r.</w:t>
      </w:r>
    </w:p>
    <w:p w14:paraId="2526BFCD" w14:textId="4681220D" w:rsidR="00C235DC" w:rsidRPr="00C235DC" w:rsidRDefault="00C235DC" w:rsidP="00C235DC">
      <w:pPr>
        <w:ind w:firstLine="709"/>
        <w:rPr>
          <w:rFonts w:ascii="Arial Narrow" w:hAnsi="Arial Narrow" w:cs="Arial"/>
          <w:sz w:val="22"/>
        </w:rPr>
      </w:pPr>
      <w:r>
        <w:rPr>
          <w:rFonts w:ascii="Arial Narrow" w:hAnsi="Arial Narrow" w:cs="Arial"/>
          <w:sz w:val="22"/>
        </w:rPr>
        <w:t xml:space="preserve">                                                            riaditeľ odboru informatiky</w:t>
      </w:r>
    </w:p>
    <w:p w14:paraId="10037244" w14:textId="77777777" w:rsidR="003B41DC" w:rsidRPr="00C235DC" w:rsidRDefault="003B41DC" w:rsidP="003B41DC">
      <w:pPr>
        <w:rPr>
          <w:rFonts w:ascii="Arial Narrow" w:hAnsi="Arial Narrow" w:cs="Arial"/>
          <w:sz w:val="22"/>
        </w:rPr>
      </w:pPr>
      <w:r w:rsidRPr="00C235DC">
        <w:rPr>
          <w:rFonts w:ascii="Arial Narrow" w:hAnsi="Arial Narrow" w:cs="Arial"/>
          <w:sz w:val="22"/>
        </w:rPr>
        <w:t xml:space="preserve">Dňa: </w:t>
      </w:r>
      <w:r>
        <w:rPr>
          <w:rFonts w:ascii="Arial Narrow" w:hAnsi="Arial Narrow" w:cs="Arial"/>
          <w:sz w:val="22"/>
        </w:rPr>
        <w:t>11</w:t>
      </w:r>
      <w:r w:rsidRPr="00C235DC">
        <w:rPr>
          <w:rFonts w:ascii="Arial Narrow" w:hAnsi="Arial Narrow" w:cs="Arial"/>
          <w:sz w:val="22"/>
        </w:rPr>
        <w:t>.</w:t>
      </w:r>
      <w:r>
        <w:rPr>
          <w:rFonts w:ascii="Arial Narrow" w:hAnsi="Arial Narrow" w:cs="Arial"/>
          <w:sz w:val="22"/>
        </w:rPr>
        <w:t>08</w:t>
      </w:r>
      <w:r w:rsidRPr="00C235DC">
        <w:rPr>
          <w:rFonts w:ascii="Arial Narrow" w:hAnsi="Arial Narrow" w:cs="Arial"/>
          <w:sz w:val="22"/>
        </w:rPr>
        <w:t>.202</w:t>
      </w:r>
      <w:r>
        <w:rPr>
          <w:rFonts w:ascii="Arial Narrow" w:hAnsi="Arial Narrow" w:cs="Arial"/>
          <w:sz w:val="22"/>
        </w:rPr>
        <w:t>6</w:t>
      </w:r>
    </w:p>
    <w:p w14:paraId="791149F0" w14:textId="77777777" w:rsidR="00C235DC" w:rsidRPr="00C235DC" w:rsidRDefault="00C235DC" w:rsidP="00C235DC">
      <w:pPr>
        <w:rPr>
          <w:rFonts w:ascii="Arial Narrow" w:hAnsi="Arial Narrow" w:cs="Arial"/>
          <w:sz w:val="22"/>
        </w:rPr>
      </w:pPr>
    </w:p>
    <w:p w14:paraId="455FA169" w14:textId="320B95D2" w:rsidR="00C235DC" w:rsidRPr="00C235DC" w:rsidRDefault="00C235DC" w:rsidP="00C235DC">
      <w:pPr>
        <w:rPr>
          <w:rFonts w:ascii="Arial Narrow" w:hAnsi="Arial Narrow" w:cs="Arial"/>
          <w:sz w:val="22"/>
        </w:rPr>
      </w:pPr>
      <w:r w:rsidRPr="00C235DC">
        <w:rPr>
          <w:rFonts w:ascii="Arial Narrow" w:hAnsi="Arial Narrow" w:cs="Arial"/>
          <w:sz w:val="22"/>
        </w:rPr>
        <w:t>Osoba zodpovedná za verejného obstarávateľa:</w:t>
      </w:r>
    </w:p>
    <w:p w14:paraId="00C00247" w14:textId="77777777" w:rsidR="00C235DC" w:rsidRPr="00C235DC" w:rsidRDefault="00C235DC" w:rsidP="00C235DC">
      <w:pPr>
        <w:jc w:val="center"/>
        <w:rPr>
          <w:rFonts w:ascii="Arial Narrow" w:hAnsi="Arial Narrow" w:cs="Arial"/>
          <w:sz w:val="22"/>
        </w:rPr>
      </w:pPr>
    </w:p>
    <w:p w14:paraId="61241C0F" w14:textId="05CBEDDC" w:rsidR="00C235DC" w:rsidRPr="00C235DC" w:rsidRDefault="00C235DC" w:rsidP="00C235DC">
      <w:pPr>
        <w:ind w:firstLine="709"/>
        <w:jc w:val="center"/>
        <w:rPr>
          <w:rFonts w:ascii="Arial Narrow" w:hAnsi="Arial Narrow" w:cs="Arial"/>
          <w:b/>
          <w:sz w:val="22"/>
        </w:rPr>
      </w:pPr>
      <w:r w:rsidRPr="00C235DC">
        <w:rPr>
          <w:rFonts w:ascii="Arial Narrow" w:hAnsi="Arial Narrow" w:cs="Arial"/>
          <w:b/>
          <w:sz w:val="22"/>
        </w:rPr>
        <w:t xml:space="preserve">Ing. Michal </w:t>
      </w:r>
      <w:proofErr w:type="spellStart"/>
      <w:r w:rsidRPr="00C235DC">
        <w:rPr>
          <w:rFonts w:ascii="Arial Narrow" w:hAnsi="Arial Narrow" w:cs="Arial"/>
          <w:b/>
          <w:sz w:val="22"/>
        </w:rPr>
        <w:t>D</w:t>
      </w:r>
      <w:r w:rsidR="009C7F25">
        <w:rPr>
          <w:rFonts w:ascii="Arial Narrow" w:hAnsi="Arial Narrow" w:cs="Arial"/>
          <w:b/>
          <w:sz w:val="22"/>
        </w:rPr>
        <w:t>ruska</w:t>
      </w:r>
      <w:proofErr w:type="spellEnd"/>
      <w:r w:rsidRPr="00C235DC">
        <w:rPr>
          <w:rFonts w:ascii="Arial Narrow" w:hAnsi="Arial Narrow" w:cs="Arial"/>
          <w:b/>
          <w:sz w:val="22"/>
        </w:rPr>
        <w:t xml:space="preserve">, v. r. </w:t>
      </w:r>
    </w:p>
    <w:p w14:paraId="4155431E" w14:textId="77777777" w:rsidR="00C235DC" w:rsidRPr="00C235DC" w:rsidRDefault="00C235DC" w:rsidP="00C235DC">
      <w:pPr>
        <w:ind w:firstLine="709"/>
        <w:jc w:val="center"/>
        <w:rPr>
          <w:rFonts w:ascii="Arial Narrow" w:hAnsi="Arial Narrow" w:cs="Arial"/>
          <w:bCs/>
          <w:sz w:val="22"/>
        </w:rPr>
      </w:pPr>
      <w:r w:rsidRPr="00C235DC">
        <w:rPr>
          <w:rFonts w:ascii="Arial Narrow" w:hAnsi="Arial Narrow" w:cs="Arial"/>
          <w:bCs/>
          <w:sz w:val="22"/>
        </w:rPr>
        <w:t>riaditeľ ekonomického odboru</w:t>
      </w:r>
    </w:p>
    <w:p w14:paraId="444D6F9D" w14:textId="77777777" w:rsidR="003B41DC" w:rsidRPr="00C235DC" w:rsidRDefault="003B41DC" w:rsidP="003B41DC">
      <w:pPr>
        <w:rPr>
          <w:rFonts w:ascii="Arial Narrow" w:hAnsi="Arial Narrow" w:cs="Arial"/>
          <w:sz w:val="22"/>
        </w:rPr>
      </w:pPr>
      <w:r w:rsidRPr="00C235DC">
        <w:rPr>
          <w:rFonts w:ascii="Arial Narrow" w:hAnsi="Arial Narrow" w:cs="Arial"/>
          <w:sz w:val="22"/>
        </w:rPr>
        <w:t xml:space="preserve">Dňa: </w:t>
      </w:r>
      <w:r>
        <w:rPr>
          <w:rFonts w:ascii="Arial Narrow" w:hAnsi="Arial Narrow" w:cs="Arial"/>
          <w:sz w:val="22"/>
        </w:rPr>
        <w:t>11</w:t>
      </w:r>
      <w:r w:rsidRPr="00C235DC">
        <w:rPr>
          <w:rFonts w:ascii="Arial Narrow" w:hAnsi="Arial Narrow" w:cs="Arial"/>
          <w:sz w:val="22"/>
        </w:rPr>
        <w:t>.</w:t>
      </w:r>
      <w:r>
        <w:rPr>
          <w:rFonts w:ascii="Arial Narrow" w:hAnsi="Arial Narrow" w:cs="Arial"/>
          <w:sz w:val="22"/>
        </w:rPr>
        <w:t>08</w:t>
      </w:r>
      <w:r w:rsidRPr="00C235DC">
        <w:rPr>
          <w:rFonts w:ascii="Arial Narrow" w:hAnsi="Arial Narrow" w:cs="Arial"/>
          <w:sz w:val="22"/>
        </w:rPr>
        <w:t>.202</w:t>
      </w:r>
      <w:r>
        <w:rPr>
          <w:rFonts w:ascii="Arial Narrow" w:hAnsi="Arial Narrow" w:cs="Arial"/>
          <w:sz w:val="22"/>
        </w:rPr>
        <w:t>6</w:t>
      </w:r>
    </w:p>
    <w:p w14:paraId="3F53D4FC" w14:textId="77777777" w:rsidR="00065F6B" w:rsidRDefault="00E13779" w:rsidP="00C235DC">
      <w:pPr>
        <w:pStyle w:val="Nadpis1"/>
        <w:numPr>
          <w:ilvl w:val="0"/>
          <w:numId w:val="0"/>
        </w:numPr>
      </w:pPr>
      <w:r w:rsidRPr="00EC2537">
        <w:br w:type="page"/>
      </w:r>
      <w:r w:rsidR="00065F6B" w:rsidRPr="001C5751">
        <w:lastRenderedPageBreak/>
        <w:t>OBSAH</w:t>
      </w:r>
      <w:r w:rsidR="002C64DD">
        <w:t xml:space="preserve"> </w:t>
      </w:r>
      <w:r w:rsidR="00065F6B" w:rsidRPr="001C5751">
        <w:t>SÚŤAŽNÝCH</w:t>
      </w:r>
      <w:r w:rsidR="002C64DD">
        <w:t xml:space="preserve"> </w:t>
      </w:r>
      <w:r w:rsidR="00065F6B" w:rsidRPr="001C5751">
        <w:t>PODKLADOV</w:t>
      </w:r>
    </w:p>
    <w:p w14:paraId="0E1E8BCF" w14:textId="77777777" w:rsidR="007502A8" w:rsidRDefault="007502A8" w:rsidP="009B3C19">
      <w:pPr>
        <w:spacing w:after="0" w:line="240" w:lineRule="auto"/>
        <w:rPr>
          <w:rFonts w:ascii="Arial Narrow" w:hAnsi="Arial Narrow"/>
          <w:b/>
          <w:szCs w:val="20"/>
        </w:rPr>
      </w:pPr>
    </w:p>
    <w:p w14:paraId="44E649E2" w14:textId="77777777" w:rsidR="00065F6B" w:rsidRPr="00E22120" w:rsidRDefault="00065F6B" w:rsidP="009B3C19">
      <w:pPr>
        <w:spacing w:after="0" w:line="240" w:lineRule="auto"/>
        <w:rPr>
          <w:rFonts w:ascii="Arial Narrow" w:hAnsi="Arial Narrow"/>
          <w:b/>
          <w:szCs w:val="20"/>
        </w:rPr>
      </w:pPr>
      <w:r w:rsidRPr="00E22120">
        <w:rPr>
          <w:rFonts w:ascii="Arial Narrow" w:hAnsi="Arial Narrow"/>
          <w:b/>
          <w:szCs w:val="20"/>
        </w:rPr>
        <w:t>Časť I.</w:t>
      </w:r>
      <w:r w:rsidRPr="00E22120">
        <w:rPr>
          <w:rFonts w:ascii="Arial Narrow" w:hAnsi="Arial Narrow"/>
          <w:b/>
          <w:szCs w:val="20"/>
        </w:rPr>
        <w:tab/>
        <w:t>INFORMÁCIE O VEREJNOM OBSTARÁVATEĽOVI</w:t>
      </w:r>
    </w:p>
    <w:p w14:paraId="51AD3A18" w14:textId="77777777" w:rsidR="006C78CD" w:rsidRPr="006C78CD" w:rsidRDefault="00065F6B" w:rsidP="00A6037C">
      <w:pPr>
        <w:numPr>
          <w:ilvl w:val="0"/>
          <w:numId w:val="8"/>
        </w:numPr>
        <w:spacing w:after="0" w:line="240" w:lineRule="auto"/>
        <w:rPr>
          <w:rFonts w:ascii="Arial Narrow" w:hAnsi="Arial Narrow"/>
          <w:b/>
          <w:szCs w:val="20"/>
        </w:rPr>
      </w:pPr>
      <w:r w:rsidRPr="00E22120">
        <w:rPr>
          <w:rFonts w:ascii="Arial Narrow" w:hAnsi="Arial Narrow"/>
          <w:szCs w:val="20"/>
        </w:rPr>
        <w:t>Identifikácia verejného obstarávateľa</w:t>
      </w:r>
    </w:p>
    <w:p w14:paraId="7D9A8022" w14:textId="77777777" w:rsidR="00020F03" w:rsidRPr="00E22120" w:rsidRDefault="00020F03" w:rsidP="009B3C19">
      <w:pPr>
        <w:spacing w:after="0" w:line="240" w:lineRule="auto"/>
        <w:rPr>
          <w:rFonts w:ascii="Arial Narrow" w:hAnsi="Arial Narrow"/>
          <w:b/>
          <w:szCs w:val="20"/>
        </w:rPr>
      </w:pPr>
      <w:r w:rsidRPr="00E22120">
        <w:rPr>
          <w:rFonts w:ascii="Arial Narrow" w:hAnsi="Arial Narrow"/>
          <w:b/>
          <w:szCs w:val="20"/>
        </w:rPr>
        <w:t>Časť II.</w:t>
      </w:r>
      <w:r w:rsidRPr="00E22120">
        <w:rPr>
          <w:rFonts w:ascii="Arial Narrow" w:hAnsi="Arial Narrow"/>
          <w:b/>
          <w:szCs w:val="20"/>
        </w:rPr>
        <w:tab/>
      </w:r>
      <w:r w:rsidR="00B3548D" w:rsidRPr="00B3548D">
        <w:rPr>
          <w:rFonts w:ascii="Arial Narrow" w:hAnsi="Arial Narrow"/>
          <w:b/>
          <w:szCs w:val="20"/>
        </w:rPr>
        <w:t>KOMUNIKÁCIA A VYSVETĽOVANIE</w:t>
      </w:r>
      <w:r w:rsidR="00B3548D" w:rsidRPr="00B3548D" w:rsidDel="00B3548D">
        <w:rPr>
          <w:rFonts w:ascii="Arial Narrow" w:hAnsi="Arial Narrow"/>
          <w:b/>
          <w:szCs w:val="20"/>
        </w:rPr>
        <w:t xml:space="preserve"> </w:t>
      </w:r>
      <w:bookmarkStart w:id="1" w:name="_Hlk522970690"/>
    </w:p>
    <w:p w14:paraId="2B329B41" w14:textId="77777777" w:rsidR="00020F03" w:rsidRPr="00E22120" w:rsidRDefault="00020F03" w:rsidP="009B3C19">
      <w:pPr>
        <w:spacing w:after="0" w:line="240" w:lineRule="auto"/>
        <w:ind w:left="142"/>
        <w:rPr>
          <w:rFonts w:ascii="Arial Narrow" w:hAnsi="Arial Narrow"/>
          <w:szCs w:val="20"/>
        </w:rPr>
      </w:pPr>
      <w:r w:rsidRPr="00E22120">
        <w:rPr>
          <w:rFonts w:ascii="Arial Narrow" w:hAnsi="Arial Narrow"/>
          <w:szCs w:val="20"/>
        </w:rPr>
        <w:t xml:space="preserve"> 2</w:t>
      </w:r>
      <w:r w:rsidRPr="00E22120">
        <w:rPr>
          <w:rFonts w:ascii="Arial Narrow" w:hAnsi="Arial Narrow"/>
          <w:szCs w:val="20"/>
        </w:rPr>
        <w:tab/>
      </w:r>
      <w:r w:rsidR="00B3548D" w:rsidRPr="00B3548D">
        <w:rPr>
          <w:rFonts w:ascii="Arial Narrow" w:hAnsi="Arial Narrow"/>
          <w:szCs w:val="20"/>
        </w:rPr>
        <w:t>Komunikácia medzi verejným obstarávateľom a záujemcami/uchádzačmi</w:t>
      </w:r>
      <w:r w:rsidR="00B3548D" w:rsidRPr="00B3548D" w:rsidDel="00B3548D">
        <w:rPr>
          <w:rFonts w:ascii="Arial Narrow" w:hAnsi="Arial Narrow"/>
          <w:szCs w:val="20"/>
        </w:rPr>
        <w:t xml:space="preserve"> </w:t>
      </w:r>
    </w:p>
    <w:p w14:paraId="4F7ACCAD" w14:textId="77777777" w:rsidR="002F26FB" w:rsidRPr="00E22120" w:rsidRDefault="00020F03" w:rsidP="009B3C19">
      <w:pPr>
        <w:spacing w:after="0" w:line="240" w:lineRule="auto"/>
        <w:ind w:left="142"/>
        <w:rPr>
          <w:rFonts w:ascii="Arial Narrow" w:hAnsi="Arial Narrow"/>
          <w:b/>
          <w:szCs w:val="20"/>
        </w:rPr>
      </w:pPr>
      <w:r w:rsidRPr="00E22120">
        <w:rPr>
          <w:rFonts w:ascii="Arial Narrow" w:hAnsi="Arial Narrow"/>
          <w:szCs w:val="20"/>
        </w:rPr>
        <w:t xml:space="preserve"> 3</w:t>
      </w:r>
      <w:r w:rsidRPr="00E22120">
        <w:rPr>
          <w:rFonts w:ascii="Arial Narrow" w:hAnsi="Arial Narrow"/>
          <w:szCs w:val="20"/>
        </w:rPr>
        <w:tab/>
      </w:r>
      <w:bookmarkEnd w:id="1"/>
      <w:r w:rsidR="00B3548D">
        <w:rPr>
          <w:rFonts w:ascii="Arial Narrow" w:hAnsi="Arial Narrow"/>
          <w:szCs w:val="20"/>
        </w:rPr>
        <w:t>Identifikácia a autentifikácia</w:t>
      </w:r>
    </w:p>
    <w:p w14:paraId="350AEE4D" w14:textId="77777777" w:rsidR="00065F6B" w:rsidRPr="00CF250E" w:rsidRDefault="00065F6B" w:rsidP="009B3C19">
      <w:pPr>
        <w:spacing w:after="0" w:line="240" w:lineRule="auto"/>
        <w:rPr>
          <w:rFonts w:ascii="Arial Narrow" w:hAnsi="Arial Narrow"/>
          <w:b/>
          <w:szCs w:val="20"/>
        </w:rPr>
      </w:pPr>
      <w:r w:rsidRPr="00CF250E">
        <w:rPr>
          <w:rFonts w:ascii="Arial Narrow" w:hAnsi="Arial Narrow"/>
          <w:b/>
          <w:szCs w:val="20"/>
        </w:rPr>
        <w:t>Časť I</w:t>
      </w:r>
      <w:r w:rsidR="00020F03" w:rsidRPr="00CF250E">
        <w:rPr>
          <w:rFonts w:ascii="Arial Narrow" w:hAnsi="Arial Narrow"/>
          <w:b/>
          <w:szCs w:val="20"/>
        </w:rPr>
        <w:t>I</w:t>
      </w:r>
      <w:r w:rsidRPr="00CF250E">
        <w:rPr>
          <w:rFonts w:ascii="Arial Narrow" w:hAnsi="Arial Narrow"/>
          <w:b/>
          <w:szCs w:val="20"/>
        </w:rPr>
        <w:t>I.</w:t>
      </w:r>
      <w:r w:rsidRPr="00CF250E">
        <w:rPr>
          <w:rFonts w:ascii="Arial Narrow" w:hAnsi="Arial Narrow"/>
          <w:b/>
          <w:szCs w:val="20"/>
        </w:rPr>
        <w:tab/>
        <w:t>INFORMÁCIE O PREDMETE ZÁKAZKY</w:t>
      </w:r>
    </w:p>
    <w:p w14:paraId="7F64D78F" w14:textId="77777777" w:rsidR="00065F6B" w:rsidRPr="00CF250E" w:rsidRDefault="00065F6B" w:rsidP="009B3C19">
      <w:pPr>
        <w:spacing w:after="0" w:line="240" w:lineRule="auto"/>
        <w:ind w:left="142"/>
        <w:rPr>
          <w:rFonts w:ascii="Arial Narrow" w:hAnsi="Arial Narrow"/>
          <w:szCs w:val="20"/>
        </w:rPr>
      </w:pPr>
      <w:r w:rsidRPr="00CF250E">
        <w:rPr>
          <w:rFonts w:ascii="Arial Narrow" w:hAnsi="Arial Narrow"/>
          <w:szCs w:val="20"/>
        </w:rPr>
        <w:t xml:space="preserve"> </w:t>
      </w:r>
      <w:r w:rsidR="008E4019">
        <w:rPr>
          <w:rFonts w:ascii="Arial Narrow" w:hAnsi="Arial Narrow"/>
          <w:szCs w:val="20"/>
        </w:rPr>
        <w:t>4</w:t>
      </w:r>
      <w:r w:rsidRPr="00CF250E">
        <w:rPr>
          <w:rFonts w:ascii="Arial Narrow" w:hAnsi="Arial Narrow"/>
          <w:szCs w:val="20"/>
        </w:rPr>
        <w:tab/>
        <w:t>Predmet zákazky</w:t>
      </w:r>
    </w:p>
    <w:p w14:paraId="5AAE961D" w14:textId="77777777" w:rsidR="00065F6B" w:rsidRPr="00CF250E" w:rsidRDefault="00065F6B" w:rsidP="009B3C19">
      <w:pPr>
        <w:spacing w:after="0" w:line="240" w:lineRule="auto"/>
        <w:ind w:left="142"/>
        <w:rPr>
          <w:rFonts w:ascii="Arial Narrow" w:hAnsi="Arial Narrow"/>
          <w:szCs w:val="20"/>
        </w:rPr>
      </w:pPr>
      <w:r w:rsidRPr="00CF250E">
        <w:rPr>
          <w:rFonts w:ascii="Arial Narrow" w:hAnsi="Arial Narrow"/>
          <w:szCs w:val="20"/>
        </w:rPr>
        <w:t xml:space="preserve"> </w:t>
      </w:r>
      <w:r w:rsidR="008E4019">
        <w:rPr>
          <w:rFonts w:ascii="Arial Narrow" w:hAnsi="Arial Narrow"/>
          <w:szCs w:val="20"/>
        </w:rPr>
        <w:t>5</w:t>
      </w:r>
      <w:r w:rsidRPr="00CF250E">
        <w:rPr>
          <w:rFonts w:ascii="Arial Narrow" w:hAnsi="Arial Narrow"/>
          <w:szCs w:val="20"/>
        </w:rPr>
        <w:tab/>
        <w:t>Rozdelenie predmetu zákazky</w:t>
      </w:r>
    </w:p>
    <w:p w14:paraId="76C1B877" w14:textId="77777777" w:rsidR="00065F6B" w:rsidRDefault="002F26FB" w:rsidP="009B3C19">
      <w:pPr>
        <w:spacing w:after="0" w:line="240" w:lineRule="auto"/>
        <w:ind w:left="142"/>
        <w:rPr>
          <w:rFonts w:ascii="Arial Narrow" w:hAnsi="Arial Narrow"/>
          <w:szCs w:val="20"/>
        </w:rPr>
      </w:pPr>
      <w:r w:rsidRPr="00CF250E">
        <w:rPr>
          <w:rFonts w:ascii="Arial Narrow" w:hAnsi="Arial Narrow"/>
          <w:szCs w:val="20"/>
        </w:rPr>
        <w:t xml:space="preserve"> </w:t>
      </w:r>
      <w:r w:rsidR="008E4019">
        <w:rPr>
          <w:rFonts w:ascii="Arial Narrow" w:hAnsi="Arial Narrow"/>
          <w:szCs w:val="20"/>
        </w:rPr>
        <w:t>6</w:t>
      </w:r>
      <w:r w:rsidR="00065F6B" w:rsidRPr="00CF250E">
        <w:rPr>
          <w:rFonts w:ascii="Arial Narrow" w:hAnsi="Arial Narrow"/>
          <w:szCs w:val="20"/>
        </w:rPr>
        <w:tab/>
        <w:t xml:space="preserve">Miesto </w:t>
      </w:r>
      <w:r w:rsidR="008D33F7" w:rsidRPr="00CF250E">
        <w:rPr>
          <w:rFonts w:ascii="Arial Narrow" w:hAnsi="Arial Narrow"/>
          <w:szCs w:val="20"/>
        </w:rPr>
        <w:t>dodania</w:t>
      </w:r>
      <w:r w:rsidR="00D61BAB">
        <w:rPr>
          <w:rFonts w:ascii="Arial Narrow" w:hAnsi="Arial Narrow"/>
          <w:szCs w:val="20"/>
        </w:rPr>
        <w:t>/poskytnutia</w:t>
      </w:r>
      <w:r w:rsidR="00065F6B" w:rsidRPr="00CF250E">
        <w:rPr>
          <w:rFonts w:ascii="Arial Narrow" w:hAnsi="Arial Narrow"/>
          <w:szCs w:val="20"/>
        </w:rPr>
        <w:t xml:space="preserve"> predmetu zákazky</w:t>
      </w:r>
    </w:p>
    <w:p w14:paraId="00CE9695" w14:textId="77777777" w:rsidR="008E4019" w:rsidRPr="00CF250E" w:rsidRDefault="008E4019" w:rsidP="009B3C19">
      <w:pPr>
        <w:spacing w:after="0" w:line="240" w:lineRule="auto"/>
        <w:ind w:left="142"/>
        <w:rPr>
          <w:rFonts w:ascii="Arial Narrow" w:hAnsi="Arial Narrow"/>
          <w:szCs w:val="20"/>
        </w:rPr>
      </w:pPr>
      <w:r>
        <w:rPr>
          <w:rFonts w:ascii="Arial Narrow" w:hAnsi="Arial Narrow"/>
          <w:szCs w:val="20"/>
        </w:rPr>
        <w:t xml:space="preserve"> </w:t>
      </w:r>
      <w:r w:rsidRPr="008E4019">
        <w:rPr>
          <w:rFonts w:ascii="Arial Narrow" w:hAnsi="Arial Narrow"/>
          <w:szCs w:val="20"/>
        </w:rPr>
        <w:t>7</w:t>
      </w:r>
      <w:r w:rsidRPr="008E4019">
        <w:rPr>
          <w:rFonts w:ascii="Arial Narrow" w:hAnsi="Arial Narrow"/>
          <w:szCs w:val="20"/>
        </w:rPr>
        <w:tab/>
      </w:r>
      <w:r>
        <w:rPr>
          <w:rFonts w:ascii="Arial Narrow" w:hAnsi="Arial Narrow"/>
          <w:szCs w:val="20"/>
        </w:rPr>
        <w:t>Obhliadka miesta dodania/poskytnutia predmetu zákazky</w:t>
      </w:r>
    </w:p>
    <w:p w14:paraId="10739498" w14:textId="77777777" w:rsidR="00065F6B" w:rsidRPr="00CF250E" w:rsidRDefault="002F26FB" w:rsidP="009B3C19">
      <w:pPr>
        <w:spacing w:after="0" w:line="240" w:lineRule="auto"/>
        <w:ind w:left="142"/>
        <w:rPr>
          <w:rFonts w:ascii="Arial Narrow" w:hAnsi="Arial Narrow"/>
          <w:szCs w:val="20"/>
        </w:rPr>
      </w:pPr>
      <w:r w:rsidRPr="00CF250E">
        <w:rPr>
          <w:rFonts w:ascii="Arial Narrow" w:hAnsi="Arial Narrow"/>
          <w:szCs w:val="20"/>
        </w:rPr>
        <w:t xml:space="preserve"> 8</w:t>
      </w:r>
      <w:r w:rsidR="00065F6B" w:rsidRPr="00CF250E">
        <w:rPr>
          <w:rFonts w:ascii="Arial Narrow" w:hAnsi="Arial Narrow"/>
          <w:szCs w:val="20"/>
        </w:rPr>
        <w:tab/>
        <w:t xml:space="preserve">Lehoty </w:t>
      </w:r>
      <w:r w:rsidR="00E13779">
        <w:rPr>
          <w:rFonts w:ascii="Arial Narrow" w:hAnsi="Arial Narrow"/>
          <w:szCs w:val="20"/>
        </w:rPr>
        <w:t>dodania</w:t>
      </w:r>
      <w:r w:rsidR="00065F6B" w:rsidRPr="00CF250E">
        <w:rPr>
          <w:rFonts w:ascii="Arial Narrow" w:hAnsi="Arial Narrow"/>
          <w:szCs w:val="20"/>
        </w:rPr>
        <w:t xml:space="preserve"> </w:t>
      </w:r>
      <w:r w:rsidR="009445E6">
        <w:rPr>
          <w:rFonts w:ascii="Arial Narrow" w:hAnsi="Arial Narrow"/>
          <w:szCs w:val="20"/>
        </w:rPr>
        <w:t>predmetu zákazky</w:t>
      </w:r>
    </w:p>
    <w:p w14:paraId="3D18431E" w14:textId="77777777" w:rsidR="00065F6B" w:rsidRPr="00CF250E" w:rsidRDefault="002F26FB" w:rsidP="009B3C19">
      <w:pPr>
        <w:spacing w:after="0" w:line="240" w:lineRule="auto"/>
        <w:ind w:left="142"/>
        <w:rPr>
          <w:rFonts w:ascii="Arial Narrow" w:hAnsi="Arial Narrow"/>
          <w:szCs w:val="20"/>
        </w:rPr>
      </w:pPr>
      <w:r w:rsidRPr="00CF250E">
        <w:rPr>
          <w:rFonts w:ascii="Arial Narrow" w:hAnsi="Arial Narrow"/>
          <w:szCs w:val="20"/>
        </w:rPr>
        <w:t xml:space="preserve"> 9</w:t>
      </w:r>
      <w:r w:rsidR="00065F6B" w:rsidRPr="00CF250E">
        <w:rPr>
          <w:rFonts w:ascii="Arial Narrow" w:hAnsi="Arial Narrow"/>
          <w:szCs w:val="20"/>
        </w:rPr>
        <w:tab/>
        <w:t>Zdroj finančných prostriedkov</w:t>
      </w:r>
    </w:p>
    <w:p w14:paraId="66D3A835" w14:textId="77777777" w:rsidR="00065F6B" w:rsidRPr="00CF250E" w:rsidRDefault="00065F6B" w:rsidP="009B3C19">
      <w:pPr>
        <w:spacing w:after="0" w:line="240" w:lineRule="auto"/>
        <w:rPr>
          <w:rFonts w:ascii="Arial Narrow" w:hAnsi="Arial Narrow"/>
          <w:b/>
          <w:szCs w:val="20"/>
        </w:rPr>
      </w:pPr>
      <w:r w:rsidRPr="00CF250E">
        <w:rPr>
          <w:rFonts w:ascii="Arial Narrow" w:hAnsi="Arial Narrow"/>
          <w:b/>
          <w:szCs w:val="20"/>
        </w:rPr>
        <w:t>Časť I</w:t>
      </w:r>
      <w:r w:rsidR="00E22120" w:rsidRPr="00CF250E">
        <w:rPr>
          <w:rFonts w:ascii="Arial Narrow" w:hAnsi="Arial Narrow"/>
          <w:b/>
          <w:szCs w:val="20"/>
        </w:rPr>
        <w:t>V</w:t>
      </w:r>
      <w:r w:rsidRPr="00CF250E">
        <w:rPr>
          <w:rFonts w:ascii="Arial Narrow" w:hAnsi="Arial Narrow"/>
          <w:b/>
          <w:szCs w:val="20"/>
        </w:rPr>
        <w:t>.</w:t>
      </w:r>
      <w:r w:rsidRPr="00CF250E">
        <w:rPr>
          <w:rFonts w:ascii="Arial Narrow" w:hAnsi="Arial Narrow"/>
          <w:b/>
          <w:szCs w:val="20"/>
        </w:rPr>
        <w:tab/>
      </w:r>
      <w:r w:rsidR="008E4019" w:rsidRPr="008E4019">
        <w:rPr>
          <w:rFonts w:ascii="Arial Narrow" w:hAnsi="Arial Narrow"/>
          <w:b/>
          <w:szCs w:val="20"/>
        </w:rPr>
        <w:t>POKYNY NA VYPRACOVANIE PONUKY</w:t>
      </w:r>
    </w:p>
    <w:p w14:paraId="60E8D45D" w14:textId="77777777" w:rsidR="00065F6B" w:rsidRPr="00CF250E" w:rsidRDefault="002F26FB" w:rsidP="009B3C19">
      <w:pPr>
        <w:spacing w:after="0" w:line="240" w:lineRule="auto"/>
        <w:ind w:left="142"/>
        <w:rPr>
          <w:rFonts w:ascii="Arial Narrow" w:hAnsi="Arial Narrow"/>
          <w:szCs w:val="20"/>
        </w:rPr>
      </w:pPr>
      <w:r w:rsidRPr="00CF250E">
        <w:rPr>
          <w:rFonts w:ascii="Arial Narrow" w:hAnsi="Arial Narrow"/>
          <w:szCs w:val="20"/>
        </w:rPr>
        <w:t>10</w:t>
      </w:r>
      <w:r w:rsidR="00065F6B" w:rsidRPr="00CF250E">
        <w:rPr>
          <w:rFonts w:ascii="Arial Narrow" w:hAnsi="Arial Narrow"/>
          <w:szCs w:val="20"/>
        </w:rPr>
        <w:tab/>
        <w:t>Vyhotovenie ponuky</w:t>
      </w:r>
    </w:p>
    <w:p w14:paraId="5F27EF31" w14:textId="77777777" w:rsidR="00065F6B" w:rsidRPr="00CF250E" w:rsidRDefault="002F26FB" w:rsidP="009B3C19">
      <w:pPr>
        <w:spacing w:after="0" w:line="240" w:lineRule="auto"/>
        <w:ind w:left="142"/>
        <w:rPr>
          <w:rFonts w:ascii="Arial Narrow" w:hAnsi="Arial Narrow"/>
          <w:szCs w:val="20"/>
        </w:rPr>
      </w:pPr>
      <w:r w:rsidRPr="00CF250E">
        <w:rPr>
          <w:rFonts w:ascii="Arial Narrow" w:hAnsi="Arial Narrow"/>
          <w:szCs w:val="20"/>
        </w:rPr>
        <w:t>11</w:t>
      </w:r>
      <w:r w:rsidR="00065F6B" w:rsidRPr="00CF250E">
        <w:rPr>
          <w:rFonts w:ascii="Arial Narrow" w:hAnsi="Arial Narrow"/>
          <w:szCs w:val="20"/>
        </w:rPr>
        <w:tab/>
        <w:t>Jazyk ponuky</w:t>
      </w:r>
    </w:p>
    <w:p w14:paraId="1A100ADD" w14:textId="77777777" w:rsidR="00065F6B" w:rsidRPr="00CF250E" w:rsidRDefault="00E22120" w:rsidP="009B3C19">
      <w:pPr>
        <w:spacing w:after="0" w:line="240" w:lineRule="auto"/>
        <w:ind w:left="142"/>
        <w:rPr>
          <w:rFonts w:ascii="Arial Narrow" w:hAnsi="Arial Narrow"/>
          <w:szCs w:val="20"/>
        </w:rPr>
      </w:pPr>
      <w:r w:rsidRPr="00CF250E">
        <w:rPr>
          <w:rFonts w:ascii="Arial Narrow" w:hAnsi="Arial Narrow"/>
          <w:szCs w:val="20"/>
        </w:rPr>
        <w:t>1</w:t>
      </w:r>
      <w:r w:rsidR="002F26FB" w:rsidRPr="00CF250E">
        <w:rPr>
          <w:rFonts w:ascii="Arial Narrow" w:hAnsi="Arial Narrow"/>
          <w:szCs w:val="20"/>
        </w:rPr>
        <w:t>2</w:t>
      </w:r>
      <w:r w:rsidR="00065F6B" w:rsidRPr="00CF250E">
        <w:rPr>
          <w:rFonts w:ascii="Arial Narrow" w:hAnsi="Arial Narrow"/>
          <w:szCs w:val="20"/>
        </w:rPr>
        <w:tab/>
        <w:t>Variantné riešenie</w:t>
      </w:r>
    </w:p>
    <w:p w14:paraId="747D6E83" w14:textId="77777777" w:rsidR="00065F6B" w:rsidRPr="00CF250E" w:rsidRDefault="00065F6B" w:rsidP="009B3C19">
      <w:pPr>
        <w:spacing w:after="0" w:line="240" w:lineRule="auto"/>
        <w:ind w:left="142"/>
        <w:rPr>
          <w:rFonts w:ascii="Arial Narrow" w:hAnsi="Arial Narrow"/>
          <w:szCs w:val="20"/>
        </w:rPr>
      </w:pPr>
      <w:r w:rsidRPr="00CF250E">
        <w:rPr>
          <w:rFonts w:ascii="Arial Narrow" w:hAnsi="Arial Narrow"/>
          <w:szCs w:val="20"/>
        </w:rPr>
        <w:t>1</w:t>
      </w:r>
      <w:r w:rsidR="002F26FB" w:rsidRPr="00CF250E">
        <w:rPr>
          <w:rFonts w:ascii="Arial Narrow" w:hAnsi="Arial Narrow"/>
          <w:szCs w:val="20"/>
        </w:rPr>
        <w:t>3</w:t>
      </w:r>
      <w:r w:rsidR="002F26FB" w:rsidRPr="00CF250E">
        <w:rPr>
          <w:rFonts w:ascii="Arial Narrow" w:hAnsi="Arial Narrow"/>
          <w:szCs w:val="20"/>
        </w:rPr>
        <w:tab/>
      </w:r>
      <w:r w:rsidRPr="00CF250E">
        <w:rPr>
          <w:rFonts w:ascii="Arial Narrow" w:hAnsi="Arial Narrow"/>
          <w:szCs w:val="20"/>
        </w:rPr>
        <w:t>Mena a ceny uvádzané v ponuke, mena finančného plnenia</w:t>
      </w:r>
    </w:p>
    <w:p w14:paraId="0B059A91" w14:textId="77777777" w:rsidR="00065F6B" w:rsidRPr="00CF250E" w:rsidRDefault="00E22120" w:rsidP="009B3C19">
      <w:pPr>
        <w:spacing w:after="0" w:line="240" w:lineRule="auto"/>
        <w:ind w:left="142"/>
        <w:rPr>
          <w:rFonts w:ascii="Arial Narrow" w:hAnsi="Arial Narrow"/>
          <w:b/>
          <w:szCs w:val="20"/>
        </w:rPr>
      </w:pPr>
      <w:r w:rsidRPr="00CF250E">
        <w:rPr>
          <w:rFonts w:ascii="Arial Narrow" w:hAnsi="Arial Narrow"/>
          <w:szCs w:val="20"/>
        </w:rPr>
        <w:t>1</w:t>
      </w:r>
      <w:r w:rsidR="002F26FB" w:rsidRPr="00CF250E">
        <w:rPr>
          <w:rFonts w:ascii="Arial Narrow" w:hAnsi="Arial Narrow"/>
          <w:szCs w:val="20"/>
        </w:rPr>
        <w:t>4</w:t>
      </w:r>
      <w:r w:rsidR="00065F6B" w:rsidRPr="00CF250E">
        <w:rPr>
          <w:rFonts w:ascii="Arial Narrow" w:hAnsi="Arial Narrow"/>
          <w:szCs w:val="20"/>
        </w:rPr>
        <w:tab/>
        <w:t>Zábezpeka ponuky</w:t>
      </w:r>
    </w:p>
    <w:p w14:paraId="710773A1" w14:textId="77777777" w:rsidR="00065F6B" w:rsidRPr="00CF250E" w:rsidRDefault="00065F6B" w:rsidP="009B3C19">
      <w:pPr>
        <w:spacing w:after="0" w:line="240" w:lineRule="auto"/>
        <w:ind w:left="142"/>
        <w:rPr>
          <w:rFonts w:ascii="Arial Narrow" w:hAnsi="Arial Narrow"/>
          <w:szCs w:val="20"/>
        </w:rPr>
      </w:pPr>
      <w:r w:rsidRPr="00CF250E">
        <w:rPr>
          <w:rFonts w:ascii="Arial Narrow" w:hAnsi="Arial Narrow"/>
          <w:szCs w:val="20"/>
        </w:rPr>
        <w:t>1</w:t>
      </w:r>
      <w:r w:rsidR="002F26FB" w:rsidRPr="00CF250E">
        <w:rPr>
          <w:rFonts w:ascii="Arial Narrow" w:hAnsi="Arial Narrow"/>
          <w:szCs w:val="20"/>
        </w:rPr>
        <w:t>5</w:t>
      </w:r>
      <w:r w:rsidRPr="00CF250E">
        <w:rPr>
          <w:rFonts w:ascii="Arial Narrow" w:hAnsi="Arial Narrow"/>
          <w:szCs w:val="20"/>
        </w:rPr>
        <w:tab/>
        <w:t>Obsah ponuky</w:t>
      </w:r>
    </w:p>
    <w:p w14:paraId="45EBE837" w14:textId="77777777" w:rsidR="00065F6B" w:rsidRPr="00CF250E" w:rsidRDefault="002F26FB" w:rsidP="009B3C19">
      <w:pPr>
        <w:spacing w:after="0" w:line="240" w:lineRule="auto"/>
        <w:ind w:left="142"/>
        <w:rPr>
          <w:rFonts w:ascii="Arial Narrow" w:hAnsi="Arial Narrow"/>
          <w:szCs w:val="20"/>
        </w:rPr>
      </w:pPr>
      <w:r w:rsidRPr="00CF250E">
        <w:rPr>
          <w:rFonts w:ascii="Arial Narrow" w:hAnsi="Arial Narrow"/>
          <w:szCs w:val="20"/>
        </w:rPr>
        <w:t>1</w:t>
      </w:r>
      <w:r w:rsidR="007502A8">
        <w:rPr>
          <w:rFonts w:ascii="Arial Narrow" w:hAnsi="Arial Narrow"/>
          <w:szCs w:val="20"/>
        </w:rPr>
        <w:t>6</w:t>
      </w:r>
      <w:r w:rsidR="00065F6B" w:rsidRPr="00CF250E">
        <w:rPr>
          <w:rFonts w:ascii="Arial Narrow" w:hAnsi="Arial Narrow"/>
          <w:szCs w:val="20"/>
        </w:rPr>
        <w:tab/>
        <w:t>Náklady na ponuku</w:t>
      </w:r>
    </w:p>
    <w:p w14:paraId="06386239" w14:textId="77777777" w:rsidR="00065F6B" w:rsidRPr="00CF250E" w:rsidRDefault="002F26FB" w:rsidP="009B3C19">
      <w:pPr>
        <w:spacing w:after="0" w:line="240" w:lineRule="auto"/>
        <w:ind w:left="142"/>
        <w:rPr>
          <w:rFonts w:ascii="Arial Narrow" w:hAnsi="Arial Narrow"/>
          <w:szCs w:val="20"/>
        </w:rPr>
      </w:pPr>
      <w:r w:rsidRPr="00CF250E">
        <w:rPr>
          <w:rFonts w:ascii="Arial Narrow" w:hAnsi="Arial Narrow"/>
          <w:szCs w:val="20"/>
        </w:rPr>
        <w:t>1</w:t>
      </w:r>
      <w:r w:rsidR="007502A8">
        <w:rPr>
          <w:rFonts w:ascii="Arial Narrow" w:hAnsi="Arial Narrow"/>
          <w:szCs w:val="20"/>
        </w:rPr>
        <w:t>7</w:t>
      </w:r>
      <w:r w:rsidR="00065F6B" w:rsidRPr="00CF250E">
        <w:rPr>
          <w:rFonts w:ascii="Arial Narrow" w:hAnsi="Arial Narrow"/>
          <w:szCs w:val="20"/>
        </w:rPr>
        <w:tab/>
        <w:t>Oprávnenie predložiť ponuku</w:t>
      </w:r>
    </w:p>
    <w:p w14:paraId="3C1CC8D3" w14:textId="77777777" w:rsidR="00065F6B" w:rsidRPr="00CF250E" w:rsidRDefault="002F26FB" w:rsidP="009B3C19">
      <w:pPr>
        <w:spacing w:after="0" w:line="240" w:lineRule="auto"/>
        <w:ind w:left="142"/>
        <w:rPr>
          <w:rFonts w:ascii="Arial Narrow" w:hAnsi="Arial Narrow"/>
          <w:szCs w:val="20"/>
        </w:rPr>
      </w:pPr>
      <w:r w:rsidRPr="00CF250E">
        <w:rPr>
          <w:rFonts w:ascii="Arial Narrow" w:hAnsi="Arial Narrow"/>
          <w:szCs w:val="20"/>
        </w:rPr>
        <w:t>2</w:t>
      </w:r>
      <w:r w:rsidR="007502A8">
        <w:rPr>
          <w:rFonts w:ascii="Arial Narrow" w:hAnsi="Arial Narrow"/>
          <w:szCs w:val="20"/>
        </w:rPr>
        <w:t>8</w:t>
      </w:r>
      <w:r w:rsidR="00065F6B" w:rsidRPr="00CF250E">
        <w:rPr>
          <w:rFonts w:ascii="Arial Narrow" w:hAnsi="Arial Narrow"/>
          <w:szCs w:val="20"/>
        </w:rPr>
        <w:tab/>
        <w:t>Predloženie ponuky</w:t>
      </w:r>
      <w:r w:rsidR="00CF250E">
        <w:rPr>
          <w:rFonts w:ascii="Arial Narrow" w:hAnsi="Arial Narrow"/>
          <w:szCs w:val="20"/>
        </w:rPr>
        <w:t xml:space="preserve"> a </w:t>
      </w:r>
      <w:proofErr w:type="spellStart"/>
      <w:r w:rsidR="00CF250E">
        <w:rPr>
          <w:rFonts w:ascii="Arial Narrow" w:hAnsi="Arial Narrow"/>
          <w:szCs w:val="20"/>
        </w:rPr>
        <w:t>späťvzatie</w:t>
      </w:r>
      <w:proofErr w:type="spellEnd"/>
      <w:r w:rsidR="00065F6B" w:rsidRPr="00CF250E">
        <w:rPr>
          <w:rFonts w:ascii="Arial Narrow" w:hAnsi="Arial Narrow"/>
          <w:szCs w:val="20"/>
        </w:rPr>
        <w:t xml:space="preserve"> ponuky</w:t>
      </w:r>
    </w:p>
    <w:p w14:paraId="37510F42" w14:textId="77777777" w:rsidR="00065F6B" w:rsidRPr="00CF250E" w:rsidRDefault="002F26FB" w:rsidP="009B3C19">
      <w:pPr>
        <w:spacing w:after="0" w:line="240" w:lineRule="auto"/>
        <w:ind w:left="142"/>
        <w:rPr>
          <w:rFonts w:ascii="Arial Narrow" w:hAnsi="Arial Narrow"/>
          <w:szCs w:val="20"/>
        </w:rPr>
      </w:pPr>
      <w:r w:rsidRPr="00CF250E">
        <w:rPr>
          <w:rFonts w:ascii="Arial Narrow" w:hAnsi="Arial Narrow"/>
          <w:szCs w:val="20"/>
        </w:rPr>
        <w:t>2</w:t>
      </w:r>
      <w:r w:rsidR="007502A8">
        <w:rPr>
          <w:rFonts w:ascii="Arial Narrow" w:hAnsi="Arial Narrow"/>
          <w:szCs w:val="20"/>
        </w:rPr>
        <w:t>9</w:t>
      </w:r>
      <w:r w:rsidR="00065F6B" w:rsidRPr="00CF250E">
        <w:rPr>
          <w:rFonts w:ascii="Arial Narrow" w:hAnsi="Arial Narrow"/>
          <w:szCs w:val="20"/>
        </w:rPr>
        <w:tab/>
        <w:t>Miesto a lehota na predkladanie ponuky</w:t>
      </w:r>
    </w:p>
    <w:p w14:paraId="3BC33131" w14:textId="77777777" w:rsidR="00065F6B" w:rsidRPr="00CF250E" w:rsidRDefault="002F26FB" w:rsidP="009B3C19">
      <w:pPr>
        <w:spacing w:after="0" w:line="240" w:lineRule="auto"/>
        <w:ind w:left="142"/>
        <w:rPr>
          <w:rFonts w:ascii="Arial Narrow" w:hAnsi="Arial Narrow"/>
          <w:szCs w:val="20"/>
        </w:rPr>
      </w:pPr>
      <w:r w:rsidRPr="00CF250E">
        <w:rPr>
          <w:rFonts w:ascii="Arial Narrow" w:hAnsi="Arial Narrow"/>
          <w:szCs w:val="20"/>
        </w:rPr>
        <w:t>2</w:t>
      </w:r>
      <w:r w:rsidR="007502A8">
        <w:rPr>
          <w:rFonts w:ascii="Arial Narrow" w:hAnsi="Arial Narrow"/>
          <w:szCs w:val="20"/>
        </w:rPr>
        <w:t>0</w:t>
      </w:r>
      <w:r w:rsidR="00065F6B" w:rsidRPr="00CF250E">
        <w:rPr>
          <w:rFonts w:ascii="Arial Narrow" w:hAnsi="Arial Narrow"/>
          <w:szCs w:val="20"/>
        </w:rPr>
        <w:tab/>
        <w:t>Lehota viazanosti ponuky</w:t>
      </w:r>
    </w:p>
    <w:p w14:paraId="4A42F2F3" w14:textId="77777777" w:rsidR="00065F6B" w:rsidRPr="00CF250E" w:rsidRDefault="00065F6B" w:rsidP="009B3C19">
      <w:pPr>
        <w:spacing w:after="0" w:line="240" w:lineRule="auto"/>
        <w:ind w:left="709" w:hanging="709"/>
        <w:rPr>
          <w:rFonts w:ascii="Arial Narrow" w:hAnsi="Arial Narrow"/>
          <w:b/>
          <w:szCs w:val="20"/>
        </w:rPr>
      </w:pPr>
      <w:r w:rsidRPr="00CF250E">
        <w:rPr>
          <w:rFonts w:ascii="Arial Narrow" w:hAnsi="Arial Narrow"/>
          <w:b/>
          <w:szCs w:val="20"/>
        </w:rPr>
        <w:t>Časť V.</w:t>
      </w:r>
      <w:r w:rsidRPr="00CF250E">
        <w:rPr>
          <w:rFonts w:ascii="Arial Narrow" w:hAnsi="Arial Narrow"/>
          <w:b/>
          <w:szCs w:val="20"/>
        </w:rPr>
        <w:tab/>
      </w:r>
      <w:r w:rsidR="007502A8">
        <w:rPr>
          <w:rFonts w:ascii="Arial Narrow" w:hAnsi="Arial Narrow"/>
          <w:b/>
          <w:szCs w:val="20"/>
        </w:rPr>
        <w:t>OTVÁRANIE PONÚK A HODNOTENIE PONÚK</w:t>
      </w:r>
    </w:p>
    <w:p w14:paraId="056F3F6E" w14:textId="77777777" w:rsidR="00065F6B" w:rsidRPr="00CF250E" w:rsidRDefault="002F26FB" w:rsidP="009B3C19">
      <w:pPr>
        <w:spacing w:after="0" w:line="240" w:lineRule="auto"/>
        <w:ind w:left="142"/>
        <w:rPr>
          <w:rFonts w:ascii="Arial Narrow" w:hAnsi="Arial Narrow"/>
          <w:szCs w:val="20"/>
        </w:rPr>
      </w:pPr>
      <w:r w:rsidRPr="00CF250E">
        <w:rPr>
          <w:rFonts w:ascii="Arial Narrow" w:hAnsi="Arial Narrow"/>
          <w:szCs w:val="20"/>
        </w:rPr>
        <w:t>2</w:t>
      </w:r>
      <w:r w:rsidR="007502A8">
        <w:rPr>
          <w:rFonts w:ascii="Arial Narrow" w:hAnsi="Arial Narrow"/>
          <w:szCs w:val="20"/>
        </w:rPr>
        <w:t>1</w:t>
      </w:r>
      <w:r w:rsidR="00065F6B" w:rsidRPr="00CF250E">
        <w:rPr>
          <w:rFonts w:ascii="Arial Narrow" w:hAnsi="Arial Narrow"/>
          <w:szCs w:val="20"/>
        </w:rPr>
        <w:tab/>
        <w:t>Otváranie ponúk</w:t>
      </w:r>
    </w:p>
    <w:p w14:paraId="17E108B3" w14:textId="77777777" w:rsidR="00065F6B" w:rsidRPr="00CF250E" w:rsidRDefault="00127E3C" w:rsidP="009B3C19">
      <w:pPr>
        <w:spacing w:after="0" w:line="240" w:lineRule="auto"/>
        <w:ind w:left="142"/>
        <w:rPr>
          <w:rFonts w:ascii="Arial Narrow" w:hAnsi="Arial Narrow"/>
          <w:szCs w:val="20"/>
        </w:rPr>
      </w:pPr>
      <w:r>
        <w:rPr>
          <w:rFonts w:ascii="Arial Narrow" w:hAnsi="Arial Narrow"/>
          <w:szCs w:val="20"/>
        </w:rPr>
        <w:t>2</w:t>
      </w:r>
      <w:r w:rsidR="007502A8">
        <w:rPr>
          <w:rFonts w:ascii="Arial Narrow" w:hAnsi="Arial Narrow"/>
          <w:szCs w:val="20"/>
        </w:rPr>
        <w:t>2</w:t>
      </w:r>
      <w:r w:rsidR="00065F6B" w:rsidRPr="00CF250E">
        <w:rPr>
          <w:rFonts w:ascii="Arial Narrow" w:hAnsi="Arial Narrow"/>
          <w:szCs w:val="20"/>
        </w:rPr>
        <w:tab/>
      </w:r>
      <w:r w:rsidR="00C36D98">
        <w:rPr>
          <w:rFonts w:ascii="Arial Narrow" w:hAnsi="Arial Narrow"/>
          <w:szCs w:val="20"/>
        </w:rPr>
        <w:t>Elektronická aukcia</w:t>
      </w:r>
    </w:p>
    <w:p w14:paraId="2F17752C" w14:textId="6D8AB81F" w:rsidR="00065F6B" w:rsidRPr="00CF250E" w:rsidRDefault="00127E3C" w:rsidP="009B3C19">
      <w:pPr>
        <w:spacing w:after="0" w:line="240" w:lineRule="auto"/>
        <w:ind w:left="142"/>
        <w:rPr>
          <w:rFonts w:ascii="Arial Narrow" w:hAnsi="Arial Narrow"/>
          <w:szCs w:val="20"/>
        </w:rPr>
      </w:pPr>
      <w:r>
        <w:rPr>
          <w:rFonts w:ascii="Arial Narrow" w:hAnsi="Arial Narrow"/>
          <w:szCs w:val="20"/>
        </w:rPr>
        <w:t>2</w:t>
      </w:r>
      <w:r w:rsidR="007502A8">
        <w:rPr>
          <w:rFonts w:ascii="Arial Narrow" w:hAnsi="Arial Narrow"/>
          <w:szCs w:val="20"/>
        </w:rPr>
        <w:t>3</w:t>
      </w:r>
      <w:r w:rsidR="00065F6B" w:rsidRPr="00CF250E">
        <w:rPr>
          <w:rFonts w:ascii="Arial Narrow" w:hAnsi="Arial Narrow"/>
          <w:szCs w:val="20"/>
        </w:rPr>
        <w:tab/>
      </w:r>
      <w:r>
        <w:rPr>
          <w:rFonts w:ascii="Arial Narrow" w:hAnsi="Arial Narrow"/>
          <w:szCs w:val="20"/>
        </w:rPr>
        <w:t>Hodnotenie ponúk</w:t>
      </w:r>
      <w:r w:rsidR="00A6037C">
        <w:rPr>
          <w:rFonts w:ascii="Arial Narrow" w:hAnsi="Arial Narrow"/>
          <w:szCs w:val="20"/>
        </w:rPr>
        <w:t xml:space="preserve"> a splnenia podmienok účasti</w:t>
      </w:r>
    </w:p>
    <w:p w14:paraId="31F6F107" w14:textId="77777777" w:rsidR="00065F6B" w:rsidRPr="00CF250E" w:rsidRDefault="00065F6B" w:rsidP="009B3C19">
      <w:pPr>
        <w:spacing w:after="0" w:line="240" w:lineRule="auto"/>
        <w:rPr>
          <w:rFonts w:ascii="Arial Narrow" w:hAnsi="Arial Narrow"/>
          <w:b/>
          <w:szCs w:val="20"/>
        </w:rPr>
      </w:pPr>
      <w:r w:rsidRPr="00CF250E">
        <w:rPr>
          <w:rFonts w:ascii="Arial Narrow" w:hAnsi="Arial Narrow"/>
          <w:b/>
          <w:szCs w:val="20"/>
        </w:rPr>
        <w:t>Časť V</w:t>
      </w:r>
      <w:r w:rsidR="00E22120" w:rsidRPr="00CF250E">
        <w:rPr>
          <w:rFonts w:ascii="Arial Narrow" w:hAnsi="Arial Narrow"/>
          <w:b/>
          <w:szCs w:val="20"/>
        </w:rPr>
        <w:t>I</w:t>
      </w:r>
      <w:r w:rsidRPr="00CF250E">
        <w:rPr>
          <w:rFonts w:ascii="Arial Narrow" w:hAnsi="Arial Narrow"/>
          <w:b/>
          <w:szCs w:val="20"/>
        </w:rPr>
        <w:t>.</w:t>
      </w:r>
      <w:r w:rsidRPr="00CF250E">
        <w:rPr>
          <w:rFonts w:ascii="Arial Narrow" w:hAnsi="Arial Narrow"/>
          <w:b/>
          <w:szCs w:val="20"/>
        </w:rPr>
        <w:tab/>
        <w:t>INFORMÁCIE O ZMLUVE</w:t>
      </w:r>
    </w:p>
    <w:p w14:paraId="69895D6D" w14:textId="77777777" w:rsidR="00065F6B" w:rsidRPr="00CF250E" w:rsidRDefault="00127E3C" w:rsidP="009B3C19">
      <w:pPr>
        <w:spacing w:after="0" w:line="240" w:lineRule="auto"/>
        <w:ind w:left="142"/>
        <w:rPr>
          <w:rFonts w:ascii="Arial Narrow" w:hAnsi="Arial Narrow"/>
          <w:szCs w:val="20"/>
        </w:rPr>
      </w:pPr>
      <w:r>
        <w:rPr>
          <w:rFonts w:ascii="Arial Narrow" w:hAnsi="Arial Narrow"/>
          <w:szCs w:val="20"/>
        </w:rPr>
        <w:t>2</w:t>
      </w:r>
      <w:r w:rsidR="007502A8">
        <w:rPr>
          <w:rFonts w:ascii="Arial Narrow" w:hAnsi="Arial Narrow"/>
          <w:szCs w:val="20"/>
        </w:rPr>
        <w:t>4</w:t>
      </w:r>
      <w:r w:rsidR="00065F6B" w:rsidRPr="00CF250E">
        <w:rPr>
          <w:rFonts w:ascii="Arial Narrow" w:hAnsi="Arial Narrow"/>
          <w:szCs w:val="20"/>
        </w:rPr>
        <w:tab/>
        <w:t>Typ zmluvy</w:t>
      </w:r>
    </w:p>
    <w:p w14:paraId="55D20E2A" w14:textId="77777777" w:rsidR="00065F6B" w:rsidRDefault="00127E3C" w:rsidP="009B3C19">
      <w:pPr>
        <w:spacing w:after="0" w:line="240" w:lineRule="auto"/>
        <w:ind w:left="142"/>
        <w:rPr>
          <w:rFonts w:ascii="Arial Narrow" w:hAnsi="Arial Narrow"/>
          <w:szCs w:val="20"/>
        </w:rPr>
      </w:pPr>
      <w:r>
        <w:rPr>
          <w:rFonts w:ascii="Arial Narrow" w:hAnsi="Arial Narrow"/>
          <w:szCs w:val="20"/>
        </w:rPr>
        <w:t>2</w:t>
      </w:r>
      <w:r w:rsidR="007502A8">
        <w:rPr>
          <w:rFonts w:ascii="Arial Narrow" w:hAnsi="Arial Narrow"/>
          <w:szCs w:val="20"/>
        </w:rPr>
        <w:t>5</w:t>
      </w:r>
      <w:r w:rsidR="00065F6B" w:rsidRPr="00CF250E">
        <w:rPr>
          <w:rFonts w:ascii="Arial Narrow" w:hAnsi="Arial Narrow"/>
          <w:szCs w:val="20"/>
        </w:rPr>
        <w:tab/>
        <w:t>Uzavretie zmluvy</w:t>
      </w:r>
    </w:p>
    <w:p w14:paraId="76764CDA" w14:textId="77777777" w:rsidR="00155A95" w:rsidRDefault="00127E3C" w:rsidP="009B3C19">
      <w:pPr>
        <w:spacing w:after="0" w:line="240" w:lineRule="auto"/>
        <w:ind w:left="142"/>
        <w:rPr>
          <w:rFonts w:ascii="Arial Narrow" w:hAnsi="Arial Narrow"/>
          <w:szCs w:val="20"/>
        </w:rPr>
      </w:pPr>
      <w:r>
        <w:rPr>
          <w:rFonts w:ascii="Arial Narrow" w:hAnsi="Arial Narrow"/>
          <w:szCs w:val="20"/>
        </w:rPr>
        <w:t>2</w:t>
      </w:r>
      <w:r w:rsidR="007502A8">
        <w:rPr>
          <w:rFonts w:ascii="Arial Narrow" w:hAnsi="Arial Narrow"/>
          <w:szCs w:val="20"/>
        </w:rPr>
        <w:t>6</w:t>
      </w:r>
      <w:r w:rsidR="00155A95" w:rsidRPr="00155A95">
        <w:rPr>
          <w:rFonts w:ascii="Arial Narrow" w:hAnsi="Arial Narrow"/>
          <w:szCs w:val="20"/>
        </w:rPr>
        <w:tab/>
        <w:t>Ochrana osobných údajov</w:t>
      </w:r>
    </w:p>
    <w:p w14:paraId="336F411B" w14:textId="77777777" w:rsidR="00E13779" w:rsidRPr="00155A95" w:rsidRDefault="00E13779" w:rsidP="009B3C19">
      <w:pPr>
        <w:spacing w:after="0" w:line="240" w:lineRule="auto"/>
        <w:ind w:left="142"/>
        <w:rPr>
          <w:rFonts w:ascii="Arial Narrow" w:hAnsi="Arial Narrow"/>
          <w:szCs w:val="20"/>
        </w:rPr>
      </w:pPr>
    </w:p>
    <w:p w14:paraId="4E2170AA" w14:textId="77777777" w:rsidR="00065F6B" w:rsidRPr="00CF250E" w:rsidRDefault="00065F6B" w:rsidP="009B3C19">
      <w:pPr>
        <w:spacing w:after="0" w:line="240" w:lineRule="auto"/>
        <w:rPr>
          <w:rFonts w:ascii="Arial Narrow" w:hAnsi="Arial Narrow"/>
          <w:b/>
          <w:szCs w:val="20"/>
          <w:u w:val="single"/>
        </w:rPr>
      </w:pPr>
      <w:r w:rsidRPr="00CF250E">
        <w:rPr>
          <w:rFonts w:ascii="Arial Narrow" w:hAnsi="Arial Narrow"/>
          <w:b/>
          <w:szCs w:val="20"/>
          <w:u w:val="single"/>
        </w:rPr>
        <w:t>PRÍLOHY:</w:t>
      </w:r>
    </w:p>
    <w:p w14:paraId="73EC0B03" w14:textId="77777777" w:rsidR="005A7B42" w:rsidRPr="00E750DC" w:rsidRDefault="00065F6B" w:rsidP="009B3C19">
      <w:pPr>
        <w:spacing w:after="0" w:line="240" w:lineRule="auto"/>
        <w:rPr>
          <w:rFonts w:ascii="Arial Narrow" w:hAnsi="Arial Narrow"/>
          <w:szCs w:val="20"/>
        </w:rPr>
      </w:pPr>
      <w:r w:rsidRPr="00E750DC">
        <w:rPr>
          <w:rFonts w:ascii="Arial Narrow" w:hAnsi="Arial Narrow"/>
          <w:szCs w:val="20"/>
        </w:rPr>
        <w:t>Príloha č. 1:</w:t>
      </w:r>
      <w:r w:rsidRPr="00E750DC">
        <w:rPr>
          <w:rFonts w:ascii="Arial Narrow" w:hAnsi="Arial Narrow"/>
          <w:szCs w:val="20"/>
        </w:rPr>
        <w:tab/>
      </w:r>
      <w:r w:rsidR="005A7B42" w:rsidRPr="00E750DC">
        <w:rPr>
          <w:rFonts w:ascii="Arial Narrow" w:hAnsi="Arial Narrow"/>
          <w:szCs w:val="20"/>
        </w:rPr>
        <w:t>Opis predmetu zákazky</w:t>
      </w:r>
    </w:p>
    <w:p w14:paraId="3C87E6E0" w14:textId="55F651E6" w:rsidR="00D52F77" w:rsidRPr="00E750DC" w:rsidRDefault="00D52F77" w:rsidP="00D52F77">
      <w:pPr>
        <w:spacing w:after="0" w:line="240" w:lineRule="auto"/>
        <w:rPr>
          <w:rFonts w:ascii="Arial Narrow" w:hAnsi="Arial Narrow"/>
          <w:szCs w:val="20"/>
        </w:rPr>
      </w:pPr>
      <w:r w:rsidRPr="00E750DC">
        <w:rPr>
          <w:rFonts w:ascii="Arial Narrow" w:hAnsi="Arial Narrow"/>
          <w:szCs w:val="20"/>
        </w:rPr>
        <w:t>Príloha č. 2:</w:t>
      </w:r>
      <w:r w:rsidRPr="00E750DC">
        <w:rPr>
          <w:rFonts w:ascii="Arial Narrow" w:hAnsi="Arial Narrow"/>
          <w:szCs w:val="20"/>
        </w:rPr>
        <w:tab/>
        <w:t>Vzor štruktúrovaného rozpočtu ceny</w:t>
      </w:r>
    </w:p>
    <w:p w14:paraId="416F6973" w14:textId="4AE37F13" w:rsidR="00FA4EAC" w:rsidRPr="00E750DC" w:rsidRDefault="00FA4EAC" w:rsidP="009B3C19">
      <w:pPr>
        <w:spacing w:after="0" w:line="240" w:lineRule="auto"/>
        <w:rPr>
          <w:rFonts w:ascii="Arial Narrow" w:hAnsi="Arial Narrow"/>
          <w:szCs w:val="20"/>
        </w:rPr>
      </w:pPr>
      <w:r w:rsidRPr="00E750DC">
        <w:rPr>
          <w:rFonts w:ascii="Arial Narrow" w:hAnsi="Arial Narrow"/>
          <w:szCs w:val="20"/>
        </w:rPr>
        <w:t xml:space="preserve">Príloha č. </w:t>
      </w:r>
      <w:r w:rsidR="00D52F77" w:rsidRPr="00E750DC">
        <w:rPr>
          <w:rFonts w:ascii="Arial Narrow" w:hAnsi="Arial Narrow"/>
          <w:szCs w:val="20"/>
        </w:rPr>
        <w:t>3</w:t>
      </w:r>
      <w:r w:rsidRPr="00E750DC">
        <w:rPr>
          <w:rFonts w:ascii="Arial Narrow" w:hAnsi="Arial Narrow"/>
          <w:szCs w:val="20"/>
        </w:rPr>
        <w:t>:</w:t>
      </w:r>
      <w:r w:rsidR="00820493" w:rsidRPr="00E750DC">
        <w:rPr>
          <w:rFonts w:ascii="Arial Narrow" w:hAnsi="Arial Narrow"/>
          <w:szCs w:val="20"/>
        </w:rPr>
        <w:tab/>
      </w:r>
      <w:r w:rsidR="00E13779" w:rsidRPr="00E750DC">
        <w:rPr>
          <w:rFonts w:ascii="Arial Narrow" w:hAnsi="Arial Narrow"/>
          <w:szCs w:val="20"/>
        </w:rPr>
        <w:t xml:space="preserve">Návrh </w:t>
      </w:r>
      <w:r w:rsidR="00C205CE" w:rsidRPr="00E750DC">
        <w:rPr>
          <w:rFonts w:ascii="Arial Narrow" w:hAnsi="Arial Narrow"/>
          <w:szCs w:val="20"/>
        </w:rPr>
        <w:t>zmluvy</w:t>
      </w:r>
      <w:r w:rsidR="00A33F8B" w:rsidRPr="00E750DC">
        <w:rPr>
          <w:rFonts w:ascii="Arial Narrow" w:hAnsi="Arial Narrow"/>
          <w:szCs w:val="20"/>
        </w:rPr>
        <w:t>/rámcovej dohody</w:t>
      </w:r>
    </w:p>
    <w:p w14:paraId="6A2D4840" w14:textId="3155E967" w:rsidR="005A7B42" w:rsidRPr="00E750DC" w:rsidRDefault="0022085D" w:rsidP="009B3C19">
      <w:pPr>
        <w:spacing w:after="0" w:line="240" w:lineRule="auto"/>
        <w:rPr>
          <w:rFonts w:ascii="Arial Narrow" w:hAnsi="Arial Narrow"/>
          <w:szCs w:val="20"/>
        </w:rPr>
      </w:pPr>
      <w:r w:rsidRPr="00E750DC">
        <w:rPr>
          <w:rFonts w:ascii="Arial Narrow" w:hAnsi="Arial Narrow"/>
          <w:szCs w:val="20"/>
        </w:rPr>
        <w:t>Príloha č. 4</w:t>
      </w:r>
      <w:r w:rsidRPr="00E750DC">
        <w:rPr>
          <w:rFonts w:ascii="Arial Narrow" w:hAnsi="Arial Narrow"/>
          <w:szCs w:val="20"/>
        </w:rPr>
        <w:tab/>
      </w:r>
      <w:r w:rsidR="00E13779" w:rsidRPr="00E750DC">
        <w:rPr>
          <w:rFonts w:ascii="Arial Narrow" w:hAnsi="Arial Narrow"/>
          <w:szCs w:val="20"/>
        </w:rPr>
        <w:t>Kritérium</w:t>
      </w:r>
      <w:r w:rsidR="005A7B42" w:rsidRPr="00E750DC">
        <w:rPr>
          <w:rFonts w:ascii="Arial Narrow" w:hAnsi="Arial Narrow"/>
          <w:szCs w:val="20"/>
        </w:rPr>
        <w:t xml:space="preserve"> na vy</w:t>
      </w:r>
      <w:r w:rsidR="00E13779" w:rsidRPr="00E750DC">
        <w:rPr>
          <w:rFonts w:ascii="Arial Narrow" w:hAnsi="Arial Narrow"/>
          <w:szCs w:val="20"/>
        </w:rPr>
        <w:t>hodnotenie ponúk</w:t>
      </w:r>
      <w:r w:rsidR="003A22E0" w:rsidRPr="00E750DC">
        <w:rPr>
          <w:rFonts w:ascii="Arial Narrow" w:hAnsi="Arial Narrow"/>
          <w:szCs w:val="20"/>
        </w:rPr>
        <w:t xml:space="preserve"> a </w:t>
      </w:r>
      <w:r w:rsidR="00E13779" w:rsidRPr="00E750DC">
        <w:rPr>
          <w:rFonts w:ascii="Arial Narrow" w:hAnsi="Arial Narrow"/>
          <w:szCs w:val="20"/>
        </w:rPr>
        <w:t>pravidlá jeho uplatnenia</w:t>
      </w:r>
      <w:r w:rsidR="005A7B42" w:rsidRPr="00E750DC">
        <w:rPr>
          <w:rFonts w:ascii="Arial Narrow" w:hAnsi="Arial Narrow"/>
          <w:szCs w:val="20"/>
        </w:rPr>
        <w:t xml:space="preserve"> </w:t>
      </w:r>
    </w:p>
    <w:p w14:paraId="6639B988" w14:textId="24E62B98" w:rsidR="00065F6B" w:rsidRPr="00E750DC" w:rsidRDefault="000B65BF" w:rsidP="009B3C19">
      <w:pPr>
        <w:spacing w:after="0" w:line="240" w:lineRule="auto"/>
        <w:rPr>
          <w:rFonts w:ascii="Arial Narrow" w:hAnsi="Arial Narrow"/>
          <w:color w:val="000000"/>
          <w:szCs w:val="20"/>
        </w:rPr>
      </w:pPr>
      <w:r w:rsidRPr="00E750DC">
        <w:rPr>
          <w:rFonts w:ascii="Arial Narrow" w:hAnsi="Arial Narrow"/>
          <w:color w:val="000000"/>
          <w:szCs w:val="20"/>
        </w:rPr>
        <w:t>P</w:t>
      </w:r>
      <w:r w:rsidR="00065F6B" w:rsidRPr="00E750DC">
        <w:rPr>
          <w:rFonts w:ascii="Arial Narrow" w:hAnsi="Arial Narrow"/>
          <w:color w:val="000000"/>
          <w:szCs w:val="20"/>
        </w:rPr>
        <w:t xml:space="preserve">ríloha č. </w:t>
      </w:r>
      <w:r w:rsidR="0022085D" w:rsidRPr="00E750DC">
        <w:rPr>
          <w:rFonts w:ascii="Arial Narrow" w:hAnsi="Arial Narrow"/>
          <w:color w:val="000000"/>
          <w:szCs w:val="20"/>
        </w:rPr>
        <w:t>5</w:t>
      </w:r>
      <w:r w:rsidR="00065F6B" w:rsidRPr="00E750DC">
        <w:rPr>
          <w:rFonts w:ascii="Arial Narrow" w:hAnsi="Arial Narrow"/>
          <w:color w:val="000000"/>
          <w:szCs w:val="20"/>
        </w:rPr>
        <w:t>:</w:t>
      </w:r>
      <w:r w:rsidR="00065F6B" w:rsidRPr="00E750DC">
        <w:rPr>
          <w:rFonts w:ascii="Arial Narrow" w:hAnsi="Arial Narrow"/>
          <w:color w:val="000000"/>
          <w:szCs w:val="20"/>
        </w:rPr>
        <w:tab/>
      </w:r>
      <w:r w:rsidRPr="00E750DC">
        <w:rPr>
          <w:rFonts w:ascii="Arial Narrow" w:hAnsi="Arial Narrow"/>
          <w:color w:val="000000"/>
          <w:szCs w:val="20"/>
        </w:rPr>
        <w:t>Podmienky účasti</w:t>
      </w:r>
    </w:p>
    <w:p w14:paraId="1DD161C8" w14:textId="6B3E3AC1" w:rsidR="00134D74" w:rsidRPr="00E750DC" w:rsidRDefault="00134D74" w:rsidP="009B3C19">
      <w:pPr>
        <w:spacing w:after="0" w:line="240" w:lineRule="auto"/>
        <w:rPr>
          <w:rFonts w:ascii="Arial Narrow" w:hAnsi="Arial Narrow"/>
          <w:color w:val="000000"/>
          <w:szCs w:val="20"/>
        </w:rPr>
      </w:pPr>
      <w:r w:rsidRPr="00E750DC">
        <w:rPr>
          <w:rFonts w:ascii="Arial Narrow" w:hAnsi="Arial Narrow"/>
          <w:color w:val="000000"/>
          <w:szCs w:val="20"/>
        </w:rPr>
        <w:t>Príloha č. 6:</w:t>
      </w:r>
      <w:r w:rsidRPr="00E750DC">
        <w:rPr>
          <w:rFonts w:ascii="Arial Narrow" w:hAnsi="Arial Narrow"/>
          <w:color w:val="000000"/>
          <w:szCs w:val="20"/>
        </w:rPr>
        <w:tab/>
        <w:t>Identifikačné údaje a vyhlásenie uchádzača</w:t>
      </w:r>
    </w:p>
    <w:p w14:paraId="2AEFD8D9" w14:textId="77777777" w:rsidR="00065F6B" w:rsidRPr="000766EB" w:rsidRDefault="00065F6B" w:rsidP="009B3C19">
      <w:pPr>
        <w:spacing w:after="0" w:line="240" w:lineRule="auto"/>
        <w:rPr>
          <w:rFonts w:ascii="Arial Narrow" w:hAnsi="Arial Narrow"/>
          <w:szCs w:val="20"/>
        </w:rPr>
      </w:pPr>
    </w:p>
    <w:p w14:paraId="4E5ED240" w14:textId="77777777" w:rsidR="005C16A0" w:rsidRDefault="005C16A0" w:rsidP="009B3C19">
      <w:pPr>
        <w:spacing w:after="0" w:line="240" w:lineRule="auto"/>
        <w:rPr>
          <w:rFonts w:ascii="Arial Narrow" w:hAnsi="Arial Narrow" w:cs="Arial"/>
          <w:sz w:val="22"/>
        </w:rPr>
      </w:pPr>
      <w:r>
        <w:rPr>
          <w:rFonts w:ascii="Arial Narrow" w:hAnsi="Arial Narrow" w:cs="Arial"/>
          <w:sz w:val="22"/>
        </w:rPr>
        <w:br w:type="page"/>
      </w:r>
    </w:p>
    <w:p w14:paraId="26B4BDCA" w14:textId="77777777" w:rsidR="00065F6B" w:rsidRPr="00BD2194" w:rsidRDefault="00065F6B" w:rsidP="009B3C19">
      <w:pPr>
        <w:spacing w:after="0" w:line="240" w:lineRule="auto"/>
        <w:jc w:val="center"/>
        <w:rPr>
          <w:rFonts w:ascii="Arial Narrow" w:hAnsi="Arial Narrow" w:cs="Arial"/>
          <w:b/>
          <w:sz w:val="22"/>
        </w:rPr>
      </w:pPr>
      <w:r w:rsidRPr="00BD2194">
        <w:rPr>
          <w:rFonts w:ascii="Arial Narrow" w:hAnsi="Arial Narrow" w:cs="Arial"/>
          <w:b/>
          <w:sz w:val="22"/>
        </w:rPr>
        <w:lastRenderedPageBreak/>
        <w:t>Časť I.</w:t>
      </w:r>
    </w:p>
    <w:p w14:paraId="7EE1AE5E" w14:textId="77777777" w:rsidR="00065F6B" w:rsidRPr="00BD2194" w:rsidRDefault="00065F6B" w:rsidP="009B3C19">
      <w:pPr>
        <w:spacing w:after="0" w:line="240" w:lineRule="auto"/>
        <w:jc w:val="center"/>
        <w:rPr>
          <w:rFonts w:ascii="Arial Narrow" w:hAnsi="Arial Narrow"/>
          <w:b/>
          <w:sz w:val="22"/>
        </w:rPr>
      </w:pPr>
      <w:r w:rsidRPr="00BD2194">
        <w:rPr>
          <w:rFonts w:ascii="Arial Narrow" w:hAnsi="Arial Narrow"/>
          <w:b/>
          <w:sz w:val="22"/>
        </w:rPr>
        <w:t>INFORMÁCIE O VEREJNOM OBSTARÁVATEĽOVI</w:t>
      </w:r>
    </w:p>
    <w:p w14:paraId="32EB50FF" w14:textId="77777777" w:rsidR="00351196" w:rsidRPr="00D83531" w:rsidRDefault="00351196" w:rsidP="009B3C19">
      <w:pPr>
        <w:spacing w:after="0" w:line="240" w:lineRule="auto"/>
        <w:ind w:left="567"/>
        <w:jc w:val="both"/>
        <w:rPr>
          <w:rFonts w:ascii="Arial Narrow" w:hAnsi="Arial Narrow" w:cs="Arial"/>
          <w:sz w:val="22"/>
        </w:rPr>
      </w:pPr>
    </w:p>
    <w:p w14:paraId="088F226D" w14:textId="77777777" w:rsidR="006C78CD" w:rsidRPr="005B08F3" w:rsidRDefault="00065F6B" w:rsidP="00CC7F1D">
      <w:pPr>
        <w:pStyle w:val="Nadpis1"/>
      </w:pPr>
      <w:bookmarkStart w:id="2" w:name="_Ref64037399"/>
      <w:r w:rsidRPr="005B08F3">
        <w:t>identifikácia verejného obstarávateľa</w:t>
      </w:r>
      <w:bookmarkEnd w:id="2"/>
      <w:r w:rsidR="00D215BF" w:rsidRPr="005B08F3">
        <w:t xml:space="preserve"> </w:t>
      </w:r>
    </w:p>
    <w:p w14:paraId="762876A0" w14:textId="77777777" w:rsidR="00065F6B" w:rsidRPr="00BD2194" w:rsidRDefault="00065F6B" w:rsidP="009B3C19">
      <w:pPr>
        <w:spacing w:after="0" w:line="240" w:lineRule="auto"/>
        <w:ind w:left="567"/>
        <w:jc w:val="both"/>
        <w:rPr>
          <w:rFonts w:ascii="Arial Narrow" w:hAnsi="Arial Narrow" w:cs="Arial"/>
          <w:sz w:val="22"/>
        </w:rPr>
      </w:pPr>
      <w:r w:rsidRPr="00BD2194">
        <w:rPr>
          <w:rFonts w:ascii="Arial Narrow" w:hAnsi="Arial Narrow" w:cs="Arial"/>
          <w:b/>
          <w:bCs/>
          <w:sz w:val="22"/>
        </w:rPr>
        <w:t>Verejný obstarávateľ:</w:t>
      </w:r>
      <w:r w:rsidRPr="00BD2194">
        <w:rPr>
          <w:rFonts w:ascii="Arial Narrow" w:hAnsi="Arial Narrow" w:cs="Arial"/>
          <w:b/>
          <w:bCs/>
          <w:sz w:val="22"/>
        </w:rPr>
        <w:tab/>
      </w:r>
      <w:r w:rsidRPr="00BD2194">
        <w:rPr>
          <w:rFonts w:ascii="Arial Narrow" w:hAnsi="Arial Narrow" w:cs="Arial"/>
          <w:b/>
          <w:bCs/>
          <w:sz w:val="22"/>
        </w:rPr>
        <w:tab/>
      </w:r>
    </w:p>
    <w:p w14:paraId="095BDFD3" w14:textId="57308022" w:rsidR="00E13779" w:rsidRPr="00BD2194" w:rsidRDefault="00E13779" w:rsidP="009B3C19">
      <w:pPr>
        <w:spacing w:after="0" w:line="240" w:lineRule="auto"/>
        <w:ind w:left="567"/>
        <w:jc w:val="both"/>
        <w:rPr>
          <w:rFonts w:ascii="Arial Narrow" w:hAnsi="Arial Narrow" w:cs="Arial"/>
          <w:sz w:val="22"/>
        </w:rPr>
      </w:pPr>
      <w:r w:rsidRPr="00BD2194">
        <w:rPr>
          <w:rFonts w:ascii="Arial Narrow" w:hAnsi="Arial Narrow" w:cs="Arial"/>
          <w:sz w:val="22"/>
        </w:rPr>
        <w:t>Názov organizácie:</w:t>
      </w:r>
      <w:r w:rsidRPr="00BD2194">
        <w:rPr>
          <w:rFonts w:ascii="Arial Narrow" w:hAnsi="Arial Narrow" w:cs="Arial"/>
          <w:sz w:val="22"/>
        </w:rPr>
        <w:tab/>
      </w:r>
      <w:r w:rsidRPr="00BD2194">
        <w:rPr>
          <w:rFonts w:ascii="Arial Narrow" w:hAnsi="Arial Narrow" w:cs="Arial"/>
          <w:sz w:val="22"/>
        </w:rPr>
        <w:tab/>
      </w:r>
      <w:r w:rsidR="00C643FF" w:rsidRPr="00C643FF">
        <w:rPr>
          <w:rFonts w:ascii="Arial Narrow" w:hAnsi="Arial Narrow" w:cs="Arial"/>
          <w:bCs/>
          <w:sz w:val="22"/>
        </w:rPr>
        <w:t>GENERÁLNA PROKURATÚRA SLOVENSKEJ REPUBLIKY</w:t>
      </w:r>
    </w:p>
    <w:p w14:paraId="24A65355" w14:textId="227FA0D7" w:rsidR="00E13779" w:rsidRPr="00BD2194" w:rsidRDefault="00E13779" w:rsidP="009B3C19">
      <w:pPr>
        <w:spacing w:after="0" w:line="240" w:lineRule="auto"/>
        <w:ind w:left="567"/>
        <w:jc w:val="both"/>
        <w:rPr>
          <w:rFonts w:ascii="Arial Narrow" w:hAnsi="Arial Narrow" w:cs="Arial"/>
          <w:sz w:val="22"/>
        </w:rPr>
      </w:pPr>
      <w:r w:rsidRPr="00BD2194">
        <w:rPr>
          <w:rFonts w:ascii="Arial Narrow" w:hAnsi="Arial Narrow" w:cs="Arial"/>
          <w:sz w:val="22"/>
        </w:rPr>
        <w:t>Adresa organizácie:</w:t>
      </w:r>
      <w:r w:rsidRPr="00BD2194">
        <w:rPr>
          <w:rFonts w:ascii="Arial Narrow" w:hAnsi="Arial Narrow" w:cs="Arial"/>
          <w:sz w:val="22"/>
        </w:rPr>
        <w:tab/>
      </w:r>
      <w:r w:rsidR="00C643FF" w:rsidRPr="00C643FF">
        <w:rPr>
          <w:rFonts w:ascii="Arial Narrow" w:hAnsi="Arial Narrow" w:cs="Arial"/>
          <w:sz w:val="22"/>
        </w:rPr>
        <w:t>Štúrova 2, 812 85 Bratislava</w:t>
      </w:r>
    </w:p>
    <w:p w14:paraId="1BD7A7C4" w14:textId="77777777" w:rsidR="00E13779" w:rsidRPr="00BD2194" w:rsidRDefault="00E13779" w:rsidP="009B3C19">
      <w:pPr>
        <w:spacing w:after="0" w:line="240" w:lineRule="auto"/>
        <w:ind w:left="567"/>
        <w:jc w:val="both"/>
        <w:rPr>
          <w:rFonts w:ascii="Arial Narrow" w:hAnsi="Arial Narrow" w:cs="Arial"/>
          <w:sz w:val="22"/>
        </w:rPr>
      </w:pPr>
      <w:r w:rsidRPr="00BD2194">
        <w:rPr>
          <w:rFonts w:ascii="Arial Narrow" w:hAnsi="Arial Narrow" w:cs="Arial"/>
          <w:sz w:val="22"/>
        </w:rPr>
        <w:t>Krajina:</w:t>
      </w:r>
      <w:r w:rsidRPr="00BD2194">
        <w:rPr>
          <w:rFonts w:ascii="Arial Narrow" w:hAnsi="Arial Narrow" w:cs="Arial"/>
          <w:sz w:val="22"/>
        </w:rPr>
        <w:tab/>
      </w:r>
      <w:r w:rsidRPr="00BD2194">
        <w:rPr>
          <w:rFonts w:ascii="Arial Narrow" w:hAnsi="Arial Narrow" w:cs="Arial"/>
          <w:sz w:val="22"/>
        </w:rPr>
        <w:tab/>
      </w:r>
      <w:r w:rsidRPr="00BD2194">
        <w:rPr>
          <w:rFonts w:ascii="Arial Narrow" w:hAnsi="Arial Narrow" w:cs="Arial"/>
          <w:sz w:val="22"/>
        </w:rPr>
        <w:tab/>
        <w:t>Slovenská republika</w:t>
      </w:r>
    </w:p>
    <w:p w14:paraId="3B4BD369" w14:textId="77777777" w:rsidR="00E13779" w:rsidRDefault="00E13779" w:rsidP="009B3C19">
      <w:pPr>
        <w:spacing w:after="0" w:line="240" w:lineRule="auto"/>
        <w:ind w:left="567"/>
        <w:jc w:val="both"/>
        <w:rPr>
          <w:rFonts w:ascii="Arial Narrow" w:hAnsi="Arial Narrow" w:cs="Arial"/>
          <w:sz w:val="22"/>
        </w:rPr>
      </w:pPr>
      <w:r w:rsidRPr="00BD2194">
        <w:rPr>
          <w:rFonts w:ascii="Arial Narrow" w:hAnsi="Arial Narrow" w:cs="Arial"/>
          <w:sz w:val="22"/>
        </w:rPr>
        <w:t>Kód NUTS:</w:t>
      </w:r>
      <w:r w:rsidRPr="00BD2194">
        <w:rPr>
          <w:rFonts w:ascii="Arial Narrow" w:hAnsi="Arial Narrow" w:cs="Arial"/>
          <w:sz w:val="22"/>
        </w:rPr>
        <w:tab/>
      </w:r>
      <w:r w:rsidRPr="00BD2194">
        <w:rPr>
          <w:rFonts w:ascii="Arial Narrow" w:hAnsi="Arial Narrow" w:cs="Arial"/>
          <w:sz w:val="22"/>
        </w:rPr>
        <w:tab/>
        <w:t>SK01</w:t>
      </w:r>
    </w:p>
    <w:p w14:paraId="59A76B61" w14:textId="2AF87D20" w:rsidR="00C643FF" w:rsidRPr="00BD2194" w:rsidRDefault="00C643FF" w:rsidP="009B3C19">
      <w:pPr>
        <w:spacing w:after="0" w:line="240" w:lineRule="auto"/>
        <w:ind w:left="567"/>
        <w:jc w:val="both"/>
        <w:rPr>
          <w:rFonts w:ascii="Arial Narrow" w:hAnsi="Arial Narrow" w:cs="Arial"/>
          <w:sz w:val="22"/>
        </w:rPr>
      </w:pPr>
      <w:r>
        <w:rPr>
          <w:rFonts w:ascii="Arial Narrow" w:hAnsi="Arial Narrow" w:cs="Arial"/>
          <w:sz w:val="22"/>
        </w:rPr>
        <w:t>Zastúpená:</w:t>
      </w:r>
      <w:r>
        <w:rPr>
          <w:rFonts w:ascii="Arial Narrow" w:hAnsi="Arial Narrow" w:cs="Arial"/>
          <w:sz w:val="22"/>
        </w:rPr>
        <w:tab/>
      </w:r>
      <w:r>
        <w:rPr>
          <w:rFonts w:ascii="Arial Narrow" w:hAnsi="Arial Narrow" w:cs="Arial"/>
          <w:sz w:val="22"/>
        </w:rPr>
        <w:tab/>
      </w:r>
      <w:r w:rsidRPr="00C643FF">
        <w:rPr>
          <w:rFonts w:ascii="Arial Narrow" w:hAnsi="Arial Narrow" w:cs="Arial"/>
          <w:sz w:val="22"/>
        </w:rPr>
        <w:t xml:space="preserve">Dr. h. c. JUDr. Maroš </w:t>
      </w:r>
      <w:proofErr w:type="spellStart"/>
      <w:r w:rsidRPr="00C643FF">
        <w:rPr>
          <w:rFonts w:ascii="Arial Narrow" w:hAnsi="Arial Narrow" w:cs="Arial"/>
          <w:sz w:val="22"/>
        </w:rPr>
        <w:t>Žilinka</w:t>
      </w:r>
      <w:proofErr w:type="spellEnd"/>
      <w:r w:rsidRPr="00C643FF">
        <w:rPr>
          <w:rFonts w:ascii="Arial Narrow" w:hAnsi="Arial Narrow" w:cs="Arial"/>
          <w:sz w:val="22"/>
        </w:rPr>
        <w:t>, PhD., generálny prokurátor Slovenskej republiky</w:t>
      </w:r>
    </w:p>
    <w:p w14:paraId="66FA2860" w14:textId="6CAF0C00" w:rsidR="00E13779" w:rsidRPr="00BD2194" w:rsidRDefault="00E13779" w:rsidP="009B3C19">
      <w:pPr>
        <w:spacing w:after="0" w:line="240" w:lineRule="auto"/>
        <w:ind w:left="567"/>
        <w:jc w:val="both"/>
        <w:rPr>
          <w:rFonts w:ascii="Arial Narrow" w:hAnsi="Arial Narrow" w:cs="Arial"/>
          <w:sz w:val="22"/>
        </w:rPr>
      </w:pPr>
      <w:r w:rsidRPr="00BD2194">
        <w:rPr>
          <w:rFonts w:ascii="Arial Narrow" w:hAnsi="Arial Narrow" w:cs="Arial"/>
          <w:sz w:val="22"/>
        </w:rPr>
        <w:t>IČO:</w:t>
      </w:r>
      <w:r w:rsidRPr="00BD2194">
        <w:rPr>
          <w:rFonts w:ascii="Arial Narrow" w:hAnsi="Arial Narrow" w:cs="Arial"/>
          <w:sz w:val="22"/>
        </w:rPr>
        <w:tab/>
      </w:r>
      <w:r w:rsidRPr="00BD2194">
        <w:rPr>
          <w:rFonts w:ascii="Arial Narrow" w:hAnsi="Arial Narrow" w:cs="Arial"/>
          <w:sz w:val="22"/>
        </w:rPr>
        <w:tab/>
      </w:r>
      <w:r w:rsidRPr="00BD2194">
        <w:rPr>
          <w:rFonts w:ascii="Arial Narrow" w:hAnsi="Arial Narrow" w:cs="Arial"/>
          <w:sz w:val="22"/>
        </w:rPr>
        <w:tab/>
      </w:r>
      <w:r w:rsidR="00C643FF" w:rsidRPr="00C643FF">
        <w:rPr>
          <w:rFonts w:ascii="Arial Narrow" w:hAnsi="Arial Narrow" w:cs="Arial"/>
          <w:sz w:val="22"/>
        </w:rPr>
        <w:t>00166481</w:t>
      </w:r>
    </w:p>
    <w:p w14:paraId="25EBE4C9" w14:textId="6A71C0E0" w:rsidR="00E13779" w:rsidRPr="009B54E6" w:rsidRDefault="00E13779" w:rsidP="009B3C19">
      <w:pPr>
        <w:widowControl w:val="0"/>
        <w:spacing w:after="0" w:line="240" w:lineRule="auto"/>
        <w:ind w:left="-180" w:firstLine="747"/>
        <w:rPr>
          <w:rFonts w:ascii="Arial Narrow" w:hAnsi="Arial Narrow"/>
          <w:sz w:val="22"/>
        </w:rPr>
      </w:pPr>
      <w:r w:rsidRPr="00BD2194">
        <w:rPr>
          <w:rFonts w:ascii="Arial Narrow" w:hAnsi="Arial Narrow" w:cs="Arial"/>
          <w:sz w:val="22"/>
          <w:lang w:eastAsia="en-GB"/>
        </w:rPr>
        <w:t>Hlavná adresa (URL):</w:t>
      </w:r>
      <w:r w:rsidRPr="00BD2194">
        <w:rPr>
          <w:rFonts w:ascii="Arial Narrow" w:hAnsi="Arial Narrow" w:cs="Arial"/>
          <w:sz w:val="22"/>
          <w:lang w:eastAsia="en-GB"/>
        </w:rPr>
        <w:tab/>
      </w:r>
      <w:hyperlink r:id="rId11" w:history="1">
        <w:r w:rsidR="009B54E6" w:rsidRPr="00365AF3">
          <w:rPr>
            <w:rStyle w:val="Hypertextovprepojenie"/>
            <w:rFonts w:ascii="Arial Narrow" w:hAnsi="Arial Narrow"/>
            <w:sz w:val="22"/>
          </w:rPr>
          <w:t>https://www.genpro.gov.sk</w:t>
        </w:r>
      </w:hyperlink>
      <w:r w:rsidR="009B54E6" w:rsidRPr="009B54E6">
        <w:rPr>
          <w:rFonts w:ascii="Arial Narrow" w:hAnsi="Arial Narrow"/>
          <w:sz w:val="22"/>
        </w:rPr>
        <w:t xml:space="preserve"> </w:t>
      </w:r>
    </w:p>
    <w:p w14:paraId="428A30AB" w14:textId="77777777" w:rsidR="00A51B31" w:rsidRDefault="00E13779" w:rsidP="009B3C19">
      <w:pPr>
        <w:widowControl w:val="0"/>
        <w:spacing w:after="0" w:line="240" w:lineRule="auto"/>
        <w:ind w:left="567"/>
        <w:rPr>
          <w:rFonts w:ascii="Arial Narrow" w:hAnsi="Arial Narrow"/>
          <w:sz w:val="22"/>
        </w:rPr>
      </w:pPr>
      <w:r w:rsidRPr="00BD2194">
        <w:rPr>
          <w:rFonts w:ascii="Arial Narrow" w:hAnsi="Arial Narrow"/>
          <w:sz w:val="22"/>
        </w:rPr>
        <w:t xml:space="preserve">Adresa stránky profilu </w:t>
      </w:r>
      <w:r w:rsidR="00C27059">
        <w:rPr>
          <w:rFonts w:ascii="Arial Narrow" w:hAnsi="Arial Narrow"/>
          <w:sz w:val="22"/>
        </w:rPr>
        <w:t>verejného obstarávateľa</w:t>
      </w:r>
      <w:r w:rsidR="00812C26">
        <w:rPr>
          <w:rFonts w:ascii="Arial Narrow" w:hAnsi="Arial Narrow"/>
          <w:sz w:val="22"/>
        </w:rPr>
        <w:t xml:space="preserve"> </w:t>
      </w:r>
      <w:r w:rsidRPr="00BD2194">
        <w:rPr>
          <w:rFonts w:ascii="Arial Narrow" w:hAnsi="Arial Narrow"/>
          <w:sz w:val="22"/>
        </w:rPr>
        <w:t xml:space="preserve">(URL): </w:t>
      </w:r>
    </w:p>
    <w:p w14:paraId="65B4BACD" w14:textId="54A60B45" w:rsidR="00E13779" w:rsidRPr="00BD2194" w:rsidRDefault="00A51B31" w:rsidP="00A51B31">
      <w:pPr>
        <w:widowControl w:val="0"/>
        <w:spacing w:after="0" w:line="240" w:lineRule="auto"/>
        <w:ind w:left="2691" w:firstLine="141"/>
        <w:rPr>
          <w:rFonts w:ascii="Arial Narrow" w:hAnsi="Arial Narrow"/>
          <w:sz w:val="22"/>
        </w:rPr>
      </w:pPr>
      <w:hyperlink r:id="rId12" w:history="1">
        <w:r w:rsidRPr="00365AF3">
          <w:rPr>
            <w:rStyle w:val="Hypertextovprepojenie"/>
            <w:rFonts w:ascii="Arial Narrow" w:hAnsi="Arial Narrow"/>
            <w:sz w:val="22"/>
          </w:rPr>
          <w:t>https://www.uvo.gov.sk/vyhladavanie-profilov/zakazky/686</w:t>
        </w:r>
      </w:hyperlink>
    </w:p>
    <w:p w14:paraId="616F24C2" w14:textId="77777777" w:rsidR="00065F6B" w:rsidRDefault="00065F6B" w:rsidP="009B3C19">
      <w:pPr>
        <w:spacing w:after="0" w:line="240" w:lineRule="auto"/>
        <w:ind w:left="567"/>
        <w:rPr>
          <w:rFonts w:ascii="Arial Narrow" w:hAnsi="Arial Narrow" w:cs="Arial"/>
          <w:b/>
          <w:sz w:val="22"/>
        </w:rPr>
      </w:pPr>
    </w:p>
    <w:p w14:paraId="7FE221F4" w14:textId="77777777" w:rsidR="00351196" w:rsidRPr="00BD2194" w:rsidRDefault="00351196" w:rsidP="009B3C19">
      <w:pPr>
        <w:spacing w:after="0" w:line="240" w:lineRule="auto"/>
        <w:ind w:left="567"/>
        <w:rPr>
          <w:rFonts w:ascii="Arial Narrow" w:hAnsi="Arial Narrow" w:cs="Arial"/>
          <w:b/>
          <w:sz w:val="22"/>
          <w:highlight w:val="yellow"/>
        </w:rPr>
      </w:pPr>
    </w:p>
    <w:p w14:paraId="213D9B08" w14:textId="77777777" w:rsidR="00065F6B" w:rsidRPr="00BD2194" w:rsidRDefault="00065F6B" w:rsidP="009B3C19">
      <w:pPr>
        <w:spacing w:after="0" w:line="240" w:lineRule="auto"/>
        <w:jc w:val="center"/>
        <w:rPr>
          <w:rFonts w:ascii="Arial Narrow" w:hAnsi="Arial Narrow" w:cs="Arial"/>
          <w:b/>
          <w:sz w:val="22"/>
        </w:rPr>
      </w:pPr>
      <w:r w:rsidRPr="00BD2194">
        <w:rPr>
          <w:rFonts w:ascii="Arial Narrow" w:hAnsi="Arial Narrow" w:cs="Arial"/>
          <w:b/>
          <w:sz w:val="22"/>
        </w:rPr>
        <w:t>Časť II.</w:t>
      </w:r>
    </w:p>
    <w:p w14:paraId="53715274" w14:textId="77777777" w:rsidR="00351196" w:rsidRDefault="006768B9" w:rsidP="009B3C19">
      <w:pPr>
        <w:spacing w:after="0" w:line="240" w:lineRule="auto"/>
        <w:jc w:val="center"/>
        <w:rPr>
          <w:rFonts w:ascii="Arial Narrow" w:hAnsi="Arial Narrow"/>
          <w:b/>
          <w:sz w:val="22"/>
        </w:rPr>
      </w:pPr>
      <w:bookmarkStart w:id="3" w:name="_Hlk522971590"/>
      <w:r w:rsidRPr="006768B9">
        <w:rPr>
          <w:rFonts w:ascii="Arial Narrow" w:hAnsi="Arial Narrow"/>
          <w:b/>
          <w:sz w:val="22"/>
        </w:rPr>
        <w:t>KOMUNIKÁCIA A</w:t>
      </w:r>
      <w:r w:rsidR="008A6615">
        <w:rPr>
          <w:rFonts w:ascii="Arial Narrow" w:hAnsi="Arial Narrow"/>
          <w:b/>
          <w:sz w:val="22"/>
        </w:rPr>
        <w:t> </w:t>
      </w:r>
      <w:r w:rsidRPr="006768B9">
        <w:rPr>
          <w:rFonts w:ascii="Arial Narrow" w:hAnsi="Arial Narrow"/>
          <w:b/>
          <w:sz w:val="22"/>
        </w:rPr>
        <w:t>VYSVETĽOVANIE</w:t>
      </w:r>
    </w:p>
    <w:p w14:paraId="3D751018" w14:textId="77777777" w:rsidR="008A6615" w:rsidRPr="00BD2194" w:rsidRDefault="008A6615" w:rsidP="009B3C19">
      <w:pPr>
        <w:spacing w:after="0" w:line="240" w:lineRule="auto"/>
        <w:jc w:val="center"/>
        <w:rPr>
          <w:rFonts w:ascii="Arial Narrow" w:hAnsi="Arial Narrow"/>
          <w:b/>
          <w:sz w:val="22"/>
        </w:rPr>
      </w:pPr>
    </w:p>
    <w:p w14:paraId="4EF74E65" w14:textId="77777777" w:rsidR="006537DB" w:rsidRPr="005B08F3" w:rsidRDefault="005B08F3" w:rsidP="00812C26">
      <w:pPr>
        <w:pStyle w:val="Nadpis1"/>
      </w:pPr>
      <w:r>
        <w:t>komunikácia medzi verejným obstarávateľom a záujemcami</w:t>
      </w:r>
      <w:r w:rsidRPr="005B08F3" w:rsidDel="005B08F3">
        <w:t xml:space="preserve"> </w:t>
      </w:r>
      <w:r>
        <w:t>a uchádzačmi</w:t>
      </w:r>
      <w:bookmarkStart w:id="4" w:name="_Hlk522971822"/>
      <w:bookmarkEnd w:id="3"/>
    </w:p>
    <w:p w14:paraId="63628419" w14:textId="7A1E00E3" w:rsidR="001F6112" w:rsidRPr="001F6112" w:rsidRDefault="00293C30" w:rsidP="00CC53CF">
      <w:pPr>
        <w:pStyle w:val="Odsekzoznamu"/>
        <w:numPr>
          <w:ilvl w:val="1"/>
          <w:numId w:val="13"/>
        </w:numPr>
        <w:tabs>
          <w:tab w:val="clear" w:pos="2160"/>
          <w:tab w:val="clear" w:pos="2880"/>
          <w:tab w:val="clear" w:pos="4500"/>
        </w:tabs>
        <w:ind w:left="567" w:hanging="567"/>
        <w:jc w:val="both"/>
        <w:rPr>
          <w:rFonts w:ascii="Arial Narrow" w:eastAsia="Calibri" w:hAnsi="Arial Narrow" w:cs="Arial"/>
          <w:b/>
          <w:bCs/>
          <w:smallCaps/>
          <w:sz w:val="22"/>
          <w:szCs w:val="22"/>
          <w:lang w:eastAsia="en-US"/>
        </w:rPr>
      </w:pPr>
      <w:r w:rsidRPr="00293C30">
        <w:rPr>
          <w:rFonts w:ascii="Arial Narrow" w:hAnsi="Arial Narrow" w:cs="Arial"/>
          <w:sz w:val="22"/>
        </w:rPr>
        <w:t xml:space="preserve">Verejný obstarávateľ v tejto zákazke uplatňuje plne elektronickú komunikáciu prostredníctvom informačného systému s názvom IS EVO </w:t>
      </w:r>
      <w:r w:rsidR="00944ABD">
        <w:rPr>
          <w:rFonts w:ascii="Arial Narrow" w:hAnsi="Arial Narrow" w:cs="Arial"/>
          <w:sz w:val="22"/>
        </w:rPr>
        <w:t>v aktuálnej verzii</w:t>
      </w:r>
      <w:r w:rsidRPr="00293C30">
        <w:rPr>
          <w:rFonts w:ascii="Arial Narrow" w:hAnsi="Arial Narrow" w:cs="Arial"/>
          <w:sz w:val="22"/>
        </w:rPr>
        <w:t xml:space="preserve"> (ďalej „IS EVO“). Podrobné informácie o IS EVO určených pre prácu záujemcu/uchádzača s týmto systémom sa nachádzajú</w:t>
      </w:r>
      <w:r w:rsidR="001F6112">
        <w:rPr>
          <w:rFonts w:ascii="Arial Narrow" w:hAnsi="Arial Narrow" w:cs="Arial"/>
          <w:sz w:val="22"/>
        </w:rPr>
        <w:t xml:space="preserve"> na webových stránkach systému. </w:t>
      </w:r>
      <w:r w:rsidR="001F6112" w:rsidRPr="001F6112">
        <w:rPr>
          <w:rFonts w:ascii="Arial Narrow" w:hAnsi="Arial Narrow" w:cs="Arial"/>
          <w:sz w:val="22"/>
        </w:rPr>
        <w:t>Verejný obstarávateľ upriamuje pozornosť záujemcov, že pri registrácii nového subjektu v IS EVO je potrebné brať do úvahy čas potrebný na dokončenie validácie HS (doručenie validačného kódu) a registráciu vykonať v dostatočnom časovom predstihu pred zámerom predloženia ponuky alebo žiadosti o účasť k vybranej zákazke.</w:t>
      </w:r>
    </w:p>
    <w:p w14:paraId="6541BCE0" w14:textId="39FDEC6C" w:rsidR="005B08F3" w:rsidRDefault="00DB3F25" w:rsidP="00CC53CF">
      <w:pPr>
        <w:pStyle w:val="Odsekzoznamu"/>
        <w:numPr>
          <w:ilvl w:val="1"/>
          <w:numId w:val="13"/>
        </w:numPr>
        <w:tabs>
          <w:tab w:val="clear" w:pos="2160"/>
          <w:tab w:val="clear" w:pos="2880"/>
          <w:tab w:val="clear" w:pos="4500"/>
        </w:tabs>
        <w:ind w:left="567" w:hanging="567"/>
        <w:jc w:val="both"/>
        <w:rPr>
          <w:rFonts w:ascii="Arial Narrow" w:hAnsi="Arial Narrow" w:cs="Arial"/>
          <w:sz w:val="22"/>
          <w:szCs w:val="22"/>
        </w:rPr>
      </w:pPr>
      <w:r w:rsidRPr="00DB3F25">
        <w:rPr>
          <w:rFonts w:ascii="Arial Narrow" w:hAnsi="Arial Narrow" w:cs="Arial"/>
          <w:sz w:val="22"/>
          <w:szCs w:val="22"/>
        </w:rPr>
        <w:t>Doručovanie podaní - v IS EVO sa za okamih doručenia považuje odoslanie danej informácie (žiadosti, ponuky a iné). Tento údaj je uvedený v dátume podania príslušného dokumentu v IS EVO. T. j. dátum odoslania = dátum doručenia.</w:t>
      </w:r>
    </w:p>
    <w:p w14:paraId="666A0399" w14:textId="7B70BF60" w:rsidR="00CD3D43" w:rsidRPr="00812C26" w:rsidRDefault="00CD3D43" w:rsidP="00CC53CF">
      <w:pPr>
        <w:pStyle w:val="Odsekzoznamu"/>
        <w:numPr>
          <w:ilvl w:val="1"/>
          <w:numId w:val="13"/>
        </w:numPr>
        <w:tabs>
          <w:tab w:val="clear" w:pos="2160"/>
          <w:tab w:val="clear" w:pos="2880"/>
          <w:tab w:val="clear" w:pos="4500"/>
        </w:tabs>
        <w:ind w:left="567" w:hanging="567"/>
        <w:jc w:val="both"/>
        <w:rPr>
          <w:rFonts w:ascii="Arial Narrow" w:hAnsi="Arial Narrow" w:cs="Arial"/>
          <w:sz w:val="22"/>
          <w:szCs w:val="22"/>
        </w:rPr>
      </w:pPr>
      <w:r w:rsidRPr="00CD3D43">
        <w:rPr>
          <w:rFonts w:ascii="Arial Narrow" w:hAnsi="Arial Narrow" w:cs="Arial"/>
          <w:sz w:val="22"/>
          <w:szCs w:val="22"/>
        </w:rPr>
        <w:t>V súvislosti s elektronickou komunikáciou verejný obstarávateľ upozorňuje na možnosť určenia lehoty na doručenie vysvetlenia ponuky do dvoch pracovných dní odo dňa odoslania žiadosti o vysvetlenie podľa §</w:t>
      </w:r>
      <w:r>
        <w:rPr>
          <w:rFonts w:ascii="Arial Narrow" w:hAnsi="Arial Narrow" w:cs="Arial"/>
          <w:sz w:val="22"/>
          <w:szCs w:val="22"/>
        </w:rPr>
        <w:t> </w:t>
      </w:r>
      <w:r w:rsidRPr="00CD3D43">
        <w:rPr>
          <w:rFonts w:ascii="Arial Narrow" w:hAnsi="Arial Narrow" w:cs="Arial"/>
          <w:sz w:val="22"/>
          <w:szCs w:val="22"/>
        </w:rPr>
        <w:t>53</w:t>
      </w:r>
      <w:r>
        <w:rPr>
          <w:rFonts w:ascii="Arial Narrow" w:hAnsi="Arial Narrow" w:cs="Arial"/>
          <w:sz w:val="22"/>
          <w:szCs w:val="22"/>
        </w:rPr>
        <w:t> </w:t>
      </w:r>
      <w:r w:rsidRPr="00CD3D43">
        <w:rPr>
          <w:rFonts w:ascii="Arial Narrow" w:hAnsi="Arial Narrow" w:cs="Arial"/>
          <w:sz w:val="22"/>
          <w:szCs w:val="22"/>
        </w:rPr>
        <w:t>ods. 4 písm. c) zákona pri vyhodnocovaní ponúk. Inštitút vysvetľovania ponúk sa uplatňuje v rámci funkcionality IS EVO.</w:t>
      </w:r>
    </w:p>
    <w:p w14:paraId="0EBD2E9E" w14:textId="3B8C036F" w:rsidR="009D7FDF" w:rsidRPr="00FE07EF" w:rsidRDefault="00FE07EF" w:rsidP="00CC53CF">
      <w:pPr>
        <w:pStyle w:val="Odsekzoznamu"/>
        <w:numPr>
          <w:ilvl w:val="1"/>
          <w:numId w:val="13"/>
        </w:numPr>
        <w:tabs>
          <w:tab w:val="clear" w:pos="2160"/>
          <w:tab w:val="clear" w:pos="2880"/>
          <w:tab w:val="clear" w:pos="4500"/>
        </w:tabs>
        <w:ind w:left="567" w:hanging="567"/>
        <w:jc w:val="both"/>
        <w:rPr>
          <w:rFonts w:ascii="Arial Narrow" w:hAnsi="Arial Narrow" w:cs="Arial"/>
          <w:sz w:val="22"/>
          <w:szCs w:val="22"/>
        </w:rPr>
      </w:pPr>
      <w:r w:rsidRPr="00FE07EF">
        <w:rPr>
          <w:rFonts w:ascii="Arial Narrow" w:hAnsi="Arial Narrow" w:cs="Arial"/>
          <w:sz w:val="22"/>
          <w:szCs w:val="22"/>
        </w:rPr>
        <w:t>Časti súťažných podkladov, ako aj časti prípadne inej poskytnutej sprievodnej dokumentácie, ktoré je potrebné záujemcom vyplniť k predloženiu ponuky, verejný obstarávateľ zverejňuje v súboroch v editovateľných formátoch na profile</w:t>
      </w:r>
      <w:r>
        <w:rPr>
          <w:rFonts w:ascii="Arial Narrow" w:hAnsi="Arial Narrow" w:cs="Arial"/>
          <w:sz w:val="22"/>
          <w:szCs w:val="22"/>
        </w:rPr>
        <w:t xml:space="preserve"> tejto zákazky.</w:t>
      </w:r>
    </w:p>
    <w:p w14:paraId="0AB21694" w14:textId="77777777" w:rsidR="009705E6" w:rsidRPr="00744408" w:rsidRDefault="009705E6" w:rsidP="009705E6">
      <w:pPr>
        <w:pStyle w:val="Odsekzoznamu"/>
        <w:ind w:left="567" w:hanging="567"/>
        <w:jc w:val="both"/>
        <w:rPr>
          <w:rFonts w:ascii="Arial Narrow" w:hAnsi="Arial Narrow" w:cs="Arial"/>
          <w:sz w:val="22"/>
          <w:szCs w:val="22"/>
        </w:rPr>
      </w:pPr>
    </w:p>
    <w:p w14:paraId="6D18E190" w14:textId="5FBA64FA" w:rsidR="00904D7D" w:rsidRPr="00904D7D" w:rsidRDefault="005B08F3" w:rsidP="00812C26">
      <w:pPr>
        <w:pStyle w:val="Nadpis1"/>
      </w:pPr>
      <w:r>
        <w:t>identifikácia a</w:t>
      </w:r>
      <w:r w:rsidR="00923674">
        <w:t> </w:t>
      </w:r>
      <w:r>
        <w:t>autentifikácia</w:t>
      </w:r>
      <w:r w:rsidR="00923674">
        <w:t>, vysvetľovanie</w:t>
      </w:r>
    </w:p>
    <w:p w14:paraId="6E923B2F" w14:textId="7811F237" w:rsidR="00A07ED8" w:rsidRPr="00904D7D" w:rsidRDefault="00904D7D" w:rsidP="00CC53CF">
      <w:pPr>
        <w:pStyle w:val="Odsekzoznamu"/>
        <w:numPr>
          <w:ilvl w:val="1"/>
          <w:numId w:val="14"/>
        </w:numPr>
        <w:tabs>
          <w:tab w:val="clear" w:pos="2160"/>
          <w:tab w:val="clear" w:pos="2880"/>
          <w:tab w:val="clear" w:pos="4500"/>
        </w:tabs>
        <w:ind w:left="567" w:hanging="567"/>
        <w:jc w:val="both"/>
        <w:rPr>
          <w:rFonts w:ascii="Arial Narrow" w:hAnsi="Arial Narrow"/>
          <w:sz w:val="22"/>
        </w:rPr>
      </w:pPr>
      <w:bookmarkStart w:id="5" w:name="_Hlk522971979"/>
      <w:bookmarkEnd w:id="4"/>
      <w:r w:rsidRPr="00904D7D">
        <w:rPr>
          <w:rFonts w:ascii="Arial Narrow" w:hAnsi="Arial Narrow"/>
          <w:sz w:val="22"/>
        </w:rPr>
        <w:t xml:space="preserve">Uchádzači a záujemcovia majú možnosť sa registrovať do </w:t>
      </w:r>
      <w:r w:rsidR="00D1722E">
        <w:rPr>
          <w:rFonts w:ascii="Arial Narrow" w:hAnsi="Arial Narrow"/>
          <w:sz w:val="22"/>
        </w:rPr>
        <w:t>elektronického prostriedku</w:t>
      </w:r>
      <w:r w:rsidR="00D1722E" w:rsidRPr="00904D7D">
        <w:rPr>
          <w:rFonts w:ascii="Arial Narrow" w:hAnsi="Arial Narrow"/>
          <w:sz w:val="22"/>
        </w:rPr>
        <w:t xml:space="preserve"> </w:t>
      </w:r>
      <w:r w:rsidR="000C7E3F">
        <w:rPr>
          <w:rFonts w:ascii="Arial Narrow" w:hAnsi="Arial Narrow"/>
          <w:sz w:val="22"/>
        </w:rPr>
        <w:t xml:space="preserve">IS EVO v súlade </w:t>
      </w:r>
      <w:r w:rsidR="00403BD6">
        <w:rPr>
          <w:rFonts w:ascii="Arial Narrow" w:hAnsi="Arial Narrow"/>
          <w:sz w:val="22"/>
        </w:rPr>
        <w:t>s požiadavkami systému, ktoré sú zverejnené na webových stránkach systému IS EVO</w:t>
      </w:r>
      <w:r w:rsidRPr="00904D7D">
        <w:rPr>
          <w:rFonts w:ascii="Arial Narrow" w:hAnsi="Arial Narrow"/>
          <w:sz w:val="22"/>
        </w:rPr>
        <w:t>.</w:t>
      </w:r>
    </w:p>
    <w:p w14:paraId="346C9E0B" w14:textId="77777777" w:rsidR="00A07ED8" w:rsidRDefault="00596850" w:rsidP="00CC53CF">
      <w:pPr>
        <w:pStyle w:val="Odsekzoznamu"/>
        <w:numPr>
          <w:ilvl w:val="1"/>
          <w:numId w:val="14"/>
        </w:numPr>
        <w:tabs>
          <w:tab w:val="clear" w:pos="2160"/>
          <w:tab w:val="clear" w:pos="2880"/>
          <w:tab w:val="clear" w:pos="4500"/>
        </w:tabs>
        <w:ind w:left="567" w:hanging="567"/>
        <w:jc w:val="both"/>
        <w:rPr>
          <w:rFonts w:ascii="Arial Narrow" w:hAnsi="Arial Narrow"/>
          <w:sz w:val="22"/>
        </w:rPr>
      </w:pPr>
      <w:r w:rsidRPr="00812C26">
        <w:rPr>
          <w:rFonts w:ascii="Arial Narrow" w:hAnsi="Arial Narrow"/>
          <w:sz w:val="22"/>
        </w:rPr>
        <w:t xml:space="preserve">Predkladanie ponúk je umožnené iba autentifikovaným uchádzačom. </w:t>
      </w:r>
    </w:p>
    <w:p w14:paraId="4943B124" w14:textId="77777777" w:rsidR="00923674" w:rsidRPr="00923674" w:rsidRDefault="00812C26" w:rsidP="00CC53CF">
      <w:pPr>
        <w:pStyle w:val="Odsekzoznamu"/>
        <w:numPr>
          <w:ilvl w:val="1"/>
          <w:numId w:val="14"/>
        </w:numPr>
        <w:tabs>
          <w:tab w:val="clear" w:pos="2160"/>
          <w:tab w:val="clear" w:pos="2880"/>
          <w:tab w:val="clear" w:pos="4500"/>
        </w:tabs>
        <w:ind w:left="567" w:hanging="567"/>
        <w:jc w:val="both"/>
        <w:rPr>
          <w:rFonts w:ascii="Arial Narrow" w:hAnsi="Arial Narrow" w:cs="Calibri"/>
          <w:sz w:val="22"/>
        </w:rPr>
      </w:pPr>
      <w:r w:rsidRPr="00BF72C1">
        <w:rPr>
          <w:rFonts w:ascii="Arial Narrow" w:hAnsi="Arial Narrow"/>
          <w:sz w:val="22"/>
        </w:rPr>
        <w:t xml:space="preserve">Podrobnosti o registrácii, identifikácii a autentifikácii uchádzačov sú uvedené v manuáloch </w:t>
      </w:r>
      <w:r w:rsidR="00403BD6">
        <w:rPr>
          <w:rFonts w:ascii="Arial Narrow" w:hAnsi="Arial Narrow"/>
          <w:sz w:val="22"/>
        </w:rPr>
        <w:t>podľa prvého odseku</w:t>
      </w:r>
      <w:r w:rsidRPr="00BF72C1">
        <w:rPr>
          <w:rFonts w:ascii="Arial Narrow" w:hAnsi="Arial Narrow"/>
          <w:sz w:val="22"/>
          <w:szCs w:val="22"/>
        </w:rPr>
        <w:t>.</w:t>
      </w:r>
      <w:r w:rsidR="00923674">
        <w:rPr>
          <w:rFonts w:ascii="Arial Narrow" w:hAnsi="Arial Narrow"/>
          <w:sz w:val="22"/>
          <w:szCs w:val="22"/>
        </w:rPr>
        <w:t xml:space="preserve"> </w:t>
      </w:r>
    </w:p>
    <w:p w14:paraId="3B6E4DF5" w14:textId="4F3BEEC4" w:rsidR="00923674" w:rsidRDefault="00923674" w:rsidP="00CC53CF">
      <w:pPr>
        <w:pStyle w:val="Odsekzoznamu"/>
        <w:numPr>
          <w:ilvl w:val="1"/>
          <w:numId w:val="14"/>
        </w:numPr>
        <w:tabs>
          <w:tab w:val="clear" w:pos="2160"/>
          <w:tab w:val="clear" w:pos="2880"/>
          <w:tab w:val="clear" w:pos="4500"/>
        </w:tabs>
        <w:ind w:left="567" w:hanging="567"/>
        <w:jc w:val="both"/>
        <w:rPr>
          <w:rFonts w:ascii="Arial Narrow" w:hAnsi="Arial Narrow" w:cs="Calibri"/>
          <w:sz w:val="22"/>
        </w:rPr>
      </w:pPr>
      <w:r w:rsidRPr="00923674">
        <w:rPr>
          <w:rFonts w:ascii="Arial Narrow" w:hAnsi="Arial Narrow" w:cs="Calibri"/>
          <w:sz w:val="22"/>
        </w:rPr>
        <w:t>V prípade nejasností alebo potreby objasnenia informácií uvedených v oznámení, prostredníctvom ktorého bol vyhlásený postup verejného obstarávania, alebo podmienok uvedených v súťažných podkladoch alebo prípadne inej sprievodnej dokumentácie poskytnutých verejným obstarávateľom v lehote na predkladanie ponúk, môže ktorýkoľvek zo záujemcov požiadať o ich vysvetlenie prostredníctvom funkcionality IS EVO.</w:t>
      </w:r>
    </w:p>
    <w:p w14:paraId="341CB073" w14:textId="2C0A585D" w:rsidR="00923674" w:rsidRPr="00923674" w:rsidRDefault="00923674" w:rsidP="00CC53CF">
      <w:pPr>
        <w:pStyle w:val="Odsekzoznamu"/>
        <w:numPr>
          <w:ilvl w:val="1"/>
          <w:numId w:val="14"/>
        </w:numPr>
        <w:tabs>
          <w:tab w:val="clear" w:pos="2160"/>
          <w:tab w:val="clear" w:pos="2880"/>
          <w:tab w:val="clear" w:pos="4500"/>
        </w:tabs>
        <w:ind w:left="567" w:hanging="567"/>
        <w:jc w:val="both"/>
        <w:rPr>
          <w:rFonts w:ascii="Arial Narrow" w:hAnsi="Arial Narrow" w:cs="Calibri"/>
          <w:sz w:val="22"/>
        </w:rPr>
      </w:pPr>
      <w:r>
        <w:rPr>
          <w:rFonts w:ascii="Arial Narrow" w:hAnsi="Arial Narrow" w:cs="Calibri"/>
          <w:sz w:val="22"/>
        </w:rPr>
        <w:t xml:space="preserve">Verejný obstarávateľ poskytne vysvetlenia v súlade so zákonom </w:t>
      </w:r>
      <w:r w:rsidR="006D4B52">
        <w:rPr>
          <w:rFonts w:ascii="Arial Narrow" w:hAnsi="Arial Narrow" w:cs="Calibri"/>
          <w:sz w:val="22"/>
        </w:rPr>
        <w:t>a rovnako v prípade potreby predĺži lehotu na predkladanie ponúk</w:t>
      </w:r>
      <w:r>
        <w:rPr>
          <w:rFonts w:ascii="Arial Narrow" w:hAnsi="Arial Narrow" w:cs="Calibri"/>
          <w:sz w:val="22"/>
        </w:rPr>
        <w:t>.</w:t>
      </w:r>
    </w:p>
    <w:p w14:paraId="587EF647" w14:textId="77777777" w:rsidR="00923674" w:rsidRPr="00812C26" w:rsidRDefault="00923674" w:rsidP="00923674">
      <w:pPr>
        <w:pStyle w:val="Odsekzoznamu"/>
        <w:tabs>
          <w:tab w:val="clear" w:pos="2160"/>
          <w:tab w:val="clear" w:pos="2880"/>
          <w:tab w:val="clear" w:pos="4500"/>
        </w:tabs>
        <w:ind w:left="567"/>
        <w:jc w:val="both"/>
        <w:rPr>
          <w:rFonts w:ascii="Arial Narrow" w:hAnsi="Arial Narrow" w:cs="Calibri"/>
          <w:sz w:val="22"/>
        </w:rPr>
      </w:pPr>
    </w:p>
    <w:bookmarkEnd w:id="5"/>
    <w:p w14:paraId="442A5A5D" w14:textId="77777777" w:rsidR="005526F7" w:rsidRPr="0007156F" w:rsidRDefault="005526F7" w:rsidP="00BF72C1">
      <w:pPr>
        <w:tabs>
          <w:tab w:val="num" w:pos="284"/>
        </w:tabs>
        <w:spacing w:after="0" w:line="240" w:lineRule="auto"/>
        <w:jc w:val="both"/>
        <w:rPr>
          <w:rFonts w:ascii="Arial Narrow" w:hAnsi="Arial Narrow"/>
          <w:sz w:val="22"/>
        </w:rPr>
      </w:pPr>
    </w:p>
    <w:p w14:paraId="27D98C43" w14:textId="699FF0F0" w:rsidR="005526F7" w:rsidRDefault="005526F7" w:rsidP="009B3C19">
      <w:pPr>
        <w:spacing w:after="0" w:line="240" w:lineRule="auto"/>
        <w:ind w:left="432"/>
        <w:jc w:val="center"/>
        <w:rPr>
          <w:rFonts w:ascii="Arial Narrow" w:hAnsi="Arial Narrow" w:cs="Arial"/>
          <w:b/>
          <w:sz w:val="22"/>
        </w:rPr>
      </w:pPr>
    </w:p>
    <w:p w14:paraId="37EB1C73" w14:textId="51AF4BE1" w:rsidR="009B5480" w:rsidRDefault="009B5480" w:rsidP="009B3C19">
      <w:pPr>
        <w:spacing w:after="0" w:line="240" w:lineRule="auto"/>
        <w:ind w:left="432"/>
        <w:jc w:val="center"/>
        <w:rPr>
          <w:rFonts w:ascii="Arial Narrow" w:hAnsi="Arial Narrow" w:cs="Arial"/>
          <w:b/>
          <w:sz w:val="22"/>
        </w:rPr>
      </w:pPr>
    </w:p>
    <w:p w14:paraId="4CFEEA5A" w14:textId="77777777" w:rsidR="009B5480" w:rsidRDefault="009B5480" w:rsidP="009B3C19">
      <w:pPr>
        <w:spacing w:after="0" w:line="240" w:lineRule="auto"/>
        <w:ind w:left="432"/>
        <w:jc w:val="center"/>
        <w:rPr>
          <w:rFonts w:ascii="Arial Narrow" w:hAnsi="Arial Narrow" w:cs="Arial"/>
          <w:b/>
          <w:sz w:val="22"/>
        </w:rPr>
      </w:pPr>
    </w:p>
    <w:p w14:paraId="5FE69E16" w14:textId="77777777" w:rsidR="005E5B0A" w:rsidRPr="00BD2194" w:rsidRDefault="005E5B0A" w:rsidP="00BF72C1">
      <w:pPr>
        <w:spacing w:after="0" w:line="240" w:lineRule="auto"/>
        <w:jc w:val="center"/>
        <w:rPr>
          <w:rFonts w:ascii="Arial Narrow" w:hAnsi="Arial Narrow" w:cs="Arial"/>
          <w:b/>
          <w:sz w:val="22"/>
        </w:rPr>
      </w:pPr>
      <w:r w:rsidRPr="00BD2194">
        <w:rPr>
          <w:rFonts w:ascii="Arial Narrow" w:hAnsi="Arial Narrow" w:cs="Arial"/>
          <w:b/>
          <w:sz w:val="22"/>
        </w:rPr>
        <w:lastRenderedPageBreak/>
        <w:t>Časť I</w:t>
      </w:r>
      <w:r w:rsidR="00C24E0C" w:rsidRPr="00BD2194">
        <w:rPr>
          <w:rFonts w:ascii="Arial Narrow" w:hAnsi="Arial Narrow" w:cs="Arial"/>
          <w:b/>
          <w:sz w:val="22"/>
        </w:rPr>
        <w:t>II</w:t>
      </w:r>
      <w:r w:rsidRPr="00BD2194">
        <w:rPr>
          <w:rFonts w:ascii="Arial Narrow" w:hAnsi="Arial Narrow" w:cs="Arial"/>
          <w:b/>
          <w:sz w:val="22"/>
        </w:rPr>
        <w:t>.</w:t>
      </w:r>
    </w:p>
    <w:p w14:paraId="2D4B913A" w14:textId="77777777" w:rsidR="005E5B0A" w:rsidRDefault="005E5B0A" w:rsidP="009B3C19">
      <w:pPr>
        <w:spacing w:after="0" w:line="240" w:lineRule="auto"/>
        <w:jc w:val="center"/>
        <w:rPr>
          <w:rFonts w:ascii="Arial Narrow" w:hAnsi="Arial Narrow"/>
          <w:b/>
          <w:sz w:val="22"/>
        </w:rPr>
      </w:pPr>
      <w:r w:rsidRPr="00BD2194">
        <w:rPr>
          <w:rFonts w:ascii="Arial Narrow" w:hAnsi="Arial Narrow"/>
          <w:b/>
          <w:sz w:val="22"/>
        </w:rPr>
        <w:t>INFORMÁCIE O PREDMETE ZÁKAZKY</w:t>
      </w:r>
    </w:p>
    <w:p w14:paraId="470F32BD" w14:textId="77777777" w:rsidR="00353C2A" w:rsidRPr="00BD2194" w:rsidRDefault="00353C2A" w:rsidP="009B3C19">
      <w:pPr>
        <w:spacing w:after="0" w:line="240" w:lineRule="auto"/>
        <w:jc w:val="center"/>
        <w:rPr>
          <w:rFonts w:ascii="Arial Narrow" w:hAnsi="Arial Narrow"/>
          <w:b/>
          <w:sz w:val="22"/>
        </w:rPr>
      </w:pPr>
    </w:p>
    <w:p w14:paraId="2D1A603E" w14:textId="77777777" w:rsidR="00814020" w:rsidRPr="00BD2194" w:rsidRDefault="00814020" w:rsidP="00BF72C1">
      <w:pPr>
        <w:pStyle w:val="Nadpis1"/>
      </w:pPr>
      <w:r w:rsidRPr="00BD2194">
        <w:t>predmet zákazky</w:t>
      </w:r>
    </w:p>
    <w:p w14:paraId="306912AA" w14:textId="7EF06B9E" w:rsidR="00D01B30" w:rsidRPr="00D01B30" w:rsidRDefault="00A0357F" w:rsidP="00CC53CF">
      <w:pPr>
        <w:pStyle w:val="Zarkazkladnhotextu2"/>
        <w:numPr>
          <w:ilvl w:val="1"/>
          <w:numId w:val="15"/>
        </w:numPr>
        <w:spacing w:after="0" w:line="240" w:lineRule="auto"/>
        <w:ind w:left="567" w:hanging="567"/>
        <w:jc w:val="both"/>
        <w:rPr>
          <w:rFonts w:ascii="Arial Narrow" w:hAnsi="Arial Narrow" w:cs="Arial"/>
          <w:lang w:val="sk-SK"/>
        </w:rPr>
      </w:pPr>
      <w:r w:rsidRPr="000A35D5">
        <w:rPr>
          <w:rFonts w:ascii="Arial Narrow" w:hAnsi="Arial Narrow" w:cs="Arial"/>
        </w:rPr>
        <w:t>Názov zákazky</w:t>
      </w:r>
      <w:r w:rsidRPr="000A35D5">
        <w:rPr>
          <w:rFonts w:ascii="Arial Narrow" w:hAnsi="Arial Narrow" w:cs="Arial"/>
          <w:szCs w:val="16"/>
          <w:lang w:val="sk-SK"/>
        </w:rPr>
        <w:t xml:space="preserve">: </w:t>
      </w:r>
      <w:bookmarkStart w:id="6" w:name="SS"/>
      <w:bookmarkEnd w:id="6"/>
      <w:r w:rsidR="00E750DC">
        <w:rPr>
          <w:rFonts w:ascii="Arial Narrow" w:hAnsi="Arial Narrow" w:cs="Arial"/>
          <w:szCs w:val="16"/>
          <w:lang w:val="sk-SK"/>
        </w:rPr>
        <w:t>„</w:t>
      </w:r>
      <w:r w:rsidR="002B4A46" w:rsidRPr="002B4A46">
        <w:rPr>
          <w:rFonts w:ascii="Arial Narrow" w:hAnsi="Arial Narrow" w:cs="Arial"/>
          <w:szCs w:val="16"/>
          <w:lang w:val="sk-SK"/>
        </w:rPr>
        <w:t xml:space="preserve">Nákup nástroja pre </w:t>
      </w:r>
      <w:proofErr w:type="spellStart"/>
      <w:r w:rsidR="002B4A46" w:rsidRPr="002B4A46">
        <w:rPr>
          <w:rFonts w:ascii="Arial Narrow" w:hAnsi="Arial Narrow" w:cs="Arial"/>
          <w:szCs w:val="16"/>
          <w:lang w:val="sk-SK"/>
        </w:rPr>
        <w:t>Extended</w:t>
      </w:r>
      <w:proofErr w:type="spellEnd"/>
      <w:r w:rsidR="002B4A46" w:rsidRPr="002B4A46">
        <w:rPr>
          <w:rFonts w:ascii="Arial Narrow" w:hAnsi="Arial Narrow" w:cs="Arial"/>
          <w:szCs w:val="16"/>
          <w:lang w:val="sk-SK"/>
        </w:rPr>
        <w:t xml:space="preserve"> </w:t>
      </w:r>
      <w:proofErr w:type="spellStart"/>
      <w:r w:rsidR="002B4A46" w:rsidRPr="002B4A46">
        <w:rPr>
          <w:rFonts w:ascii="Arial Narrow" w:hAnsi="Arial Narrow" w:cs="Arial"/>
          <w:szCs w:val="16"/>
          <w:lang w:val="sk-SK"/>
        </w:rPr>
        <w:t>Detection</w:t>
      </w:r>
      <w:proofErr w:type="spellEnd"/>
      <w:r w:rsidR="002B4A46" w:rsidRPr="002B4A46">
        <w:rPr>
          <w:rFonts w:ascii="Arial Narrow" w:hAnsi="Arial Narrow" w:cs="Arial"/>
          <w:szCs w:val="16"/>
          <w:lang w:val="sk-SK"/>
        </w:rPr>
        <w:t xml:space="preserve"> and </w:t>
      </w:r>
      <w:proofErr w:type="spellStart"/>
      <w:r w:rsidR="002B4A46" w:rsidRPr="002B4A46">
        <w:rPr>
          <w:rFonts w:ascii="Arial Narrow" w:hAnsi="Arial Narrow" w:cs="Arial"/>
          <w:szCs w:val="16"/>
          <w:lang w:val="sk-SK"/>
        </w:rPr>
        <w:t>Response</w:t>
      </w:r>
      <w:proofErr w:type="spellEnd"/>
      <w:r w:rsidR="002B4A46" w:rsidRPr="002B4A46">
        <w:rPr>
          <w:rFonts w:ascii="Arial Narrow" w:hAnsi="Arial Narrow" w:cs="Arial"/>
          <w:szCs w:val="16"/>
          <w:lang w:val="sk-SK"/>
        </w:rPr>
        <w:t xml:space="preserve"> -  rozšírenie licencií XDR platformy a nákup implementačných prác</w:t>
      </w:r>
      <w:r w:rsidR="00E750DC">
        <w:rPr>
          <w:rFonts w:ascii="Arial Narrow" w:hAnsi="Arial Narrow" w:cs="Arial"/>
          <w:szCs w:val="16"/>
          <w:lang w:val="sk-SK"/>
        </w:rPr>
        <w:t>“</w:t>
      </w:r>
      <w:r w:rsidR="004415DA">
        <w:rPr>
          <w:rFonts w:ascii="Arial Narrow" w:hAnsi="Arial Narrow" w:cs="Arial"/>
          <w:szCs w:val="16"/>
          <w:lang w:val="sk-SK"/>
        </w:rPr>
        <w:t>.</w:t>
      </w:r>
    </w:p>
    <w:p w14:paraId="356DE587" w14:textId="77777777" w:rsidR="007D3AA5" w:rsidRDefault="00065F6B" w:rsidP="007D3AA5">
      <w:pPr>
        <w:pStyle w:val="Zarkazkladnhotextu2"/>
        <w:numPr>
          <w:ilvl w:val="1"/>
          <w:numId w:val="15"/>
        </w:numPr>
        <w:spacing w:after="0" w:line="240" w:lineRule="auto"/>
        <w:ind w:left="567" w:hanging="567"/>
        <w:jc w:val="both"/>
        <w:rPr>
          <w:rFonts w:ascii="Arial Narrow" w:hAnsi="Arial Narrow" w:cs="Arial"/>
          <w:lang w:val="sk-SK"/>
        </w:rPr>
      </w:pPr>
      <w:r w:rsidRPr="00D01B30">
        <w:rPr>
          <w:rFonts w:ascii="Arial Narrow" w:hAnsi="Arial Narrow" w:cs="Arial"/>
        </w:rPr>
        <w:t>Podrobné</w:t>
      </w:r>
      <w:r w:rsidRPr="00D01B30">
        <w:rPr>
          <w:rFonts w:ascii="Arial Narrow" w:hAnsi="Arial Narrow" w:cs="Arial"/>
          <w:lang w:eastAsia="sk-SK"/>
        </w:rPr>
        <w:t xml:space="preserve"> vymedzenie predmetu zákazky, technické požiadavky: </w:t>
      </w:r>
      <w:r w:rsidR="00C46D22" w:rsidRPr="00D01B30">
        <w:rPr>
          <w:rFonts w:ascii="Arial Narrow" w:hAnsi="Arial Narrow" w:cs="Arial"/>
          <w:lang w:eastAsia="sk-SK"/>
        </w:rPr>
        <w:t>Podrobné vymedzenie</w:t>
      </w:r>
      <w:r w:rsidR="002C64DD" w:rsidRPr="00D01B30">
        <w:rPr>
          <w:rFonts w:ascii="Arial Narrow" w:hAnsi="Arial Narrow" w:cs="Arial"/>
          <w:lang w:eastAsia="sk-SK"/>
        </w:rPr>
        <w:t xml:space="preserve"> </w:t>
      </w:r>
      <w:r w:rsidRPr="00D01B30">
        <w:rPr>
          <w:rFonts w:ascii="Arial Narrow" w:hAnsi="Arial Narrow" w:cs="Arial"/>
          <w:lang w:eastAsia="sk-SK"/>
        </w:rPr>
        <w:t xml:space="preserve">predmetu zákazky, </w:t>
      </w:r>
      <w:r w:rsidR="00C46D22" w:rsidRPr="00D01B30">
        <w:rPr>
          <w:rFonts w:ascii="Arial Narrow" w:hAnsi="Arial Narrow" w:cs="Arial"/>
          <w:lang w:eastAsia="sk-SK"/>
        </w:rPr>
        <w:t xml:space="preserve">vrátane </w:t>
      </w:r>
      <w:r w:rsidRPr="00D01B30">
        <w:rPr>
          <w:rFonts w:ascii="Arial Narrow" w:hAnsi="Arial Narrow" w:cs="Arial"/>
          <w:lang w:eastAsia="sk-SK"/>
        </w:rPr>
        <w:t>technick</w:t>
      </w:r>
      <w:r w:rsidR="00C46D22" w:rsidRPr="00D01B30">
        <w:rPr>
          <w:rFonts w:ascii="Arial Narrow" w:hAnsi="Arial Narrow" w:cs="Arial"/>
          <w:lang w:eastAsia="sk-SK"/>
        </w:rPr>
        <w:t>ých</w:t>
      </w:r>
      <w:r w:rsidRPr="00D01B30">
        <w:rPr>
          <w:rFonts w:ascii="Arial Narrow" w:hAnsi="Arial Narrow" w:cs="Arial"/>
          <w:lang w:eastAsia="sk-SK"/>
        </w:rPr>
        <w:t xml:space="preserve"> požiadav</w:t>
      </w:r>
      <w:r w:rsidR="00C46D22" w:rsidRPr="00D01B30">
        <w:rPr>
          <w:rFonts w:ascii="Arial Narrow" w:hAnsi="Arial Narrow" w:cs="Arial"/>
          <w:lang w:eastAsia="sk-SK"/>
        </w:rPr>
        <w:t>ie</w:t>
      </w:r>
      <w:r w:rsidRPr="00D01B30">
        <w:rPr>
          <w:rFonts w:ascii="Arial Narrow" w:hAnsi="Arial Narrow" w:cs="Arial"/>
          <w:lang w:eastAsia="sk-SK"/>
        </w:rPr>
        <w:t>k</w:t>
      </w:r>
      <w:r w:rsidR="00C46D22" w:rsidRPr="00D01B30">
        <w:rPr>
          <w:rFonts w:ascii="Arial Narrow" w:hAnsi="Arial Narrow" w:cs="Arial"/>
          <w:lang w:eastAsia="sk-SK"/>
        </w:rPr>
        <w:t xml:space="preserve"> je/sú uvedené</w:t>
      </w:r>
      <w:r w:rsidRPr="00D01B30">
        <w:rPr>
          <w:rFonts w:ascii="Arial Narrow" w:hAnsi="Arial Narrow" w:cs="Arial"/>
          <w:lang w:eastAsia="sk-SK"/>
        </w:rPr>
        <w:t xml:space="preserve"> </w:t>
      </w:r>
      <w:r w:rsidR="00C46D22" w:rsidRPr="00D01B30">
        <w:rPr>
          <w:rFonts w:ascii="Arial Narrow" w:hAnsi="Arial Narrow" w:cs="Arial"/>
          <w:lang w:eastAsia="sk-SK"/>
        </w:rPr>
        <w:t xml:space="preserve">v </w:t>
      </w:r>
      <w:r w:rsidRPr="00D01B30">
        <w:rPr>
          <w:rFonts w:ascii="Arial Narrow" w:hAnsi="Arial Narrow" w:cs="Arial"/>
          <w:lang w:eastAsia="sk-SK"/>
        </w:rPr>
        <w:t>príloh</w:t>
      </w:r>
      <w:r w:rsidR="00C46D22" w:rsidRPr="00D01B30">
        <w:rPr>
          <w:rFonts w:ascii="Arial Narrow" w:hAnsi="Arial Narrow" w:cs="Arial"/>
          <w:lang w:eastAsia="sk-SK"/>
        </w:rPr>
        <w:t>e</w:t>
      </w:r>
      <w:r w:rsidRPr="00D01B30">
        <w:rPr>
          <w:rFonts w:ascii="Arial Narrow" w:hAnsi="Arial Narrow" w:cs="Arial"/>
          <w:lang w:eastAsia="sk-SK"/>
        </w:rPr>
        <w:t xml:space="preserve"> č. </w:t>
      </w:r>
      <w:r w:rsidR="00392F38" w:rsidRPr="00D01B30">
        <w:rPr>
          <w:rFonts w:ascii="Arial Narrow" w:hAnsi="Arial Narrow" w:cs="Arial"/>
          <w:lang w:eastAsia="sk-SK"/>
        </w:rPr>
        <w:t>1</w:t>
      </w:r>
      <w:r w:rsidR="00E23AE6" w:rsidRPr="00D01B30">
        <w:rPr>
          <w:rFonts w:ascii="Arial Narrow" w:hAnsi="Arial Narrow" w:cs="Arial"/>
          <w:lang w:eastAsia="sk-SK"/>
        </w:rPr>
        <w:t xml:space="preserve"> </w:t>
      </w:r>
      <w:r w:rsidRPr="00D01B30">
        <w:rPr>
          <w:rFonts w:ascii="Arial Narrow" w:hAnsi="Arial Narrow" w:cs="Arial"/>
          <w:lang w:eastAsia="sk-SK"/>
        </w:rPr>
        <w:t xml:space="preserve">týchto </w:t>
      </w:r>
      <w:r w:rsidR="00C70501" w:rsidRPr="00D01B30">
        <w:rPr>
          <w:rFonts w:ascii="Arial Narrow" w:hAnsi="Arial Narrow" w:cs="Arial"/>
          <w:lang w:eastAsia="sk-SK"/>
        </w:rPr>
        <w:t>SP</w:t>
      </w:r>
      <w:r w:rsidRPr="00D01B30">
        <w:rPr>
          <w:rFonts w:ascii="Arial Narrow" w:hAnsi="Arial Narrow" w:cs="Arial"/>
          <w:lang w:eastAsia="sk-SK"/>
        </w:rPr>
        <w:t>.</w:t>
      </w:r>
      <w:r w:rsidR="007D3AA5">
        <w:rPr>
          <w:rFonts w:ascii="Arial Narrow" w:hAnsi="Arial Narrow" w:cs="Arial"/>
          <w:lang w:val="sk-SK"/>
        </w:rPr>
        <w:t xml:space="preserve"> </w:t>
      </w:r>
    </w:p>
    <w:p w14:paraId="18B900CC" w14:textId="7561416F" w:rsidR="007D3AA5" w:rsidRDefault="007D3AA5" w:rsidP="007D3AA5">
      <w:pPr>
        <w:pStyle w:val="Zarkazkladnhotextu2"/>
        <w:numPr>
          <w:ilvl w:val="1"/>
          <w:numId w:val="15"/>
        </w:numPr>
        <w:spacing w:after="0" w:line="240" w:lineRule="auto"/>
        <w:ind w:left="567" w:hanging="567"/>
        <w:jc w:val="both"/>
        <w:rPr>
          <w:rFonts w:ascii="Arial Narrow" w:hAnsi="Arial Narrow" w:cs="Arial"/>
          <w:lang w:val="sk-SK"/>
        </w:rPr>
      </w:pPr>
      <w:r w:rsidRPr="007D3AA5">
        <w:rPr>
          <w:rFonts w:ascii="Arial Narrow" w:hAnsi="Arial Narrow" w:cs="Arial"/>
          <w:lang w:val="sk-SK"/>
        </w:rPr>
        <w:t>CPV</w:t>
      </w:r>
      <w:r>
        <w:rPr>
          <w:rFonts w:ascii="Arial Narrow" w:hAnsi="Arial Narrow" w:cs="Arial"/>
          <w:lang w:val="sk-SK"/>
        </w:rPr>
        <w:t xml:space="preserve"> kód predmetu zákazky</w:t>
      </w:r>
      <w:r w:rsidRPr="007D3AA5">
        <w:rPr>
          <w:rFonts w:ascii="Arial Narrow" w:hAnsi="Arial Narrow" w:cs="Arial"/>
          <w:lang w:val="sk-SK"/>
        </w:rPr>
        <w:t>:</w:t>
      </w:r>
      <w:r>
        <w:rPr>
          <w:rFonts w:ascii="Arial Narrow" w:hAnsi="Arial Narrow" w:cs="Arial"/>
          <w:lang w:val="sk-SK"/>
        </w:rPr>
        <w:t xml:space="preserve"> </w:t>
      </w:r>
      <w:r>
        <w:rPr>
          <w:rFonts w:ascii="Arial Narrow" w:hAnsi="Arial Narrow" w:cs="Arial"/>
          <w:lang w:val="sk-SK"/>
        </w:rPr>
        <w:tab/>
      </w:r>
      <w:r w:rsidR="002B4A46" w:rsidRPr="002B4A46">
        <w:rPr>
          <w:rFonts w:ascii="Arial Narrow" w:hAnsi="Arial Narrow" w:cs="Arial"/>
          <w:lang w:val="sk-SK"/>
        </w:rPr>
        <w:t>48761000-0 Antivírusový softvérový balík</w:t>
      </w:r>
    </w:p>
    <w:p w14:paraId="0C606270" w14:textId="3CA9DDB2" w:rsidR="007D3AA5" w:rsidRPr="00D42BEB" w:rsidRDefault="00D42BEB" w:rsidP="00D42BEB">
      <w:pPr>
        <w:pStyle w:val="Zarkazkladnhotextu2"/>
        <w:numPr>
          <w:ilvl w:val="1"/>
          <w:numId w:val="15"/>
        </w:numPr>
        <w:spacing w:after="0" w:line="240" w:lineRule="auto"/>
        <w:ind w:left="567" w:hanging="567"/>
        <w:jc w:val="both"/>
        <w:rPr>
          <w:rFonts w:ascii="Arial Narrow" w:hAnsi="Arial Narrow" w:cs="Arial"/>
          <w:lang w:val="sk-SK"/>
        </w:rPr>
      </w:pPr>
      <w:r>
        <w:rPr>
          <w:rFonts w:ascii="Arial Narrow" w:hAnsi="Arial Narrow" w:cs="Arial"/>
          <w:lang w:eastAsia="sk-SK"/>
        </w:rPr>
        <w:t>Doplnkový CPV kód:</w:t>
      </w:r>
      <w:r>
        <w:rPr>
          <w:rFonts w:ascii="Arial Narrow" w:hAnsi="Arial Narrow" w:cs="Arial"/>
          <w:lang w:val="sk-SK"/>
        </w:rPr>
        <w:tab/>
      </w:r>
      <w:r>
        <w:rPr>
          <w:rFonts w:ascii="Arial Narrow" w:hAnsi="Arial Narrow" w:cs="Arial"/>
          <w:lang w:val="sk-SK"/>
        </w:rPr>
        <w:tab/>
      </w:r>
      <w:r w:rsidR="00967C55" w:rsidRPr="00967C55">
        <w:rPr>
          <w:rFonts w:ascii="Arial Narrow" w:hAnsi="Arial Narrow" w:cs="Arial"/>
          <w:lang w:val="sk-SK"/>
        </w:rPr>
        <w:t>72263000-6</w:t>
      </w:r>
      <w:r w:rsidR="00967C55">
        <w:rPr>
          <w:rFonts w:ascii="Arial Narrow" w:hAnsi="Arial Narrow" w:cs="Arial"/>
          <w:lang w:val="sk-SK"/>
        </w:rPr>
        <w:t xml:space="preserve"> </w:t>
      </w:r>
      <w:r w:rsidR="00967C55" w:rsidRPr="00967C55">
        <w:rPr>
          <w:rFonts w:ascii="Arial Narrow" w:hAnsi="Arial Narrow" w:cs="Arial"/>
          <w:lang w:val="sk-SK"/>
        </w:rPr>
        <w:t>Implementácia softvéru</w:t>
      </w:r>
    </w:p>
    <w:p w14:paraId="794FCB2A" w14:textId="77777777" w:rsidR="00593108" w:rsidRDefault="00593108" w:rsidP="009B3C19">
      <w:pPr>
        <w:spacing w:after="0" w:line="240" w:lineRule="auto"/>
        <w:ind w:left="567"/>
        <w:jc w:val="both"/>
        <w:rPr>
          <w:rFonts w:ascii="Arial Narrow" w:hAnsi="Arial Narrow" w:cs="Arial"/>
          <w:sz w:val="22"/>
          <w:lang w:eastAsia="sk-SK"/>
        </w:rPr>
      </w:pPr>
    </w:p>
    <w:p w14:paraId="05320359" w14:textId="77777777" w:rsidR="00065F6B" w:rsidRPr="00BD2194" w:rsidRDefault="00065F6B" w:rsidP="00BF72C1">
      <w:pPr>
        <w:pStyle w:val="Nadpis1"/>
      </w:pPr>
      <w:bookmarkStart w:id="7" w:name="opis1"/>
      <w:bookmarkEnd w:id="7"/>
      <w:r w:rsidRPr="00BD2194">
        <w:t>rozdelenie predmetu zákazky</w:t>
      </w:r>
    </w:p>
    <w:p w14:paraId="7EADA861" w14:textId="10750C30" w:rsidR="007F4C02" w:rsidRDefault="00130CF0" w:rsidP="00DD21F0">
      <w:pPr>
        <w:pStyle w:val="Zkladntext3"/>
        <w:spacing w:after="0" w:line="240" w:lineRule="auto"/>
        <w:ind w:left="576"/>
        <w:jc w:val="both"/>
        <w:rPr>
          <w:rFonts w:ascii="Arial Narrow" w:hAnsi="Arial Narrow" w:cs="Arial"/>
          <w:sz w:val="22"/>
          <w:szCs w:val="22"/>
        </w:rPr>
      </w:pPr>
      <w:bookmarkStart w:id="8" w:name="urcite_vsetko"/>
      <w:bookmarkEnd w:id="8"/>
      <w:r w:rsidRPr="008C7F78">
        <w:rPr>
          <w:rFonts w:ascii="Arial Narrow" w:hAnsi="Arial Narrow" w:cs="Arial"/>
          <w:sz w:val="22"/>
          <w:szCs w:val="22"/>
        </w:rPr>
        <w:t xml:space="preserve">Predmet zákazky je rozdelený na časti. </w:t>
      </w:r>
      <w:r w:rsidR="007F4C02">
        <w:rPr>
          <w:rFonts w:ascii="Arial Narrow" w:hAnsi="Arial Narrow" w:cs="Arial"/>
          <w:sz w:val="22"/>
          <w:szCs w:val="22"/>
        </w:rPr>
        <w:t>Uchádzač môže predložiť ponuku na ktorúkoľvek časť, viaceré časti i všetky časti.</w:t>
      </w:r>
      <w:r w:rsidR="006C2472">
        <w:rPr>
          <w:rFonts w:ascii="Arial Narrow" w:hAnsi="Arial Narrow" w:cs="Arial"/>
          <w:sz w:val="22"/>
          <w:szCs w:val="22"/>
        </w:rPr>
        <w:t xml:space="preserve"> </w:t>
      </w:r>
      <w:r w:rsidR="00201808">
        <w:rPr>
          <w:rFonts w:ascii="Arial Narrow" w:hAnsi="Arial Narrow" w:cs="Arial"/>
          <w:sz w:val="22"/>
          <w:szCs w:val="22"/>
        </w:rPr>
        <w:t xml:space="preserve">Viac informácií je </w:t>
      </w:r>
      <w:r w:rsidR="006C2472">
        <w:rPr>
          <w:rFonts w:ascii="Arial Narrow" w:hAnsi="Arial Narrow" w:cs="Arial"/>
          <w:sz w:val="22"/>
          <w:szCs w:val="22"/>
        </w:rPr>
        <w:t>uveden</w:t>
      </w:r>
      <w:r w:rsidR="00201808">
        <w:rPr>
          <w:rFonts w:ascii="Arial Narrow" w:hAnsi="Arial Narrow" w:cs="Arial"/>
          <w:sz w:val="22"/>
          <w:szCs w:val="22"/>
        </w:rPr>
        <w:t>ých</w:t>
      </w:r>
      <w:r w:rsidR="006C2472">
        <w:rPr>
          <w:rFonts w:ascii="Arial Narrow" w:hAnsi="Arial Narrow" w:cs="Arial"/>
          <w:sz w:val="22"/>
          <w:szCs w:val="22"/>
        </w:rPr>
        <w:t xml:space="preserve"> v Opise predmetu zákazky.</w:t>
      </w:r>
    </w:p>
    <w:p w14:paraId="0017CDFC" w14:textId="77777777" w:rsidR="007F4C02" w:rsidRPr="007F4C02" w:rsidRDefault="007F4C02" w:rsidP="007F4C02">
      <w:pPr>
        <w:pStyle w:val="Zkladntext3"/>
        <w:ind w:left="567"/>
        <w:rPr>
          <w:rFonts w:ascii="Arial Narrow" w:hAnsi="Arial Narrow" w:cs="Arial"/>
          <w:sz w:val="22"/>
        </w:rPr>
      </w:pPr>
    </w:p>
    <w:p w14:paraId="2C45E097" w14:textId="3B2C5D5E" w:rsidR="007F4C02" w:rsidRDefault="007F4C02" w:rsidP="00300D37">
      <w:pPr>
        <w:pStyle w:val="Zkladntext3"/>
        <w:numPr>
          <w:ilvl w:val="0"/>
          <w:numId w:val="41"/>
        </w:numPr>
        <w:rPr>
          <w:rFonts w:ascii="Arial Narrow" w:hAnsi="Arial Narrow" w:cs="Arial"/>
          <w:b/>
          <w:bCs/>
          <w:sz w:val="22"/>
        </w:rPr>
      </w:pPr>
      <w:r w:rsidRPr="007F4C02">
        <w:rPr>
          <w:rFonts w:ascii="Arial Narrow" w:hAnsi="Arial Narrow" w:cs="Arial"/>
          <w:b/>
          <w:bCs/>
          <w:sz w:val="22"/>
        </w:rPr>
        <w:t xml:space="preserve">Časť: CPV: </w:t>
      </w:r>
      <w:r w:rsidR="00201808" w:rsidRPr="00201808">
        <w:rPr>
          <w:rFonts w:ascii="Arial Narrow" w:hAnsi="Arial Narrow" w:cs="Arial"/>
          <w:b/>
          <w:bCs/>
          <w:sz w:val="22"/>
        </w:rPr>
        <w:t xml:space="preserve">48761000-0 </w:t>
      </w:r>
      <w:r w:rsidR="00201808">
        <w:rPr>
          <w:rFonts w:ascii="Arial Narrow" w:hAnsi="Arial Narrow" w:cs="Arial"/>
          <w:b/>
          <w:bCs/>
          <w:sz w:val="22"/>
        </w:rPr>
        <w:t>(</w:t>
      </w:r>
      <w:r w:rsidR="00201808" w:rsidRPr="00201808">
        <w:rPr>
          <w:rFonts w:ascii="Arial Narrow" w:hAnsi="Arial Narrow" w:cs="Arial"/>
          <w:b/>
          <w:bCs/>
          <w:sz w:val="22"/>
        </w:rPr>
        <w:t>Antivírusový softvérový balík</w:t>
      </w:r>
      <w:r w:rsidR="00201808">
        <w:rPr>
          <w:rFonts w:ascii="Arial Narrow" w:hAnsi="Arial Narrow" w:cs="Arial"/>
          <w:b/>
          <w:bCs/>
          <w:sz w:val="22"/>
        </w:rPr>
        <w:t>)</w:t>
      </w:r>
    </w:p>
    <w:tbl>
      <w:tblPr>
        <w:tblStyle w:val="Mriekatabuky"/>
        <w:tblpPr w:leftFromText="141" w:rightFromText="141" w:vertAnchor="text" w:horzAnchor="margin" w:tblpXSpec="center" w:tblpY="31"/>
        <w:tblW w:w="8505" w:type="dxa"/>
        <w:tblLayout w:type="fixed"/>
        <w:tblLook w:val="04A0" w:firstRow="1" w:lastRow="0" w:firstColumn="1" w:lastColumn="0" w:noHBand="0" w:noVBand="1"/>
      </w:tblPr>
      <w:tblGrid>
        <w:gridCol w:w="846"/>
        <w:gridCol w:w="5401"/>
        <w:gridCol w:w="1266"/>
        <w:gridCol w:w="992"/>
      </w:tblGrid>
      <w:tr w:rsidR="00B55757" w:rsidRPr="00B55757" w14:paraId="354EA4A7" w14:textId="77777777" w:rsidTr="00C9317A">
        <w:trPr>
          <w:trHeight w:val="693"/>
        </w:trPr>
        <w:tc>
          <w:tcPr>
            <w:tcW w:w="846" w:type="dxa"/>
            <w:shd w:val="clear" w:color="auto" w:fill="BDD6EE" w:themeFill="accent1" w:themeFillTint="66"/>
            <w:vAlign w:val="center"/>
          </w:tcPr>
          <w:p w14:paraId="54263CF9" w14:textId="77777777" w:rsidR="00B55757" w:rsidRPr="00B55757" w:rsidRDefault="00B55757" w:rsidP="00B55757">
            <w:pPr>
              <w:spacing w:after="160" w:line="259" w:lineRule="auto"/>
              <w:rPr>
                <w:rFonts w:ascii="Arial" w:eastAsia="Times New Roman" w:hAnsi="Arial" w:cs="Arial"/>
                <w:b/>
                <w:color w:val="000000"/>
              </w:rPr>
            </w:pPr>
            <w:proofErr w:type="spellStart"/>
            <w:r w:rsidRPr="00B55757">
              <w:rPr>
                <w:rFonts w:ascii="Arial" w:eastAsia="Times New Roman" w:hAnsi="Arial" w:cs="Arial"/>
                <w:b/>
                <w:color w:val="000000"/>
              </w:rPr>
              <w:t>P.č</w:t>
            </w:r>
            <w:proofErr w:type="spellEnd"/>
            <w:r w:rsidRPr="00B55757">
              <w:rPr>
                <w:rFonts w:ascii="Arial" w:eastAsia="Times New Roman" w:hAnsi="Arial" w:cs="Arial"/>
                <w:b/>
                <w:color w:val="000000"/>
              </w:rPr>
              <w:t>.</w:t>
            </w:r>
          </w:p>
        </w:tc>
        <w:tc>
          <w:tcPr>
            <w:tcW w:w="5401" w:type="dxa"/>
            <w:shd w:val="clear" w:color="auto" w:fill="BDD6EE" w:themeFill="accent1" w:themeFillTint="66"/>
            <w:vAlign w:val="center"/>
          </w:tcPr>
          <w:p w14:paraId="59FE05A8" w14:textId="35E61A58" w:rsidR="00B55757" w:rsidRPr="00B55757" w:rsidRDefault="00B55757" w:rsidP="00B55757">
            <w:pPr>
              <w:spacing w:after="160" w:line="259" w:lineRule="auto"/>
              <w:rPr>
                <w:rFonts w:ascii="Arial" w:eastAsia="Times New Roman" w:hAnsi="Arial" w:cs="Arial"/>
                <w:b/>
                <w:color w:val="000000"/>
              </w:rPr>
            </w:pPr>
            <w:r w:rsidRPr="00B55757">
              <w:rPr>
                <w:rFonts w:ascii="Arial" w:hAnsi="Arial" w:cs="Arial"/>
                <w:b/>
              </w:rPr>
              <w:t>Názov tovaru a</w:t>
            </w:r>
            <w:r w:rsidR="00C9317A">
              <w:rPr>
                <w:rFonts w:ascii="Arial" w:hAnsi="Arial" w:cs="Arial"/>
                <w:b/>
              </w:rPr>
              <w:t>lebo</w:t>
            </w:r>
            <w:r w:rsidRPr="00B55757">
              <w:rPr>
                <w:rFonts w:ascii="Arial" w:hAnsi="Arial" w:cs="Arial"/>
                <w:b/>
              </w:rPr>
              <w:t xml:space="preserve"> služby</w:t>
            </w:r>
          </w:p>
        </w:tc>
        <w:tc>
          <w:tcPr>
            <w:tcW w:w="1266" w:type="dxa"/>
            <w:shd w:val="clear" w:color="auto" w:fill="BDD6EE" w:themeFill="accent1" w:themeFillTint="66"/>
            <w:vAlign w:val="center"/>
          </w:tcPr>
          <w:p w14:paraId="012BD8C6" w14:textId="77777777" w:rsidR="00B55757" w:rsidRPr="00B55757" w:rsidRDefault="00B55757" w:rsidP="00B55757">
            <w:pPr>
              <w:spacing w:after="160" w:line="259" w:lineRule="auto"/>
              <w:rPr>
                <w:rFonts w:ascii="Arial" w:hAnsi="Arial" w:cs="Arial"/>
                <w:b/>
              </w:rPr>
            </w:pPr>
            <w:proofErr w:type="spellStart"/>
            <w:r w:rsidRPr="00B55757">
              <w:rPr>
                <w:rFonts w:ascii="Arial" w:hAnsi="Arial" w:cs="Arial"/>
                <w:b/>
              </w:rPr>
              <w:t>m.j</w:t>
            </w:r>
            <w:proofErr w:type="spellEnd"/>
            <w:r w:rsidRPr="00B55757">
              <w:rPr>
                <w:rFonts w:ascii="Arial" w:hAnsi="Arial" w:cs="Arial"/>
                <w:b/>
              </w:rPr>
              <w:t>.</w:t>
            </w:r>
          </w:p>
        </w:tc>
        <w:tc>
          <w:tcPr>
            <w:tcW w:w="992" w:type="dxa"/>
            <w:shd w:val="clear" w:color="auto" w:fill="BDD6EE" w:themeFill="accent1" w:themeFillTint="66"/>
            <w:vAlign w:val="center"/>
          </w:tcPr>
          <w:p w14:paraId="0A27D623" w14:textId="77777777" w:rsidR="00B55757" w:rsidRPr="00B55757" w:rsidRDefault="00B55757" w:rsidP="00B55757">
            <w:pPr>
              <w:spacing w:after="160" w:line="259" w:lineRule="auto"/>
              <w:rPr>
                <w:rFonts w:ascii="Arial" w:eastAsia="Times New Roman" w:hAnsi="Arial" w:cs="Arial"/>
                <w:b/>
                <w:color w:val="000000"/>
              </w:rPr>
            </w:pPr>
            <w:r w:rsidRPr="00B55757">
              <w:rPr>
                <w:rFonts w:ascii="Arial" w:hAnsi="Arial" w:cs="Arial"/>
                <w:b/>
              </w:rPr>
              <w:t>Počet</w:t>
            </w:r>
          </w:p>
        </w:tc>
      </w:tr>
      <w:tr w:rsidR="00B55757" w:rsidRPr="00B55757" w14:paraId="0CD17572" w14:textId="77777777" w:rsidTr="00C9317A">
        <w:trPr>
          <w:trHeight w:val="453"/>
        </w:trPr>
        <w:tc>
          <w:tcPr>
            <w:tcW w:w="846" w:type="dxa"/>
            <w:vAlign w:val="center"/>
          </w:tcPr>
          <w:p w14:paraId="250F78E4" w14:textId="77777777" w:rsidR="00B55757" w:rsidRPr="00B55757" w:rsidRDefault="00B55757" w:rsidP="00B55757">
            <w:pPr>
              <w:spacing w:after="160" w:line="259" w:lineRule="auto"/>
              <w:rPr>
                <w:rFonts w:ascii="Arial" w:hAnsi="Arial" w:cs="Arial"/>
              </w:rPr>
            </w:pPr>
            <w:r w:rsidRPr="00B55757">
              <w:rPr>
                <w:rFonts w:ascii="Arial" w:hAnsi="Arial" w:cs="Arial"/>
              </w:rPr>
              <w:t>1.</w:t>
            </w:r>
          </w:p>
        </w:tc>
        <w:tc>
          <w:tcPr>
            <w:tcW w:w="5401" w:type="dxa"/>
            <w:shd w:val="clear" w:color="auto" w:fill="FFFFFF"/>
            <w:vAlign w:val="bottom"/>
          </w:tcPr>
          <w:p w14:paraId="5D9D9955" w14:textId="027788FA" w:rsidR="00B55757" w:rsidRPr="0073097D" w:rsidRDefault="002E0D20" w:rsidP="00B55757">
            <w:pPr>
              <w:spacing w:after="160" w:line="259" w:lineRule="auto"/>
              <w:ind w:left="35" w:hanging="35"/>
              <w:rPr>
                <w:rFonts w:ascii="Arial" w:eastAsia="Times New Roman" w:hAnsi="Arial" w:cs="Arial"/>
                <w:color w:val="000000"/>
              </w:rPr>
            </w:pPr>
            <w:r w:rsidRPr="0073097D">
              <w:rPr>
                <w:rFonts w:ascii="Arial" w:eastAsia="Times New Roman" w:hAnsi="Arial" w:cs="Arial"/>
                <w:color w:val="000000"/>
              </w:rPr>
              <w:t xml:space="preserve">Nástroj </w:t>
            </w:r>
            <w:proofErr w:type="spellStart"/>
            <w:r w:rsidRPr="0073097D">
              <w:rPr>
                <w:rFonts w:ascii="Arial" w:eastAsia="Times New Roman" w:hAnsi="Arial" w:cs="Arial"/>
                <w:color w:val="000000"/>
              </w:rPr>
              <w:t>Extended</w:t>
            </w:r>
            <w:proofErr w:type="spellEnd"/>
            <w:r w:rsidRPr="0073097D">
              <w:rPr>
                <w:rFonts w:ascii="Arial" w:eastAsia="Times New Roman" w:hAnsi="Arial" w:cs="Arial"/>
                <w:color w:val="000000"/>
              </w:rPr>
              <w:t xml:space="preserve"> </w:t>
            </w:r>
            <w:proofErr w:type="spellStart"/>
            <w:r w:rsidRPr="0073097D">
              <w:rPr>
                <w:rFonts w:ascii="Arial" w:eastAsia="Times New Roman" w:hAnsi="Arial" w:cs="Arial"/>
                <w:color w:val="000000"/>
              </w:rPr>
              <w:t>Detection</w:t>
            </w:r>
            <w:proofErr w:type="spellEnd"/>
            <w:r w:rsidRPr="0073097D">
              <w:rPr>
                <w:rFonts w:ascii="Arial" w:eastAsia="Times New Roman" w:hAnsi="Arial" w:cs="Arial"/>
                <w:color w:val="000000"/>
              </w:rPr>
              <w:t xml:space="preserve"> and </w:t>
            </w:r>
            <w:proofErr w:type="spellStart"/>
            <w:r w:rsidRPr="0073097D">
              <w:rPr>
                <w:rFonts w:ascii="Arial" w:eastAsia="Times New Roman" w:hAnsi="Arial" w:cs="Arial"/>
                <w:color w:val="000000"/>
              </w:rPr>
              <w:t>Response</w:t>
            </w:r>
            <w:proofErr w:type="spellEnd"/>
            <w:r w:rsidRPr="0073097D">
              <w:rPr>
                <w:rFonts w:ascii="Arial" w:eastAsia="Times New Roman" w:hAnsi="Arial" w:cs="Arial"/>
                <w:color w:val="000000"/>
              </w:rPr>
              <w:t xml:space="preserve"> – rozšírenie licencií XDR platformy</w:t>
            </w:r>
            <w:r w:rsidRPr="0073097D">
              <w:rPr>
                <w:rFonts w:ascii="Arial" w:eastAsia="Times New Roman" w:hAnsi="Arial" w:cs="Arial"/>
                <w:color w:val="000000"/>
              </w:rPr>
              <w:t xml:space="preserve"> (</w:t>
            </w:r>
            <w:r w:rsidR="00B55757" w:rsidRPr="0073097D">
              <w:rPr>
                <w:rFonts w:ascii="Arial" w:eastAsia="Times New Roman" w:hAnsi="Arial" w:cs="Arial"/>
                <w:color w:val="000000"/>
              </w:rPr>
              <w:t>licenčné obdobie minimálne 36 mesiacov</w:t>
            </w:r>
            <w:r w:rsidRPr="0073097D">
              <w:rPr>
                <w:rFonts w:ascii="Arial" w:eastAsia="Times New Roman" w:hAnsi="Arial" w:cs="Arial"/>
                <w:color w:val="000000"/>
              </w:rPr>
              <w:t>)</w:t>
            </w:r>
          </w:p>
          <w:p w14:paraId="0210338D" w14:textId="77777777" w:rsidR="00B55757" w:rsidRPr="00B55757" w:rsidRDefault="00B55757" w:rsidP="00B55757">
            <w:pPr>
              <w:spacing w:after="160" w:line="259" w:lineRule="auto"/>
              <w:rPr>
                <w:rFonts w:ascii="Arial" w:eastAsia="Times New Roman" w:hAnsi="Arial" w:cs="Arial"/>
                <w:color w:val="000000"/>
              </w:rPr>
            </w:pPr>
          </w:p>
        </w:tc>
        <w:tc>
          <w:tcPr>
            <w:tcW w:w="1266" w:type="dxa"/>
            <w:vAlign w:val="center"/>
          </w:tcPr>
          <w:p w14:paraId="429665F7" w14:textId="1FEA4F88" w:rsidR="00B55757" w:rsidRPr="00B55757" w:rsidRDefault="002D0F14" w:rsidP="00B55757">
            <w:pPr>
              <w:spacing w:after="160" w:line="259" w:lineRule="auto"/>
              <w:rPr>
                <w:rFonts w:ascii="Arial" w:hAnsi="Arial" w:cs="Arial"/>
              </w:rPr>
            </w:pPr>
            <w:r>
              <w:rPr>
                <w:rFonts w:ascii="Arial" w:hAnsi="Arial" w:cs="Arial"/>
              </w:rPr>
              <w:t>ks</w:t>
            </w:r>
          </w:p>
        </w:tc>
        <w:tc>
          <w:tcPr>
            <w:tcW w:w="992" w:type="dxa"/>
            <w:vAlign w:val="center"/>
          </w:tcPr>
          <w:p w14:paraId="1ED281FC" w14:textId="4FEB359A" w:rsidR="00B55757" w:rsidRPr="00B55757" w:rsidRDefault="00B55757" w:rsidP="004A3D5A">
            <w:pPr>
              <w:spacing w:after="160" w:line="259" w:lineRule="auto"/>
              <w:jc w:val="center"/>
              <w:rPr>
                <w:rFonts w:ascii="Arial" w:hAnsi="Arial" w:cs="Arial"/>
              </w:rPr>
            </w:pPr>
            <w:r w:rsidRPr="00B55757">
              <w:rPr>
                <w:rFonts w:ascii="Arial" w:hAnsi="Arial" w:cs="Arial"/>
              </w:rPr>
              <w:t>1</w:t>
            </w:r>
            <w:r w:rsidR="002D0F14">
              <w:rPr>
                <w:rFonts w:ascii="Arial" w:hAnsi="Arial" w:cs="Arial"/>
              </w:rPr>
              <w:t>900</w:t>
            </w:r>
          </w:p>
        </w:tc>
      </w:tr>
    </w:tbl>
    <w:p w14:paraId="2DB0F171" w14:textId="77777777" w:rsidR="00B55757" w:rsidRPr="007F4C02" w:rsidRDefault="00B55757" w:rsidP="00B55757">
      <w:pPr>
        <w:pStyle w:val="Zkladntext3"/>
        <w:rPr>
          <w:rFonts w:ascii="Arial Narrow" w:hAnsi="Arial Narrow" w:cs="Arial"/>
          <w:b/>
          <w:bCs/>
          <w:sz w:val="22"/>
        </w:rPr>
      </w:pPr>
    </w:p>
    <w:p w14:paraId="4CF5E05C" w14:textId="3DF979A3" w:rsidR="007F4C02" w:rsidRPr="007F4C02" w:rsidRDefault="007F4C02" w:rsidP="00300D37">
      <w:pPr>
        <w:pStyle w:val="Zkladntext3"/>
        <w:numPr>
          <w:ilvl w:val="0"/>
          <w:numId w:val="41"/>
        </w:numPr>
        <w:rPr>
          <w:rFonts w:ascii="Arial Narrow" w:hAnsi="Arial Narrow" w:cs="Arial"/>
          <w:b/>
          <w:bCs/>
          <w:sz w:val="22"/>
        </w:rPr>
      </w:pPr>
      <w:r w:rsidRPr="007F4C02">
        <w:rPr>
          <w:rFonts w:ascii="Arial Narrow" w:hAnsi="Arial Narrow" w:cs="Arial"/>
          <w:b/>
          <w:bCs/>
          <w:sz w:val="22"/>
        </w:rPr>
        <w:t xml:space="preserve">Časť: CPV: </w:t>
      </w:r>
      <w:r w:rsidR="00DD4667" w:rsidRPr="00DD4667">
        <w:rPr>
          <w:rFonts w:ascii="Arial Narrow" w:hAnsi="Arial Narrow" w:cs="Arial"/>
          <w:b/>
          <w:bCs/>
          <w:sz w:val="22"/>
        </w:rPr>
        <w:t xml:space="preserve">72263000-6 </w:t>
      </w:r>
      <w:r w:rsidR="00DD4667">
        <w:rPr>
          <w:rFonts w:ascii="Arial Narrow" w:hAnsi="Arial Narrow" w:cs="Arial"/>
          <w:b/>
          <w:bCs/>
          <w:sz w:val="22"/>
        </w:rPr>
        <w:t>(</w:t>
      </w:r>
      <w:r w:rsidR="00DD4667" w:rsidRPr="00DD4667">
        <w:rPr>
          <w:rFonts w:ascii="Arial Narrow" w:hAnsi="Arial Narrow" w:cs="Arial"/>
          <w:b/>
          <w:bCs/>
          <w:sz w:val="22"/>
        </w:rPr>
        <w:t>Implementácia softvéru</w:t>
      </w:r>
      <w:r w:rsidR="00DD4667">
        <w:rPr>
          <w:rFonts w:ascii="Arial Narrow" w:hAnsi="Arial Narrow" w:cs="Arial"/>
          <w:b/>
          <w:bCs/>
          <w:sz w:val="22"/>
        </w:rPr>
        <w:t>)</w:t>
      </w:r>
    </w:p>
    <w:tbl>
      <w:tblPr>
        <w:tblStyle w:val="Mriekatabuky"/>
        <w:tblpPr w:leftFromText="141" w:rightFromText="141" w:vertAnchor="text" w:horzAnchor="margin" w:tblpXSpec="center" w:tblpY="31"/>
        <w:tblW w:w="8505" w:type="dxa"/>
        <w:tblLayout w:type="fixed"/>
        <w:tblLook w:val="04A0" w:firstRow="1" w:lastRow="0" w:firstColumn="1" w:lastColumn="0" w:noHBand="0" w:noVBand="1"/>
      </w:tblPr>
      <w:tblGrid>
        <w:gridCol w:w="846"/>
        <w:gridCol w:w="5401"/>
        <w:gridCol w:w="1266"/>
        <w:gridCol w:w="992"/>
      </w:tblGrid>
      <w:tr w:rsidR="008602C5" w:rsidRPr="00B55757" w14:paraId="460A2FE7" w14:textId="77777777" w:rsidTr="004A5633">
        <w:trPr>
          <w:trHeight w:val="693"/>
        </w:trPr>
        <w:tc>
          <w:tcPr>
            <w:tcW w:w="846" w:type="dxa"/>
            <w:shd w:val="clear" w:color="auto" w:fill="BDD6EE" w:themeFill="accent1" w:themeFillTint="66"/>
            <w:vAlign w:val="center"/>
          </w:tcPr>
          <w:p w14:paraId="4B290006" w14:textId="77777777" w:rsidR="008602C5" w:rsidRPr="00B55757" w:rsidRDefault="008602C5" w:rsidP="004A5633">
            <w:pPr>
              <w:spacing w:after="160" w:line="259" w:lineRule="auto"/>
              <w:rPr>
                <w:rFonts w:ascii="Arial" w:eastAsia="Times New Roman" w:hAnsi="Arial" w:cs="Arial"/>
                <w:b/>
                <w:color w:val="000000"/>
              </w:rPr>
            </w:pPr>
            <w:proofErr w:type="spellStart"/>
            <w:r w:rsidRPr="00B55757">
              <w:rPr>
                <w:rFonts w:ascii="Arial" w:eastAsia="Times New Roman" w:hAnsi="Arial" w:cs="Arial"/>
                <w:b/>
                <w:color w:val="000000"/>
              </w:rPr>
              <w:t>P.č</w:t>
            </w:r>
            <w:proofErr w:type="spellEnd"/>
            <w:r w:rsidRPr="00B55757">
              <w:rPr>
                <w:rFonts w:ascii="Arial" w:eastAsia="Times New Roman" w:hAnsi="Arial" w:cs="Arial"/>
                <w:b/>
                <w:color w:val="000000"/>
              </w:rPr>
              <w:t>.</w:t>
            </w:r>
          </w:p>
        </w:tc>
        <w:tc>
          <w:tcPr>
            <w:tcW w:w="5401" w:type="dxa"/>
            <w:shd w:val="clear" w:color="auto" w:fill="BDD6EE" w:themeFill="accent1" w:themeFillTint="66"/>
            <w:vAlign w:val="center"/>
          </w:tcPr>
          <w:p w14:paraId="7EF2D059" w14:textId="77777777" w:rsidR="008602C5" w:rsidRPr="00B55757" w:rsidRDefault="008602C5" w:rsidP="004A5633">
            <w:pPr>
              <w:spacing w:after="160" w:line="259" w:lineRule="auto"/>
              <w:rPr>
                <w:rFonts w:ascii="Arial" w:eastAsia="Times New Roman" w:hAnsi="Arial" w:cs="Arial"/>
                <w:b/>
                <w:color w:val="000000"/>
              </w:rPr>
            </w:pPr>
            <w:r w:rsidRPr="00B55757">
              <w:rPr>
                <w:rFonts w:ascii="Arial" w:hAnsi="Arial" w:cs="Arial"/>
                <w:b/>
              </w:rPr>
              <w:t>Názov tovaru a</w:t>
            </w:r>
            <w:r>
              <w:rPr>
                <w:rFonts w:ascii="Arial" w:hAnsi="Arial" w:cs="Arial"/>
                <w:b/>
              </w:rPr>
              <w:t>lebo</w:t>
            </w:r>
            <w:r w:rsidRPr="00B55757">
              <w:rPr>
                <w:rFonts w:ascii="Arial" w:hAnsi="Arial" w:cs="Arial"/>
                <w:b/>
              </w:rPr>
              <w:t xml:space="preserve"> služby</w:t>
            </w:r>
          </w:p>
        </w:tc>
        <w:tc>
          <w:tcPr>
            <w:tcW w:w="1266" w:type="dxa"/>
            <w:shd w:val="clear" w:color="auto" w:fill="BDD6EE" w:themeFill="accent1" w:themeFillTint="66"/>
            <w:vAlign w:val="center"/>
          </w:tcPr>
          <w:p w14:paraId="442FF54C" w14:textId="77777777" w:rsidR="008602C5" w:rsidRPr="00B55757" w:rsidRDefault="008602C5" w:rsidP="004A5633">
            <w:pPr>
              <w:spacing w:after="160" w:line="259" w:lineRule="auto"/>
              <w:rPr>
                <w:rFonts w:ascii="Arial" w:hAnsi="Arial" w:cs="Arial"/>
                <w:b/>
              </w:rPr>
            </w:pPr>
            <w:proofErr w:type="spellStart"/>
            <w:r w:rsidRPr="00B55757">
              <w:rPr>
                <w:rFonts w:ascii="Arial" w:hAnsi="Arial" w:cs="Arial"/>
                <w:b/>
              </w:rPr>
              <w:t>m.j</w:t>
            </w:r>
            <w:proofErr w:type="spellEnd"/>
            <w:r w:rsidRPr="00B55757">
              <w:rPr>
                <w:rFonts w:ascii="Arial" w:hAnsi="Arial" w:cs="Arial"/>
                <w:b/>
              </w:rPr>
              <w:t>.</w:t>
            </w:r>
          </w:p>
        </w:tc>
        <w:tc>
          <w:tcPr>
            <w:tcW w:w="992" w:type="dxa"/>
            <w:shd w:val="clear" w:color="auto" w:fill="BDD6EE" w:themeFill="accent1" w:themeFillTint="66"/>
            <w:vAlign w:val="center"/>
          </w:tcPr>
          <w:p w14:paraId="7EE22DF6" w14:textId="77777777" w:rsidR="008602C5" w:rsidRPr="00B55757" w:rsidRDefault="008602C5" w:rsidP="004A5633">
            <w:pPr>
              <w:spacing w:after="160" w:line="259" w:lineRule="auto"/>
              <w:rPr>
                <w:rFonts w:ascii="Arial" w:eastAsia="Times New Roman" w:hAnsi="Arial" w:cs="Arial"/>
                <w:b/>
                <w:color w:val="000000"/>
              </w:rPr>
            </w:pPr>
            <w:r w:rsidRPr="00B55757">
              <w:rPr>
                <w:rFonts w:ascii="Arial" w:hAnsi="Arial" w:cs="Arial"/>
                <w:b/>
              </w:rPr>
              <w:t>Počet</w:t>
            </w:r>
          </w:p>
        </w:tc>
      </w:tr>
      <w:tr w:rsidR="004A3D5A" w:rsidRPr="00B55757" w14:paraId="4798B4A5" w14:textId="77777777" w:rsidTr="004A5633">
        <w:trPr>
          <w:trHeight w:val="453"/>
        </w:trPr>
        <w:tc>
          <w:tcPr>
            <w:tcW w:w="846" w:type="dxa"/>
            <w:vAlign w:val="center"/>
          </w:tcPr>
          <w:p w14:paraId="0FDC7C60" w14:textId="77777777" w:rsidR="004A3D5A" w:rsidRPr="00B55757" w:rsidRDefault="004A3D5A" w:rsidP="004A3D5A">
            <w:pPr>
              <w:spacing w:after="160" w:line="259" w:lineRule="auto"/>
              <w:rPr>
                <w:rFonts w:ascii="Arial" w:hAnsi="Arial" w:cs="Arial"/>
              </w:rPr>
            </w:pPr>
            <w:r w:rsidRPr="00B55757">
              <w:rPr>
                <w:rFonts w:ascii="Arial" w:hAnsi="Arial" w:cs="Arial"/>
              </w:rPr>
              <w:t>1.</w:t>
            </w:r>
          </w:p>
        </w:tc>
        <w:tc>
          <w:tcPr>
            <w:tcW w:w="5401" w:type="dxa"/>
            <w:shd w:val="clear" w:color="auto" w:fill="FFFFFF"/>
            <w:vAlign w:val="bottom"/>
          </w:tcPr>
          <w:p w14:paraId="385D4E30" w14:textId="703C7656" w:rsidR="004A3D5A" w:rsidRPr="00B55757" w:rsidRDefault="004A3D5A" w:rsidP="004A3D5A">
            <w:pPr>
              <w:spacing w:after="160" w:line="259" w:lineRule="auto"/>
              <w:rPr>
                <w:rFonts w:ascii="Arial" w:eastAsia="Times New Roman" w:hAnsi="Arial" w:cs="Arial"/>
                <w:color w:val="000000"/>
              </w:rPr>
            </w:pPr>
            <w:r w:rsidRPr="002026F9">
              <w:rPr>
                <w:rFonts w:ascii="Arial" w:eastAsia="Times New Roman" w:hAnsi="Arial" w:cs="Arial"/>
                <w:color w:val="000000"/>
              </w:rPr>
              <w:t xml:space="preserve">Implementácia a nasadenie nástroja </w:t>
            </w:r>
            <w:proofErr w:type="spellStart"/>
            <w:r w:rsidRPr="002026F9">
              <w:rPr>
                <w:rFonts w:ascii="Arial" w:eastAsia="Times New Roman" w:hAnsi="Arial" w:cs="Arial"/>
                <w:color w:val="000000"/>
              </w:rPr>
              <w:t>Extended</w:t>
            </w:r>
            <w:proofErr w:type="spellEnd"/>
            <w:r w:rsidRPr="002026F9">
              <w:rPr>
                <w:rFonts w:ascii="Arial" w:eastAsia="Times New Roman" w:hAnsi="Arial" w:cs="Arial"/>
                <w:color w:val="000000"/>
              </w:rPr>
              <w:t xml:space="preserve"> </w:t>
            </w:r>
            <w:proofErr w:type="spellStart"/>
            <w:r w:rsidRPr="002026F9">
              <w:rPr>
                <w:rFonts w:ascii="Arial" w:eastAsia="Times New Roman" w:hAnsi="Arial" w:cs="Arial"/>
                <w:color w:val="000000"/>
              </w:rPr>
              <w:t>Detection</w:t>
            </w:r>
            <w:proofErr w:type="spellEnd"/>
            <w:r w:rsidRPr="002026F9">
              <w:rPr>
                <w:rFonts w:ascii="Arial" w:eastAsia="Times New Roman" w:hAnsi="Arial" w:cs="Arial"/>
                <w:color w:val="000000"/>
              </w:rPr>
              <w:t xml:space="preserve"> and </w:t>
            </w:r>
            <w:proofErr w:type="spellStart"/>
            <w:r w:rsidRPr="002026F9">
              <w:rPr>
                <w:rFonts w:ascii="Arial" w:eastAsia="Times New Roman" w:hAnsi="Arial" w:cs="Arial"/>
                <w:color w:val="000000"/>
              </w:rPr>
              <w:t>Response</w:t>
            </w:r>
            <w:proofErr w:type="spellEnd"/>
            <w:r w:rsidRPr="002026F9">
              <w:rPr>
                <w:rFonts w:ascii="Arial" w:eastAsia="Times New Roman" w:hAnsi="Arial" w:cs="Arial"/>
                <w:color w:val="000000"/>
              </w:rPr>
              <w:t xml:space="preserve"> </w:t>
            </w:r>
            <w:r w:rsidR="00A20E2C">
              <w:rPr>
                <w:rFonts w:ascii="Arial" w:eastAsia="Times New Roman" w:hAnsi="Arial" w:cs="Arial"/>
                <w:color w:val="000000"/>
              </w:rPr>
              <w:t>(</w:t>
            </w:r>
            <w:r w:rsidRPr="002026F9">
              <w:rPr>
                <w:rFonts w:ascii="Arial" w:eastAsia="Times New Roman" w:hAnsi="Arial" w:cs="Arial"/>
                <w:color w:val="000000"/>
              </w:rPr>
              <w:t>v zmysle dodaných licencií</w:t>
            </w:r>
            <w:r w:rsidR="00A20E2C">
              <w:rPr>
                <w:rFonts w:ascii="Arial" w:eastAsia="Times New Roman" w:hAnsi="Arial" w:cs="Arial"/>
                <w:color w:val="000000"/>
              </w:rPr>
              <w:t>)</w:t>
            </w:r>
          </w:p>
        </w:tc>
        <w:tc>
          <w:tcPr>
            <w:tcW w:w="1266" w:type="dxa"/>
            <w:vAlign w:val="center"/>
          </w:tcPr>
          <w:p w14:paraId="6E8D5A75" w14:textId="20234291" w:rsidR="004A3D5A" w:rsidRPr="00B55757" w:rsidRDefault="004A3D5A" w:rsidP="004A3D5A">
            <w:pPr>
              <w:spacing w:after="160" w:line="259" w:lineRule="auto"/>
              <w:rPr>
                <w:rFonts w:ascii="Arial" w:hAnsi="Arial" w:cs="Arial"/>
              </w:rPr>
            </w:pPr>
            <w:proofErr w:type="spellStart"/>
            <w:r>
              <w:rPr>
                <w:rFonts w:ascii="Arial" w:hAnsi="Arial" w:cs="Arial"/>
              </w:rPr>
              <w:t>kpl</w:t>
            </w:r>
            <w:proofErr w:type="spellEnd"/>
          </w:p>
        </w:tc>
        <w:tc>
          <w:tcPr>
            <w:tcW w:w="992" w:type="dxa"/>
            <w:vAlign w:val="center"/>
          </w:tcPr>
          <w:p w14:paraId="3FD41E3C" w14:textId="6C9813FF" w:rsidR="004A3D5A" w:rsidRPr="00B55757" w:rsidRDefault="004A3D5A" w:rsidP="004A3D5A">
            <w:pPr>
              <w:spacing w:after="160" w:line="259" w:lineRule="auto"/>
              <w:jc w:val="center"/>
              <w:rPr>
                <w:rFonts w:ascii="Arial" w:hAnsi="Arial" w:cs="Arial"/>
              </w:rPr>
            </w:pPr>
            <w:r>
              <w:rPr>
                <w:rFonts w:ascii="Arial" w:hAnsi="Arial" w:cs="Arial"/>
              </w:rPr>
              <w:t>1</w:t>
            </w:r>
          </w:p>
        </w:tc>
      </w:tr>
    </w:tbl>
    <w:p w14:paraId="4FF70324" w14:textId="77777777" w:rsidR="007F4C02" w:rsidRPr="007F4C02" w:rsidRDefault="007F4C02" w:rsidP="007F4C02">
      <w:pPr>
        <w:pStyle w:val="Zkladntext3"/>
        <w:ind w:left="567"/>
        <w:rPr>
          <w:rFonts w:ascii="Arial Narrow" w:hAnsi="Arial Narrow" w:cs="Arial"/>
          <w:sz w:val="22"/>
        </w:rPr>
      </w:pPr>
    </w:p>
    <w:p w14:paraId="0BC095EA" w14:textId="77777777" w:rsidR="003F7B01" w:rsidRPr="002C775F" w:rsidRDefault="003F7B01" w:rsidP="009B3C19">
      <w:pPr>
        <w:pStyle w:val="Zarkazkladnhotextu2"/>
        <w:spacing w:after="0" w:line="240" w:lineRule="auto"/>
        <w:ind w:left="567"/>
        <w:jc w:val="both"/>
        <w:rPr>
          <w:rFonts w:ascii="Arial Narrow" w:hAnsi="Arial Narrow" w:cs="Arial"/>
        </w:rPr>
      </w:pPr>
    </w:p>
    <w:p w14:paraId="7643DCA4" w14:textId="77777777" w:rsidR="00065F6B" w:rsidRPr="00BD2194" w:rsidRDefault="00065F6B" w:rsidP="00BF72C1">
      <w:pPr>
        <w:pStyle w:val="Nadpis1"/>
      </w:pPr>
      <w:r w:rsidRPr="00BD2194">
        <w:t>miesto dodania</w:t>
      </w:r>
      <w:r w:rsidR="00B3548D">
        <w:t>/poskytnutia</w:t>
      </w:r>
      <w:r w:rsidRPr="00BD2194">
        <w:t xml:space="preserve"> predmetu zákazky</w:t>
      </w:r>
    </w:p>
    <w:p w14:paraId="247466FB" w14:textId="2D8AF5F7" w:rsidR="00593108" w:rsidRPr="00D83531" w:rsidRDefault="00593108" w:rsidP="00DD21F0">
      <w:pPr>
        <w:pStyle w:val="Zkladntext3"/>
        <w:spacing w:after="0" w:line="240" w:lineRule="auto"/>
        <w:ind w:left="567"/>
        <w:jc w:val="both"/>
        <w:rPr>
          <w:rFonts w:ascii="Arial Narrow" w:hAnsi="Arial Narrow" w:cs="Arial"/>
          <w:sz w:val="22"/>
          <w:lang w:eastAsia="sk-SK"/>
        </w:rPr>
      </w:pPr>
      <w:r w:rsidRPr="00BD2194">
        <w:rPr>
          <w:rFonts w:ascii="Arial Narrow" w:hAnsi="Arial Narrow" w:cs="Arial"/>
          <w:sz w:val="22"/>
          <w:szCs w:val="22"/>
        </w:rPr>
        <w:t>Miesto</w:t>
      </w:r>
      <w:r w:rsidRPr="00BD2194">
        <w:rPr>
          <w:rFonts w:ascii="Arial Narrow" w:hAnsi="Arial Narrow" w:cs="Arial"/>
          <w:sz w:val="22"/>
          <w:szCs w:val="22"/>
          <w:lang w:eastAsia="sk-SK"/>
        </w:rPr>
        <w:t xml:space="preserve"> dodania predmetu zákazky: </w:t>
      </w:r>
      <w:r w:rsidR="005F6039">
        <w:rPr>
          <w:rFonts w:ascii="Arial Narrow" w:hAnsi="Arial Narrow" w:cs="Arial"/>
          <w:sz w:val="22"/>
          <w:szCs w:val="22"/>
          <w:lang w:eastAsia="sk-SK"/>
        </w:rPr>
        <w:t>uvedené v Opise predmetu zákazky.</w:t>
      </w:r>
      <w:r w:rsidR="00BB43EB">
        <w:rPr>
          <w:rFonts w:ascii="Arial Narrow" w:hAnsi="Arial Narrow" w:cs="Arial"/>
          <w:sz w:val="22"/>
          <w:szCs w:val="22"/>
          <w:lang w:eastAsia="sk-SK"/>
        </w:rPr>
        <w:t xml:space="preserve"> </w:t>
      </w:r>
    </w:p>
    <w:p w14:paraId="209F7823" w14:textId="77777777" w:rsidR="00C66F0F" w:rsidRDefault="00C66F0F" w:rsidP="009B3C19">
      <w:pPr>
        <w:spacing w:after="0" w:line="240" w:lineRule="auto"/>
        <w:ind w:left="567"/>
        <w:jc w:val="both"/>
        <w:rPr>
          <w:rFonts w:ascii="Arial Narrow" w:hAnsi="Arial Narrow" w:cs="Arial"/>
          <w:b/>
          <w:bCs/>
          <w:smallCaps/>
          <w:sz w:val="22"/>
        </w:rPr>
      </w:pPr>
    </w:p>
    <w:p w14:paraId="20D09F19" w14:textId="77777777" w:rsidR="00C66F0F" w:rsidRPr="00BD2194" w:rsidRDefault="00C66F0F" w:rsidP="00BF72C1">
      <w:pPr>
        <w:pStyle w:val="Nadpis1"/>
      </w:pPr>
      <w:r w:rsidRPr="00BD2194">
        <w:t>obhliadka miesta dodania/poskytnutia predmetu zákazky</w:t>
      </w:r>
    </w:p>
    <w:p w14:paraId="7E744763" w14:textId="5F5D7FDA" w:rsidR="00C66F0F" w:rsidRPr="00D83531" w:rsidRDefault="00C66F0F" w:rsidP="00DD21F0">
      <w:pPr>
        <w:pStyle w:val="Zkladntext3"/>
        <w:spacing w:after="0" w:line="240" w:lineRule="auto"/>
        <w:ind w:firstLine="567"/>
        <w:jc w:val="both"/>
        <w:rPr>
          <w:rFonts w:ascii="Arial Narrow" w:hAnsi="Arial Narrow" w:cs="Arial"/>
          <w:sz w:val="22"/>
        </w:rPr>
      </w:pPr>
      <w:r w:rsidRPr="000A35D5">
        <w:rPr>
          <w:rFonts w:ascii="Arial Narrow" w:hAnsi="Arial Narrow" w:cs="Arial"/>
          <w:sz w:val="22"/>
          <w:szCs w:val="22"/>
        </w:rPr>
        <w:t>Obhliadka miesta dodania predmetu zákazky sa neuskutoční</w:t>
      </w:r>
      <w:r w:rsidRPr="00E715BA">
        <w:rPr>
          <w:rFonts w:ascii="Arial Narrow" w:hAnsi="Arial Narrow" w:cs="Arial"/>
          <w:sz w:val="22"/>
          <w:szCs w:val="22"/>
        </w:rPr>
        <w:t>.</w:t>
      </w:r>
    </w:p>
    <w:p w14:paraId="4DE3A1D7" w14:textId="77777777" w:rsidR="00593108" w:rsidRPr="00BD2194" w:rsidRDefault="00593108" w:rsidP="009B3C19">
      <w:pPr>
        <w:spacing w:after="0" w:line="240" w:lineRule="auto"/>
        <w:ind w:left="567"/>
        <w:jc w:val="both"/>
        <w:rPr>
          <w:rFonts w:ascii="Arial Narrow" w:hAnsi="Arial Narrow" w:cs="Arial"/>
          <w:sz w:val="22"/>
          <w:lang w:eastAsia="sk-SK"/>
        </w:rPr>
      </w:pPr>
    </w:p>
    <w:p w14:paraId="30C49F21" w14:textId="77777777" w:rsidR="00D9709A" w:rsidRPr="00D83531" w:rsidRDefault="00065F6B" w:rsidP="00BF72C1">
      <w:pPr>
        <w:pStyle w:val="Nadpis1"/>
        <w:rPr>
          <w:lang w:eastAsia="sk-SK"/>
        </w:rPr>
      </w:pPr>
      <w:r w:rsidRPr="00BD2194">
        <w:t xml:space="preserve">lehota dodania predmetu zákazky </w:t>
      </w:r>
      <w:bookmarkStart w:id="9" w:name="lehota_dodania"/>
      <w:bookmarkEnd w:id="9"/>
    </w:p>
    <w:p w14:paraId="02198FA8" w14:textId="6CFE0F84" w:rsidR="00351196" w:rsidRPr="00D83531" w:rsidRDefault="000D466A" w:rsidP="000D466A">
      <w:pPr>
        <w:pStyle w:val="Zkladntext3"/>
        <w:spacing w:after="0" w:line="240" w:lineRule="auto"/>
        <w:ind w:left="567"/>
        <w:jc w:val="both"/>
        <w:rPr>
          <w:rFonts w:ascii="Arial Narrow" w:hAnsi="Arial Narrow" w:cs="Arial"/>
          <w:sz w:val="22"/>
          <w:szCs w:val="22"/>
          <w:lang w:eastAsia="sk-SK"/>
        </w:rPr>
      </w:pPr>
      <w:r w:rsidRPr="003E088A">
        <w:rPr>
          <w:rFonts w:ascii="Arial Narrow" w:hAnsi="Arial Narrow" w:cs="Arial"/>
          <w:sz w:val="22"/>
          <w:szCs w:val="22"/>
        </w:rPr>
        <w:t>Lehota</w:t>
      </w:r>
      <w:r w:rsidRPr="003E088A">
        <w:rPr>
          <w:rFonts w:ascii="Arial Narrow" w:hAnsi="Arial Narrow"/>
          <w:sz w:val="22"/>
          <w:szCs w:val="22"/>
        </w:rPr>
        <w:t xml:space="preserve"> dodani</w:t>
      </w:r>
      <w:r>
        <w:rPr>
          <w:rFonts w:ascii="Arial Narrow" w:hAnsi="Arial Narrow"/>
          <w:sz w:val="22"/>
          <w:szCs w:val="22"/>
        </w:rPr>
        <w:t>a</w:t>
      </w:r>
      <w:r w:rsidRPr="003E088A">
        <w:rPr>
          <w:rFonts w:ascii="Arial Narrow" w:hAnsi="Arial Narrow"/>
          <w:sz w:val="22"/>
          <w:szCs w:val="22"/>
        </w:rPr>
        <w:t xml:space="preserve"> </w:t>
      </w:r>
      <w:r>
        <w:rPr>
          <w:rFonts w:ascii="Arial Narrow" w:hAnsi="Arial Narrow"/>
          <w:sz w:val="22"/>
          <w:szCs w:val="22"/>
        </w:rPr>
        <w:t xml:space="preserve">pre časť č. 1 </w:t>
      </w:r>
      <w:r w:rsidRPr="003E088A">
        <w:rPr>
          <w:rFonts w:ascii="Arial Narrow" w:hAnsi="Arial Narrow"/>
          <w:sz w:val="22"/>
          <w:szCs w:val="22"/>
        </w:rPr>
        <w:t>je</w:t>
      </w:r>
      <w:r>
        <w:rPr>
          <w:rFonts w:ascii="Arial Narrow" w:hAnsi="Arial Narrow"/>
          <w:sz w:val="22"/>
          <w:szCs w:val="22"/>
        </w:rPr>
        <w:t xml:space="preserve"> do 10 dní </w:t>
      </w:r>
      <w:r w:rsidRPr="002C2964">
        <w:rPr>
          <w:rFonts w:ascii="Arial Narrow" w:hAnsi="Arial Narrow"/>
          <w:sz w:val="22"/>
          <w:szCs w:val="22"/>
        </w:rPr>
        <w:t>odo dňa účinnosti zmluvy</w:t>
      </w:r>
      <w:r>
        <w:rPr>
          <w:rFonts w:ascii="Arial Narrow" w:hAnsi="Arial Narrow"/>
          <w:sz w:val="22"/>
          <w:szCs w:val="22"/>
        </w:rPr>
        <w:t xml:space="preserve"> a v súlade s ňou a následne dodanie podpory je v období 36 mesiacov, lehota dodania pre časť č. 2 je do </w:t>
      </w:r>
      <w:r w:rsidR="0045236B">
        <w:rPr>
          <w:rFonts w:ascii="Arial Narrow" w:hAnsi="Arial Narrow"/>
          <w:sz w:val="22"/>
          <w:szCs w:val="22"/>
        </w:rPr>
        <w:t>60 kalendárnych dní</w:t>
      </w:r>
      <w:r w:rsidRPr="003E088A">
        <w:rPr>
          <w:rFonts w:ascii="Arial Narrow" w:hAnsi="Arial Narrow"/>
          <w:sz w:val="22"/>
          <w:szCs w:val="22"/>
        </w:rPr>
        <w:t xml:space="preserve">. Podrobnosti </w:t>
      </w:r>
      <w:r>
        <w:rPr>
          <w:rFonts w:ascii="Arial Narrow" w:hAnsi="Arial Narrow"/>
          <w:sz w:val="22"/>
          <w:szCs w:val="22"/>
        </w:rPr>
        <w:t xml:space="preserve">o zmluvných podmienkach </w:t>
      </w:r>
      <w:r w:rsidRPr="003E088A">
        <w:rPr>
          <w:rFonts w:ascii="Arial Narrow" w:hAnsi="Arial Narrow"/>
          <w:sz w:val="22"/>
          <w:szCs w:val="22"/>
        </w:rPr>
        <w:t>sú uvedené v </w:t>
      </w:r>
      <w:r w:rsidRPr="004C7572">
        <w:rPr>
          <w:rFonts w:ascii="Arial Narrow" w:hAnsi="Arial Narrow"/>
          <w:sz w:val="22"/>
          <w:szCs w:val="22"/>
        </w:rPr>
        <w:t>príloh</w:t>
      </w:r>
      <w:r>
        <w:rPr>
          <w:rFonts w:ascii="Arial Narrow" w:hAnsi="Arial Narrow"/>
          <w:sz w:val="22"/>
          <w:szCs w:val="22"/>
        </w:rPr>
        <w:t>e</w:t>
      </w:r>
      <w:r w:rsidRPr="004C7572">
        <w:rPr>
          <w:rFonts w:ascii="Arial Narrow" w:hAnsi="Arial Narrow"/>
          <w:sz w:val="22"/>
          <w:szCs w:val="22"/>
        </w:rPr>
        <w:t xml:space="preserve"> č. </w:t>
      </w:r>
      <w:r>
        <w:rPr>
          <w:rFonts w:ascii="Arial Narrow" w:hAnsi="Arial Narrow"/>
          <w:sz w:val="22"/>
          <w:szCs w:val="22"/>
        </w:rPr>
        <w:t>3</w:t>
      </w:r>
      <w:r w:rsidRPr="004C7572">
        <w:rPr>
          <w:rFonts w:ascii="Arial Narrow" w:hAnsi="Arial Narrow"/>
          <w:sz w:val="22"/>
          <w:szCs w:val="22"/>
        </w:rPr>
        <w:t xml:space="preserve"> SP</w:t>
      </w:r>
      <w:r w:rsidR="00351196" w:rsidRPr="004C7572">
        <w:rPr>
          <w:rFonts w:ascii="Arial Narrow" w:hAnsi="Arial Narrow"/>
          <w:sz w:val="22"/>
          <w:szCs w:val="22"/>
        </w:rPr>
        <w:t>.</w:t>
      </w:r>
    </w:p>
    <w:p w14:paraId="29A8CB44" w14:textId="77777777" w:rsidR="00351196" w:rsidRPr="00BD2194" w:rsidRDefault="00351196" w:rsidP="009B3C19">
      <w:pPr>
        <w:pStyle w:val="Zkladntext3"/>
        <w:spacing w:after="0" w:line="240" w:lineRule="auto"/>
        <w:ind w:left="576"/>
        <w:jc w:val="both"/>
        <w:rPr>
          <w:rFonts w:ascii="Arial Narrow" w:hAnsi="Arial Narrow" w:cs="Arial"/>
          <w:sz w:val="22"/>
          <w:lang w:eastAsia="sk-SK"/>
        </w:rPr>
      </w:pPr>
    </w:p>
    <w:p w14:paraId="4B8AC220" w14:textId="77777777" w:rsidR="00065F6B" w:rsidRPr="00BD2194" w:rsidRDefault="00065F6B" w:rsidP="00095E17">
      <w:pPr>
        <w:pStyle w:val="Nadpis1"/>
      </w:pPr>
      <w:r w:rsidRPr="00BD2194">
        <w:t>zdroj finančných prostriedkov</w:t>
      </w:r>
    </w:p>
    <w:p w14:paraId="713049D6" w14:textId="77777777" w:rsidR="005D743F" w:rsidRDefault="005D743F" w:rsidP="005D743F">
      <w:pPr>
        <w:pStyle w:val="Zkladntext3"/>
        <w:spacing w:after="0" w:line="240" w:lineRule="auto"/>
        <w:ind w:left="567"/>
        <w:jc w:val="both"/>
        <w:rPr>
          <w:rFonts w:ascii="Arial Narrow" w:hAnsi="Arial Narrow"/>
          <w:noProof/>
          <w:sz w:val="22"/>
        </w:rPr>
      </w:pPr>
      <w:bookmarkStart w:id="10" w:name="financovanie"/>
      <w:bookmarkEnd w:id="10"/>
      <w:r w:rsidRPr="00AC249C">
        <w:rPr>
          <w:rFonts w:ascii="Arial Narrow" w:hAnsi="Arial Narrow" w:cs="Arial"/>
          <w:sz w:val="22"/>
        </w:rPr>
        <w:t xml:space="preserve">Predmet zákazky bude financovaný </w:t>
      </w:r>
      <w:r w:rsidRPr="00A33F8B">
        <w:rPr>
          <w:rFonts w:ascii="Arial Narrow" w:hAnsi="Arial Narrow"/>
          <w:noProof/>
          <w:sz w:val="22"/>
        </w:rPr>
        <w:t xml:space="preserve">zo zdrojov poskytovaných </w:t>
      </w:r>
      <w:r>
        <w:rPr>
          <w:rFonts w:ascii="Arial Narrow" w:hAnsi="Arial Narrow"/>
          <w:noProof/>
          <w:sz w:val="22"/>
        </w:rPr>
        <w:t xml:space="preserve">verejnému obstarávateľovi </w:t>
      </w:r>
      <w:r w:rsidRPr="00A33F8B">
        <w:rPr>
          <w:rFonts w:ascii="Arial Narrow" w:hAnsi="Arial Narrow"/>
          <w:noProof/>
          <w:sz w:val="22"/>
        </w:rPr>
        <w:t xml:space="preserve">z fondov </w:t>
      </w:r>
      <w:r>
        <w:rPr>
          <w:rFonts w:ascii="Arial Narrow" w:hAnsi="Arial Narrow"/>
          <w:noProof/>
          <w:sz w:val="22"/>
        </w:rPr>
        <w:t xml:space="preserve">Európskej únie na základe Zmluvy o poskytnutí nenávratného finančného príspevku č. </w:t>
      </w:r>
      <w:r w:rsidRPr="00E63A27">
        <w:rPr>
          <w:rFonts w:ascii="Arial Narrow" w:hAnsi="Arial Narrow"/>
          <w:noProof/>
          <w:sz w:val="22"/>
        </w:rPr>
        <w:t>Z401101B167</w:t>
      </w:r>
      <w:r>
        <w:rPr>
          <w:rFonts w:ascii="Arial Narrow" w:hAnsi="Arial Narrow"/>
          <w:noProof/>
          <w:sz w:val="22"/>
        </w:rPr>
        <w:t>.</w:t>
      </w:r>
      <w:r w:rsidRPr="00E63A27">
        <w:rPr>
          <w:rFonts w:ascii="Arial Narrow" w:hAnsi="Arial Narrow"/>
          <w:noProof/>
          <w:sz w:val="22"/>
        </w:rPr>
        <w:t xml:space="preserve"> </w:t>
      </w:r>
    </w:p>
    <w:p w14:paraId="00700475" w14:textId="34425E81" w:rsidR="00A33F8B" w:rsidRDefault="00E63A27" w:rsidP="00DD21F0">
      <w:pPr>
        <w:pStyle w:val="Zkladntext3"/>
        <w:spacing w:after="0" w:line="240" w:lineRule="auto"/>
        <w:ind w:left="567"/>
        <w:jc w:val="both"/>
        <w:rPr>
          <w:rFonts w:ascii="Arial Narrow" w:hAnsi="Arial Narrow"/>
          <w:noProof/>
          <w:sz w:val="22"/>
        </w:rPr>
      </w:pPr>
      <w:r w:rsidRPr="00E63A27">
        <w:rPr>
          <w:rFonts w:ascii="Arial Narrow" w:hAnsi="Arial Narrow"/>
          <w:noProof/>
          <w:sz w:val="22"/>
        </w:rPr>
        <w:t xml:space="preserve"> </w:t>
      </w:r>
    </w:p>
    <w:p w14:paraId="6556948B" w14:textId="77777777" w:rsidR="00A33F8B" w:rsidRPr="00D83531" w:rsidRDefault="00A33F8B" w:rsidP="00A33F8B">
      <w:pPr>
        <w:pStyle w:val="Zkladntext3"/>
        <w:spacing w:after="0" w:line="240" w:lineRule="auto"/>
        <w:ind w:left="567"/>
        <w:jc w:val="both"/>
      </w:pPr>
    </w:p>
    <w:p w14:paraId="56D6BBAC" w14:textId="77777777" w:rsidR="00351196" w:rsidRPr="00BD2194" w:rsidRDefault="00351196" w:rsidP="009B3C19">
      <w:pPr>
        <w:pStyle w:val="Zarkazkladnhotextu2"/>
        <w:spacing w:after="0" w:line="240" w:lineRule="auto"/>
        <w:ind w:left="567"/>
        <w:rPr>
          <w:rFonts w:ascii="Arial Narrow" w:hAnsi="Arial Narrow" w:cs="Arial"/>
          <w:noProof/>
          <w:lang w:eastAsia="sk-SK"/>
        </w:rPr>
      </w:pPr>
    </w:p>
    <w:p w14:paraId="06EAAAE7" w14:textId="77777777" w:rsidR="00065F6B" w:rsidRPr="00BD2194" w:rsidRDefault="00065F6B" w:rsidP="009B3C19">
      <w:pPr>
        <w:spacing w:after="0" w:line="240" w:lineRule="auto"/>
        <w:jc w:val="center"/>
        <w:rPr>
          <w:rFonts w:ascii="Arial Narrow" w:hAnsi="Arial Narrow" w:cs="Arial"/>
          <w:b/>
          <w:sz w:val="22"/>
        </w:rPr>
      </w:pPr>
      <w:r w:rsidRPr="00BD2194">
        <w:rPr>
          <w:rFonts w:ascii="Arial Narrow" w:hAnsi="Arial Narrow" w:cs="Arial"/>
          <w:b/>
          <w:sz w:val="22"/>
        </w:rPr>
        <w:t>Časť I</w:t>
      </w:r>
      <w:r w:rsidR="00C24E0C" w:rsidRPr="00BD2194">
        <w:rPr>
          <w:rFonts w:ascii="Arial Narrow" w:hAnsi="Arial Narrow" w:cs="Arial"/>
          <w:b/>
          <w:sz w:val="22"/>
        </w:rPr>
        <w:t>V</w:t>
      </w:r>
      <w:r w:rsidRPr="00BD2194">
        <w:rPr>
          <w:rFonts w:ascii="Arial Narrow" w:hAnsi="Arial Narrow" w:cs="Arial"/>
          <w:b/>
          <w:sz w:val="22"/>
        </w:rPr>
        <w:t>.</w:t>
      </w:r>
    </w:p>
    <w:p w14:paraId="73AB053B" w14:textId="77777777" w:rsidR="00065F6B" w:rsidRDefault="00A02AC6" w:rsidP="009B3C19">
      <w:pPr>
        <w:pStyle w:val="Odsekzoznamu"/>
        <w:tabs>
          <w:tab w:val="clear" w:pos="2160"/>
          <w:tab w:val="clear" w:pos="2880"/>
          <w:tab w:val="clear" w:pos="4500"/>
        </w:tabs>
        <w:ind w:left="0"/>
        <w:jc w:val="center"/>
        <w:rPr>
          <w:rFonts w:ascii="Arial Narrow" w:hAnsi="Arial Narrow" w:cs="Arial"/>
          <w:b/>
          <w:bCs/>
          <w:sz w:val="22"/>
          <w:szCs w:val="22"/>
        </w:rPr>
      </w:pPr>
      <w:r>
        <w:rPr>
          <w:rFonts w:ascii="Arial Narrow" w:hAnsi="Arial Narrow" w:cs="Arial"/>
          <w:b/>
          <w:bCs/>
          <w:sz w:val="22"/>
          <w:szCs w:val="22"/>
        </w:rPr>
        <w:lastRenderedPageBreak/>
        <w:t>POKYNY</w:t>
      </w:r>
      <w:r w:rsidR="00353C2A">
        <w:rPr>
          <w:rFonts w:ascii="Arial Narrow" w:hAnsi="Arial Narrow" w:cs="Arial"/>
          <w:b/>
          <w:bCs/>
          <w:sz w:val="22"/>
          <w:szCs w:val="22"/>
        </w:rPr>
        <w:t xml:space="preserve"> NA VYPRACOVANIE PONUKY</w:t>
      </w:r>
    </w:p>
    <w:p w14:paraId="02F493CF" w14:textId="77777777" w:rsidR="00351196" w:rsidRPr="00BD2194" w:rsidRDefault="00351196" w:rsidP="009B3C19">
      <w:pPr>
        <w:pStyle w:val="Odsekzoznamu"/>
        <w:tabs>
          <w:tab w:val="clear" w:pos="2160"/>
          <w:tab w:val="clear" w:pos="2880"/>
          <w:tab w:val="clear" w:pos="4500"/>
        </w:tabs>
        <w:ind w:left="0"/>
        <w:jc w:val="center"/>
        <w:rPr>
          <w:rFonts w:ascii="Arial Narrow" w:hAnsi="Arial Narrow" w:cs="Arial"/>
          <w:b/>
          <w:bCs/>
          <w:sz w:val="22"/>
          <w:szCs w:val="22"/>
        </w:rPr>
      </w:pPr>
    </w:p>
    <w:p w14:paraId="7BD72AE9" w14:textId="77777777" w:rsidR="00065F6B" w:rsidRPr="00BD2194" w:rsidRDefault="00065F6B" w:rsidP="00095E17">
      <w:pPr>
        <w:pStyle w:val="Nadpis1"/>
      </w:pPr>
      <w:bookmarkStart w:id="11" w:name="_Ref63764075"/>
      <w:r w:rsidRPr="00BD2194">
        <w:t>vyhotovenie ponuky</w:t>
      </w:r>
      <w:bookmarkEnd w:id="11"/>
    </w:p>
    <w:p w14:paraId="65734D09" w14:textId="77777777" w:rsidR="00F044C7" w:rsidRPr="00F044C7" w:rsidRDefault="00F044C7" w:rsidP="001616DA">
      <w:pPr>
        <w:pStyle w:val="Odsekzoznamu"/>
        <w:numPr>
          <w:ilvl w:val="0"/>
          <w:numId w:val="16"/>
        </w:numPr>
        <w:tabs>
          <w:tab w:val="clear" w:pos="2160"/>
          <w:tab w:val="clear" w:pos="2880"/>
          <w:tab w:val="clear" w:pos="4500"/>
        </w:tabs>
        <w:jc w:val="both"/>
        <w:rPr>
          <w:rFonts w:ascii="Arial Narrow" w:eastAsia="Calibri" w:hAnsi="Arial Narrow" w:cs="Arial"/>
          <w:vanish/>
          <w:sz w:val="22"/>
          <w:szCs w:val="22"/>
          <w:lang w:eastAsia="en-US"/>
        </w:rPr>
      </w:pPr>
      <w:bookmarkStart w:id="12" w:name="_Hlk522972433"/>
    </w:p>
    <w:p w14:paraId="45C1791E" w14:textId="77777777" w:rsidR="00F044C7" w:rsidRPr="00F044C7" w:rsidRDefault="00F044C7" w:rsidP="001616DA">
      <w:pPr>
        <w:pStyle w:val="Odsekzoznamu"/>
        <w:numPr>
          <w:ilvl w:val="0"/>
          <w:numId w:val="16"/>
        </w:numPr>
        <w:tabs>
          <w:tab w:val="clear" w:pos="2160"/>
          <w:tab w:val="clear" w:pos="2880"/>
          <w:tab w:val="clear" w:pos="4500"/>
        </w:tabs>
        <w:jc w:val="both"/>
        <w:rPr>
          <w:rFonts w:ascii="Arial Narrow" w:eastAsia="Calibri" w:hAnsi="Arial Narrow" w:cs="Arial"/>
          <w:vanish/>
          <w:sz w:val="22"/>
          <w:szCs w:val="22"/>
          <w:lang w:eastAsia="en-US"/>
        </w:rPr>
      </w:pPr>
    </w:p>
    <w:p w14:paraId="681342B0" w14:textId="77777777" w:rsidR="00F044C7" w:rsidRPr="00F044C7" w:rsidRDefault="00F044C7" w:rsidP="001616DA">
      <w:pPr>
        <w:pStyle w:val="Odsekzoznamu"/>
        <w:numPr>
          <w:ilvl w:val="0"/>
          <w:numId w:val="16"/>
        </w:numPr>
        <w:tabs>
          <w:tab w:val="clear" w:pos="2160"/>
          <w:tab w:val="clear" w:pos="2880"/>
          <w:tab w:val="clear" w:pos="4500"/>
        </w:tabs>
        <w:jc w:val="both"/>
        <w:rPr>
          <w:rFonts w:ascii="Arial Narrow" w:eastAsia="Calibri" w:hAnsi="Arial Narrow" w:cs="Arial"/>
          <w:vanish/>
          <w:sz w:val="22"/>
          <w:szCs w:val="22"/>
          <w:lang w:eastAsia="en-US"/>
        </w:rPr>
      </w:pPr>
    </w:p>
    <w:p w14:paraId="7CA9F20F" w14:textId="77777777" w:rsidR="00F044C7" w:rsidRPr="00F044C7" w:rsidRDefault="00F044C7" w:rsidP="001616DA">
      <w:pPr>
        <w:pStyle w:val="Odsekzoznamu"/>
        <w:numPr>
          <w:ilvl w:val="0"/>
          <w:numId w:val="16"/>
        </w:numPr>
        <w:tabs>
          <w:tab w:val="clear" w:pos="2160"/>
          <w:tab w:val="clear" w:pos="2880"/>
          <w:tab w:val="clear" w:pos="4500"/>
        </w:tabs>
        <w:jc w:val="both"/>
        <w:rPr>
          <w:rFonts w:ascii="Arial Narrow" w:eastAsia="Calibri" w:hAnsi="Arial Narrow" w:cs="Arial"/>
          <w:vanish/>
          <w:sz w:val="22"/>
          <w:szCs w:val="22"/>
          <w:lang w:eastAsia="en-US"/>
        </w:rPr>
      </w:pPr>
    </w:p>
    <w:bookmarkEnd w:id="12"/>
    <w:p w14:paraId="08962E20" w14:textId="4F3077AB" w:rsidR="00812C26" w:rsidRPr="002C115A" w:rsidRDefault="00812C26" w:rsidP="006C505E">
      <w:pPr>
        <w:pStyle w:val="Zkladntext3"/>
        <w:spacing w:after="0" w:line="240" w:lineRule="auto"/>
        <w:ind w:left="1276"/>
        <w:jc w:val="both"/>
        <w:rPr>
          <w:rFonts w:ascii="Arial Narrow" w:hAnsi="Arial Narrow" w:cs="Arial"/>
          <w:sz w:val="22"/>
        </w:rPr>
      </w:pPr>
    </w:p>
    <w:p w14:paraId="214A8A0C" w14:textId="155138CF" w:rsidR="006C505E" w:rsidRPr="006C505E" w:rsidRDefault="006C505E" w:rsidP="001616DA">
      <w:pPr>
        <w:pStyle w:val="Zkladntext3"/>
        <w:numPr>
          <w:ilvl w:val="1"/>
          <w:numId w:val="16"/>
        </w:numPr>
        <w:spacing w:after="0" w:line="240" w:lineRule="auto"/>
        <w:ind w:left="567" w:hanging="567"/>
        <w:jc w:val="both"/>
        <w:rPr>
          <w:rFonts w:ascii="Arial Narrow" w:hAnsi="Arial Narrow"/>
          <w:sz w:val="22"/>
          <w:szCs w:val="22"/>
        </w:rPr>
      </w:pPr>
      <w:bookmarkStart w:id="13" w:name="_Hlk534970626"/>
      <w:r w:rsidRPr="006C505E">
        <w:rPr>
          <w:rFonts w:ascii="Arial Narrow" w:hAnsi="Arial Narrow"/>
          <w:sz w:val="22"/>
          <w:szCs w:val="22"/>
        </w:rPr>
        <w:t>Ponuka je vyhotovená písomne v elektronickej forme a vložená do elektronického prostriedku IS EVO do predmetnej zákazky, a to pri použití príslušnej funkcionality elektronického prostriedku, slúžiacej na predkladanie ponúk s cieľom zabezpečiť možnosť jej sprístupnenia verejnému obstarávateľovi až pri otváraní ponúk po uplynutí lehoty na predkladanie ponúk</w:t>
      </w:r>
    </w:p>
    <w:p w14:paraId="04744763" w14:textId="77D4298A" w:rsidR="00BF72C1" w:rsidRPr="00BF72C1" w:rsidRDefault="004951D9" w:rsidP="001616DA">
      <w:pPr>
        <w:pStyle w:val="Zkladntext3"/>
        <w:numPr>
          <w:ilvl w:val="1"/>
          <w:numId w:val="16"/>
        </w:numPr>
        <w:spacing w:after="0" w:line="240" w:lineRule="auto"/>
        <w:ind w:left="567" w:hanging="567"/>
        <w:jc w:val="both"/>
        <w:rPr>
          <w:rFonts w:ascii="Arial Narrow" w:hAnsi="Arial Narrow"/>
          <w:sz w:val="22"/>
          <w:szCs w:val="22"/>
        </w:rPr>
      </w:pPr>
      <w:r w:rsidRPr="00875C2D">
        <w:rPr>
          <w:rFonts w:ascii="Arial Narrow" w:hAnsi="Arial Narrow" w:cs="Arial"/>
          <w:sz w:val="22"/>
          <w:szCs w:val="22"/>
        </w:rPr>
        <w:t>Dokumenty</w:t>
      </w:r>
      <w:r w:rsidRPr="00875C2D">
        <w:rPr>
          <w:rFonts w:ascii="Arial Narrow" w:hAnsi="Arial Narrow"/>
          <w:sz w:val="22"/>
          <w:szCs w:val="22"/>
        </w:rPr>
        <w:t xml:space="preserve"> a doklady, ktoré tvoria ponuku uchádzača</w:t>
      </w:r>
      <w:r w:rsidR="004456C0" w:rsidRPr="00875C2D">
        <w:rPr>
          <w:rFonts w:ascii="Arial Narrow" w:hAnsi="Arial Narrow"/>
          <w:sz w:val="22"/>
          <w:szCs w:val="22"/>
        </w:rPr>
        <w:t xml:space="preserve"> sa</w:t>
      </w:r>
      <w:r w:rsidRPr="00875C2D">
        <w:rPr>
          <w:rFonts w:ascii="Arial Narrow" w:hAnsi="Arial Narrow"/>
          <w:sz w:val="22"/>
          <w:szCs w:val="22"/>
        </w:rPr>
        <w:t xml:space="preserve"> predkladajú </w:t>
      </w:r>
      <w:r w:rsidR="00CB16BD" w:rsidRPr="00875C2D">
        <w:rPr>
          <w:rFonts w:ascii="Arial Narrow" w:hAnsi="Arial Narrow"/>
          <w:sz w:val="22"/>
          <w:szCs w:val="22"/>
        </w:rPr>
        <w:t>v elektronickej podobe</w:t>
      </w:r>
      <w:r w:rsidR="00AA22AA" w:rsidRPr="00875C2D">
        <w:rPr>
          <w:rFonts w:ascii="Arial Narrow" w:hAnsi="Arial Narrow"/>
          <w:sz w:val="22"/>
          <w:szCs w:val="22"/>
        </w:rPr>
        <w:t xml:space="preserve"> alebo ako elektronické kópie (</w:t>
      </w:r>
      <w:proofErr w:type="spellStart"/>
      <w:r w:rsidR="00AA22AA" w:rsidRPr="00875C2D">
        <w:rPr>
          <w:rFonts w:ascii="Arial Narrow" w:hAnsi="Arial Narrow"/>
          <w:sz w:val="22"/>
          <w:szCs w:val="22"/>
        </w:rPr>
        <w:t>scany</w:t>
      </w:r>
      <w:proofErr w:type="spellEnd"/>
      <w:r w:rsidR="00AA22AA" w:rsidRPr="00875C2D">
        <w:rPr>
          <w:rFonts w:ascii="Arial Narrow" w:hAnsi="Arial Narrow"/>
          <w:sz w:val="22"/>
          <w:szCs w:val="22"/>
        </w:rPr>
        <w:t>) listinných dokumentov</w:t>
      </w:r>
      <w:r w:rsidR="00CB16BD" w:rsidRPr="00875C2D">
        <w:rPr>
          <w:rFonts w:ascii="Arial Narrow" w:hAnsi="Arial Narrow"/>
          <w:sz w:val="22"/>
          <w:szCs w:val="22"/>
        </w:rPr>
        <w:t xml:space="preserve"> (odporúča sa formát .</w:t>
      </w:r>
      <w:proofErr w:type="spellStart"/>
      <w:r w:rsidR="00CB16BD" w:rsidRPr="00875C2D">
        <w:rPr>
          <w:rFonts w:ascii="Arial Narrow" w:hAnsi="Arial Narrow"/>
          <w:sz w:val="22"/>
          <w:szCs w:val="22"/>
        </w:rPr>
        <w:t>pdf</w:t>
      </w:r>
      <w:proofErr w:type="spellEnd"/>
      <w:r w:rsidR="00CB16BD" w:rsidRPr="00875C2D">
        <w:rPr>
          <w:rFonts w:ascii="Arial Narrow" w:hAnsi="Arial Narrow"/>
          <w:sz w:val="22"/>
          <w:szCs w:val="22"/>
        </w:rPr>
        <w:t>, ak sa v </w:t>
      </w:r>
      <w:r w:rsidR="004456C0" w:rsidRPr="00875C2D">
        <w:rPr>
          <w:rFonts w:ascii="Arial Narrow" w:hAnsi="Arial Narrow"/>
          <w:sz w:val="22"/>
          <w:szCs w:val="22"/>
        </w:rPr>
        <w:t>SP</w:t>
      </w:r>
      <w:r w:rsidR="00CB16BD" w:rsidRPr="00875C2D">
        <w:rPr>
          <w:rFonts w:ascii="Arial Narrow" w:hAnsi="Arial Narrow"/>
          <w:sz w:val="22"/>
          <w:szCs w:val="22"/>
        </w:rPr>
        <w:t>, alebo iných dokumentoch</w:t>
      </w:r>
      <w:r w:rsidR="00CB16BD" w:rsidRPr="00095E17">
        <w:rPr>
          <w:rFonts w:ascii="Arial Narrow" w:hAnsi="Arial Narrow"/>
          <w:bCs/>
          <w:sz w:val="22"/>
          <w:szCs w:val="22"/>
        </w:rPr>
        <w:t xml:space="preserve"> poskytnutých záujemcom v lehote na predkladanie ponúk nevyžaduje výslovne iný formát)</w:t>
      </w:r>
      <w:r w:rsidRPr="00095E17">
        <w:rPr>
          <w:rFonts w:ascii="Arial Narrow" w:hAnsi="Arial Narrow"/>
          <w:sz w:val="22"/>
          <w:szCs w:val="22"/>
        </w:rPr>
        <w:t>.</w:t>
      </w:r>
    </w:p>
    <w:p w14:paraId="7BE3588F" w14:textId="77777777" w:rsidR="00BF72C1" w:rsidRPr="00095E17" w:rsidRDefault="00286F9C" w:rsidP="001616DA">
      <w:pPr>
        <w:pStyle w:val="Zkladntext3"/>
        <w:numPr>
          <w:ilvl w:val="1"/>
          <w:numId w:val="16"/>
        </w:numPr>
        <w:spacing w:after="0" w:line="240" w:lineRule="auto"/>
        <w:ind w:left="567" w:hanging="567"/>
        <w:jc w:val="both"/>
        <w:rPr>
          <w:rFonts w:ascii="Arial Narrow" w:hAnsi="Arial Narrow"/>
          <w:sz w:val="22"/>
          <w:szCs w:val="22"/>
        </w:rPr>
      </w:pPr>
      <w:bookmarkStart w:id="14" w:name="_Hlk63942913"/>
      <w:bookmarkStart w:id="15" w:name="_Ref63764220"/>
      <w:bookmarkStart w:id="16" w:name="_Hlk524510176"/>
      <w:r w:rsidRPr="00BF72C1">
        <w:rPr>
          <w:rFonts w:ascii="Arial Narrow" w:hAnsi="Arial Narrow"/>
          <w:sz w:val="22"/>
          <w:szCs w:val="22"/>
        </w:rPr>
        <w:t xml:space="preserve">Ak </w:t>
      </w:r>
      <w:r w:rsidR="002C76BE" w:rsidRPr="00BF72C1">
        <w:rPr>
          <w:rFonts w:ascii="Arial Narrow" w:hAnsi="Arial Narrow"/>
          <w:sz w:val="22"/>
          <w:szCs w:val="22"/>
        </w:rPr>
        <w:t>uchádzač</w:t>
      </w:r>
      <w:r w:rsidRPr="00BF72C1">
        <w:rPr>
          <w:rFonts w:ascii="Arial Narrow" w:hAnsi="Arial Narrow"/>
          <w:sz w:val="22"/>
          <w:szCs w:val="22"/>
        </w:rPr>
        <w:t xml:space="preserve"> nevypracoval ponuku sám, uvedie v ponuke osobu, ktorej služby alebo podklady pri jej vypracovaní využil. Údaje podľa prvej vety </w:t>
      </w:r>
      <w:r w:rsidR="002C76BE" w:rsidRPr="00095E17">
        <w:rPr>
          <w:rFonts w:ascii="Arial Narrow" w:hAnsi="Arial Narrow"/>
          <w:sz w:val="22"/>
          <w:szCs w:val="22"/>
        </w:rPr>
        <w:t>uchádzač</w:t>
      </w:r>
      <w:r w:rsidRPr="00095E17">
        <w:rPr>
          <w:rFonts w:ascii="Arial Narrow" w:hAnsi="Arial Narrow"/>
          <w:sz w:val="22"/>
          <w:szCs w:val="22"/>
        </w:rPr>
        <w:t xml:space="preserve"> uvedie v rozsahu meno a priezvisko, obchodné meno alebo názov, adresa pobytu, sídlo alebo miesto podnikania a identifikačné číslo, ak bolo pridelené</w:t>
      </w:r>
      <w:bookmarkEnd w:id="14"/>
      <w:r w:rsidRPr="00095E17">
        <w:rPr>
          <w:rFonts w:ascii="Arial Narrow" w:hAnsi="Arial Narrow"/>
          <w:sz w:val="22"/>
          <w:szCs w:val="22"/>
        </w:rPr>
        <w:t>.</w:t>
      </w:r>
      <w:bookmarkEnd w:id="15"/>
    </w:p>
    <w:bookmarkEnd w:id="13"/>
    <w:p w14:paraId="5BC95D9C" w14:textId="26C1167B" w:rsidR="00BF72C1" w:rsidRPr="002823C5" w:rsidRDefault="004B4339" w:rsidP="001616DA">
      <w:pPr>
        <w:pStyle w:val="Zkladntext3"/>
        <w:numPr>
          <w:ilvl w:val="1"/>
          <w:numId w:val="16"/>
        </w:numPr>
        <w:spacing w:after="0" w:line="240" w:lineRule="auto"/>
        <w:ind w:left="567" w:hanging="567"/>
        <w:jc w:val="both"/>
        <w:rPr>
          <w:rFonts w:ascii="Arial Narrow" w:hAnsi="Arial Narrow" w:cs="Arial"/>
          <w:sz w:val="22"/>
        </w:rPr>
      </w:pPr>
      <w:r w:rsidRPr="00095E17">
        <w:rPr>
          <w:rFonts w:ascii="Arial Narrow" w:hAnsi="Arial Narrow" w:cs="Arial"/>
          <w:sz w:val="22"/>
          <w:szCs w:val="22"/>
        </w:rPr>
        <w:t>Uchádzač</w:t>
      </w:r>
      <w:r w:rsidRPr="00095E17">
        <w:rPr>
          <w:rFonts w:ascii="Arial Narrow" w:hAnsi="Arial Narrow"/>
          <w:sz w:val="22"/>
          <w:szCs w:val="22"/>
        </w:rPr>
        <w:t xml:space="preserve"> je zodpovedný za označenie a zabezpečenie </w:t>
      </w:r>
      <w:bookmarkStart w:id="17" w:name="_Hlk522972864"/>
      <w:r w:rsidRPr="00095E17">
        <w:rPr>
          <w:rFonts w:ascii="Arial Narrow" w:hAnsi="Arial Narrow"/>
          <w:sz w:val="22"/>
          <w:szCs w:val="22"/>
        </w:rPr>
        <w:t>predložených dokumentov/</w:t>
      </w:r>
      <w:bookmarkEnd w:id="17"/>
      <w:r w:rsidRPr="00095E17">
        <w:rPr>
          <w:rFonts w:ascii="Arial Narrow" w:hAnsi="Arial Narrow"/>
          <w:sz w:val="22"/>
          <w:szCs w:val="22"/>
        </w:rPr>
        <w:t xml:space="preserve">súborov v ponuke </w:t>
      </w:r>
      <w:r w:rsidR="00C70501" w:rsidRPr="00095E17">
        <w:rPr>
          <w:rFonts w:ascii="Arial Narrow" w:hAnsi="Arial Narrow"/>
          <w:sz w:val="22"/>
          <w:szCs w:val="22"/>
        </w:rPr>
        <w:br/>
      </w:r>
      <w:r w:rsidRPr="00095E17">
        <w:rPr>
          <w:rFonts w:ascii="Arial Narrow" w:hAnsi="Arial Narrow"/>
          <w:sz w:val="22"/>
          <w:szCs w:val="22"/>
        </w:rPr>
        <w:t>v súlade s</w:t>
      </w:r>
      <w:r w:rsidR="00335B8D" w:rsidRPr="00095E17">
        <w:rPr>
          <w:rFonts w:ascii="Arial Narrow" w:hAnsi="Arial Narrow"/>
          <w:sz w:val="22"/>
          <w:szCs w:val="22"/>
        </w:rPr>
        <w:t> platnými právnymi predpismi Slovenskej republiky a</w:t>
      </w:r>
      <w:r w:rsidR="002705EC">
        <w:rPr>
          <w:rFonts w:ascii="Arial Narrow" w:hAnsi="Arial Narrow"/>
          <w:sz w:val="22"/>
          <w:szCs w:val="22"/>
        </w:rPr>
        <w:t xml:space="preserve"> právnymi aktmi </w:t>
      </w:r>
      <w:r w:rsidR="00335B8D" w:rsidRPr="00095E17">
        <w:rPr>
          <w:rFonts w:ascii="Arial Narrow" w:hAnsi="Arial Narrow"/>
          <w:sz w:val="22"/>
          <w:szCs w:val="22"/>
        </w:rPr>
        <w:t>Európskej únie.</w:t>
      </w:r>
    </w:p>
    <w:p w14:paraId="3C102906" w14:textId="77777777" w:rsidR="002823C5" w:rsidRPr="00095E17" w:rsidRDefault="002823C5" w:rsidP="002823C5">
      <w:pPr>
        <w:pStyle w:val="Zkladntext3"/>
        <w:spacing w:after="0" w:line="240" w:lineRule="auto"/>
        <w:ind w:left="567"/>
        <w:jc w:val="both"/>
        <w:rPr>
          <w:rFonts w:ascii="Arial Narrow" w:hAnsi="Arial Narrow" w:cs="Arial"/>
          <w:sz w:val="22"/>
        </w:rPr>
      </w:pPr>
    </w:p>
    <w:bookmarkEnd w:id="16"/>
    <w:p w14:paraId="755A6522" w14:textId="77777777" w:rsidR="00065F6B" w:rsidRPr="00BD2194" w:rsidRDefault="00065F6B" w:rsidP="00095E17">
      <w:pPr>
        <w:pStyle w:val="Nadpis1"/>
      </w:pPr>
      <w:r w:rsidRPr="00BD2194">
        <w:t>jazyk ponuky</w:t>
      </w:r>
    </w:p>
    <w:p w14:paraId="71F95CD5" w14:textId="77777777" w:rsidR="00F044C7" w:rsidRPr="00F044C7" w:rsidRDefault="00F044C7" w:rsidP="001616DA">
      <w:pPr>
        <w:pStyle w:val="Odsekzoznamu"/>
        <w:numPr>
          <w:ilvl w:val="0"/>
          <w:numId w:val="17"/>
        </w:numPr>
        <w:tabs>
          <w:tab w:val="clear" w:pos="2160"/>
          <w:tab w:val="clear" w:pos="2880"/>
          <w:tab w:val="clear" w:pos="4500"/>
        </w:tabs>
        <w:jc w:val="both"/>
        <w:rPr>
          <w:rFonts w:ascii="Arial Narrow" w:eastAsia="Calibri" w:hAnsi="Arial Narrow" w:cs="Arial"/>
          <w:vanish/>
          <w:sz w:val="22"/>
          <w:szCs w:val="22"/>
          <w:lang w:eastAsia="en-US"/>
        </w:rPr>
      </w:pPr>
    </w:p>
    <w:p w14:paraId="5E11AC0D" w14:textId="77777777" w:rsidR="00F044C7" w:rsidRPr="00F044C7" w:rsidRDefault="00F044C7" w:rsidP="001616DA">
      <w:pPr>
        <w:pStyle w:val="Odsekzoznamu"/>
        <w:numPr>
          <w:ilvl w:val="0"/>
          <w:numId w:val="17"/>
        </w:numPr>
        <w:tabs>
          <w:tab w:val="clear" w:pos="2160"/>
          <w:tab w:val="clear" w:pos="2880"/>
          <w:tab w:val="clear" w:pos="4500"/>
        </w:tabs>
        <w:jc w:val="both"/>
        <w:rPr>
          <w:rFonts w:ascii="Arial Narrow" w:eastAsia="Calibri" w:hAnsi="Arial Narrow" w:cs="Arial"/>
          <w:vanish/>
          <w:sz w:val="22"/>
          <w:szCs w:val="22"/>
          <w:lang w:eastAsia="en-US"/>
        </w:rPr>
      </w:pPr>
    </w:p>
    <w:p w14:paraId="5F9217DE" w14:textId="77777777" w:rsidR="00F044C7" w:rsidRPr="00F044C7" w:rsidRDefault="00F044C7" w:rsidP="001616DA">
      <w:pPr>
        <w:pStyle w:val="Odsekzoznamu"/>
        <w:numPr>
          <w:ilvl w:val="0"/>
          <w:numId w:val="17"/>
        </w:numPr>
        <w:tabs>
          <w:tab w:val="clear" w:pos="2160"/>
          <w:tab w:val="clear" w:pos="2880"/>
          <w:tab w:val="clear" w:pos="4500"/>
        </w:tabs>
        <w:jc w:val="both"/>
        <w:rPr>
          <w:rFonts w:ascii="Arial Narrow" w:eastAsia="Calibri" w:hAnsi="Arial Narrow" w:cs="Arial"/>
          <w:vanish/>
          <w:sz w:val="22"/>
          <w:szCs w:val="22"/>
          <w:lang w:eastAsia="en-US"/>
        </w:rPr>
      </w:pPr>
    </w:p>
    <w:p w14:paraId="6492B915" w14:textId="77777777" w:rsidR="00F044C7" w:rsidRPr="00F044C7" w:rsidRDefault="00F044C7" w:rsidP="001616DA">
      <w:pPr>
        <w:pStyle w:val="Odsekzoznamu"/>
        <w:numPr>
          <w:ilvl w:val="0"/>
          <w:numId w:val="17"/>
        </w:numPr>
        <w:tabs>
          <w:tab w:val="clear" w:pos="2160"/>
          <w:tab w:val="clear" w:pos="2880"/>
          <w:tab w:val="clear" w:pos="4500"/>
        </w:tabs>
        <w:jc w:val="both"/>
        <w:rPr>
          <w:rFonts w:ascii="Arial Narrow" w:eastAsia="Calibri" w:hAnsi="Arial Narrow" w:cs="Arial"/>
          <w:vanish/>
          <w:sz w:val="22"/>
          <w:szCs w:val="22"/>
          <w:lang w:eastAsia="en-US"/>
        </w:rPr>
      </w:pPr>
    </w:p>
    <w:p w14:paraId="27E6CDC0" w14:textId="5338B089" w:rsidR="00BF72C1" w:rsidRPr="00BD2194" w:rsidRDefault="00BF72C1" w:rsidP="00203FC4">
      <w:pPr>
        <w:pStyle w:val="Zkladntext3"/>
        <w:spacing w:after="0" w:line="240" w:lineRule="auto"/>
        <w:ind w:left="567"/>
        <w:jc w:val="both"/>
        <w:rPr>
          <w:rFonts w:ascii="Arial Narrow" w:hAnsi="Arial Narrow" w:cs="Arial"/>
          <w:sz w:val="22"/>
          <w:szCs w:val="22"/>
        </w:rPr>
      </w:pPr>
    </w:p>
    <w:p w14:paraId="0F587443" w14:textId="40D9476B" w:rsidR="00203FC4" w:rsidRDefault="00203FC4" w:rsidP="001616DA">
      <w:pPr>
        <w:pStyle w:val="Zkladntext3"/>
        <w:numPr>
          <w:ilvl w:val="1"/>
          <w:numId w:val="17"/>
        </w:numPr>
        <w:spacing w:after="0" w:line="240" w:lineRule="auto"/>
        <w:ind w:left="567" w:hanging="567"/>
        <w:jc w:val="both"/>
        <w:rPr>
          <w:rFonts w:ascii="Arial Narrow" w:hAnsi="Arial Narrow" w:cs="Arial"/>
          <w:sz w:val="22"/>
          <w:szCs w:val="22"/>
        </w:rPr>
      </w:pPr>
      <w:r w:rsidRPr="00BD2194">
        <w:rPr>
          <w:rFonts w:ascii="Arial Narrow" w:hAnsi="Arial Narrow" w:cs="Arial"/>
          <w:sz w:val="22"/>
          <w:szCs w:val="22"/>
        </w:rPr>
        <w:t>Ponuka a ďalšie doklady a dokumenty vo verejnom obstarávaní sa predkladajú v slovenskom jazyku</w:t>
      </w:r>
      <w:r>
        <w:rPr>
          <w:rFonts w:ascii="Arial Narrow" w:hAnsi="Arial Narrow" w:cs="Arial"/>
          <w:sz w:val="22"/>
          <w:szCs w:val="22"/>
        </w:rPr>
        <w:t xml:space="preserve"> a môžu sa predkladať aj v českom jazyku.</w:t>
      </w:r>
    </w:p>
    <w:p w14:paraId="5C701717" w14:textId="11A8AF44" w:rsidR="00065F6B" w:rsidRPr="00BF72C1" w:rsidRDefault="00065F6B" w:rsidP="001616DA">
      <w:pPr>
        <w:pStyle w:val="Zkladntext3"/>
        <w:numPr>
          <w:ilvl w:val="1"/>
          <w:numId w:val="17"/>
        </w:numPr>
        <w:spacing w:after="0" w:line="240" w:lineRule="auto"/>
        <w:ind w:left="567" w:hanging="567"/>
        <w:jc w:val="both"/>
        <w:rPr>
          <w:rFonts w:ascii="Arial Narrow" w:hAnsi="Arial Narrow" w:cs="Arial"/>
          <w:sz w:val="22"/>
          <w:szCs w:val="22"/>
        </w:rPr>
      </w:pPr>
      <w:r w:rsidRPr="00BF72C1">
        <w:rPr>
          <w:rFonts w:ascii="Arial Narrow" w:hAnsi="Arial Narrow" w:cs="Arial"/>
          <w:sz w:val="22"/>
          <w:szCs w:val="22"/>
        </w:rPr>
        <w:t>Ak je doklad alebo dokument vyhotovený v</w:t>
      </w:r>
      <w:r w:rsidR="001D5753">
        <w:rPr>
          <w:rFonts w:ascii="Arial Narrow" w:hAnsi="Arial Narrow" w:cs="Arial"/>
          <w:sz w:val="22"/>
          <w:szCs w:val="22"/>
        </w:rPr>
        <w:t> inom ako slovenskom</w:t>
      </w:r>
      <w:r w:rsidR="001D5753" w:rsidRPr="00BF72C1">
        <w:rPr>
          <w:rFonts w:ascii="Arial Narrow" w:hAnsi="Arial Narrow" w:cs="Arial"/>
          <w:sz w:val="22"/>
          <w:szCs w:val="22"/>
        </w:rPr>
        <w:t xml:space="preserve"> </w:t>
      </w:r>
      <w:r w:rsidRPr="00BF72C1">
        <w:rPr>
          <w:rFonts w:ascii="Arial Narrow" w:hAnsi="Arial Narrow" w:cs="Arial"/>
          <w:sz w:val="22"/>
          <w:szCs w:val="22"/>
        </w:rPr>
        <w:t>jazyku</w:t>
      </w:r>
      <w:r w:rsidR="001D5753">
        <w:rPr>
          <w:rFonts w:ascii="Arial Narrow" w:hAnsi="Arial Narrow" w:cs="Arial"/>
          <w:sz w:val="22"/>
          <w:szCs w:val="22"/>
        </w:rPr>
        <w:t xml:space="preserve"> alebo českom jazyku</w:t>
      </w:r>
      <w:r w:rsidRPr="00BF72C1">
        <w:rPr>
          <w:rFonts w:ascii="Arial Narrow" w:hAnsi="Arial Narrow" w:cs="Arial"/>
          <w:sz w:val="22"/>
          <w:szCs w:val="22"/>
        </w:rPr>
        <w:t>, predkladá sa spolu s jeho úradným prekladom do slovenského jazyka</w:t>
      </w:r>
      <w:r w:rsidR="001D5753">
        <w:rPr>
          <w:rFonts w:ascii="Arial Narrow" w:hAnsi="Arial Narrow" w:cs="Arial"/>
          <w:sz w:val="22"/>
          <w:szCs w:val="22"/>
        </w:rPr>
        <w:t>.</w:t>
      </w:r>
      <w:r w:rsidRPr="00BF72C1">
        <w:rPr>
          <w:rFonts w:ascii="Arial Narrow" w:hAnsi="Arial Narrow" w:cs="Arial"/>
          <w:sz w:val="22"/>
          <w:szCs w:val="22"/>
        </w:rPr>
        <w:t xml:space="preserve"> Ak sa zistí rozdiel v</w:t>
      </w:r>
      <w:r w:rsidR="001D5753">
        <w:rPr>
          <w:rFonts w:ascii="Arial Narrow" w:hAnsi="Arial Narrow" w:cs="Arial"/>
          <w:sz w:val="22"/>
          <w:szCs w:val="22"/>
        </w:rPr>
        <w:t> </w:t>
      </w:r>
      <w:r w:rsidRPr="00BF72C1">
        <w:rPr>
          <w:rFonts w:ascii="Arial Narrow" w:hAnsi="Arial Narrow" w:cs="Arial"/>
          <w:sz w:val="22"/>
          <w:szCs w:val="22"/>
        </w:rPr>
        <w:t>obsahu</w:t>
      </w:r>
      <w:r w:rsidR="001D5753">
        <w:rPr>
          <w:rFonts w:ascii="Arial Narrow" w:hAnsi="Arial Narrow" w:cs="Arial"/>
          <w:sz w:val="22"/>
          <w:szCs w:val="22"/>
        </w:rPr>
        <w:t xml:space="preserve"> dokladu alebo dokumentu predloženom podľa prvej vety</w:t>
      </w:r>
      <w:r w:rsidRPr="00BF72C1">
        <w:rPr>
          <w:rFonts w:ascii="Arial Narrow" w:hAnsi="Arial Narrow" w:cs="Arial"/>
          <w:sz w:val="22"/>
          <w:szCs w:val="22"/>
        </w:rPr>
        <w:t>, rozhodujúci je úradný preklad do slovenského jazyka.</w:t>
      </w:r>
    </w:p>
    <w:p w14:paraId="5332AD1D" w14:textId="77777777" w:rsidR="00160497" w:rsidRPr="00BD2194" w:rsidRDefault="00160497" w:rsidP="009B3C19">
      <w:pPr>
        <w:pStyle w:val="Odsekzoznamu"/>
        <w:tabs>
          <w:tab w:val="clear" w:pos="2160"/>
          <w:tab w:val="clear" w:pos="2880"/>
          <w:tab w:val="clear" w:pos="4500"/>
        </w:tabs>
        <w:ind w:left="567" w:hanging="567"/>
        <w:jc w:val="both"/>
        <w:rPr>
          <w:rFonts w:ascii="Arial Narrow" w:hAnsi="Arial Narrow" w:cs="Arial"/>
          <w:sz w:val="22"/>
          <w:szCs w:val="22"/>
        </w:rPr>
      </w:pPr>
    </w:p>
    <w:p w14:paraId="5A28109E" w14:textId="77777777" w:rsidR="00065F6B" w:rsidRPr="00BD2194" w:rsidRDefault="00065F6B" w:rsidP="00095E17">
      <w:pPr>
        <w:pStyle w:val="Nadpis1"/>
      </w:pPr>
      <w:r w:rsidRPr="00BD2194">
        <w:t>variantné riešenie</w:t>
      </w:r>
    </w:p>
    <w:p w14:paraId="1FD8B887" w14:textId="77777777" w:rsidR="007B3EF7" w:rsidRPr="007B3EF7" w:rsidRDefault="007B3EF7" w:rsidP="001616DA">
      <w:pPr>
        <w:pStyle w:val="Odsekzoznamu"/>
        <w:numPr>
          <w:ilvl w:val="0"/>
          <w:numId w:val="18"/>
        </w:numPr>
        <w:tabs>
          <w:tab w:val="clear" w:pos="2160"/>
          <w:tab w:val="clear" w:pos="2880"/>
          <w:tab w:val="clear" w:pos="4500"/>
        </w:tabs>
        <w:jc w:val="both"/>
        <w:rPr>
          <w:rFonts w:ascii="Arial Narrow" w:eastAsia="Calibri" w:hAnsi="Arial Narrow" w:cs="Arial"/>
          <w:vanish/>
          <w:sz w:val="22"/>
          <w:szCs w:val="22"/>
          <w:lang w:eastAsia="en-US"/>
        </w:rPr>
      </w:pPr>
    </w:p>
    <w:p w14:paraId="27315707" w14:textId="77777777" w:rsidR="007B3EF7" w:rsidRPr="007B3EF7" w:rsidRDefault="007B3EF7" w:rsidP="001616DA">
      <w:pPr>
        <w:pStyle w:val="Odsekzoznamu"/>
        <w:numPr>
          <w:ilvl w:val="0"/>
          <w:numId w:val="18"/>
        </w:numPr>
        <w:tabs>
          <w:tab w:val="clear" w:pos="2160"/>
          <w:tab w:val="clear" w:pos="2880"/>
          <w:tab w:val="clear" w:pos="4500"/>
        </w:tabs>
        <w:jc w:val="both"/>
        <w:rPr>
          <w:rFonts w:ascii="Arial Narrow" w:eastAsia="Calibri" w:hAnsi="Arial Narrow" w:cs="Arial"/>
          <w:vanish/>
          <w:sz w:val="22"/>
          <w:szCs w:val="22"/>
          <w:lang w:eastAsia="en-US"/>
        </w:rPr>
      </w:pPr>
    </w:p>
    <w:p w14:paraId="17702A60" w14:textId="77777777" w:rsidR="007B3EF7" w:rsidRPr="007B3EF7" w:rsidRDefault="007B3EF7" w:rsidP="001616DA">
      <w:pPr>
        <w:pStyle w:val="Odsekzoznamu"/>
        <w:numPr>
          <w:ilvl w:val="0"/>
          <w:numId w:val="18"/>
        </w:numPr>
        <w:tabs>
          <w:tab w:val="clear" w:pos="2160"/>
          <w:tab w:val="clear" w:pos="2880"/>
          <w:tab w:val="clear" w:pos="4500"/>
        </w:tabs>
        <w:jc w:val="both"/>
        <w:rPr>
          <w:rFonts w:ascii="Arial Narrow" w:eastAsia="Calibri" w:hAnsi="Arial Narrow" w:cs="Arial"/>
          <w:vanish/>
          <w:sz w:val="22"/>
          <w:szCs w:val="22"/>
          <w:lang w:eastAsia="en-US"/>
        </w:rPr>
      </w:pPr>
    </w:p>
    <w:p w14:paraId="08D77D60" w14:textId="77777777" w:rsidR="007B3EF7" w:rsidRPr="007B3EF7" w:rsidRDefault="007B3EF7" w:rsidP="001616DA">
      <w:pPr>
        <w:pStyle w:val="Odsekzoznamu"/>
        <w:numPr>
          <w:ilvl w:val="0"/>
          <w:numId w:val="18"/>
        </w:numPr>
        <w:tabs>
          <w:tab w:val="clear" w:pos="2160"/>
          <w:tab w:val="clear" w:pos="2880"/>
          <w:tab w:val="clear" w:pos="4500"/>
        </w:tabs>
        <w:jc w:val="both"/>
        <w:rPr>
          <w:rFonts w:ascii="Arial Narrow" w:eastAsia="Calibri" w:hAnsi="Arial Narrow" w:cs="Arial"/>
          <w:vanish/>
          <w:sz w:val="22"/>
          <w:szCs w:val="22"/>
          <w:lang w:eastAsia="en-US"/>
        </w:rPr>
      </w:pPr>
    </w:p>
    <w:p w14:paraId="4E126A7E" w14:textId="4043BCF2" w:rsidR="00BF72C1" w:rsidRPr="00BD2194" w:rsidRDefault="00BF72C1" w:rsidP="00203FC4">
      <w:pPr>
        <w:pStyle w:val="Zkladntext3"/>
        <w:spacing w:after="0" w:line="240" w:lineRule="auto"/>
        <w:ind w:left="567"/>
        <w:jc w:val="both"/>
        <w:rPr>
          <w:rFonts w:ascii="Arial Narrow" w:hAnsi="Arial Narrow" w:cs="Arial"/>
          <w:sz w:val="22"/>
          <w:szCs w:val="22"/>
        </w:rPr>
      </w:pPr>
    </w:p>
    <w:p w14:paraId="726696A3" w14:textId="77777777" w:rsidR="00203FC4" w:rsidRPr="00BD2194" w:rsidRDefault="00203FC4" w:rsidP="00203FC4">
      <w:pPr>
        <w:pStyle w:val="Zkladntext3"/>
        <w:numPr>
          <w:ilvl w:val="1"/>
          <w:numId w:val="18"/>
        </w:numPr>
        <w:spacing w:after="0" w:line="240" w:lineRule="auto"/>
        <w:ind w:left="567" w:hanging="567"/>
        <w:jc w:val="both"/>
        <w:rPr>
          <w:rFonts w:ascii="Arial Narrow" w:hAnsi="Arial Narrow" w:cs="Arial"/>
          <w:sz w:val="22"/>
          <w:szCs w:val="22"/>
        </w:rPr>
      </w:pPr>
      <w:r w:rsidRPr="00BD2194">
        <w:rPr>
          <w:rFonts w:ascii="Arial Narrow" w:hAnsi="Arial Narrow" w:cs="Arial"/>
          <w:sz w:val="22"/>
          <w:szCs w:val="22"/>
        </w:rPr>
        <w:t>Záujemcom sa neumožňuje predložiť variantné riešenie vo vzťahu k požadovanému predmetu zákazky</w:t>
      </w:r>
      <w:r>
        <w:rPr>
          <w:rFonts w:ascii="Arial Narrow" w:hAnsi="Arial Narrow" w:cs="Arial"/>
          <w:sz w:val="22"/>
          <w:szCs w:val="22"/>
        </w:rPr>
        <w:t xml:space="preserve"> v ktorejkoľvek časti</w:t>
      </w:r>
      <w:r w:rsidRPr="00BD2194">
        <w:rPr>
          <w:rFonts w:ascii="Arial Narrow" w:hAnsi="Arial Narrow" w:cs="Arial"/>
          <w:sz w:val="22"/>
          <w:szCs w:val="22"/>
        </w:rPr>
        <w:t>.</w:t>
      </w:r>
    </w:p>
    <w:p w14:paraId="338C4F99" w14:textId="6A95B0EE" w:rsidR="00065F6B" w:rsidRPr="00BF72C1" w:rsidRDefault="00065F6B" w:rsidP="001616DA">
      <w:pPr>
        <w:pStyle w:val="Zkladntext3"/>
        <w:numPr>
          <w:ilvl w:val="1"/>
          <w:numId w:val="18"/>
        </w:numPr>
        <w:spacing w:after="0" w:line="240" w:lineRule="auto"/>
        <w:ind w:left="567" w:hanging="567"/>
        <w:jc w:val="both"/>
        <w:rPr>
          <w:rFonts w:ascii="Arial Narrow" w:hAnsi="Arial Narrow" w:cs="Arial"/>
          <w:sz w:val="22"/>
        </w:rPr>
      </w:pPr>
      <w:r w:rsidRPr="00BF72C1">
        <w:rPr>
          <w:rFonts w:ascii="Arial Narrow" w:hAnsi="Arial Narrow" w:cs="Arial"/>
          <w:sz w:val="22"/>
          <w:szCs w:val="22"/>
        </w:rPr>
        <w:t>Ak súčasťou ponuky bude aj variantné riešenie, variantné riešenie nebude zaradené do vyhodnocovania a bude sa naň hľadieť, akoby nebolo predložené.</w:t>
      </w:r>
    </w:p>
    <w:p w14:paraId="28D662AC" w14:textId="77777777" w:rsidR="008D1B63" w:rsidRPr="00BD2194" w:rsidRDefault="008D1B63" w:rsidP="009B3C19">
      <w:pPr>
        <w:spacing w:after="0" w:line="240" w:lineRule="auto"/>
        <w:ind w:left="567" w:hanging="567"/>
        <w:rPr>
          <w:rFonts w:ascii="Arial Narrow" w:hAnsi="Arial Narrow" w:cs="Arial"/>
          <w:sz w:val="22"/>
        </w:rPr>
      </w:pPr>
    </w:p>
    <w:p w14:paraId="43941BE7" w14:textId="77777777" w:rsidR="00065F6B" w:rsidRPr="00BD2194" w:rsidRDefault="00065F6B" w:rsidP="00095E17">
      <w:pPr>
        <w:pStyle w:val="Nadpis1"/>
      </w:pPr>
      <w:r w:rsidRPr="00BD2194">
        <w:t>mena a ceny uvádzané v ponuke, mena finančného plnenia</w:t>
      </w:r>
    </w:p>
    <w:p w14:paraId="00AD1301" w14:textId="77777777" w:rsidR="007B3EF7" w:rsidRPr="007B3EF7" w:rsidRDefault="007B3EF7" w:rsidP="001616DA">
      <w:pPr>
        <w:pStyle w:val="Odsekzoznamu"/>
        <w:numPr>
          <w:ilvl w:val="0"/>
          <w:numId w:val="19"/>
        </w:numPr>
        <w:tabs>
          <w:tab w:val="clear" w:pos="2160"/>
          <w:tab w:val="clear" w:pos="2880"/>
          <w:tab w:val="clear" w:pos="4500"/>
        </w:tabs>
        <w:jc w:val="both"/>
        <w:rPr>
          <w:rFonts w:ascii="Arial Narrow" w:eastAsia="Calibri" w:hAnsi="Arial Narrow" w:cs="Arial"/>
          <w:vanish/>
          <w:sz w:val="22"/>
          <w:szCs w:val="22"/>
          <w:lang w:eastAsia="en-US"/>
        </w:rPr>
      </w:pPr>
    </w:p>
    <w:p w14:paraId="5382C392" w14:textId="77777777" w:rsidR="007B3EF7" w:rsidRPr="007B3EF7" w:rsidRDefault="007B3EF7" w:rsidP="001616DA">
      <w:pPr>
        <w:pStyle w:val="Odsekzoznamu"/>
        <w:numPr>
          <w:ilvl w:val="0"/>
          <w:numId w:val="19"/>
        </w:numPr>
        <w:tabs>
          <w:tab w:val="clear" w:pos="2160"/>
          <w:tab w:val="clear" w:pos="2880"/>
          <w:tab w:val="clear" w:pos="4500"/>
        </w:tabs>
        <w:jc w:val="both"/>
        <w:rPr>
          <w:rFonts w:ascii="Arial Narrow" w:eastAsia="Calibri" w:hAnsi="Arial Narrow" w:cs="Arial"/>
          <w:vanish/>
          <w:sz w:val="22"/>
          <w:szCs w:val="22"/>
          <w:lang w:eastAsia="en-US"/>
        </w:rPr>
      </w:pPr>
    </w:p>
    <w:p w14:paraId="37CC3DB8" w14:textId="77777777" w:rsidR="007B3EF7" w:rsidRPr="007B3EF7" w:rsidRDefault="007B3EF7" w:rsidP="001616DA">
      <w:pPr>
        <w:pStyle w:val="Odsekzoznamu"/>
        <w:numPr>
          <w:ilvl w:val="0"/>
          <w:numId w:val="19"/>
        </w:numPr>
        <w:tabs>
          <w:tab w:val="clear" w:pos="2160"/>
          <w:tab w:val="clear" w:pos="2880"/>
          <w:tab w:val="clear" w:pos="4500"/>
        </w:tabs>
        <w:jc w:val="both"/>
        <w:rPr>
          <w:rFonts w:ascii="Arial Narrow" w:eastAsia="Calibri" w:hAnsi="Arial Narrow" w:cs="Arial"/>
          <w:vanish/>
          <w:sz w:val="22"/>
          <w:szCs w:val="22"/>
          <w:lang w:eastAsia="en-US"/>
        </w:rPr>
      </w:pPr>
    </w:p>
    <w:p w14:paraId="134637A1" w14:textId="77777777" w:rsidR="007B3EF7" w:rsidRPr="007B3EF7" w:rsidRDefault="007B3EF7" w:rsidP="001616DA">
      <w:pPr>
        <w:pStyle w:val="Odsekzoznamu"/>
        <w:numPr>
          <w:ilvl w:val="0"/>
          <w:numId w:val="19"/>
        </w:numPr>
        <w:tabs>
          <w:tab w:val="clear" w:pos="2160"/>
          <w:tab w:val="clear" w:pos="2880"/>
          <w:tab w:val="clear" w:pos="4500"/>
        </w:tabs>
        <w:jc w:val="both"/>
        <w:rPr>
          <w:rFonts w:ascii="Arial Narrow" w:eastAsia="Calibri" w:hAnsi="Arial Narrow" w:cs="Arial"/>
          <w:vanish/>
          <w:sz w:val="22"/>
          <w:szCs w:val="22"/>
          <w:lang w:eastAsia="en-US"/>
        </w:rPr>
      </w:pPr>
    </w:p>
    <w:p w14:paraId="23FF4855" w14:textId="12CCE41B" w:rsidR="00BF72C1" w:rsidRPr="00BF72C1" w:rsidRDefault="00BF72C1" w:rsidP="00203FC4">
      <w:pPr>
        <w:pStyle w:val="Zkladntext3"/>
        <w:spacing w:after="0" w:line="240" w:lineRule="auto"/>
        <w:ind w:left="567"/>
        <w:jc w:val="both"/>
        <w:rPr>
          <w:rFonts w:ascii="Arial Narrow" w:hAnsi="Arial Narrow" w:cs="Arial"/>
          <w:sz w:val="22"/>
        </w:rPr>
      </w:pPr>
    </w:p>
    <w:p w14:paraId="5AAE2318" w14:textId="77777777" w:rsidR="00203FC4" w:rsidRPr="00BF72C1" w:rsidRDefault="00203FC4" w:rsidP="00203FC4">
      <w:pPr>
        <w:pStyle w:val="Zkladntext3"/>
        <w:numPr>
          <w:ilvl w:val="1"/>
          <w:numId w:val="19"/>
        </w:numPr>
        <w:spacing w:after="0" w:line="240" w:lineRule="auto"/>
        <w:ind w:left="567" w:hanging="567"/>
        <w:jc w:val="both"/>
        <w:rPr>
          <w:rFonts w:ascii="Arial Narrow" w:hAnsi="Arial Narrow" w:cs="Arial"/>
          <w:sz w:val="22"/>
        </w:rPr>
      </w:pPr>
      <w:r>
        <w:rPr>
          <w:rFonts w:ascii="Arial Narrow" w:hAnsi="Arial Narrow" w:cs="Arial"/>
          <w:sz w:val="22"/>
          <w:szCs w:val="22"/>
        </w:rPr>
        <w:t>N</w:t>
      </w:r>
      <w:r w:rsidRPr="00BD2194">
        <w:rPr>
          <w:rFonts w:ascii="Arial Narrow" w:hAnsi="Arial Narrow" w:cs="Arial"/>
          <w:sz w:val="22"/>
          <w:szCs w:val="22"/>
        </w:rPr>
        <w:t>avrhovaná cena za predmet</w:t>
      </w:r>
      <w:r>
        <w:rPr>
          <w:rFonts w:ascii="Arial Narrow" w:hAnsi="Arial Narrow" w:cs="Arial"/>
          <w:sz w:val="22"/>
          <w:szCs w:val="22"/>
        </w:rPr>
        <w:t xml:space="preserve"> </w:t>
      </w:r>
      <w:r w:rsidRPr="00BD2194">
        <w:rPr>
          <w:rFonts w:ascii="Arial Narrow" w:hAnsi="Arial Narrow" w:cs="Arial"/>
          <w:sz w:val="22"/>
          <w:szCs w:val="22"/>
        </w:rPr>
        <w:t>zákazky</w:t>
      </w:r>
      <w:r>
        <w:rPr>
          <w:rFonts w:ascii="Arial Narrow" w:hAnsi="Arial Narrow" w:cs="Arial"/>
          <w:sz w:val="22"/>
          <w:szCs w:val="22"/>
        </w:rPr>
        <w:t xml:space="preserve"> v tej-ktorej časti </w:t>
      </w:r>
      <w:r w:rsidRPr="00BD2194">
        <w:rPr>
          <w:rFonts w:ascii="Arial Narrow" w:hAnsi="Arial Narrow" w:cs="Arial"/>
          <w:sz w:val="22"/>
          <w:szCs w:val="22"/>
        </w:rPr>
        <w:t>bude vyjadrená v mene EUR</w:t>
      </w:r>
      <w:r w:rsidRPr="00A15EED">
        <w:t xml:space="preserve"> </w:t>
      </w:r>
      <w:r w:rsidRPr="00A15EED">
        <w:rPr>
          <w:rFonts w:ascii="Arial Narrow" w:hAnsi="Arial Narrow" w:cs="Arial"/>
          <w:sz w:val="22"/>
          <w:szCs w:val="22"/>
        </w:rPr>
        <w:t>matematicky zaokrúhlená na dve desatinné miesta.</w:t>
      </w:r>
    </w:p>
    <w:p w14:paraId="1386AF70" w14:textId="01B4718D" w:rsidR="002B0D65" w:rsidRPr="00BF72C1" w:rsidRDefault="002B0D65" w:rsidP="001616DA">
      <w:pPr>
        <w:pStyle w:val="Zkladntext3"/>
        <w:numPr>
          <w:ilvl w:val="1"/>
          <w:numId w:val="19"/>
        </w:numPr>
        <w:spacing w:after="0" w:line="240" w:lineRule="auto"/>
        <w:ind w:left="567" w:hanging="567"/>
        <w:jc w:val="both"/>
        <w:rPr>
          <w:rFonts w:ascii="Arial Narrow" w:hAnsi="Arial Narrow" w:cs="Arial"/>
          <w:sz w:val="22"/>
          <w:szCs w:val="22"/>
        </w:rPr>
      </w:pPr>
      <w:r w:rsidRPr="00095E17">
        <w:rPr>
          <w:rFonts w:ascii="Arial Narrow" w:hAnsi="Arial Narrow" w:cs="Arial"/>
          <w:sz w:val="22"/>
          <w:szCs w:val="22"/>
        </w:rPr>
        <w:t xml:space="preserve">Ak je uchádzač platiteľom dane z pridanej hodnoty (ďalej len "DPH"), navrhovanú cenu </w:t>
      </w:r>
      <w:r w:rsidR="00742233">
        <w:rPr>
          <w:rFonts w:ascii="Arial Narrow" w:hAnsi="Arial Narrow" w:cs="Arial"/>
          <w:sz w:val="22"/>
          <w:szCs w:val="22"/>
        </w:rPr>
        <w:t xml:space="preserve">v prílohe č. </w:t>
      </w:r>
      <w:r w:rsidR="00D52F77">
        <w:rPr>
          <w:rFonts w:ascii="Arial Narrow" w:hAnsi="Arial Narrow" w:cs="Arial"/>
          <w:sz w:val="22"/>
          <w:szCs w:val="22"/>
        </w:rPr>
        <w:t>2</w:t>
      </w:r>
      <w:r w:rsidR="00742233">
        <w:rPr>
          <w:rFonts w:ascii="Arial Narrow" w:hAnsi="Arial Narrow" w:cs="Arial"/>
          <w:sz w:val="22"/>
          <w:szCs w:val="22"/>
        </w:rPr>
        <w:t xml:space="preserve"> Vzor štruktúrovaného rozpočtu</w:t>
      </w:r>
      <w:r w:rsidR="00530FC3">
        <w:rPr>
          <w:rFonts w:ascii="Arial Narrow" w:hAnsi="Arial Narrow" w:cs="Arial"/>
          <w:sz w:val="22"/>
          <w:szCs w:val="22"/>
        </w:rPr>
        <w:t xml:space="preserve"> ceny</w:t>
      </w:r>
      <w:r w:rsidR="00742233">
        <w:rPr>
          <w:rFonts w:ascii="Arial Narrow" w:hAnsi="Arial Narrow" w:cs="Arial"/>
          <w:sz w:val="22"/>
          <w:szCs w:val="22"/>
        </w:rPr>
        <w:t xml:space="preserve"> týchto SP</w:t>
      </w:r>
      <w:r w:rsidR="00BF72C1">
        <w:rPr>
          <w:rFonts w:ascii="Arial Narrow" w:hAnsi="Arial Narrow" w:cs="Arial"/>
          <w:sz w:val="22"/>
          <w:szCs w:val="22"/>
        </w:rPr>
        <w:t xml:space="preserve"> </w:t>
      </w:r>
      <w:r w:rsidRPr="00BF72C1">
        <w:rPr>
          <w:rFonts w:ascii="Arial Narrow" w:hAnsi="Arial Narrow" w:cs="Arial"/>
          <w:sz w:val="22"/>
          <w:szCs w:val="22"/>
        </w:rPr>
        <w:t>uvedie v zložení:</w:t>
      </w:r>
    </w:p>
    <w:p w14:paraId="310504E6" w14:textId="77777777" w:rsidR="002B0D65" w:rsidRPr="002B0D65" w:rsidRDefault="002B0D65" w:rsidP="00CC53CF">
      <w:pPr>
        <w:pStyle w:val="Zkladntext3"/>
        <w:numPr>
          <w:ilvl w:val="0"/>
          <w:numId w:val="12"/>
        </w:numPr>
        <w:spacing w:after="0" w:line="240" w:lineRule="auto"/>
        <w:jc w:val="both"/>
        <w:rPr>
          <w:rFonts w:ascii="Arial Narrow" w:hAnsi="Arial Narrow" w:cs="Arial"/>
          <w:sz w:val="22"/>
          <w:szCs w:val="22"/>
        </w:rPr>
      </w:pPr>
      <w:r w:rsidRPr="002B0D65">
        <w:rPr>
          <w:rFonts w:ascii="Arial Narrow" w:hAnsi="Arial Narrow" w:cs="Arial"/>
          <w:sz w:val="22"/>
          <w:szCs w:val="22"/>
        </w:rPr>
        <w:t>navrhovaná zmluvná cena uvedená v EUR bez DPH,</w:t>
      </w:r>
    </w:p>
    <w:p w14:paraId="2899C1A6" w14:textId="77777777" w:rsidR="002B0D65" w:rsidRPr="002B0D65" w:rsidRDefault="002B0D65" w:rsidP="00CC53CF">
      <w:pPr>
        <w:pStyle w:val="Zkladntext3"/>
        <w:numPr>
          <w:ilvl w:val="0"/>
          <w:numId w:val="12"/>
        </w:numPr>
        <w:spacing w:after="0" w:line="240" w:lineRule="auto"/>
        <w:jc w:val="both"/>
        <w:rPr>
          <w:rFonts w:ascii="Arial Narrow" w:hAnsi="Arial Narrow" w:cs="Arial"/>
          <w:sz w:val="22"/>
          <w:szCs w:val="22"/>
        </w:rPr>
      </w:pPr>
      <w:r w:rsidRPr="002B0D65">
        <w:rPr>
          <w:rFonts w:ascii="Arial Narrow" w:hAnsi="Arial Narrow" w:cs="Arial"/>
          <w:sz w:val="22"/>
          <w:szCs w:val="22"/>
        </w:rPr>
        <w:t>percentuálna sadzba a výška DPH,</w:t>
      </w:r>
    </w:p>
    <w:p w14:paraId="2DA6CBD5" w14:textId="77777777" w:rsidR="007A5913" w:rsidRPr="007A5913" w:rsidRDefault="002B0D65" w:rsidP="00CC53CF">
      <w:pPr>
        <w:pStyle w:val="Zkladntext3"/>
        <w:numPr>
          <w:ilvl w:val="0"/>
          <w:numId w:val="12"/>
        </w:numPr>
        <w:spacing w:after="0" w:line="240" w:lineRule="auto"/>
        <w:jc w:val="both"/>
        <w:rPr>
          <w:rFonts w:ascii="Arial Narrow" w:hAnsi="Arial Narrow" w:cs="Arial"/>
          <w:sz w:val="22"/>
        </w:rPr>
      </w:pPr>
      <w:r w:rsidRPr="002B0D65">
        <w:rPr>
          <w:rFonts w:ascii="Arial Narrow" w:hAnsi="Arial Narrow" w:cs="Arial"/>
          <w:sz w:val="22"/>
          <w:szCs w:val="22"/>
        </w:rPr>
        <w:t>navrhovaná zmluvná cena celkom uvedená v EUR vrátane DPH</w:t>
      </w:r>
    </w:p>
    <w:p w14:paraId="72E66BA3" w14:textId="77777777" w:rsidR="00BF72C1" w:rsidRPr="00BF72C1" w:rsidRDefault="00BF72C1" w:rsidP="00095E17">
      <w:pPr>
        <w:pStyle w:val="Zkladntext3"/>
        <w:spacing w:after="0" w:line="240" w:lineRule="auto"/>
        <w:ind w:left="576"/>
        <w:jc w:val="both"/>
        <w:rPr>
          <w:rFonts w:ascii="Arial Narrow" w:hAnsi="Arial Narrow" w:cs="Arial"/>
          <w:sz w:val="22"/>
        </w:rPr>
      </w:pPr>
    </w:p>
    <w:p w14:paraId="0CBC5470" w14:textId="77777777" w:rsidR="00BF72C1" w:rsidRDefault="002B0D65" w:rsidP="001616DA">
      <w:pPr>
        <w:pStyle w:val="Zkladntext3"/>
        <w:numPr>
          <w:ilvl w:val="1"/>
          <w:numId w:val="19"/>
        </w:numPr>
        <w:spacing w:after="0" w:line="240" w:lineRule="auto"/>
        <w:ind w:left="567" w:hanging="567"/>
        <w:jc w:val="both"/>
        <w:rPr>
          <w:rFonts w:ascii="Arial Narrow" w:hAnsi="Arial Narrow" w:cs="Arial"/>
          <w:sz w:val="22"/>
        </w:rPr>
      </w:pPr>
      <w:r w:rsidRPr="00BF72C1">
        <w:rPr>
          <w:rFonts w:ascii="Arial Narrow" w:hAnsi="Arial Narrow" w:cs="Arial"/>
          <w:sz w:val="22"/>
          <w:szCs w:val="22"/>
        </w:rPr>
        <w:t>Ak uchádzač nie je platiteľom DPH, uvedie iba navrhovanú zmluvnú cenu celkom. Na skutočnosť, že nie je platiteľom DPH v ponuke upozorn</w:t>
      </w:r>
      <w:r w:rsidRPr="00095E17">
        <w:rPr>
          <w:rFonts w:ascii="Arial Narrow" w:hAnsi="Arial Narrow" w:cs="Arial"/>
          <w:sz w:val="22"/>
          <w:szCs w:val="22"/>
        </w:rPr>
        <w:t>í.</w:t>
      </w:r>
    </w:p>
    <w:p w14:paraId="300008DB" w14:textId="4E689D95" w:rsidR="00BF72C1" w:rsidRPr="00095E17" w:rsidRDefault="002B0D65" w:rsidP="001616DA">
      <w:pPr>
        <w:pStyle w:val="Zkladntext3"/>
        <w:numPr>
          <w:ilvl w:val="1"/>
          <w:numId w:val="19"/>
        </w:numPr>
        <w:spacing w:after="0" w:line="240" w:lineRule="auto"/>
        <w:ind w:left="567" w:hanging="567"/>
        <w:jc w:val="both"/>
        <w:rPr>
          <w:rFonts w:ascii="Arial Narrow" w:hAnsi="Arial Narrow" w:cs="Arial"/>
          <w:sz w:val="22"/>
        </w:rPr>
      </w:pPr>
      <w:r w:rsidRPr="00BF72C1">
        <w:rPr>
          <w:rFonts w:ascii="Arial Narrow" w:hAnsi="Arial Narrow" w:cs="Arial"/>
          <w:sz w:val="22"/>
          <w:szCs w:val="22"/>
        </w:rPr>
        <w:t>V</w:t>
      </w:r>
      <w:r w:rsidR="00BE3690">
        <w:rPr>
          <w:rFonts w:ascii="Arial Narrow" w:hAnsi="Arial Narrow" w:cs="Arial"/>
          <w:sz w:val="22"/>
          <w:szCs w:val="22"/>
        </w:rPr>
        <w:t> </w:t>
      </w:r>
      <w:r w:rsidRPr="00BF72C1">
        <w:rPr>
          <w:rFonts w:ascii="Arial Narrow" w:hAnsi="Arial Narrow" w:cs="Arial"/>
          <w:sz w:val="22"/>
          <w:szCs w:val="22"/>
        </w:rPr>
        <w:t>prípade</w:t>
      </w:r>
      <w:r w:rsidR="00BE3690">
        <w:rPr>
          <w:rFonts w:ascii="Arial Narrow" w:hAnsi="Arial Narrow" w:cs="Arial"/>
          <w:sz w:val="22"/>
          <w:szCs w:val="22"/>
        </w:rPr>
        <w:t>,</w:t>
      </w:r>
      <w:r w:rsidRPr="00BF72C1">
        <w:rPr>
          <w:rFonts w:ascii="Arial Narrow" w:hAnsi="Arial Narrow" w:cs="Arial"/>
          <w:sz w:val="22"/>
          <w:szCs w:val="22"/>
        </w:rPr>
        <w:t xml:space="preserve"> ak uchádzač v postavení dodávateľa v súlade s právnym poriadkom Slovenskej republiky nebude povinný odviesť DPH pri dodávke predmetu zákazky, ale odviesť ju bude povinný verejný obstarávateľ v postavení odberateľa, uvedie uchádzač v ponuke cenu vrátane DPH, ktorú bude povinný zaplatiť verejný obstarávateľ</w:t>
      </w:r>
      <w:r w:rsidR="00DF4E2F">
        <w:rPr>
          <w:rFonts w:ascii="Arial Narrow" w:hAnsi="Arial Narrow" w:cs="Arial"/>
          <w:sz w:val="22"/>
          <w:szCs w:val="22"/>
        </w:rPr>
        <w:t xml:space="preserve"> (v súčasnosti 2</w:t>
      </w:r>
      <w:r w:rsidR="009B0702">
        <w:rPr>
          <w:rFonts w:ascii="Arial Narrow" w:hAnsi="Arial Narrow" w:cs="Arial"/>
          <w:sz w:val="22"/>
          <w:szCs w:val="22"/>
        </w:rPr>
        <w:t>3</w:t>
      </w:r>
      <w:r w:rsidR="00DF4E2F">
        <w:rPr>
          <w:rFonts w:ascii="Arial Narrow" w:hAnsi="Arial Narrow" w:cs="Arial"/>
          <w:sz w:val="22"/>
          <w:szCs w:val="22"/>
        </w:rPr>
        <w:t>%)</w:t>
      </w:r>
      <w:r w:rsidRPr="00BF72C1">
        <w:rPr>
          <w:rFonts w:ascii="Arial Narrow" w:hAnsi="Arial Narrow" w:cs="Arial"/>
          <w:sz w:val="22"/>
          <w:szCs w:val="22"/>
        </w:rPr>
        <w:t>.</w:t>
      </w:r>
    </w:p>
    <w:p w14:paraId="0C608DEE" w14:textId="77777777" w:rsidR="006F69CF" w:rsidRPr="00095E17" w:rsidRDefault="002B0D65" w:rsidP="001616DA">
      <w:pPr>
        <w:pStyle w:val="Zkladntext3"/>
        <w:numPr>
          <w:ilvl w:val="1"/>
          <w:numId w:val="19"/>
        </w:numPr>
        <w:spacing w:after="0" w:line="240" w:lineRule="auto"/>
        <w:ind w:left="567" w:hanging="567"/>
        <w:jc w:val="both"/>
        <w:rPr>
          <w:rFonts w:ascii="Arial Narrow" w:hAnsi="Arial Narrow" w:cs="Arial"/>
          <w:sz w:val="22"/>
        </w:rPr>
      </w:pPr>
      <w:r w:rsidRPr="00095E17">
        <w:rPr>
          <w:rFonts w:ascii="Arial Narrow" w:hAnsi="Arial Narrow" w:cs="Arial"/>
          <w:sz w:val="22"/>
          <w:szCs w:val="22"/>
        </w:rPr>
        <w:t>Ak sa uchádzač, ktorý nie je platiteľom DPH stane úspešným uchádzačom a pred uzavretím zmluvy s verejným obstarávateľom sa stane platiteľom DPH platí, že ním v ponuke udaná cena celkom sa stane cenou vrátane DPH.</w:t>
      </w:r>
    </w:p>
    <w:p w14:paraId="6F31AB2A" w14:textId="77777777" w:rsidR="00065F6B" w:rsidRPr="00BD2194" w:rsidRDefault="00065F6B" w:rsidP="009B3C19">
      <w:pPr>
        <w:spacing w:after="0" w:line="240" w:lineRule="auto"/>
        <w:ind w:left="539"/>
        <w:jc w:val="both"/>
        <w:rPr>
          <w:rFonts w:ascii="Arial Narrow" w:hAnsi="Arial Narrow" w:cs="Arial"/>
          <w:sz w:val="22"/>
        </w:rPr>
      </w:pPr>
    </w:p>
    <w:p w14:paraId="5F8063F1" w14:textId="77777777" w:rsidR="00065F6B" w:rsidRPr="00BD2194" w:rsidRDefault="00065F6B" w:rsidP="00095E17">
      <w:pPr>
        <w:pStyle w:val="Nadpis1"/>
      </w:pPr>
      <w:r w:rsidRPr="00BD2194">
        <w:t>zábezpeka ponuky</w:t>
      </w:r>
    </w:p>
    <w:p w14:paraId="340BE22E" w14:textId="77777777" w:rsidR="007B3EF7" w:rsidRPr="007B3EF7" w:rsidRDefault="007B3EF7" w:rsidP="001616DA">
      <w:pPr>
        <w:pStyle w:val="Odsekzoznamu"/>
        <w:numPr>
          <w:ilvl w:val="0"/>
          <w:numId w:val="20"/>
        </w:numPr>
        <w:tabs>
          <w:tab w:val="clear" w:pos="2160"/>
          <w:tab w:val="clear" w:pos="2880"/>
          <w:tab w:val="clear" w:pos="4500"/>
        </w:tabs>
        <w:jc w:val="both"/>
        <w:rPr>
          <w:rFonts w:ascii="Arial Narrow" w:eastAsia="Calibri" w:hAnsi="Arial Narrow" w:cs="Arial"/>
          <w:vanish/>
          <w:sz w:val="22"/>
          <w:szCs w:val="16"/>
          <w:lang w:eastAsia="en-US"/>
        </w:rPr>
      </w:pPr>
      <w:bookmarkStart w:id="18" w:name="_Ref64037130"/>
    </w:p>
    <w:p w14:paraId="2196608D" w14:textId="77777777" w:rsidR="007B3EF7" w:rsidRPr="007B3EF7" w:rsidRDefault="007B3EF7" w:rsidP="001616DA">
      <w:pPr>
        <w:pStyle w:val="Odsekzoznamu"/>
        <w:numPr>
          <w:ilvl w:val="0"/>
          <w:numId w:val="20"/>
        </w:numPr>
        <w:tabs>
          <w:tab w:val="clear" w:pos="2160"/>
          <w:tab w:val="clear" w:pos="2880"/>
          <w:tab w:val="clear" w:pos="4500"/>
        </w:tabs>
        <w:jc w:val="both"/>
        <w:rPr>
          <w:rFonts w:ascii="Arial Narrow" w:eastAsia="Calibri" w:hAnsi="Arial Narrow" w:cs="Arial"/>
          <w:vanish/>
          <w:sz w:val="22"/>
          <w:szCs w:val="16"/>
          <w:lang w:eastAsia="en-US"/>
        </w:rPr>
      </w:pPr>
    </w:p>
    <w:p w14:paraId="021FAE94" w14:textId="77777777" w:rsidR="007B3EF7" w:rsidRPr="007B3EF7" w:rsidRDefault="007B3EF7" w:rsidP="001616DA">
      <w:pPr>
        <w:pStyle w:val="Odsekzoznamu"/>
        <w:numPr>
          <w:ilvl w:val="0"/>
          <w:numId w:val="20"/>
        </w:numPr>
        <w:tabs>
          <w:tab w:val="clear" w:pos="2160"/>
          <w:tab w:val="clear" w:pos="2880"/>
          <w:tab w:val="clear" w:pos="4500"/>
        </w:tabs>
        <w:jc w:val="both"/>
        <w:rPr>
          <w:rFonts w:ascii="Arial Narrow" w:eastAsia="Calibri" w:hAnsi="Arial Narrow" w:cs="Arial"/>
          <w:vanish/>
          <w:sz w:val="22"/>
          <w:szCs w:val="16"/>
          <w:lang w:eastAsia="en-US"/>
        </w:rPr>
      </w:pPr>
    </w:p>
    <w:p w14:paraId="0626E410" w14:textId="77777777" w:rsidR="007B3EF7" w:rsidRPr="007B3EF7" w:rsidRDefault="007B3EF7" w:rsidP="001616DA">
      <w:pPr>
        <w:pStyle w:val="Odsekzoznamu"/>
        <w:numPr>
          <w:ilvl w:val="0"/>
          <w:numId w:val="20"/>
        </w:numPr>
        <w:tabs>
          <w:tab w:val="clear" w:pos="2160"/>
          <w:tab w:val="clear" w:pos="2880"/>
          <w:tab w:val="clear" w:pos="4500"/>
        </w:tabs>
        <w:jc w:val="both"/>
        <w:rPr>
          <w:rFonts w:ascii="Arial Narrow" w:eastAsia="Calibri" w:hAnsi="Arial Narrow" w:cs="Arial"/>
          <w:vanish/>
          <w:sz w:val="22"/>
          <w:szCs w:val="16"/>
          <w:lang w:eastAsia="en-US"/>
        </w:rPr>
      </w:pPr>
    </w:p>
    <w:p w14:paraId="5C8B4639" w14:textId="77777777" w:rsidR="002610A6" w:rsidRDefault="002610A6" w:rsidP="002610A6">
      <w:pPr>
        <w:pStyle w:val="Zkladntext3"/>
        <w:spacing w:after="0" w:line="240" w:lineRule="auto"/>
        <w:ind w:left="567"/>
        <w:jc w:val="both"/>
        <w:rPr>
          <w:rFonts w:ascii="Arial Narrow" w:hAnsi="Arial Narrow" w:cs="Arial"/>
          <w:sz w:val="22"/>
        </w:rPr>
      </w:pPr>
    </w:p>
    <w:p w14:paraId="6DD67A34" w14:textId="6A51BB4C" w:rsidR="00136D13" w:rsidRDefault="003156C0" w:rsidP="0022152C">
      <w:pPr>
        <w:pStyle w:val="Zkladntext3"/>
        <w:numPr>
          <w:ilvl w:val="1"/>
          <w:numId w:val="20"/>
        </w:numPr>
        <w:spacing w:after="0" w:line="240" w:lineRule="auto"/>
        <w:ind w:left="567" w:hanging="567"/>
        <w:jc w:val="both"/>
        <w:rPr>
          <w:rFonts w:ascii="Arial Narrow" w:hAnsi="Arial Narrow" w:cs="Arial"/>
          <w:sz w:val="22"/>
        </w:rPr>
      </w:pPr>
      <w:r w:rsidRPr="002B0D65">
        <w:rPr>
          <w:rFonts w:ascii="Arial Narrow" w:hAnsi="Arial Narrow" w:cs="Arial"/>
          <w:sz w:val="22"/>
        </w:rPr>
        <w:t xml:space="preserve">Zábezpeka ponuky sa </w:t>
      </w:r>
      <w:r w:rsidR="006E0354">
        <w:rPr>
          <w:rFonts w:ascii="Arial Narrow" w:hAnsi="Arial Narrow" w:cs="Arial"/>
          <w:sz w:val="22"/>
        </w:rPr>
        <w:t>ne</w:t>
      </w:r>
      <w:r w:rsidRPr="002B0D65">
        <w:rPr>
          <w:rFonts w:ascii="Arial Narrow" w:hAnsi="Arial Narrow" w:cs="Arial"/>
          <w:sz w:val="22"/>
        </w:rPr>
        <w:t>vyžaduje</w:t>
      </w:r>
      <w:r w:rsidR="006E0354">
        <w:rPr>
          <w:rFonts w:ascii="Arial Narrow" w:hAnsi="Arial Narrow" w:cs="Arial"/>
          <w:sz w:val="22"/>
        </w:rPr>
        <w:t>.</w:t>
      </w:r>
      <w:r w:rsidRPr="002B0D65">
        <w:rPr>
          <w:rFonts w:ascii="Arial Narrow" w:hAnsi="Arial Narrow" w:cs="Arial"/>
          <w:sz w:val="22"/>
        </w:rPr>
        <w:t xml:space="preserve"> </w:t>
      </w:r>
      <w:bookmarkEnd w:id="18"/>
    </w:p>
    <w:p w14:paraId="6E2BF2AE" w14:textId="77777777" w:rsidR="006E0354" w:rsidRDefault="006E0354" w:rsidP="006E0354">
      <w:pPr>
        <w:pStyle w:val="Nadpis1"/>
        <w:numPr>
          <w:ilvl w:val="0"/>
          <w:numId w:val="0"/>
        </w:numPr>
        <w:ind w:left="567"/>
      </w:pPr>
    </w:p>
    <w:p w14:paraId="4E747078" w14:textId="774D5E6A" w:rsidR="00065F6B" w:rsidRPr="00BD2194" w:rsidRDefault="00065F6B" w:rsidP="00095E17">
      <w:pPr>
        <w:pStyle w:val="Nadpis1"/>
      </w:pPr>
      <w:r w:rsidRPr="00BD2194">
        <w:t>obsah ponuky</w:t>
      </w:r>
    </w:p>
    <w:p w14:paraId="4BC91995" w14:textId="77777777" w:rsidR="007B3EF7" w:rsidRPr="007B3EF7" w:rsidRDefault="007B3EF7" w:rsidP="001616DA">
      <w:pPr>
        <w:pStyle w:val="Odsekzoznamu"/>
        <w:numPr>
          <w:ilvl w:val="0"/>
          <w:numId w:val="21"/>
        </w:numPr>
        <w:tabs>
          <w:tab w:val="clear" w:pos="2160"/>
          <w:tab w:val="clear" w:pos="2880"/>
          <w:tab w:val="clear" w:pos="4500"/>
        </w:tabs>
        <w:jc w:val="both"/>
        <w:rPr>
          <w:rFonts w:ascii="Arial Narrow" w:eastAsia="Calibri" w:hAnsi="Arial Narrow" w:cs="Arial"/>
          <w:bCs/>
          <w:vanish/>
          <w:sz w:val="22"/>
          <w:szCs w:val="22"/>
          <w:lang w:eastAsia="en-US"/>
        </w:rPr>
      </w:pPr>
    </w:p>
    <w:p w14:paraId="524E0FBE" w14:textId="77777777" w:rsidR="007B3EF7" w:rsidRPr="007B3EF7" w:rsidRDefault="007B3EF7" w:rsidP="001616DA">
      <w:pPr>
        <w:pStyle w:val="Odsekzoznamu"/>
        <w:numPr>
          <w:ilvl w:val="0"/>
          <w:numId w:val="21"/>
        </w:numPr>
        <w:tabs>
          <w:tab w:val="clear" w:pos="2160"/>
          <w:tab w:val="clear" w:pos="2880"/>
          <w:tab w:val="clear" w:pos="4500"/>
        </w:tabs>
        <w:jc w:val="both"/>
        <w:rPr>
          <w:rFonts w:ascii="Arial Narrow" w:eastAsia="Calibri" w:hAnsi="Arial Narrow" w:cs="Arial"/>
          <w:bCs/>
          <w:vanish/>
          <w:sz w:val="22"/>
          <w:szCs w:val="22"/>
          <w:lang w:eastAsia="en-US"/>
        </w:rPr>
      </w:pPr>
    </w:p>
    <w:p w14:paraId="0F0F660F" w14:textId="77777777" w:rsidR="007B3EF7" w:rsidRPr="007B3EF7" w:rsidRDefault="007B3EF7" w:rsidP="001616DA">
      <w:pPr>
        <w:pStyle w:val="Odsekzoznamu"/>
        <w:numPr>
          <w:ilvl w:val="0"/>
          <w:numId w:val="21"/>
        </w:numPr>
        <w:tabs>
          <w:tab w:val="clear" w:pos="2160"/>
          <w:tab w:val="clear" w:pos="2880"/>
          <w:tab w:val="clear" w:pos="4500"/>
        </w:tabs>
        <w:jc w:val="both"/>
        <w:rPr>
          <w:rFonts w:ascii="Arial Narrow" w:eastAsia="Calibri" w:hAnsi="Arial Narrow" w:cs="Arial"/>
          <w:bCs/>
          <w:vanish/>
          <w:sz w:val="22"/>
          <w:szCs w:val="22"/>
          <w:lang w:eastAsia="en-US"/>
        </w:rPr>
      </w:pPr>
    </w:p>
    <w:p w14:paraId="76A3EB17" w14:textId="77777777" w:rsidR="007B3EF7" w:rsidRPr="007B3EF7" w:rsidRDefault="007B3EF7" w:rsidP="001616DA">
      <w:pPr>
        <w:pStyle w:val="Odsekzoznamu"/>
        <w:numPr>
          <w:ilvl w:val="0"/>
          <w:numId w:val="21"/>
        </w:numPr>
        <w:tabs>
          <w:tab w:val="clear" w:pos="2160"/>
          <w:tab w:val="clear" w:pos="2880"/>
          <w:tab w:val="clear" w:pos="4500"/>
        </w:tabs>
        <w:jc w:val="both"/>
        <w:rPr>
          <w:rFonts w:ascii="Arial Narrow" w:eastAsia="Calibri" w:hAnsi="Arial Narrow" w:cs="Arial"/>
          <w:bCs/>
          <w:vanish/>
          <w:sz w:val="22"/>
          <w:szCs w:val="22"/>
          <w:lang w:eastAsia="en-US"/>
        </w:rPr>
      </w:pPr>
    </w:p>
    <w:p w14:paraId="640B97A3" w14:textId="25115E1C" w:rsidR="00095E17" w:rsidRPr="00C77D58" w:rsidRDefault="00095E17" w:rsidP="002610A6">
      <w:pPr>
        <w:pStyle w:val="Zkladntext3"/>
        <w:spacing w:after="0" w:line="240" w:lineRule="auto"/>
        <w:ind w:left="567"/>
        <w:jc w:val="both"/>
        <w:rPr>
          <w:rFonts w:ascii="Arial Narrow" w:hAnsi="Arial Narrow" w:cs="Arial"/>
          <w:bCs/>
          <w:sz w:val="22"/>
        </w:rPr>
      </w:pPr>
    </w:p>
    <w:p w14:paraId="28B8AACA" w14:textId="0B3EC28B" w:rsidR="002610A6" w:rsidRPr="00C77D58" w:rsidRDefault="002610A6" w:rsidP="002610A6">
      <w:pPr>
        <w:pStyle w:val="Zkladntext3"/>
        <w:numPr>
          <w:ilvl w:val="1"/>
          <w:numId w:val="21"/>
        </w:numPr>
        <w:spacing w:after="0" w:line="240" w:lineRule="auto"/>
        <w:ind w:left="567" w:hanging="567"/>
        <w:jc w:val="both"/>
        <w:rPr>
          <w:rFonts w:ascii="Arial Narrow" w:hAnsi="Arial Narrow" w:cs="Arial"/>
          <w:bCs/>
          <w:sz w:val="22"/>
        </w:rPr>
      </w:pPr>
      <w:r w:rsidRPr="00C77D58">
        <w:rPr>
          <w:rFonts w:ascii="Arial Narrow" w:hAnsi="Arial Narrow" w:cs="Arial"/>
          <w:bCs/>
          <w:sz w:val="22"/>
          <w:szCs w:val="22"/>
        </w:rPr>
        <w:t xml:space="preserve">Uchádzač predkladá ponuku </w:t>
      </w:r>
      <w:r>
        <w:rPr>
          <w:rFonts w:ascii="Arial Narrow" w:hAnsi="Arial Narrow" w:cs="Arial"/>
          <w:bCs/>
          <w:sz w:val="22"/>
          <w:szCs w:val="22"/>
        </w:rPr>
        <w:t>pre t</w:t>
      </w:r>
      <w:r w:rsidR="006E0B73">
        <w:rPr>
          <w:rFonts w:ascii="Arial Narrow" w:hAnsi="Arial Narrow" w:cs="Arial"/>
          <w:bCs/>
          <w:sz w:val="22"/>
          <w:szCs w:val="22"/>
        </w:rPr>
        <w:t xml:space="preserve">ú-ktorú časť </w:t>
      </w:r>
      <w:r w:rsidRPr="00C77D58">
        <w:rPr>
          <w:rFonts w:ascii="Arial Narrow" w:hAnsi="Arial Narrow" w:cs="Arial"/>
          <w:bCs/>
          <w:sz w:val="22"/>
          <w:szCs w:val="22"/>
        </w:rPr>
        <w:t xml:space="preserve">v elektronickej podobe v lehote na predkladanie ponúk. Ponuka je vyhotovená elektronicky v zmysle § 49 ods. 1 písm. a) zákona a vložená do </w:t>
      </w:r>
      <w:r>
        <w:rPr>
          <w:rFonts w:ascii="Arial Narrow" w:hAnsi="Arial Narrow" w:cs="Arial"/>
          <w:bCs/>
          <w:sz w:val="22"/>
          <w:szCs w:val="22"/>
        </w:rPr>
        <w:t>elektronického prostriedku</w:t>
      </w:r>
      <w:r w:rsidRPr="00C77D58">
        <w:rPr>
          <w:rFonts w:ascii="Arial Narrow" w:hAnsi="Arial Narrow" w:cs="Arial"/>
          <w:bCs/>
          <w:sz w:val="22"/>
          <w:szCs w:val="22"/>
        </w:rPr>
        <w:t xml:space="preserve"> </w:t>
      </w:r>
      <w:r>
        <w:rPr>
          <w:rFonts w:ascii="Arial Narrow" w:hAnsi="Arial Narrow" w:cs="Arial"/>
          <w:bCs/>
          <w:sz w:val="22"/>
          <w:szCs w:val="22"/>
        </w:rPr>
        <w:t>IS EVO</w:t>
      </w:r>
      <w:r w:rsidRPr="00C77D58">
        <w:rPr>
          <w:rFonts w:ascii="Arial Narrow" w:hAnsi="Arial Narrow" w:cs="Arial"/>
          <w:bCs/>
          <w:sz w:val="22"/>
          <w:szCs w:val="22"/>
        </w:rPr>
        <w:t xml:space="preserve"> umiestnenom na webovej adrese </w:t>
      </w:r>
      <w:hyperlink r:id="rId13" w:history="1">
        <w:r w:rsidRPr="00365AF3">
          <w:rPr>
            <w:rStyle w:val="Hypertextovprepojenie"/>
            <w:rFonts w:ascii="Arial Narrow" w:hAnsi="Arial Narrow" w:cs="Arial"/>
            <w:bCs/>
            <w:sz w:val="22"/>
            <w:szCs w:val="22"/>
          </w:rPr>
          <w:t>https://isepvo.sk/</w:t>
        </w:r>
      </w:hyperlink>
      <w:r>
        <w:rPr>
          <w:rFonts w:ascii="Arial Narrow" w:hAnsi="Arial Narrow" w:cs="Arial"/>
          <w:bCs/>
          <w:sz w:val="22"/>
          <w:szCs w:val="22"/>
        </w:rPr>
        <w:t>.</w:t>
      </w:r>
    </w:p>
    <w:p w14:paraId="2BC54592" w14:textId="3048EFA1" w:rsidR="00095E17" w:rsidRPr="00997024" w:rsidRDefault="00C77D58" w:rsidP="001616DA">
      <w:pPr>
        <w:pStyle w:val="Zkladntext3"/>
        <w:numPr>
          <w:ilvl w:val="1"/>
          <w:numId w:val="21"/>
        </w:numPr>
        <w:spacing w:after="0" w:line="240" w:lineRule="auto"/>
        <w:ind w:left="567" w:hanging="567"/>
        <w:jc w:val="both"/>
        <w:rPr>
          <w:rFonts w:ascii="Arial Narrow" w:hAnsi="Arial Narrow" w:cs="Arial"/>
          <w:bCs/>
          <w:sz w:val="22"/>
        </w:rPr>
      </w:pPr>
      <w:r w:rsidRPr="00997024">
        <w:rPr>
          <w:rFonts w:ascii="Arial Narrow" w:hAnsi="Arial Narrow" w:cs="Arial"/>
          <w:bCs/>
          <w:sz w:val="22"/>
          <w:szCs w:val="22"/>
        </w:rPr>
        <w:t>Elektronická ponuka sa vloží vyplnením ponukového formulára a vložením požadovaných dokladov a dokumentov v</w:t>
      </w:r>
      <w:r w:rsidR="00997024" w:rsidRPr="00997024">
        <w:rPr>
          <w:rFonts w:ascii="Arial Narrow" w:hAnsi="Arial Narrow" w:cs="Arial"/>
          <w:bCs/>
          <w:sz w:val="22"/>
          <w:szCs w:val="22"/>
        </w:rPr>
        <w:t xml:space="preserve">o vyššie uvedenom </w:t>
      </w:r>
      <w:r w:rsidR="00742233" w:rsidRPr="00997024">
        <w:rPr>
          <w:rFonts w:ascii="Arial Narrow" w:hAnsi="Arial Narrow" w:cs="Arial"/>
          <w:bCs/>
          <w:sz w:val="22"/>
          <w:szCs w:val="22"/>
        </w:rPr>
        <w:t>elektronickom prostriedku</w:t>
      </w:r>
      <w:r w:rsidR="00997024">
        <w:rPr>
          <w:rFonts w:ascii="Arial Narrow" w:hAnsi="Arial Narrow" w:cs="Arial"/>
          <w:bCs/>
          <w:sz w:val="22"/>
          <w:szCs w:val="22"/>
        </w:rPr>
        <w:t>.</w:t>
      </w:r>
      <w:r w:rsidR="00742233" w:rsidRPr="00997024">
        <w:rPr>
          <w:rFonts w:ascii="Arial Narrow" w:hAnsi="Arial Narrow" w:cs="Arial"/>
          <w:bCs/>
          <w:sz w:val="22"/>
          <w:szCs w:val="22"/>
        </w:rPr>
        <w:t xml:space="preserve"> </w:t>
      </w:r>
    </w:p>
    <w:p w14:paraId="4A0AC775" w14:textId="3ACF2182" w:rsidR="00095E17" w:rsidRPr="003C0DA5" w:rsidRDefault="0018161D" w:rsidP="001616DA">
      <w:pPr>
        <w:pStyle w:val="Zkladntext3"/>
        <w:numPr>
          <w:ilvl w:val="1"/>
          <w:numId w:val="21"/>
        </w:numPr>
        <w:spacing w:after="0" w:line="240" w:lineRule="auto"/>
        <w:ind w:left="567" w:hanging="567"/>
        <w:jc w:val="both"/>
        <w:rPr>
          <w:rFonts w:ascii="Arial Narrow" w:hAnsi="Arial Narrow" w:cs="Arial"/>
          <w:sz w:val="22"/>
          <w:szCs w:val="22"/>
        </w:rPr>
      </w:pPr>
      <w:bookmarkStart w:id="19" w:name="_Ref64042487"/>
      <w:r w:rsidRPr="003C0DA5">
        <w:rPr>
          <w:rFonts w:ascii="Arial Narrow" w:hAnsi="Arial Narrow" w:cs="Arial"/>
          <w:sz w:val="22"/>
          <w:szCs w:val="22"/>
        </w:rPr>
        <w:t xml:space="preserve">V predloženej ponuke prostredníctvom </w:t>
      </w:r>
      <w:r w:rsidR="00742233">
        <w:rPr>
          <w:rFonts w:ascii="Arial Narrow" w:hAnsi="Arial Narrow" w:cs="Arial"/>
          <w:sz w:val="22"/>
          <w:szCs w:val="22"/>
        </w:rPr>
        <w:t>elektronického prostriedku</w:t>
      </w:r>
      <w:r w:rsidR="00742233" w:rsidRPr="003C0DA5">
        <w:rPr>
          <w:rFonts w:ascii="Arial Narrow" w:hAnsi="Arial Narrow" w:cs="Arial"/>
          <w:sz w:val="22"/>
          <w:szCs w:val="22"/>
        </w:rPr>
        <w:t xml:space="preserve"> </w:t>
      </w:r>
      <w:r w:rsidRPr="003C0DA5">
        <w:rPr>
          <w:rFonts w:ascii="Arial Narrow" w:hAnsi="Arial Narrow" w:cs="Arial"/>
          <w:sz w:val="22"/>
          <w:szCs w:val="22"/>
        </w:rPr>
        <w:t xml:space="preserve">musia byť pripojené požadované </w:t>
      </w:r>
      <w:r w:rsidR="00F56A14" w:rsidRPr="003C0DA5">
        <w:rPr>
          <w:rFonts w:ascii="Arial Narrow" w:hAnsi="Arial Narrow" w:cs="Arial"/>
          <w:sz w:val="22"/>
          <w:szCs w:val="22"/>
        </w:rPr>
        <w:t>dokumenty a doklady</w:t>
      </w:r>
      <w:r w:rsidRPr="003C0DA5">
        <w:rPr>
          <w:rFonts w:ascii="Arial Narrow" w:hAnsi="Arial Narrow" w:cs="Arial"/>
          <w:sz w:val="22"/>
          <w:szCs w:val="22"/>
        </w:rPr>
        <w:t xml:space="preserve"> (odporúčaný formát je „PDF“) tak, ako je uvedené v týchto súťažných podkladoch a vyplnenie elektronického formulára, ktorý zodpovedá náv</w:t>
      </w:r>
      <w:r w:rsidR="00A333E2" w:rsidRPr="003C0DA5">
        <w:rPr>
          <w:rFonts w:ascii="Arial Narrow" w:hAnsi="Arial Narrow" w:cs="Arial"/>
          <w:sz w:val="22"/>
          <w:szCs w:val="22"/>
        </w:rPr>
        <w:t>rhu na plnenie kritérií uvedených</w:t>
      </w:r>
      <w:r w:rsidRPr="003C0DA5">
        <w:rPr>
          <w:rFonts w:ascii="Arial Narrow" w:hAnsi="Arial Narrow" w:cs="Arial"/>
          <w:sz w:val="22"/>
          <w:szCs w:val="22"/>
        </w:rPr>
        <w:t xml:space="preserve"> v súťažných podkladoch.</w:t>
      </w:r>
    </w:p>
    <w:p w14:paraId="1A92B00B" w14:textId="77777777" w:rsidR="001F0DD6" w:rsidRPr="003C0DA5" w:rsidRDefault="00FC232C" w:rsidP="001616DA">
      <w:pPr>
        <w:pStyle w:val="Zkladntext3"/>
        <w:numPr>
          <w:ilvl w:val="1"/>
          <w:numId w:val="21"/>
        </w:numPr>
        <w:spacing w:after="0" w:line="240" w:lineRule="auto"/>
        <w:ind w:left="567" w:hanging="567"/>
        <w:jc w:val="both"/>
        <w:rPr>
          <w:rFonts w:ascii="Arial Narrow" w:hAnsi="Arial Narrow" w:cs="Arial"/>
          <w:sz w:val="22"/>
          <w:szCs w:val="22"/>
        </w:rPr>
      </w:pPr>
      <w:r w:rsidRPr="003C0DA5">
        <w:rPr>
          <w:rFonts w:ascii="Arial Narrow" w:hAnsi="Arial Narrow" w:cs="Arial"/>
          <w:sz w:val="22"/>
          <w:szCs w:val="22"/>
        </w:rPr>
        <w:t>Ponuka uchádzača musí obsahovať:</w:t>
      </w:r>
      <w:bookmarkEnd w:id="19"/>
    </w:p>
    <w:p w14:paraId="087855FD" w14:textId="6B637B92" w:rsidR="008D0A06" w:rsidRDefault="00976FAF" w:rsidP="001616DA">
      <w:pPr>
        <w:pStyle w:val="Zkladntext3"/>
        <w:numPr>
          <w:ilvl w:val="2"/>
          <w:numId w:val="21"/>
        </w:numPr>
        <w:spacing w:after="0" w:line="240" w:lineRule="auto"/>
        <w:ind w:left="1276" w:hanging="709"/>
        <w:jc w:val="both"/>
        <w:rPr>
          <w:rFonts w:ascii="Arial Narrow" w:hAnsi="Arial Narrow" w:cs="Arial"/>
          <w:sz w:val="22"/>
        </w:rPr>
      </w:pPr>
      <w:bookmarkStart w:id="20" w:name="_Hlk522980770"/>
      <w:r w:rsidRPr="00976FAF">
        <w:rPr>
          <w:rFonts w:ascii="Arial Narrow" w:hAnsi="Arial Narrow" w:cs="Arial"/>
          <w:b/>
          <w:sz w:val="22"/>
        </w:rPr>
        <w:t>Identifikačné údaje uchádzača</w:t>
      </w:r>
      <w:r w:rsidR="00396915" w:rsidRPr="002C3F22">
        <w:rPr>
          <w:rFonts w:ascii="Arial Narrow" w:hAnsi="Arial Narrow" w:cs="Arial"/>
          <w:sz w:val="22"/>
        </w:rPr>
        <w:t>:</w:t>
      </w:r>
      <w:r w:rsidR="00396915" w:rsidRPr="00F2405F">
        <w:rPr>
          <w:rFonts w:ascii="Arial Narrow" w:hAnsi="Arial Narrow" w:cs="Arial"/>
          <w:sz w:val="22"/>
        </w:rPr>
        <w:t xml:space="preserve"> obchodné meno/názov, adresa sídla uchádzača alebo miesto jeho podnikania, meno, priezvisko a funkcia osoby (osôb) vykonávajúcej funkciu štatutárneho orgánu uchádzača, IČO, </w:t>
      </w:r>
      <w:r w:rsidR="005A3A24" w:rsidRPr="00F2405F">
        <w:rPr>
          <w:rFonts w:ascii="Arial Narrow" w:hAnsi="Arial Narrow" w:cs="Arial"/>
          <w:sz w:val="22"/>
        </w:rPr>
        <w:t xml:space="preserve">DIČ, IČ DPH, </w:t>
      </w:r>
      <w:r w:rsidR="00D52F77">
        <w:rPr>
          <w:rFonts w:ascii="Arial Narrow" w:hAnsi="Arial Narrow" w:cs="Arial"/>
          <w:sz w:val="22"/>
        </w:rPr>
        <w:t>B</w:t>
      </w:r>
      <w:r w:rsidR="005A3A24" w:rsidRPr="00F2405F">
        <w:rPr>
          <w:rFonts w:ascii="Arial Narrow" w:hAnsi="Arial Narrow" w:cs="Arial"/>
          <w:sz w:val="22"/>
        </w:rPr>
        <w:t>ankové spojenie</w:t>
      </w:r>
      <w:r w:rsidR="00C82B8B">
        <w:rPr>
          <w:rFonts w:ascii="Arial Narrow" w:hAnsi="Arial Narrow" w:cs="Arial"/>
          <w:sz w:val="22"/>
        </w:rPr>
        <w:t>,</w:t>
      </w:r>
      <w:r w:rsidR="005A3A24" w:rsidRPr="00F2405F">
        <w:rPr>
          <w:rFonts w:ascii="Arial Narrow" w:hAnsi="Arial Narrow" w:cs="Arial"/>
          <w:sz w:val="22"/>
        </w:rPr>
        <w:t xml:space="preserve"> </w:t>
      </w:r>
      <w:r w:rsidR="00D52F77">
        <w:rPr>
          <w:rFonts w:ascii="Arial Narrow" w:hAnsi="Arial Narrow" w:cs="Arial"/>
          <w:sz w:val="22"/>
        </w:rPr>
        <w:t>SWIFT, IBAN</w:t>
      </w:r>
      <w:r w:rsidR="005A3A24">
        <w:rPr>
          <w:rFonts w:ascii="Arial Narrow" w:hAnsi="Arial Narrow" w:cs="Arial"/>
          <w:sz w:val="22"/>
        </w:rPr>
        <w:t>,</w:t>
      </w:r>
      <w:r w:rsidR="005A3A24" w:rsidRPr="00F2405F">
        <w:rPr>
          <w:rFonts w:ascii="Arial Narrow" w:hAnsi="Arial Narrow" w:cs="Arial"/>
          <w:sz w:val="22"/>
        </w:rPr>
        <w:t xml:space="preserve"> </w:t>
      </w:r>
      <w:r w:rsidR="00396915" w:rsidRPr="00F2405F">
        <w:rPr>
          <w:rFonts w:ascii="Arial Narrow" w:hAnsi="Arial Narrow" w:cs="Arial"/>
          <w:sz w:val="22"/>
        </w:rPr>
        <w:t>kontaktné telefónne číslo, e-mail</w:t>
      </w:r>
      <w:r w:rsidR="005070C0" w:rsidRPr="00F2405F">
        <w:rPr>
          <w:rFonts w:ascii="Arial Narrow" w:hAnsi="Arial Narrow" w:cs="Arial"/>
          <w:sz w:val="22"/>
        </w:rPr>
        <w:t xml:space="preserve"> a údaje o osobe, ktorej služby alebo podklady pri vypracovaní ponuky uchádzač využil podľa bodu </w:t>
      </w:r>
      <w:r w:rsidR="005070C0" w:rsidRPr="00F2405F">
        <w:rPr>
          <w:rFonts w:ascii="Arial Narrow" w:hAnsi="Arial Narrow" w:cs="Arial"/>
          <w:sz w:val="22"/>
        </w:rPr>
        <w:fldChar w:fldCharType="begin"/>
      </w:r>
      <w:r w:rsidR="005070C0" w:rsidRPr="00F2405F">
        <w:rPr>
          <w:rFonts w:ascii="Arial Narrow" w:hAnsi="Arial Narrow" w:cs="Arial"/>
          <w:sz w:val="22"/>
        </w:rPr>
        <w:instrText xml:space="preserve"> REF _Ref63764220 \r \h </w:instrText>
      </w:r>
      <w:r w:rsidR="00F2405F">
        <w:rPr>
          <w:rFonts w:ascii="Arial Narrow" w:hAnsi="Arial Narrow" w:cs="Arial"/>
          <w:sz w:val="22"/>
        </w:rPr>
        <w:instrText xml:space="preserve"> \* MERGEFORMAT </w:instrText>
      </w:r>
      <w:r w:rsidR="005070C0" w:rsidRPr="00F2405F">
        <w:rPr>
          <w:rFonts w:ascii="Arial Narrow" w:hAnsi="Arial Narrow" w:cs="Arial"/>
          <w:sz w:val="22"/>
        </w:rPr>
      </w:r>
      <w:r w:rsidR="005070C0" w:rsidRPr="00F2405F">
        <w:rPr>
          <w:rFonts w:ascii="Arial Narrow" w:hAnsi="Arial Narrow" w:cs="Arial"/>
          <w:sz w:val="22"/>
        </w:rPr>
        <w:fldChar w:fldCharType="separate"/>
      </w:r>
      <w:r w:rsidR="00291D88">
        <w:rPr>
          <w:rFonts w:ascii="Arial Narrow" w:hAnsi="Arial Narrow" w:cs="Arial"/>
          <w:sz w:val="22"/>
        </w:rPr>
        <w:t>10.3</w:t>
      </w:r>
      <w:r w:rsidR="005070C0" w:rsidRPr="00F2405F">
        <w:rPr>
          <w:rFonts w:ascii="Arial Narrow" w:hAnsi="Arial Narrow" w:cs="Arial"/>
          <w:sz w:val="22"/>
        </w:rPr>
        <w:fldChar w:fldCharType="end"/>
      </w:r>
      <w:r w:rsidR="005070C0" w:rsidRPr="00F2405F">
        <w:rPr>
          <w:rFonts w:ascii="Arial Narrow" w:hAnsi="Arial Narrow" w:cs="Arial"/>
          <w:sz w:val="22"/>
        </w:rPr>
        <w:t xml:space="preserve"> týchto SP, ak uchádzač ponuku nevypracoval sám</w:t>
      </w:r>
      <w:r w:rsidR="002C3F22">
        <w:rPr>
          <w:rFonts w:ascii="Arial Narrow" w:hAnsi="Arial Narrow" w:cs="Arial"/>
          <w:sz w:val="22"/>
        </w:rPr>
        <w:t xml:space="preserve">, </w:t>
      </w:r>
    </w:p>
    <w:p w14:paraId="15E3D58C" w14:textId="1E724189" w:rsidR="002C3F22" w:rsidRPr="00501242" w:rsidRDefault="002C3F22" w:rsidP="002C3F22">
      <w:pPr>
        <w:pStyle w:val="Zkladntext3"/>
        <w:spacing w:after="0" w:line="240" w:lineRule="auto"/>
        <w:ind w:left="1276"/>
        <w:jc w:val="both"/>
        <w:rPr>
          <w:rFonts w:ascii="Arial Narrow" w:hAnsi="Arial Narrow" w:cs="Arial"/>
          <w:i/>
          <w:sz w:val="22"/>
        </w:rPr>
      </w:pPr>
      <w:r>
        <w:rPr>
          <w:rFonts w:ascii="Arial Narrow" w:hAnsi="Arial Narrow" w:cs="Arial"/>
          <w:i/>
          <w:sz w:val="22"/>
        </w:rPr>
        <w:t>Odporúčaný</w:t>
      </w:r>
      <w:r w:rsidRPr="00501242">
        <w:rPr>
          <w:rFonts w:ascii="Arial Narrow" w:hAnsi="Arial Narrow" w:cs="Arial"/>
          <w:i/>
          <w:sz w:val="22"/>
        </w:rPr>
        <w:t xml:space="preserve"> vzor je uvedený v </w:t>
      </w:r>
      <w:r w:rsidR="00BE3690">
        <w:rPr>
          <w:rFonts w:ascii="Arial Narrow" w:hAnsi="Arial Narrow" w:cs="Arial"/>
          <w:i/>
          <w:sz w:val="22"/>
        </w:rPr>
        <w:t>p</w:t>
      </w:r>
      <w:r w:rsidRPr="00501242">
        <w:rPr>
          <w:rFonts w:ascii="Arial Narrow" w:hAnsi="Arial Narrow" w:cs="Arial"/>
          <w:i/>
          <w:sz w:val="22"/>
        </w:rPr>
        <w:t>rílohe č.</w:t>
      </w:r>
      <w:r>
        <w:rPr>
          <w:rFonts w:ascii="Arial Narrow" w:hAnsi="Arial Narrow" w:cs="Arial"/>
          <w:i/>
          <w:sz w:val="22"/>
        </w:rPr>
        <w:t xml:space="preserve"> 6</w:t>
      </w:r>
      <w:r w:rsidRPr="00501242">
        <w:rPr>
          <w:rFonts w:ascii="Arial Narrow" w:hAnsi="Arial Narrow" w:cs="Arial"/>
          <w:i/>
          <w:sz w:val="22"/>
        </w:rPr>
        <w:t xml:space="preserve"> týchto SP „</w:t>
      </w:r>
      <w:r>
        <w:rPr>
          <w:rFonts w:ascii="Arial Narrow" w:hAnsi="Arial Narrow" w:cs="Arial"/>
          <w:i/>
          <w:sz w:val="22"/>
        </w:rPr>
        <w:t>Identifikačné</w:t>
      </w:r>
      <w:r w:rsidRPr="00501242">
        <w:rPr>
          <w:rFonts w:ascii="Arial Narrow" w:hAnsi="Arial Narrow" w:cs="Arial"/>
          <w:i/>
          <w:sz w:val="22"/>
        </w:rPr>
        <w:t xml:space="preserve"> údaje a vyhláseni</w:t>
      </w:r>
      <w:r>
        <w:rPr>
          <w:rFonts w:ascii="Arial Narrow" w:hAnsi="Arial Narrow" w:cs="Arial"/>
          <w:i/>
          <w:sz w:val="22"/>
        </w:rPr>
        <w:t>e</w:t>
      </w:r>
      <w:r w:rsidRPr="00501242">
        <w:rPr>
          <w:rFonts w:ascii="Arial Narrow" w:hAnsi="Arial Narrow" w:cs="Arial"/>
          <w:i/>
          <w:sz w:val="22"/>
        </w:rPr>
        <w:t xml:space="preserve"> uchádzača“</w:t>
      </w:r>
    </w:p>
    <w:p w14:paraId="60471369" w14:textId="30A0ACBB" w:rsidR="00474521" w:rsidRPr="00474521" w:rsidRDefault="00976FAF" w:rsidP="001616DA">
      <w:pPr>
        <w:pStyle w:val="Zkladntext3"/>
        <w:numPr>
          <w:ilvl w:val="2"/>
          <w:numId w:val="21"/>
        </w:numPr>
        <w:spacing w:after="0" w:line="240" w:lineRule="auto"/>
        <w:ind w:left="1276" w:hanging="709"/>
        <w:jc w:val="both"/>
        <w:rPr>
          <w:rFonts w:ascii="Arial Narrow" w:hAnsi="Arial Narrow" w:cs="Arial"/>
          <w:sz w:val="22"/>
        </w:rPr>
      </w:pPr>
      <w:r w:rsidRPr="0038077B">
        <w:rPr>
          <w:rFonts w:ascii="Arial Narrow" w:hAnsi="Arial Narrow" w:cs="Arial"/>
          <w:b/>
          <w:sz w:val="22"/>
        </w:rPr>
        <w:t>Návrh uchádzača na plnenie kritérií</w:t>
      </w:r>
      <w:r w:rsidRPr="0038077B">
        <w:rPr>
          <w:rFonts w:ascii="Arial Narrow" w:hAnsi="Arial Narrow" w:cs="Arial"/>
          <w:sz w:val="22"/>
        </w:rPr>
        <w:t xml:space="preserve"> vyplnením elektronického formulára v</w:t>
      </w:r>
      <w:r w:rsidR="002C3F22">
        <w:rPr>
          <w:rFonts w:ascii="Arial Narrow" w:hAnsi="Arial Narrow" w:cs="Arial"/>
          <w:sz w:val="22"/>
        </w:rPr>
        <w:t> elektronickom prostriedku</w:t>
      </w:r>
      <w:r w:rsidRPr="0038077B">
        <w:rPr>
          <w:rFonts w:ascii="Arial Narrow" w:hAnsi="Arial Narrow" w:cs="Arial"/>
          <w:sz w:val="22"/>
        </w:rPr>
        <w:t>.</w:t>
      </w:r>
      <w:r w:rsidR="00474521">
        <w:rPr>
          <w:rFonts w:ascii="Arial Narrow" w:hAnsi="Arial Narrow" w:cs="Arial"/>
          <w:sz w:val="22"/>
        </w:rPr>
        <w:t xml:space="preserve"> </w:t>
      </w:r>
      <w:r w:rsidR="00474521" w:rsidRPr="002C3F22">
        <w:rPr>
          <w:rFonts w:ascii="Arial Narrow" w:hAnsi="Arial Narrow" w:cs="Arial"/>
          <w:b/>
          <w:sz w:val="22"/>
        </w:rPr>
        <w:t xml:space="preserve">Uchádzač predloží aj ocenenú prílohu č. </w:t>
      </w:r>
      <w:r w:rsidR="00D52F77">
        <w:rPr>
          <w:rFonts w:ascii="Arial Narrow" w:hAnsi="Arial Narrow" w:cs="Arial"/>
          <w:b/>
          <w:sz w:val="22"/>
        </w:rPr>
        <w:t>2</w:t>
      </w:r>
      <w:r w:rsidR="0022085D">
        <w:rPr>
          <w:rFonts w:ascii="Arial Narrow" w:hAnsi="Arial Narrow" w:cs="Arial"/>
          <w:sz w:val="22"/>
        </w:rPr>
        <w:t xml:space="preserve"> </w:t>
      </w:r>
      <w:r w:rsidR="00474521" w:rsidRPr="00474521">
        <w:rPr>
          <w:rFonts w:ascii="Arial Narrow" w:hAnsi="Arial Narrow" w:cs="Arial"/>
          <w:sz w:val="22"/>
        </w:rPr>
        <w:t xml:space="preserve">Vzor štruktúrovaného rozpočtu ceny týchto </w:t>
      </w:r>
      <w:r w:rsidR="002C3F22">
        <w:rPr>
          <w:rFonts w:ascii="Arial Narrow" w:hAnsi="Arial Narrow" w:cs="Arial"/>
          <w:sz w:val="22"/>
        </w:rPr>
        <w:t>SP</w:t>
      </w:r>
      <w:r w:rsidR="00B748F5">
        <w:rPr>
          <w:rFonts w:ascii="Arial Narrow" w:hAnsi="Arial Narrow" w:cs="Arial"/>
          <w:sz w:val="22"/>
        </w:rPr>
        <w:t>, a to všetko pre príslušnú časť, v ktorej predkladá ponuku.</w:t>
      </w:r>
    </w:p>
    <w:p w14:paraId="5B7084D3" w14:textId="743402D1" w:rsidR="00DB2E80" w:rsidRPr="00BD2194" w:rsidRDefault="00DB2E80" w:rsidP="001616DA">
      <w:pPr>
        <w:pStyle w:val="Zkladntext3"/>
        <w:numPr>
          <w:ilvl w:val="2"/>
          <w:numId w:val="21"/>
        </w:numPr>
        <w:spacing w:after="0" w:line="240" w:lineRule="auto"/>
        <w:ind w:left="1276" w:hanging="709"/>
        <w:jc w:val="both"/>
        <w:rPr>
          <w:rFonts w:ascii="Arial Narrow" w:hAnsi="Arial Narrow" w:cs="Arial"/>
          <w:i/>
          <w:sz w:val="22"/>
        </w:rPr>
      </w:pPr>
      <w:r w:rsidRPr="00555852">
        <w:rPr>
          <w:rFonts w:ascii="Arial Narrow" w:hAnsi="Arial Narrow" w:cs="Arial"/>
          <w:b/>
          <w:bCs/>
          <w:sz w:val="22"/>
          <w:szCs w:val="22"/>
        </w:rPr>
        <w:t xml:space="preserve">Doklady, dokumenty, informácie požadované </w:t>
      </w:r>
      <w:r>
        <w:rPr>
          <w:rFonts w:ascii="Arial Narrow" w:hAnsi="Arial Narrow" w:cs="Arial"/>
          <w:b/>
          <w:bCs/>
          <w:sz w:val="22"/>
          <w:szCs w:val="22"/>
        </w:rPr>
        <w:t xml:space="preserve">v </w:t>
      </w:r>
      <w:r w:rsidR="005070C0" w:rsidRPr="005070C0">
        <w:rPr>
          <w:rFonts w:ascii="Arial Narrow" w:hAnsi="Arial Narrow" w:cs="Arial"/>
          <w:b/>
          <w:bCs/>
          <w:sz w:val="22"/>
          <w:szCs w:val="22"/>
        </w:rPr>
        <w:t>príloh</w:t>
      </w:r>
      <w:r>
        <w:rPr>
          <w:rFonts w:ascii="Arial Narrow" w:hAnsi="Arial Narrow" w:cs="Arial"/>
          <w:b/>
          <w:bCs/>
          <w:sz w:val="22"/>
          <w:szCs w:val="22"/>
        </w:rPr>
        <w:t>e</w:t>
      </w:r>
      <w:r w:rsidR="005070C0" w:rsidRPr="005070C0">
        <w:rPr>
          <w:rFonts w:ascii="Arial Narrow" w:hAnsi="Arial Narrow" w:cs="Arial"/>
          <w:b/>
          <w:bCs/>
          <w:sz w:val="22"/>
          <w:szCs w:val="22"/>
        </w:rPr>
        <w:t xml:space="preserve"> č. 1 </w:t>
      </w:r>
      <w:r w:rsidR="005070C0">
        <w:rPr>
          <w:rFonts w:ascii="Arial Narrow" w:hAnsi="Arial Narrow" w:cs="Arial"/>
          <w:b/>
          <w:bCs/>
          <w:sz w:val="22"/>
          <w:szCs w:val="22"/>
        </w:rPr>
        <w:t xml:space="preserve">týchto </w:t>
      </w:r>
      <w:r w:rsidR="005070C0" w:rsidRPr="005070C0">
        <w:rPr>
          <w:rFonts w:ascii="Arial Narrow" w:hAnsi="Arial Narrow" w:cs="Arial"/>
          <w:b/>
          <w:bCs/>
          <w:sz w:val="22"/>
          <w:szCs w:val="22"/>
        </w:rPr>
        <w:t>SP</w:t>
      </w:r>
      <w:bookmarkEnd w:id="20"/>
      <w:r>
        <w:rPr>
          <w:rFonts w:ascii="Arial Narrow" w:hAnsi="Arial Narrow" w:cs="Arial"/>
          <w:b/>
          <w:bCs/>
          <w:sz w:val="22"/>
          <w:szCs w:val="22"/>
        </w:rPr>
        <w:t xml:space="preserve"> </w:t>
      </w:r>
      <w:r>
        <w:rPr>
          <w:rFonts w:ascii="Arial Narrow" w:hAnsi="Arial Narrow" w:cs="Arial"/>
          <w:bCs/>
          <w:sz w:val="22"/>
          <w:szCs w:val="22"/>
        </w:rPr>
        <w:t>na preukázanie splnenia požiadaviek na predmet zákazky</w:t>
      </w:r>
      <w:r w:rsidR="006E0354">
        <w:rPr>
          <w:rFonts w:ascii="Arial Narrow" w:hAnsi="Arial Narrow" w:cs="Arial"/>
          <w:bCs/>
          <w:sz w:val="22"/>
          <w:szCs w:val="22"/>
        </w:rPr>
        <w:t xml:space="preserve"> – uchádzač uvedie, </w:t>
      </w:r>
      <w:r w:rsidR="00E6313F">
        <w:rPr>
          <w:rFonts w:ascii="Arial Narrow" w:hAnsi="Arial Narrow" w:cs="Arial"/>
          <w:bCs/>
          <w:sz w:val="22"/>
          <w:szCs w:val="22"/>
        </w:rPr>
        <w:t xml:space="preserve">ako spĺňa </w:t>
      </w:r>
      <w:r w:rsidR="006E0354">
        <w:rPr>
          <w:rFonts w:ascii="Arial Narrow" w:hAnsi="Arial Narrow" w:cs="Arial"/>
          <w:bCs/>
          <w:sz w:val="22"/>
          <w:szCs w:val="22"/>
        </w:rPr>
        <w:t>požiadavk</w:t>
      </w:r>
      <w:r w:rsidR="00E6313F">
        <w:rPr>
          <w:rFonts w:ascii="Arial Narrow" w:hAnsi="Arial Narrow" w:cs="Arial"/>
          <w:bCs/>
          <w:sz w:val="22"/>
          <w:szCs w:val="22"/>
        </w:rPr>
        <w:t>y</w:t>
      </w:r>
      <w:r w:rsidR="006E0354">
        <w:rPr>
          <w:rFonts w:ascii="Arial Narrow" w:hAnsi="Arial Narrow" w:cs="Arial"/>
          <w:bCs/>
          <w:sz w:val="22"/>
          <w:szCs w:val="22"/>
        </w:rPr>
        <w:t xml:space="preserve"> na predmet</w:t>
      </w:r>
      <w:r w:rsidR="00E6313F">
        <w:rPr>
          <w:rFonts w:ascii="Arial Narrow" w:hAnsi="Arial Narrow" w:cs="Arial"/>
          <w:bCs/>
          <w:sz w:val="22"/>
          <w:szCs w:val="22"/>
        </w:rPr>
        <w:t>, uvedené v Opise predmetu zákazky</w:t>
      </w:r>
      <w:r w:rsidR="006E0354">
        <w:rPr>
          <w:rFonts w:ascii="Arial Narrow" w:hAnsi="Arial Narrow" w:cs="Arial"/>
          <w:bCs/>
          <w:sz w:val="22"/>
          <w:szCs w:val="22"/>
        </w:rPr>
        <w:t>.</w:t>
      </w:r>
    </w:p>
    <w:p w14:paraId="06A4781C" w14:textId="7CBF9D54" w:rsidR="00B16008" w:rsidRDefault="00B16008" w:rsidP="001616DA">
      <w:pPr>
        <w:pStyle w:val="Zkladntext3"/>
        <w:numPr>
          <w:ilvl w:val="2"/>
          <w:numId w:val="21"/>
        </w:numPr>
        <w:spacing w:line="240" w:lineRule="auto"/>
        <w:ind w:left="1276" w:hanging="709"/>
        <w:jc w:val="both"/>
        <w:rPr>
          <w:rFonts w:ascii="Arial Narrow" w:hAnsi="Arial Narrow" w:cs="Arial"/>
          <w:sz w:val="22"/>
        </w:rPr>
      </w:pPr>
      <w:r w:rsidRPr="00B16008">
        <w:rPr>
          <w:rFonts w:ascii="Arial Narrow" w:hAnsi="Arial Narrow" w:cs="Arial"/>
          <w:b/>
          <w:bCs/>
          <w:sz w:val="22"/>
        </w:rPr>
        <w:t xml:space="preserve">Doklady na preukázanie splnenia podmienok účasti </w:t>
      </w:r>
      <w:r w:rsidRPr="00555852">
        <w:rPr>
          <w:rFonts w:ascii="Arial Narrow" w:hAnsi="Arial Narrow" w:cs="Arial"/>
          <w:b/>
          <w:sz w:val="22"/>
        </w:rPr>
        <w:t xml:space="preserve">podľa pokynov v prílohe č. </w:t>
      </w:r>
      <w:r w:rsidR="0022085D" w:rsidRPr="00555852">
        <w:rPr>
          <w:rFonts w:ascii="Arial Narrow" w:hAnsi="Arial Narrow" w:cs="Arial"/>
          <w:b/>
          <w:sz w:val="22"/>
        </w:rPr>
        <w:t xml:space="preserve">5 </w:t>
      </w:r>
      <w:r w:rsidRPr="00555852">
        <w:rPr>
          <w:rFonts w:ascii="Arial Narrow" w:hAnsi="Arial Narrow" w:cs="Arial"/>
          <w:b/>
          <w:sz w:val="22"/>
        </w:rPr>
        <w:t>týchto SP</w:t>
      </w:r>
      <w:r>
        <w:rPr>
          <w:rFonts w:ascii="Arial Narrow" w:hAnsi="Arial Narrow" w:cs="Arial"/>
          <w:sz w:val="22"/>
        </w:rPr>
        <w:t>.</w:t>
      </w:r>
    </w:p>
    <w:p w14:paraId="6EA07B66" w14:textId="77777777" w:rsidR="00E43C6E" w:rsidRDefault="00E41A57" w:rsidP="001616DA">
      <w:pPr>
        <w:pStyle w:val="Odsekzoznamu"/>
        <w:numPr>
          <w:ilvl w:val="1"/>
          <w:numId w:val="21"/>
        </w:numPr>
        <w:tabs>
          <w:tab w:val="clear" w:pos="2160"/>
          <w:tab w:val="clear" w:pos="2880"/>
          <w:tab w:val="clear" w:pos="4500"/>
        </w:tabs>
        <w:ind w:left="567" w:hanging="567"/>
        <w:jc w:val="both"/>
        <w:rPr>
          <w:rFonts w:ascii="Arial Narrow" w:hAnsi="Arial Narrow" w:cs="Arial"/>
          <w:sz w:val="22"/>
        </w:rPr>
      </w:pPr>
      <w:r w:rsidRPr="00E41A57">
        <w:rPr>
          <w:rFonts w:ascii="Arial Narrow" w:hAnsi="Arial Narrow" w:cs="Arial"/>
          <w:sz w:val="22"/>
        </w:rPr>
        <w:t>Ak ponuka obsahuje dôverné informácie, uchádzač ich v ponuke viditeľne označí.</w:t>
      </w:r>
    </w:p>
    <w:p w14:paraId="3F34597E" w14:textId="77777777" w:rsidR="00A333E2" w:rsidRPr="00A333E2" w:rsidRDefault="00A333E2" w:rsidP="003C0DA5">
      <w:pPr>
        <w:pStyle w:val="Odsekzoznamu"/>
        <w:tabs>
          <w:tab w:val="clear" w:pos="2160"/>
          <w:tab w:val="clear" w:pos="2880"/>
          <w:tab w:val="clear" w:pos="4500"/>
        </w:tabs>
        <w:ind w:left="576"/>
        <w:jc w:val="both"/>
        <w:rPr>
          <w:rFonts w:ascii="Arial Narrow" w:hAnsi="Arial Narrow" w:cs="Arial"/>
          <w:sz w:val="22"/>
        </w:rPr>
      </w:pPr>
    </w:p>
    <w:p w14:paraId="5659F9C2" w14:textId="77777777" w:rsidR="00065F6B" w:rsidRPr="00BD2194" w:rsidRDefault="00065F6B" w:rsidP="003C0DA5">
      <w:pPr>
        <w:pStyle w:val="Nadpis1"/>
      </w:pPr>
      <w:r w:rsidRPr="00BD2194">
        <w:t>náklady na ponuku</w:t>
      </w:r>
    </w:p>
    <w:p w14:paraId="54CF7027" w14:textId="01A327F7" w:rsidR="00065F6B" w:rsidRPr="00BD2194" w:rsidRDefault="00065F6B" w:rsidP="003C0DA5">
      <w:pPr>
        <w:pStyle w:val="Zkladntext3"/>
        <w:spacing w:after="0" w:line="240" w:lineRule="auto"/>
        <w:ind w:left="567"/>
        <w:jc w:val="both"/>
        <w:rPr>
          <w:rFonts w:ascii="Arial Narrow" w:hAnsi="Arial Narrow" w:cs="Arial"/>
          <w:sz w:val="22"/>
        </w:rPr>
      </w:pPr>
      <w:r w:rsidRPr="00BD2194">
        <w:rPr>
          <w:rFonts w:ascii="Arial Narrow" w:hAnsi="Arial Narrow" w:cs="Arial"/>
          <w:sz w:val="22"/>
          <w:szCs w:val="22"/>
        </w:rPr>
        <w:t xml:space="preserve">Všetky náklady a výdavky spojené s prípravou a predložením ponuky znáša záujemca bez finančného nároku voči verejnému obstarávateľovi, bez ohľadu na výsledok verejného obstarávania. Ponuky doručené predpísaným spôsobom podľa týchto </w:t>
      </w:r>
      <w:r w:rsidR="00C70501">
        <w:rPr>
          <w:rFonts w:ascii="Arial Narrow" w:hAnsi="Arial Narrow" w:cs="Arial"/>
          <w:sz w:val="22"/>
          <w:szCs w:val="22"/>
        </w:rPr>
        <w:t>SP</w:t>
      </w:r>
      <w:r w:rsidR="00FA419A" w:rsidRPr="00BD2194">
        <w:rPr>
          <w:rFonts w:ascii="Arial Narrow" w:hAnsi="Arial Narrow" w:cs="Arial"/>
          <w:sz w:val="22"/>
          <w:szCs w:val="22"/>
        </w:rPr>
        <w:t xml:space="preserve">, </w:t>
      </w:r>
      <w:bookmarkStart w:id="21" w:name="_Hlk522982388"/>
      <w:proofErr w:type="spellStart"/>
      <w:r w:rsidR="00FA419A" w:rsidRPr="00BD2194">
        <w:rPr>
          <w:rFonts w:ascii="Arial Narrow" w:hAnsi="Arial Narrow" w:cs="Arial"/>
          <w:sz w:val="22"/>
          <w:szCs w:val="22"/>
        </w:rPr>
        <w:t>t.j</w:t>
      </w:r>
      <w:proofErr w:type="spellEnd"/>
      <w:r w:rsidR="00FA419A" w:rsidRPr="00BD2194">
        <w:rPr>
          <w:rFonts w:ascii="Arial Narrow" w:hAnsi="Arial Narrow" w:cs="Arial"/>
          <w:sz w:val="22"/>
          <w:szCs w:val="22"/>
        </w:rPr>
        <w:t xml:space="preserve">. </w:t>
      </w:r>
      <w:r w:rsidR="007C37AA" w:rsidRPr="00BD2194">
        <w:rPr>
          <w:rFonts w:ascii="Arial Narrow" w:hAnsi="Arial Narrow" w:cs="Arial"/>
          <w:sz w:val="22"/>
          <w:szCs w:val="22"/>
        </w:rPr>
        <w:t>elektronick</w:t>
      </w:r>
      <w:r w:rsidR="008F5E69" w:rsidRPr="00BD2194">
        <w:rPr>
          <w:rFonts w:ascii="Arial Narrow" w:hAnsi="Arial Narrow" w:cs="Arial"/>
          <w:sz w:val="22"/>
          <w:szCs w:val="22"/>
        </w:rPr>
        <w:t>y</w:t>
      </w:r>
      <w:r w:rsidR="00FB6B73" w:rsidRPr="00BD2194">
        <w:rPr>
          <w:rFonts w:ascii="Arial Narrow" w:hAnsi="Arial Narrow" w:cs="Arial"/>
          <w:sz w:val="22"/>
          <w:szCs w:val="22"/>
        </w:rPr>
        <w:t>,</w:t>
      </w:r>
      <w:r w:rsidR="007C37AA" w:rsidRPr="00BD2194">
        <w:rPr>
          <w:rFonts w:ascii="Arial Narrow" w:hAnsi="Arial Narrow" w:cs="Arial"/>
          <w:sz w:val="22"/>
          <w:szCs w:val="22"/>
        </w:rPr>
        <w:t xml:space="preserve"> spôsobom určeným funkcionalitou </w:t>
      </w:r>
      <w:r w:rsidR="00555852">
        <w:rPr>
          <w:rFonts w:ascii="Arial Narrow" w:hAnsi="Arial Narrow" w:cs="Arial"/>
          <w:sz w:val="22"/>
          <w:szCs w:val="22"/>
        </w:rPr>
        <w:t xml:space="preserve">elektronického prostriedku </w:t>
      </w:r>
      <w:r w:rsidR="00BE3690">
        <w:rPr>
          <w:rFonts w:ascii="Arial Narrow" w:hAnsi="Arial Narrow" w:cs="Arial"/>
          <w:sz w:val="22"/>
          <w:szCs w:val="22"/>
        </w:rPr>
        <w:t>IS EVO</w:t>
      </w:r>
      <w:r w:rsidRPr="00BD2194">
        <w:rPr>
          <w:rFonts w:ascii="Arial Narrow" w:hAnsi="Arial Narrow" w:cs="Arial"/>
          <w:sz w:val="22"/>
          <w:szCs w:val="22"/>
        </w:rPr>
        <w:t xml:space="preserve"> </w:t>
      </w:r>
      <w:bookmarkEnd w:id="21"/>
      <w:r w:rsidRPr="00BD2194">
        <w:rPr>
          <w:rFonts w:ascii="Arial Narrow" w:hAnsi="Arial Narrow" w:cs="Arial"/>
          <w:sz w:val="22"/>
          <w:szCs w:val="22"/>
        </w:rPr>
        <w:t xml:space="preserve">v lehote na predkladanie ponúk podľa týchto </w:t>
      </w:r>
      <w:r w:rsidR="00C70501">
        <w:rPr>
          <w:rFonts w:ascii="Arial Narrow" w:hAnsi="Arial Narrow" w:cs="Arial"/>
          <w:sz w:val="22"/>
          <w:szCs w:val="22"/>
        </w:rPr>
        <w:t>SP</w:t>
      </w:r>
      <w:r w:rsidRPr="00BD2194">
        <w:rPr>
          <w:rFonts w:ascii="Arial Narrow" w:hAnsi="Arial Narrow" w:cs="Arial"/>
          <w:sz w:val="22"/>
          <w:szCs w:val="22"/>
        </w:rPr>
        <w:t xml:space="preserve"> sa uchádzačom nevracajú. Zostávajú ako súčasť dokumentácie vyhláseného verejného obstarávania.</w:t>
      </w:r>
      <w:r w:rsidR="00555852">
        <w:rPr>
          <w:rFonts w:ascii="Arial Narrow" w:hAnsi="Arial Narrow" w:cs="Arial"/>
          <w:sz w:val="22"/>
          <w:szCs w:val="22"/>
        </w:rPr>
        <w:t xml:space="preserve"> </w:t>
      </w:r>
    </w:p>
    <w:p w14:paraId="350E587E" w14:textId="77777777" w:rsidR="003A22E0" w:rsidRPr="00BD2194" w:rsidRDefault="003A22E0" w:rsidP="009B3C19">
      <w:pPr>
        <w:pStyle w:val="Zkladntext"/>
        <w:spacing w:after="0" w:line="240" w:lineRule="auto"/>
        <w:ind w:left="567"/>
        <w:jc w:val="both"/>
        <w:rPr>
          <w:rFonts w:ascii="Arial Narrow" w:hAnsi="Arial Narrow" w:cs="Arial"/>
          <w:sz w:val="22"/>
        </w:rPr>
      </w:pPr>
    </w:p>
    <w:p w14:paraId="0265A8D4" w14:textId="77777777" w:rsidR="00065F6B" w:rsidRPr="00BD2194" w:rsidRDefault="00065F6B" w:rsidP="003C0DA5">
      <w:pPr>
        <w:pStyle w:val="Nadpis1"/>
      </w:pPr>
      <w:r w:rsidRPr="00BD2194">
        <w:t>oprávnenie predložiť ponuku</w:t>
      </w:r>
    </w:p>
    <w:p w14:paraId="110A7255" w14:textId="77777777" w:rsidR="00065F6B" w:rsidRPr="00BD2194" w:rsidRDefault="00065F6B" w:rsidP="003C0DA5">
      <w:pPr>
        <w:pStyle w:val="Zkladntext3"/>
        <w:spacing w:after="0" w:line="240" w:lineRule="auto"/>
        <w:ind w:left="567"/>
        <w:jc w:val="both"/>
        <w:rPr>
          <w:rFonts w:ascii="Arial Narrow" w:hAnsi="Arial Narrow" w:cs="Arial"/>
          <w:color w:val="000000"/>
          <w:sz w:val="22"/>
        </w:rPr>
      </w:pPr>
      <w:bookmarkStart w:id="22" w:name="_Ref63763913"/>
      <w:r w:rsidRPr="00D83531">
        <w:rPr>
          <w:rFonts w:ascii="Arial Narrow" w:hAnsi="Arial Narrow" w:cs="Arial"/>
          <w:sz w:val="22"/>
          <w:szCs w:val="22"/>
        </w:rPr>
        <w:t>Záujemcom</w:t>
      </w:r>
      <w:r w:rsidRPr="00BD2194">
        <w:rPr>
          <w:rFonts w:ascii="Arial Narrow" w:hAnsi="Arial Narrow" w:cs="Arial"/>
          <w:color w:val="000000"/>
          <w:sz w:val="22"/>
          <w:szCs w:val="22"/>
        </w:rPr>
        <w:t>/uchádzačom môže byť hospodársky subjekt - fyzická osoba, právnická osoba, ako aj skupina takýchto osôb, ktorá na trhu dodáva tovar, uskutočňuje stavebné práce alebo poskytuje službu,</w:t>
      </w:r>
      <w:r w:rsidR="002C64DD">
        <w:rPr>
          <w:rFonts w:ascii="Arial Narrow" w:hAnsi="Arial Narrow" w:cs="Arial"/>
          <w:color w:val="000000"/>
          <w:sz w:val="22"/>
          <w:szCs w:val="22"/>
        </w:rPr>
        <w:t xml:space="preserve"> </w:t>
      </w:r>
      <w:r w:rsidRPr="00BD2194">
        <w:rPr>
          <w:rFonts w:ascii="Arial Narrow" w:hAnsi="Arial Narrow" w:cs="Arial"/>
          <w:color w:val="000000"/>
          <w:sz w:val="22"/>
          <w:szCs w:val="22"/>
        </w:rPr>
        <w:t>vystupujúcich voči verejnému obstarávateľovi spoločne. Skupina dodávateľov nemusí vytvoriť právnu formu, musí však stanoviť lídra skupiny dodávateľov. Všetci členovia takejto skupiny dodávateľov utvorenej na dodanie predmetu zákazky sú povinní udeliť plnomocenstvo jednému z členov skupiny dodávateľov konať v mene všetkých členov skupiny dodávateľov a prijímať pokyny v tomto verejnom obstarávaní ako aj</w:t>
      </w:r>
      <w:r w:rsidR="002C64DD">
        <w:rPr>
          <w:rFonts w:ascii="Arial Narrow" w:hAnsi="Arial Narrow" w:cs="Arial"/>
          <w:color w:val="000000"/>
          <w:sz w:val="22"/>
          <w:szCs w:val="22"/>
        </w:rPr>
        <w:t xml:space="preserve"> </w:t>
      </w:r>
      <w:r w:rsidRPr="00BD2194">
        <w:rPr>
          <w:rFonts w:ascii="Arial Narrow" w:hAnsi="Arial Narrow" w:cs="Arial"/>
          <w:color w:val="000000"/>
          <w:sz w:val="22"/>
          <w:szCs w:val="22"/>
        </w:rPr>
        <w:t xml:space="preserve">konať v mene skupiny pre prípad prijatia ich ponuky, podpisu </w:t>
      </w:r>
      <w:r w:rsidR="003543E5">
        <w:rPr>
          <w:rFonts w:ascii="Arial Narrow" w:hAnsi="Arial Narrow" w:cs="Arial"/>
          <w:color w:val="000000"/>
          <w:sz w:val="22"/>
          <w:szCs w:val="22"/>
        </w:rPr>
        <w:t>zmluvy</w:t>
      </w:r>
      <w:r w:rsidRPr="00BD2194">
        <w:rPr>
          <w:rFonts w:ascii="Arial Narrow" w:hAnsi="Arial Narrow" w:cs="Arial"/>
          <w:color w:val="000000"/>
          <w:sz w:val="22"/>
          <w:szCs w:val="22"/>
        </w:rPr>
        <w:t xml:space="preserve"> a komunikácie/zodpovednosti v procese plnenia </w:t>
      </w:r>
      <w:r w:rsidR="003543E5">
        <w:rPr>
          <w:rFonts w:ascii="Arial Narrow" w:hAnsi="Arial Narrow" w:cs="Arial"/>
          <w:color w:val="000000"/>
          <w:sz w:val="22"/>
          <w:szCs w:val="22"/>
        </w:rPr>
        <w:t>zmluvy</w:t>
      </w:r>
      <w:r w:rsidRPr="00BD2194">
        <w:rPr>
          <w:rFonts w:ascii="Arial Narrow" w:hAnsi="Arial Narrow" w:cs="Arial"/>
          <w:color w:val="000000"/>
          <w:sz w:val="22"/>
          <w:szCs w:val="22"/>
        </w:rPr>
        <w:t xml:space="preserve">. V prípade prijatia ponuky skupiny dodávateľov sa vyžaduje, aby skupina dodávateľov pred podpisom </w:t>
      </w:r>
      <w:r w:rsidR="003543E5">
        <w:rPr>
          <w:rFonts w:ascii="Arial Narrow" w:hAnsi="Arial Narrow" w:cs="Arial"/>
          <w:color w:val="000000"/>
          <w:sz w:val="22"/>
          <w:szCs w:val="22"/>
        </w:rPr>
        <w:t>zmluvy</w:t>
      </w:r>
      <w:r w:rsidRPr="00BD2194">
        <w:rPr>
          <w:rFonts w:ascii="Arial Narrow" w:hAnsi="Arial Narrow" w:cs="Arial"/>
          <w:color w:val="000000"/>
          <w:sz w:val="22"/>
          <w:szCs w:val="22"/>
        </w:rPr>
        <w:t xml:space="preserve"> uzatvorila a predložila verejnému obstarávateľovi zmluvu, v ktorej budú jednoznačne stanovené vzájomné práva a povinnosti, kto sa akou časťou bude podieľať na plnení zákazky, ako aj skutočnosť, že všetci členovia skupiny dodávateľov sú zaviazaní zo záväzkov voči verejnému obstarávateľovi spoločne a nerozdielne.</w:t>
      </w:r>
      <w:bookmarkEnd w:id="22"/>
    </w:p>
    <w:p w14:paraId="58D0EBE4" w14:textId="77777777" w:rsidR="00FF3351" w:rsidRPr="00BD2194" w:rsidRDefault="00FF3351" w:rsidP="009B3C19">
      <w:pPr>
        <w:spacing w:after="0" w:line="240" w:lineRule="auto"/>
        <w:ind w:left="567" w:hanging="567"/>
        <w:jc w:val="both"/>
        <w:rPr>
          <w:rFonts w:ascii="Arial Narrow" w:hAnsi="Arial Narrow" w:cs="Arial"/>
          <w:sz w:val="22"/>
        </w:rPr>
      </w:pPr>
    </w:p>
    <w:p w14:paraId="43B97009" w14:textId="31767CA7" w:rsidR="00095E17" w:rsidRPr="00797AC6" w:rsidRDefault="00874192" w:rsidP="00797AC6">
      <w:pPr>
        <w:pStyle w:val="Nadpis1"/>
      </w:pPr>
      <w:bookmarkStart w:id="23" w:name="podmienky_technicke"/>
      <w:bookmarkEnd w:id="23"/>
      <w:r w:rsidRPr="00DF3623">
        <w:t>predloženie ponuky a</w:t>
      </w:r>
      <w:r w:rsidR="00FF3351" w:rsidRPr="00DF3623">
        <w:t xml:space="preserve"> </w:t>
      </w:r>
      <w:proofErr w:type="spellStart"/>
      <w:r w:rsidR="00FF3351" w:rsidRPr="00DF3623">
        <w:t>späťvzatie</w:t>
      </w:r>
      <w:proofErr w:type="spellEnd"/>
      <w:r w:rsidR="00065F6B" w:rsidRPr="00DF3623">
        <w:t xml:space="preserve"> ponuky</w:t>
      </w:r>
    </w:p>
    <w:p w14:paraId="1C465DA4" w14:textId="5E117060" w:rsidR="00065F6B" w:rsidRPr="00DF6A9C" w:rsidRDefault="00065F6B" w:rsidP="00606A91">
      <w:pPr>
        <w:pStyle w:val="Zkladntext3"/>
        <w:spacing w:after="0" w:line="240" w:lineRule="auto"/>
        <w:ind w:left="567"/>
        <w:jc w:val="both"/>
        <w:rPr>
          <w:rFonts w:ascii="Arial Narrow" w:hAnsi="Arial Narrow" w:cs="Arial"/>
          <w:sz w:val="22"/>
        </w:rPr>
      </w:pPr>
      <w:r w:rsidRPr="00DF3623">
        <w:rPr>
          <w:rFonts w:ascii="Arial Narrow" w:hAnsi="Arial Narrow" w:cs="Arial"/>
          <w:sz w:val="22"/>
          <w:szCs w:val="22"/>
        </w:rPr>
        <w:t>Každý uchádzač môže vo verejnom obstarávaní</w:t>
      </w:r>
      <w:r w:rsidR="00874192" w:rsidRPr="00DF3623">
        <w:rPr>
          <w:rFonts w:ascii="Arial Narrow" w:hAnsi="Arial Narrow" w:cs="Arial"/>
          <w:sz w:val="22"/>
          <w:szCs w:val="22"/>
        </w:rPr>
        <w:t xml:space="preserve"> </w:t>
      </w:r>
      <w:r w:rsidRPr="00F73C50">
        <w:rPr>
          <w:rFonts w:ascii="Arial Narrow" w:hAnsi="Arial Narrow" w:cs="Arial"/>
          <w:sz w:val="22"/>
          <w:szCs w:val="22"/>
        </w:rPr>
        <w:t xml:space="preserve">predložiť </w:t>
      </w:r>
      <w:r w:rsidR="00DB0523">
        <w:rPr>
          <w:rFonts w:ascii="Arial Narrow" w:hAnsi="Arial Narrow" w:cs="Arial"/>
          <w:sz w:val="22"/>
          <w:szCs w:val="22"/>
        </w:rPr>
        <w:t xml:space="preserve">pre každú časť </w:t>
      </w:r>
      <w:r w:rsidRPr="00F73C50">
        <w:rPr>
          <w:rFonts w:ascii="Arial Narrow" w:hAnsi="Arial Narrow" w:cs="Arial"/>
          <w:sz w:val="22"/>
          <w:szCs w:val="22"/>
        </w:rPr>
        <w:t xml:space="preserve">iba jednu ponuku, a to výlučne </w:t>
      </w:r>
      <w:r w:rsidRPr="008C6546">
        <w:rPr>
          <w:rFonts w:ascii="Arial Narrow" w:hAnsi="Arial Narrow" w:cs="Arial"/>
          <w:sz w:val="22"/>
          <w:szCs w:val="22"/>
        </w:rPr>
        <w:t>v písomnej forme</w:t>
      </w:r>
      <w:r w:rsidR="007C37AA" w:rsidRPr="008C6546">
        <w:rPr>
          <w:rFonts w:ascii="Arial Narrow" w:hAnsi="Arial Narrow" w:cs="Arial"/>
          <w:sz w:val="22"/>
          <w:szCs w:val="22"/>
        </w:rPr>
        <w:t xml:space="preserve"> </w:t>
      </w:r>
      <w:bookmarkStart w:id="24" w:name="_Hlk522982639"/>
      <w:r w:rsidR="00445B05" w:rsidRPr="008C6546">
        <w:rPr>
          <w:rFonts w:ascii="Arial Narrow" w:hAnsi="Arial Narrow" w:cs="Arial"/>
          <w:sz w:val="22"/>
          <w:szCs w:val="22"/>
        </w:rPr>
        <w:t>–</w:t>
      </w:r>
      <w:r w:rsidR="007C37AA" w:rsidRPr="008C6546">
        <w:rPr>
          <w:rFonts w:ascii="Arial Narrow" w:hAnsi="Arial Narrow" w:cs="Arial"/>
          <w:sz w:val="22"/>
          <w:szCs w:val="22"/>
        </w:rPr>
        <w:t xml:space="preserve"> elektronick</w:t>
      </w:r>
      <w:r w:rsidR="003719AA" w:rsidRPr="008C6546">
        <w:rPr>
          <w:rFonts w:ascii="Arial Narrow" w:hAnsi="Arial Narrow" w:cs="Arial"/>
          <w:sz w:val="22"/>
          <w:szCs w:val="22"/>
        </w:rPr>
        <w:t>y</w:t>
      </w:r>
      <w:r w:rsidR="00FB6B73" w:rsidRPr="00D7034C">
        <w:rPr>
          <w:rFonts w:ascii="Arial Narrow" w:hAnsi="Arial Narrow" w:cs="Arial"/>
          <w:sz w:val="22"/>
          <w:szCs w:val="22"/>
        </w:rPr>
        <w:t>,</w:t>
      </w:r>
      <w:r w:rsidR="00445B05" w:rsidRPr="00D7034C">
        <w:rPr>
          <w:rFonts w:ascii="Arial Narrow" w:hAnsi="Arial Narrow" w:cs="Arial"/>
          <w:sz w:val="22"/>
          <w:szCs w:val="22"/>
        </w:rPr>
        <w:t xml:space="preserve"> spôsobom určeným funkcionalitou </w:t>
      </w:r>
      <w:r w:rsidR="00555852">
        <w:rPr>
          <w:rFonts w:ascii="Arial Narrow" w:hAnsi="Arial Narrow" w:cs="Arial"/>
          <w:sz w:val="22"/>
          <w:szCs w:val="22"/>
        </w:rPr>
        <w:t>elektronického prostriedku</w:t>
      </w:r>
      <w:r w:rsidR="00445B05" w:rsidRPr="00D7034C">
        <w:rPr>
          <w:rFonts w:ascii="Arial Narrow" w:hAnsi="Arial Narrow" w:cs="Arial"/>
          <w:sz w:val="22"/>
          <w:szCs w:val="22"/>
        </w:rPr>
        <w:t>.</w:t>
      </w:r>
      <w:bookmarkEnd w:id="24"/>
      <w:r w:rsidR="00445B05" w:rsidRPr="00D7034C">
        <w:rPr>
          <w:rFonts w:ascii="Arial Narrow" w:hAnsi="Arial Narrow" w:cs="Arial"/>
          <w:sz w:val="22"/>
          <w:szCs w:val="22"/>
        </w:rPr>
        <w:t xml:space="preserve"> </w:t>
      </w:r>
      <w:r w:rsidR="00555852" w:rsidRPr="00555852">
        <w:rPr>
          <w:rFonts w:ascii="Arial Narrow" w:hAnsi="Arial Narrow" w:cs="Arial"/>
          <w:sz w:val="22"/>
          <w:szCs w:val="22"/>
        </w:rPr>
        <w:t xml:space="preserve">Ak uchádzač v lehote na predkladanie ponúk predloží viac ponúk, verejný obstarávateľ prihliada len na ponuku, </w:t>
      </w:r>
      <w:r w:rsidR="00555852" w:rsidRPr="00555852">
        <w:rPr>
          <w:rFonts w:ascii="Arial Narrow" w:hAnsi="Arial Narrow" w:cs="Arial"/>
          <w:sz w:val="22"/>
          <w:szCs w:val="22"/>
        </w:rPr>
        <w:lastRenderedPageBreak/>
        <w:t>ktorá bola predložená ako posledná a na ostatné ponuky hľadí rovnako ako na ponuky, ktoré boli predložené po lehote na predkladanie ponúk.</w:t>
      </w:r>
    </w:p>
    <w:p w14:paraId="52832B8D" w14:textId="5E0428FD" w:rsidR="00065F6B" w:rsidRPr="00BD2194" w:rsidRDefault="00065F6B" w:rsidP="00DB0523">
      <w:pPr>
        <w:pStyle w:val="Zkladntext3"/>
        <w:spacing w:after="0" w:line="240" w:lineRule="auto"/>
        <w:ind w:left="567"/>
        <w:jc w:val="both"/>
        <w:rPr>
          <w:rFonts w:ascii="Arial Narrow" w:hAnsi="Arial Narrow" w:cs="Arial"/>
          <w:sz w:val="22"/>
        </w:rPr>
      </w:pPr>
      <w:r w:rsidRPr="00BD2194">
        <w:rPr>
          <w:rFonts w:ascii="Arial Narrow" w:hAnsi="Arial Narrow" w:cs="Arial"/>
          <w:sz w:val="22"/>
          <w:szCs w:val="22"/>
        </w:rPr>
        <w:t xml:space="preserve">Uchádzač </w:t>
      </w:r>
      <w:r w:rsidRPr="00BD2194">
        <w:rPr>
          <w:rFonts w:ascii="Arial Narrow" w:hAnsi="Arial Narrow" w:cs="Arial"/>
          <w:color w:val="000000"/>
          <w:sz w:val="22"/>
          <w:szCs w:val="22"/>
        </w:rPr>
        <w:t>predloží úplnú ponu</w:t>
      </w:r>
      <w:r w:rsidRPr="00BD2194">
        <w:rPr>
          <w:rFonts w:ascii="Arial Narrow" w:hAnsi="Arial Narrow" w:cs="Arial"/>
          <w:sz w:val="22"/>
          <w:szCs w:val="22"/>
        </w:rPr>
        <w:t xml:space="preserve">ku </w:t>
      </w:r>
      <w:bookmarkStart w:id="25" w:name="_Hlk522982697"/>
      <w:r w:rsidR="006B55AA" w:rsidRPr="00BD2194">
        <w:rPr>
          <w:rFonts w:ascii="Arial Narrow" w:hAnsi="Arial Narrow"/>
          <w:sz w:val="22"/>
          <w:szCs w:val="22"/>
        </w:rPr>
        <w:t>v určených komunikačných formátoch a určeným spôsobom tak, aby bola zabezpečená pred zmenou</w:t>
      </w:r>
      <w:r w:rsidR="00FB6B73" w:rsidRPr="00BD2194">
        <w:rPr>
          <w:rFonts w:ascii="Arial Narrow" w:hAnsi="Arial Narrow"/>
          <w:sz w:val="22"/>
          <w:szCs w:val="22"/>
        </w:rPr>
        <w:t xml:space="preserve"> jej obsahu výlučne elektronick</w:t>
      </w:r>
      <w:r w:rsidR="008F5E69" w:rsidRPr="00BD2194">
        <w:rPr>
          <w:rFonts w:ascii="Arial Narrow" w:hAnsi="Arial Narrow"/>
          <w:sz w:val="22"/>
          <w:szCs w:val="22"/>
        </w:rPr>
        <w:t>y</w:t>
      </w:r>
      <w:r w:rsidR="00FB6B73" w:rsidRPr="00BD2194">
        <w:rPr>
          <w:rFonts w:ascii="Arial Narrow" w:hAnsi="Arial Narrow"/>
          <w:sz w:val="22"/>
          <w:szCs w:val="22"/>
        </w:rPr>
        <w:t>,</w:t>
      </w:r>
      <w:r w:rsidR="006B55AA" w:rsidRPr="00BD2194">
        <w:rPr>
          <w:rFonts w:ascii="Arial Narrow" w:hAnsi="Arial Narrow"/>
          <w:sz w:val="22"/>
          <w:szCs w:val="22"/>
        </w:rPr>
        <w:t xml:space="preserve"> spôsobom určeným funkcionalitou </w:t>
      </w:r>
      <w:r w:rsidR="00555852">
        <w:rPr>
          <w:rFonts w:ascii="Arial Narrow" w:hAnsi="Arial Narrow"/>
          <w:sz w:val="22"/>
          <w:szCs w:val="22"/>
        </w:rPr>
        <w:t>elektronického prostriedku</w:t>
      </w:r>
      <w:r w:rsidR="006B55AA" w:rsidRPr="00BD2194">
        <w:rPr>
          <w:rFonts w:ascii="Arial Narrow" w:hAnsi="Arial Narrow"/>
          <w:sz w:val="22"/>
          <w:szCs w:val="22"/>
        </w:rPr>
        <w:t xml:space="preserve">. </w:t>
      </w:r>
      <w:bookmarkEnd w:id="25"/>
      <w:r w:rsidR="00393910" w:rsidRPr="00393910">
        <w:rPr>
          <w:rFonts w:ascii="Arial Narrow" w:hAnsi="Arial Narrow"/>
          <w:sz w:val="22"/>
          <w:szCs w:val="22"/>
        </w:rPr>
        <w:t xml:space="preserve">Ponuka je vyhotovená elektronicky v zmysle § 49 ods. 1 písm. a) </w:t>
      </w:r>
      <w:r w:rsidR="00F96CB9">
        <w:rPr>
          <w:rFonts w:ascii="Arial Narrow" w:hAnsi="Arial Narrow"/>
          <w:sz w:val="22"/>
          <w:szCs w:val="22"/>
        </w:rPr>
        <w:t>zákona</w:t>
      </w:r>
      <w:r w:rsidR="00F96CB9" w:rsidRPr="00393910">
        <w:rPr>
          <w:rFonts w:ascii="Arial Narrow" w:hAnsi="Arial Narrow"/>
          <w:sz w:val="22"/>
          <w:szCs w:val="22"/>
        </w:rPr>
        <w:t xml:space="preserve"> </w:t>
      </w:r>
      <w:r w:rsidR="00393910" w:rsidRPr="00393910">
        <w:rPr>
          <w:rFonts w:ascii="Arial Narrow" w:hAnsi="Arial Narrow"/>
          <w:sz w:val="22"/>
          <w:szCs w:val="22"/>
        </w:rPr>
        <w:t xml:space="preserve">a vložená do </w:t>
      </w:r>
      <w:r w:rsidR="00555852">
        <w:rPr>
          <w:rFonts w:ascii="Arial Narrow" w:hAnsi="Arial Narrow"/>
          <w:sz w:val="22"/>
          <w:szCs w:val="22"/>
        </w:rPr>
        <w:t>elektronického prostriedku</w:t>
      </w:r>
      <w:r w:rsidR="00D951FE">
        <w:rPr>
          <w:rFonts w:ascii="Arial Narrow" w:hAnsi="Arial Narrow"/>
          <w:sz w:val="22"/>
          <w:szCs w:val="22"/>
        </w:rPr>
        <w:t>.</w:t>
      </w:r>
      <w:r w:rsidR="00555852" w:rsidRPr="00393910">
        <w:rPr>
          <w:rFonts w:ascii="Arial Narrow" w:hAnsi="Arial Narrow"/>
          <w:sz w:val="22"/>
          <w:szCs w:val="22"/>
        </w:rPr>
        <w:t xml:space="preserve"> </w:t>
      </w:r>
    </w:p>
    <w:p w14:paraId="0D2AAB4C" w14:textId="77777777" w:rsidR="00944B16" w:rsidRPr="00BD2194" w:rsidRDefault="00C7275A" w:rsidP="00DB0523">
      <w:pPr>
        <w:pStyle w:val="Zkladntext3"/>
        <w:spacing w:after="0" w:line="240" w:lineRule="auto"/>
        <w:ind w:firstLine="567"/>
        <w:jc w:val="both"/>
        <w:rPr>
          <w:rFonts w:ascii="Arial Narrow" w:hAnsi="Arial Narrow" w:cs="Arial"/>
          <w:sz w:val="22"/>
        </w:rPr>
      </w:pPr>
      <w:bookmarkStart w:id="26" w:name="_Hlk522982752"/>
      <w:r w:rsidRPr="00167E2B">
        <w:rPr>
          <w:rFonts w:ascii="Arial Narrow" w:hAnsi="Arial Narrow" w:cs="Arial"/>
          <w:sz w:val="22"/>
          <w:szCs w:val="22"/>
        </w:rPr>
        <w:t>Verejný</w:t>
      </w:r>
      <w:r w:rsidRPr="00BD2194">
        <w:rPr>
          <w:rFonts w:ascii="Arial Narrow" w:hAnsi="Arial Narrow"/>
          <w:sz w:val="22"/>
          <w:szCs w:val="22"/>
        </w:rPr>
        <w:t xml:space="preserve"> obstarávateľ</w:t>
      </w:r>
      <w:r w:rsidR="00944B16" w:rsidRPr="00BD2194">
        <w:rPr>
          <w:rFonts w:ascii="Arial Narrow" w:hAnsi="Arial Narrow"/>
          <w:sz w:val="22"/>
          <w:szCs w:val="22"/>
        </w:rPr>
        <w:t xml:space="preserve"> vylúči </w:t>
      </w:r>
      <w:r w:rsidR="0082520F" w:rsidRPr="00BD2194">
        <w:rPr>
          <w:rFonts w:ascii="Arial Narrow" w:hAnsi="Arial Narrow"/>
          <w:sz w:val="22"/>
          <w:szCs w:val="22"/>
        </w:rPr>
        <w:t>uchádzača</w:t>
      </w:r>
      <w:r w:rsidR="00944B16" w:rsidRPr="00BD2194">
        <w:rPr>
          <w:rFonts w:ascii="Arial Narrow" w:hAnsi="Arial Narrow"/>
          <w:sz w:val="22"/>
          <w:szCs w:val="22"/>
        </w:rPr>
        <w:t>:</w:t>
      </w:r>
    </w:p>
    <w:p w14:paraId="38FA4BBD" w14:textId="77777777" w:rsidR="00B13638" w:rsidRDefault="00944B16">
      <w:pPr>
        <w:pStyle w:val="Odsekzoznamu"/>
        <w:numPr>
          <w:ilvl w:val="0"/>
          <w:numId w:val="11"/>
        </w:numPr>
        <w:tabs>
          <w:tab w:val="clear" w:pos="2160"/>
          <w:tab w:val="clear" w:pos="2880"/>
          <w:tab w:val="clear" w:pos="4500"/>
        </w:tabs>
        <w:ind w:left="993"/>
        <w:jc w:val="both"/>
        <w:rPr>
          <w:rFonts w:ascii="Arial Narrow" w:hAnsi="Arial Narrow"/>
          <w:sz w:val="22"/>
        </w:rPr>
      </w:pPr>
      <w:r w:rsidRPr="00D83531">
        <w:rPr>
          <w:rFonts w:ascii="Arial Narrow" w:hAnsi="Arial Narrow"/>
          <w:sz w:val="22"/>
        </w:rPr>
        <w:t>ak nedodržal určený spôsob komunikácie,</w:t>
      </w:r>
    </w:p>
    <w:p w14:paraId="75387649" w14:textId="77777777" w:rsidR="00B13638" w:rsidRDefault="00B13638">
      <w:pPr>
        <w:pStyle w:val="Odsekzoznamu"/>
        <w:numPr>
          <w:ilvl w:val="0"/>
          <w:numId w:val="11"/>
        </w:numPr>
        <w:tabs>
          <w:tab w:val="clear" w:pos="2160"/>
          <w:tab w:val="clear" w:pos="2880"/>
          <w:tab w:val="clear" w:pos="4500"/>
        </w:tabs>
        <w:ind w:left="993"/>
        <w:jc w:val="both"/>
        <w:rPr>
          <w:rFonts w:ascii="Arial Narrow" w:hAnsi="Arial Narrow"/>
          <w:sz w:val="22"/>
        </w:rPr>
      </w:pPr>
      <w:r w:rsidRPr="006E2E0E">
        <w:rPr>
          <w:rFonts w:ascii="Arial Narrow" w:hAnsi="Arial Narrow"/>
          <w:sz w:val="22"/>
        </w:rPr>
        <w:t>ak obsah jeho ponuky nie je možné sprístupniť,</w:t>
      </w:r>
    </w:p>
    <w:p w14:paraId="121ECC8D" w14:textId="77777777" w:rsidR="00B13638" w:rsidRDefault="00B13638">
      <w:pPr>
        <w:pStyle w:val="Odsekzoznamu"/>
        <w:numPr>
          <w:ilvl w:val="0"/>
          <w:numId w:val="11"/>
        </w:numPr>
        <w:tabs>
          <w:tab w:val="clear" w:pos="2160"/>
          <w:tab w:val="clear" w:pos="2880"/>
          <w:tab w:val="clear" w:pos="4500"/>
        </w:tabs>
        <w:ind w:left="993"/>
        <w:jc w:val="both"/>
        <w:rPr>
          <w:rFonts w:ascii="Arial Narrow" w:hAnsi="Arial Narrow"/>
          <w:sz w:val="22"/>
        </w:rPr>
      </w:pPr>
      <w:r w:rsidRPr="006E2E0E">
        <w:rPr>
          <w:rFonts w:ascii="Arial Narrow" w:hAnsi="Arial Narrow"/>
          <w:sz w:val="22"/>
        </w:rPr>
        <w:t xml:space="preserve">ak nepredložil ponuku vo vyžadovanom formáte kódovania, ak je potrebný na ďalšie spracovanie </w:t>
      </w:r>
      <w:r w:rsidRPr="006E2E0E">
        <w:rPr>
          <w:rFonts w:ascii="Arial Narrow" w:hAnsi="Arial Narrow"/>
          <w:sz w:val="22"/>
        </w:rPr>
        <w:br/>
        <w:t>pri vyhodnocovaní ponúk, alebo</w:t>
      </w:r>
    </w:p>
    <w:p w14:paraId="429A04C8" w14:textId="77777777" w:rsidR="0082520F" w:rsidRPr="00BD2194" w:rsidRDefault="0082520F" w:rsidP="00DB0523">
      <w:pPr>
        <w:pStyle w:val="Zkladntext3"/>
        <w:spacing w:after="0" w:line="240" w:lineRule="auto"/>
        <w:ind w:left="633"/>
        <w:jc w:val="both"/>
        <w:rPr>
          <w:rFonts w:ascii="Arial Narrow" w:hAnsi="Arial Narrow" w:cs="Arial"/>
          <w:sz w:val="22"/>
        </w:rPr>
      </w:pPr>
      <w:r w:rsidRPr="00167E2B">
        <w:rPr>
          <w:rFonts w:ascii="Arial Narrow" w:hAnsi="Arial Narrow" w:cs="Arial"/>
          <w:sz w:val="22"/>
          <w:szCs w:val="22"/>
        </w:rPr>
        <w:t>Ponuka</w:t>
      </w:r>
      <w:r w:rsidRPr="00BD2194">
        <w:rPr>
          <w:rFonts w:ascii="Arial Narrow" w:hAnsi="Arial Narrow"/>
          <w:sz w:val="22"/>
          <w:szCs w:val="22"/>
        </w:rPr>
        <w:t xml:space="preserve"> predložená v elektronickej podobe po uplynutí lehoty na predkladanie ponúk sa n</w:t>
      </w:r>
      <w:r w:rsidR="00393910">
        <w:rPr>
          <w:rFonts w:ascii="Arial Narrow" w:hAnsi="Arial Narrow"/>
          <w:sz w:val="22"/>
          <w:szCs w:val="22"/>
        </w:rPr>
        <w:t>esprístupní verejnému obstarávateľovi.</w:t>
      </w:r>
    </w:p>
    <w:p w14:paraId="29B6320B" w14:textId="6AC6B30A" w:rsidR="0082520F" w:rsidRPr="00BD2194" w:rsidRDefault="0082520F" w:rsidP="00DB0523">
      <w:pPr>
        <w:pStyle w:val="Zkladntext3"/>
        <w:spacing w:after="0" w:line="240" w:lineRule="auto"/>
        <w:ind w:firstLine="567"/>
        <w:jc w:val="both"/>
        <w:rPr>
          <w:rFonts w:ascii="Arial Narrow" w:hAnsi="Arial Narrow" w:cs="Arial"/>
          <w:sz w:val="22"/>
        </w:rPr>
      </w:pPr>
      <w:r w:rsidRPr="00167E2B">
        <w:rPr>
          <w:rFonts w:ascii="Arial Narrow" w:hAnsi="Arial Narrow" w:cs="Arial"/>
          <w:sz w:val="22"/>
          <w:szCs w:val="22"/>
        </w:rPr>
        <w:t>Uchádzač</w:t>
      </w:r>
      <w:r w:rsidRPr="00BD2194">
        <w:rPr>
          <w:rFonts w:ascii="Arial Narrow" w:hAnsi="Arial Narrow"/>
          <w:sz w:val="22"/>
          <w:szCs w:val="22"/>
        </w:rPr>
        <w:t xml:space="preserve"> môže predloženú ponuku vziať späť do uplynutia lehoty na predkladanie ponúk.</w:t>
      </w:r>
    </w:p>
    <w:bookmarkEnd w:id="26"/>
    <w:p w14:paraId="4DAA8B1D" w14:textId="77777777" w:rsidR="00065F6B" w:rsidRPr="00BD2194" w:rsidRDefault="00065F6B" w:rsidP="003C0DA5">
      <w:pPr>
        <w:spacing w:after="0" w:line="240" w:lineRule="auto"/>
        <w:ind w:left="567"/>
        <w:jc w:val="both"/>
        <w:rPr>
          <w:rFonts w:ascii="Arial Narrow" w:hAnsi="Arial Narrow" w:cs="Arial"/>
          <w:sz w:val="22"/>
        </w:rPr>
      </w:pPr>
      <w:r w:rsidRPr="00BD2194">
        <w:rPr>
          <w:rFonts w:ascii="Arial Narrow" w:hAnsi="Arial Narrow" w:cs="Arial"/>
          <w:sz w:val="22"/>
        </w:rPr>
        <w:tab/>
      </w:r>
    </w:p>
    <w:p w14:paraId="22A7BD71" w14:textId="77777777" w:rsidR="00065F6B" w:rsidRPr="00BD2194" w:rsidRDefault="00DA5C29" w:rsidP="003C0DA5">
      <w:pPr>
        <w:pStyle w:val="Nadpis1"/>
      </w:pPr>
      <w:r w:rsidRPr="00BD2194">
        <w:t xml:space="preserve">miesto a </w:t>
      </w:r>
      <w:r w:rsidR="00065F6B" w:rsidRPr="00BD2194">
        <w:t>lehota na predkladanie ponuky</w:t>
      </w:r>
    </w:p>
    <w:p w14:paraId="48D901A5" w14:textId="77777777" w:rsidR="007B3EF7" w:rsidRPr="007B3EF7" w:rsidRDefault="007B3EF7" w:rsidP="001616DA">
      <w:pPr>
        <w:pStyle w:val="Odsekzoznamu"/>
        <w:numPr>
          <w:ilvl w:val="0"/>
          <w:numId w:val="22"/>
        </w:numPr>
        <w:tabs>
          <w:tab w:val="clear" w:pos="2160"/>
          <w:tab w:val="clear" w:pos="2880"/>
          <w:tab w:val="clear" w:pos="4500"/>
        </w:tabs>
        <w:jc w:val="both"/>
        <w:rPr>
          <w:rFonts w:ascii="Arial Narrow" w:eastAsia="Calibri" w:hAnsi="Arial Narrow" w:cs="Arial"/>
          <w:vanish/>
          <w:sz w:val="22"/>
          <w:szCs w:val="22"/>
          <w:lang w:eastAsia="en-US"/>
        </w:rPr>
      </w:pPr>
    </w:p>
    <w:p w14:paraId="30DC302F" w14:textId="77777777" w:rsidR="007B3EF7" w:rsidRPr="007B3EF7" w:rsidRDefault="007B3EF7" w:rsidP="001616DA">
      <w:pPr>
        <w:pStyle w:val="Odsekzoznamu"/>
        <w:numPr>
          <w:ilvl w:val="0"/>
          <w:numId w:val="22"/>
        </w:numPr>
        <w:tabs>
          <w:tab w:val="clear" w:pos="2160"/>
          <w:tab w:val="clear" w:pos="2880"/>
          <w:tab w:val="clear" w:pos="4500"/>
        </w:tabs>
        <w:jc w:val="both"/>
        <w:rPr>
          <w:rFonts w:ascii="Arial Narrow" w:eastAsia="Calibri" w:hAnsi="Arial Narrow" w:cs="Arial"/>
          <w:vanish/>
          <w:sz w:val="22"/>
          <w:szCs w:val="22"/>
          <w:lang w:eastAsia="en-US"/>
        </w:rPr>
      </w:pPr>
    </w:p>
    <w:p w14:paraId="22653D3E" w14:textId="77777777" w:rsidR="007B3EF7" w:rsidRPr="007B3EF7" w:rsidRDefault="007B3EF7" w:rsidP="001616DA">
      <w:pPr>
        <w:pStyle w:val="Odsekzoznamu"/>
        <w:numPr>
          <w:ilvl w:val="0"/>
          <w:numId w:val="22"/>
        </w:numPr>
        <w:tabs>
          <w:tab w:val="clear" w:pos="2160"/>
          <w:tab w:val="clear" w:pos="2880"/>
          <w:tab w:val="clear" w:pos="4500"/>
        </w:tabs>
        <w:jc w:val="both"/>
        <w:rPr>
          <w:rFonts w:ascii="Arial Narrow" w:eastAsia="Calibri" w:hAnsi="Arial Narrow" w:cs="Arial"/>
          <w:vanish/>
          <w:sz w:val="22"/>
          <w:szCs w:val="22"/>
          <w:lang w:eastAsia="en-US"/>
        </w:rPr>
      </w:pPr>
    </w:p>
    <w:p w14:paraId="791B92F8" w14:textId="77777777" w:rsidR="007B3EF7" w:rsidRPr="007B3EF7" w:rsidRDefault="007B3EF7" w:rsidP="001616DA">
      <w:pPr>
        <w:pStyle w:val="Odsekzoznamu"/>
        <w:numPr>
          <w:ilvl w:val="0"/>
          <w:numId w:val="22"/>
        </w:numPr>
        <w:tabs>
          <w:tab w:val="clear" w:pos="2160"/>
          <w:tab w:val="clear" w:pos="2880"/>
          <w:tab w:val="clear" w:pos="4500"/>
        </w:tabs>
        <w:jc w:val="both"/>
        <w:rPr>
          <w:rFonts w:ascii="Arial Narrow" w:eastAsia="Calibri" w:hAnsi="Arial Narrow" w:cs="Arial"/>
          <w:vanish/>
          <w:sz w:val="22"/>
          <w:szCs w:val="22"/>
          <w:lang w:eastAsia="en-US"/>
        </w:rPr>
      </w:pPr>
    </w:p>
    <w:p w14:paraId="4D987DCF" w14:textId="77777777" w:rsidR="007B3EF7" w:rsidRPr="007B3EF7" w:rsidRDefault="007B3EF7" w:rsidP="001616DA">
      <w:pPr>
        <w:pStyle w:val="Odsekzoznamu"/>
        <w:numPr>
          <w:ilvl w:val="0"/>
          <w:numId w:val="22"/>
        </w:numPr>
        <w:tabs>
          <w:tab w:val="clear" w:pos="2160"/>
          <w:tab w:val="clear" w:pos="2880"/>
          <w:tab w:val="clear" w:pos="4500"/>
        </w:tabs>
        <w:jc w:val="both"/>
        <w:rPr>
          <w:rFonts w:ascii="Arial Narrow" w:eastAsia="Calibri" w:hAnsi="Arial Narrow" w:cs="Arial"/>
          <w:vanish/>
          <w:sz w:val="22"/>
          <w:szCs w:val="22"/>
          <w:lang w:eastAsia="en-US"/>
        </w:rPr>
      </w:pPr>
    </w:p>
    <w:p w14:paraId="3FA8A9FD" w14:textId="77777777" w:rsidR="007B3EF7" w:rsidRPr="007B3EF7" w:rsidRDefault="007B3EF7" w:rsidP="001616DA">
      <w:pPr>
        <w:pStyle w:val="Odsekzoznamu"/>
        <w:numPr>
          <w:ilvl w:val="0"/>
          <w:numId w:val="22"/>
        </w:numPr>
        <w:tabs>
          <w:tab w:val="clear" w:pos="2160"/>
          <w:tab w:val="clear" w:pos="2880"/>
          <w:tab w:val="clear" w:pos="4500"/>
        </w:tabs>
        <w:jc w:val="both"/>
        <w:rPr>
          <w:rFonts w:ascii="Arial Narrow" w:eastAsia="Calibri" w:hAnsi="Arial Narrow" w:cs="Arial"/>
          <w:vanish/>
          <w:sz w:val="22"/>
          <w:szCs w:val="22"/>
          <w:lang w:eastAsia="en-US"/>
        </w:rPr>
      </w:pPr>
    </w:p>
    <w:p w14:paraId="1BDDE983" w14:textId="77777777" w:rsidR="007B3EF7" w:rsidRPr="007B3EF7" w:rsidRDefault="007B3EF7" w:rsidP="001616DA">
      <w:pPr>
        <w:pStyle w:val="Odsekzoznamu"/>
        <w:numPr>
          <w:ilvl w:val="0"/>
          <w:numId w:val="22"/>
        </w:numPr>
        <w:tabs>
          <w:tab w:val="clear" w:pos="2160"/>
          <w:tab w:val="clear" w:pos="2880"/>
          <w:tab w:val="clear" w:pos="4500"/>
        </w:tabs>
        <w:jc w:val="both"/>
        <w:rPr>
          <w:rFonts w:ascii="Arial Narrow" w:eastAsia="Calibri" w:hAnsi="Arial Narrow" w:cs="Arial"/>
          <w:vanish/>
          <w:sz w:val="22"/>
          <w:szCs w:val="22"/>
          <w:lang w:eastAsia="en-US"/>
        </w:rPr>
      </w:pPr>
    </w:p>
    <w:p w14:paraId="181B4CBA" w14:textId="6DBABACA" w:rsidR="003C0DA5" w:rsidRPr="00BD2194" w:rsidRDefault="00606A91" w:rsidP="001616DA">
      <w:pPr>
        <w:pStyle w:val="Zkladntext3"/>
        <w:numPr>
          <w:ilvl w:val="1"/>
          <w:numId w:val="22"/>
        </w:numPr>
        <w:spacing w:after="0" w:line="240" w:lineRule="auto"/>
        <w:ind w:left="360"/>
        <w:jc w:val="both"/>
        <w:rPr>
          <w:rFonts w:ascii="Arial Narrow" w:hAnsi="Arial Narrow" w:cs="Arial"/>
          <w:sz w:val="22"/>
        </w:rPr>
      </w:pPr>
      <w:r>
        <w:rPr>
          <w:rFonts w:ascii="Arial Narrow" w:hAnsi="Arial Narrow" w:cs="Arial"/>
          <w:sz w:val="22"/>
          <w:szCs w:val="22"/>
        </w:rPr>
        <w:t xml:space="preserve">  </w:t>
      </w:r>
      <w:r w:rsidR="00C634D6">
        <w:rPr>
          <w:rFonts w:ascii="Arial Narrow" w:hAnsi="Arial Narrow" w:cs="Arial"/>
          <w:sz w:val="22"/>
          <w:szCs w:val="22"/>
        </w:rPr>
        <w:t xml:space="preserve">  </w:t>
      </w:r>
      <w:r w:rsidR="00065F6B" w:rsidRPr="00BD2194">
        <w:rPr>
          <w:rFonts w:ascii="Arial Narrow" w:hAnsi="Arial Narrow" w:cs="Arial"/>
          <w:sz w:val="22"/>
          <w:szCs w:val="22"/>
        </w:rPr>
        <w:t xml:space="preserve">Lehotu na predkladanie ponúk verejný obstarávateľ stanovil </w:t>
      </w:r>
      <w:bookmarkStart w:id="27" w:name="_Hlk522982914"/>
      <w:r w:rsidR="00892D2A" w:rsidRPr="00BD2194">
        <w:rPr>
          <w:rFonts w:ascii="Arial Narrow" w:hAnsi="Arial Narrow"/>
          <w:sz w:val="22"/>
          <w:szCs w:val="22"/>
        </w:rPr>
        <w:t>v</w:t>
      </w:r>
      <w:r w:rsidR="00D3379A">
        <w:rPr>
          <w:rFonts w:ascii="Arial Narrow" w:hAnsi="Arial Narrow"/>
          <w:sz w:val="22"/>
          <w:szCs w:val="22"/>
        </w:rPr>
        <w:t> </w:t>
      </w:r>
      <w:bookmarkStart w:id="28" w:name="_Hlk522982934"/>
      <w:bookmarkEnd w:id="27"/>
      <w:r w:rsidR="00D3379A">
        <w:rPr>
          <w:rFonts w:ascii="Arial Narrow" w:hAnsi="Arial Narrow"/>
          <w:sz w:val="22"/>
          <w:szCs w:val="22"/>
        </w:rPr>
        <w:t>oznámení o vyhlásení verejného obstarávania</w:t>
      </w:r>
      <w:r w:rsidR="00C35656">
        <w:rPr>
          <w:rFonts w:ascii="Arial Narrow" w:hAnsi="Arial Narrow"/>
          <w:sz w:val="22"/>
          <w:szCs w:val="22"/>
        </w:rPr>
        <w:t>.</w:t>
      </w:r>
      <w:bookmarkEnd w:id="28"/>
    </w:p>
    <w:p w14:paraId="6A5B49A5" w14:textId="76087E12" w:rsidR="00EB68A9" w:rsidRPr="003C0DA5" w:rsidRDefault="00936059" w:rsidP="001616DA">
      <w:pPr>
        <w:pStyle w:val="Zkladntext3"/>
        <w:numPr>
          <w:ilvl w:val="1"/>
          <w:numId w:val="22"/>
        </w:numPr>
        <w:spacing w:after="0" w:line="240" w:lineRule="auto"/>
        <w:ind w:left="567" w:hanging="567"/>
        <w:jc w:val="both"/>
        <w:rPr>
          <w:rFonts w:ascii="Arial Narrow" w:hAnsi="Arial Narrow" w:cs="Arial"/>
          <w:sz w:val="22"/>
        </w:rPr>
      </w:pPr>
      <w:r w:rsidRPr="003C0DA5">
        <w:rPr>
          <w:rFonts w:ascii="Arial Narrow" w:hAnsi="Arial Narrow" w:cs="Arial"/>
          <w:sz w:val="22"/>
          <w:szCs w:val="22"/>
        </w:rPr>
        <w:t>Uchádzači</w:t>
      </w:r>
      <w:r w:rsidR="00EB68A9" w:rsidRPr="003C0DA5">
        <w:rPr>
          <w:rFonts w:ascii="Arial Narrow" w:hAnsi="Arial Narrow"/>
          <w:sz w:val="22"/>
          <w:szCs w:val="22"/>
        </w:rPr>
        <w:t xml:space="preserve"> doručia </w:t>
      </w:r>
      <w:bookmarkStart w:id="29" w:name="_Hlk522982992"/>
      <w:r w:rsidR="00EB68A9" w:rsidRPr="003C0DA5">
        <w:rPr>
          <w:rFonts w:ascii="Arial Narrow" w:hAnsi="Arial Narrow"/>
          <w:sz w:val="22"/>
          <w:szCs w:val="22"/>
        </w:rPr>
        <w:t>svoje ponuky v lehote na predkladanie ponúk výlučne elektronick</w:t>
      </w:r>
      <w:r w:rsidR="008F5E69" w:rsidRPr="003C0DA5">
        <w:rPr>
          <w:rFonts w:ascii="Arial Narrow" w:hAnsi="Arial Narrow"/>
          <w:sz w:val="22"/>
          <w:szCs w:val="22"/>
        </w:rPr>
        <w:t>y</w:t>
      </w:r>
      <w:r w:rsidR="00FB6B73" w:rsidRPr="003C0DA5">
        <w:rPr>
          <w:rFonts w:ascii="Arial Narrow" w:hAnsi="Arial Narrow"/>
          <w:sz w:val="22"/>
          <w:szCs w:val="22"/>
        </w:rPr>
        <w:t>,</w:t>
      </w:r>
      <w:r w:rsidR="00EB68A9" w:rsidRPr="003C0DA5">
        <w:rPr>
          <w:rFonts w:ascii="Arial Narrow" w:hAnsi="Arial Narrow"/>
          <w:sz w:val="22"/>
          <w:szCs w:val="22"/>
        </w:rPr>
        <w:t xml:space="preserve"> spôsobom určeným funkcionalitou </w:t>
      </w:r>
      <w:r w:rsidR="00061C58">
        <w:rPr>
          <w:rFonts w:ascii="Arial Narrow" w:hAnsi="Arial Narrow"/>
          <w:sz w:val="22"/>
          <w:szCs w:val="22"/>
        </w:rPr>
        <w:t>elektronického prostriedku</w:t>
      </w:r>
      <w:r w:rsidR="00061C58" w:rsidRPr="003C0DA5">
        <w:rPr>
          <w:rFonts w:ascii="Arial Narrow" w:hAnsi="Arial Narrow"/>
          <w:sz w:val="22"/>
          <w:szCs w:val="22"/>
        </w:rPr>
        <w:t xml:space="preserve"> </w:t>
      </w:r>
      <w:r w:rsidR="00BE3690">
        <w:rPr>
          <w:rFonts w:ascii="Arial Narrow" w:hAnsi="Arial Narrow"/>
          <w:sz w:val="22"/>
          <w:szCs w:val="22"/>
        </w:rPr>
        <w:t>IS EVO</w:t>
      </w:r>
      <w:r w:rsidR="00EB68A9" w:rsidRPr="003C0DA5">
        <w:rPr>
          <w:rFonts w:ascii="Arial Narrow" w:hAnsi="Arial Narrow"/>
          <w:sz w:val="22"/>
          <w:szCs w:val="22"/>
        </w:rPr>
        <w:t>.</w:t>
      </w:r>
    </w:p>
    <w:bookmarkEnd w:id="29"/>
    <w:p w14:paraId="4B25231F" w14:textId="77777777" w:rsidR="009A71B7" w:rsidRPr="00BD2194" w:rsidRDefault="009A71B7" w:rsidP="009B3C19">
      <w:pPr>
        <w:spacing w:after="0" w:line="240" w:lineRule="auto"/>
        <w:ind w:left="567"/>
        <w:jc w:val="both"/>
        <w:rPr>
          <w:rFonts w:ascii="Arial Narrow" w:hAnsi="Arial Narrow" w:cs="Arial"/>
          <w:sz w:val="22"/>
        </w:rPr>
      </w:pPr>
    </w:p>
    <w:p w14:paraId="6AC1307B" w14:textId="77777777" w:rsidR="00065F6B" w:rsidRPr="00BD2194" w:rsidRDefault="00065F6B" w:rsidP="003C0DA5">
      <w:pPr>
        <w:pStyle w:val="Nadpis1"/>
      </w:pPr>
      <w:r w:rsidRPr="00BD2194">
        <w:t>lehota viazanosti ponuky</w:t>
      </w:r>
    </w:p>
    <w:p w14:paraId="0CF75F55" w14:textId="77777777" w:rsidR="007B3EF7" w:rsidRPr="007B3EF7" w:rsidRDefault="007B3EF7" w:rsidP="001616DA">
      <w:pPr>
        <w:pStyle w:val="Odsekzoznamu"/>
        <w:numPr>
          <w:ilvl w:val="0"/>
          <w:numId w:val="23"/>
        </w:numPr>
        <w:tabs>
          <w:tab w:val="clear" w:pos="2160"/>
          <w:tab w:val="clear" w:pos="2880"/>
          <w:tab w:val="clear" w:pos="4500"/>
        </w:tabs>
        <w:jc w:val="both"/>
        <w:rPr>
          <w:rFonts w:ascii="Arial Narrow" w:eastAsia="Calibri" w:hAnsi="Arial Narrow" w:cs="Arial"/>
          <w:vanish/>
          <w:sz w:val="22"/>
          <w:szCs w:val="22"/>
          <w:lang w:eastAsia="en-US"/>
        </w:rPr>
      </w:pPr>
    </w:p>
    <w:p w14:paraId="6D799784" w14:textId="77777777" w:rsidR="007B3EF7" w:rsidRPr="007B3EF7" w:rsidRDefault="007B3EF7" w:rsidP="001616DA">
      <w:pPr>
        <w:pStyle w:val="Odsekzoznamu"/>
        <w:numPr>
          <w:ilvl w:val="0"/>
          <w:numId w:val="23"/>
        </w:numPr>
        <w:tabs>
          <w:tab w:val="clear" w:pos="2160"/>
          <w:tab w:val="clear" w:pos="2880"/>
          <w:tab w:val="clear" w:pos="4500"/>
        </w:tabs>
        <w:jc w:val="both"/>
        <w:rPr>
          <w:rFonts w:ascii="Arial Narrow" w:eastAsia="Calibri" w:hAnsi="Arial Narrow" w:cs="Arial"/>
          <w:vanish/>
          <w:sz w:val="22"/>
          <w:szCs w:val="22"/>
          <w:lang w:eastAsia="en-US"/>
        </w:rPr>
      </w:pPr>
    </w:p>
    <w:p w14:paraId="3519CD3A" w14:textId="77777777" w:rsidR="007B3EF7" w:rsidRPr="007B3EF7" w:rsidRDefault="007B3EF7" w:rsidP="001616DA">
      <w:pPr>
        <w:pStyle w:val="Odsekzoznamu"/>
        <w:numPr>
          <w:ilvl w:val="0"/>
          <w:numId w:val="23"/>
        </w:numPr>
        <w:tabs>
          <w:tab w:val="clear" w:pos="2160"/>
          <w:tab w:val="clear" w:pos="2880"/>
          <w:tab w:val="clear" w:pos="4500"/>
        </w:tabs>
        <w:jc w:val="both"/>
        <w:rPr>
          <w:rFonts w:ascii="Arial Narrow" w:eastAsia="Calibri" w:hAnsi="Arial Narrow" w:cs="Arial"/>
          <w:vanish/>
          <w:sz w:val="22"/>
          <w:szCs w:val="22"/>
          <w:lang w:eastAsia="en-US"/>
        </w:rPr>
      </w:pPr>
    </w:p>
    <w:p w14:paraId="55C08BD1" w14:textId="77777777" w:rsidR="007B3EF7" w:rsidRPr="007B3EF7" w:rsidRDefault="007B3EF7" w:rsidP="001616DA">
      <w:pPr>
        <w:pStyle w:val="Odsekzoznamu"/>
        <w:numPr>
          <w:ilvl w:val="0"/>
          <w:numId w:val="23"/>
        </w:numPr>
        <w:tabs>
          <w:tab w:val="clear" w:pos="2160"/>
          <w:tab w:val="clear" w:pos="2880"/>
          <w:tab w:val="clear" w:pos="4500"/>
        </w:tabs>
        <w:jc w:val="both"/>
        <w:rPr>
          <w:rFonts w:ascii="Arial Narrow" w:eastAsia="Calibri" w:hAnsi="Arial Narrow" w:cs="Arial"/>
          <w:vanish/>
          <w:sz w:val="22"/>
          <w:szCs w:val="22"/>
          <w:lang w:eastAsia="en-US"/>
        </w:rPr>
      </w:pPr>
    </w:p>
    <w:p w14:paraId="36FF82EA" w14:textId="77777777" w:rsidR="007B3EF7" w:rsidRPr="007B3EF7" w:rsidRDefault="007B3EF7" w:rsidP="001616DA">
      <w:pPr>
        <w:pStyle w:val="Odsekzoznamu"/>
        <w:numPr>
          <w:ilvl w:val="0"/>
          <w:numId w:val="23"/>
        </w:numPr>
        <w:tabs>
          <w:tab w:val="clear" w:pos="2160"/>
          <w:tab w:val="clear" w:pos="2880"/>
          <w:tab w:val="clear" w:pos="4500"/>
        </w:tabs>
        <w:jc w:val="both"/>
        <w:rPr>
          <w:rFonts w:ascii="Arial Narrow" w:eastAsia="Calibri" w:hAnsi="Arial Narrow" w:cs="Arial"/>
          <w:vanish/>
          <w:sz w:val="22"/>
          <w:szCs w:val="22"/>
          <w:lang w:eastAsia="en-US"/>
        </w:rPr>
      </w:pPr>
    </w:p>
    <w:p w14:paraId="63EED849" w14:textId="77777777" w:rsidR="007B3EF7" w:rsidRPr="007B3EF7" w:rsidRDefault="007B3EF7" w:rsidP="001616DA">
      <w:pPr>
        <w:pStyle w:val="Odsekzoznamu"/>
        <w:numPr>
          <w:ilvl w:val="0"/>
          <w:numId w:val="23"/>
        </w:numPr>
        <w:tabs>
          <w:tab w:val="clear" w:pos="2160"/>
          <w:tab w:val="clear" w:pos="2880"/>
          <w:tab w:val="clear" w:pos="4500"/>
        </w:tabs>
        <w:jc w:val="both"/>
        <w:rPr>
          <w:rFonts w:ascii="Arial Narrow" w:eastAsia="Calibri" w:hAnsi="Arial Narrow" w:cs="Arial"/>
          <w:vanish/>
          <w:sz w:val="22"/>
          <w:szCs w:val="22"/>
          <w:lang w:eastAsia="en-US"/>
        </w:rPr>
      </w:pPr>
    </w:p>
    <w:p w14:paraId="6ED1AB0F" w14:textId="77777777" w:rsidR="007B3EF7" w:rsidRPr="007B3EF7" w:rsidRDefault="007B3EF7" w:rsidP="001616DA">
      <w:pPr>
        <w:pStyle w:val="Odsekzoznamu"/>
        <w:numPr>
          <w:ilvl w:val="0"/>
          <w:numId w:val="23"/>
        </w:numPr>
        <w:tabs>
          <w:tab w:val="clear" w:pos="2160"/>
          <w:tab w:val="clear" w:pos="2880"/>
          <w:tab w:val="clear" w:pos="4500"/>
        </w:tabs>
        <w:jc w:val="both"/>
        <w:rPr>
          <w:rFonts w:ascii="Arial Narrow" w:eastAsia="Calibri" w:hAnsi="Arial Narrow" w:cs="Arial"/>
          <w:vanish/>
          <w:sz w:val="22"/>
          <w:szCs w:val="22"/>
          <w:lang w:eastAsia="en-US"/>
        </w:rPr>
      </w:pPr>
    </w:p>
    <w:p w14:paraId="106DBED2" w14:textId="5025F52F" w:rsidR="00065F6B" w:rsidRPr="00BD2194" w:rsidRDefault="00C634D6" w:rsidP="001616DA">
      <w:pPr>
        <w:pStyle w:val="Zkladntext3"/>
        <w:numPr>
          <w:ilvl w:val="1"/>
          <w:numId w:val="23"/>
        </w:numPr>
        <w:spacing w:after="0" w:line="240" w:lineRule="auto"/>
        <w:ind w:left="360"/>
        <w:jc w:val="both"/>
        <w:rPr>
          <w:rFonts w:ascii="Arial Narrow" w:hAnsi="Arial Narrow" w:cs="Arial"/>
          <w:sz w:val="22"/>
        </w:rPr>
      </w:pPr>
      <w:r>
        <w:rPr>
          <w:rFonts w:ascii="Arial Narrow" w:hAnsi="Arial Narrow" w:cs="Arial"/>
          <w:sz w:val="22"/>
          <w:szCs w:val="22"/>
        </w:rPr>
        <w:t xml:space="preserve">    </w:t>
      </w:r>
      <w:r w:rsidR="00065F6B" w:rsidRPr="00BD2194">
        <w:rPr>
          <w:rFonts w:ascii="Arial Narrow" w:hAnsi="Arial Narrow" w:cs="Arial"/>
          <w:sz w:val="22"/>
          <w:szCs w:val="22"/>
        </w:rPr>
        <w:t xml:space="preserve">Uchádzač je svojou ponukou viazaný počas lehoty viazanosti ponúk. Lehota viazanosti ponúk plynie </w:t>
      </w:r>
      <w:r w:rsidR="008127ED">
        <w:rPr>
          <w:rFonts w:ascii="Arial Narrow" w:hAnsi="Arial Narrow" w:cs="Arial"/>
          <w:sz w:val="22"/>
          <w:szCs w:val="22"/>
        </w:rPr>
        <w:br/>
      </w:r>
      <w:r w:rsidR="00065F6B" w:rsidRPr="00BD2194">
        <w:rPr>
          <w:rFonts w:ascii="Arial Narrow" w:hAnsi="Arial Narrow" w:cs="Arial"/>
          <w:sz w:val="22"/>
          <w:szCs w:val="22"/>
        </w:rPr>
        <w:t>od uplynutia lehoty na predkladanie ponúk do uplynutia lehoty viazanosti ponúk sta</w:t>
      </w:r>
      <w:r w:rsidR="00112E97">
        <w:rPr>
          <w:rFonts w:ascii="Arial Narrow" w:hAnsi="Arial Narrow" w:cs="Arial"/>
          <w:sz w:val="22"/>
          <w:szCs w:val="22"/>
        </w:rPr>
        <w:t xml:space="preserve">novenej verejným obstarávateľom na </w:t>
      </w:r>
      <w:r w:rsidR="00B66C3D">
        <w:rPr>
          <w:rFonts w:ascii="Arial Narrow" w:hAnsi="Arial Narrow" w:cs="Arial"/>
          <w:sz w:val="22"/>
          <w:szCs w:val="22"/>
        </w:rPr>
        <w:t>6</w:t>
      </w:r>
      <w:r w:rsidR="00112E97">
        <w:rPr>
          <w:rFonts w:ascii="Arial Narrow" w:hAnsi="Arial Narrow" w:cs="Arial"/>
          <w:sz w:val="22"/>
          <w:szCs w:val="22"/>
        </w:rPr>
        <w:t xml:space="preserve"> mesiac</w:t>
      </w:r>
      <w:r w:rsidR="00B66C3D">
        <w:rPr>
          <w:rFonts w:ascii="Arial Narrow" w:hAnsi="Arial Narrow" w:cs="Arial"/>
          <w:sz w:val="22"/>
          <w:szCs w:val="22"/>
        </w:rPr>
        <w:t>ov</w:t>
      </w:r>
      <w:r w:rsidR="00112E97">
        <w:rPr>
          <w:rFonts w:ascii="Arial Narrow" w:hAnsi="Arial Narrow" w:cs="Arial"/>
          <w:sz w:val="22"/>
          <w:szCs w:val="22"/>
        </w:rPr>
        <w:t xml:space="preserve"> od uplynutia lehoty na predkladanie ponúk.</w:t>
      </w:r>
    </w:p>
    <w:p w14:paraId="5D3E337D" w14:textId="77777777" w:rsidR="00306661" w:rsidRPr="00BD2194" w:rsidRDefault="00306661" w:rsidP="009B3C19">
      <w:pPr>
        <w:spacing w:after="0" w:line="240" w:lineRule="auto"/>
        <w:jc w:val="center"/>
        <w:rPr>
          <w:rFonts w:ascii="Arial Narrow" w:hAnsi="Arial Narrow" w:cs="Arial"/>
          <w:sz w:val="22"/>
        </w:rPr>
      </w:pPr>
    </w:p>
    <w:p w14:paraId="364A1AE7" w14:textId="77777777" w:rsidR="00065F6B" w:rsidRPr="00BD2194" w:rsidRDefault="00065F6B" w:rsidP="009B3C19">
      <w:pPr>
        <w:spacing w:after="0" w:line="240" w:lineRule="auto"/>
        <w:jc w:val="center"/>
        <w:rPr>
          <w:rFonts w:ascii="Arial Narrow" w:hAnsi="Arial Narrow" w:cs="Arial"/>
          <w:b/>
          <w:sz w:val="22"/>
        </w:rPr>
      </w:pPr>
      <w:r w:rsidRPr="00BD2194">
        <w:rPr>
          <w:rFonts w:ascii="Arial Narrow" w:hAnsi="Arial Narrow" w:cs="Arial"/>
          <w:b/>
          <w:sz w:val="22"/>
        </w:rPr>
        <w:t>Časť V.</w:t>
      </w:r>
    </w:p>
    <w:p w14:paraId="53F6D740" w14:textId="77777777" w:rsidR="00065F6B" w:rsidRPr="00BD2194" w:rsidRDefault="007502A8" w:rsidP="009B3C19">
      <w:pPr>
        <w:spacing w:after="0" w:line="240" w:lineRule="auto"/>
        <w:jc w:val="center"/>
        <w:rPr>
          <w:rFonts w:ascii="Arial Narrow" w:hAnsi="Arial Narrow"/>
          <w:b/>
          <w:sz w:val="22"/>
        </w:rPr>
      </w:pPr>
      <w:bookmarkStart w:id="30" w:name="_Hlk522983133"/>
      <w:r>
        <w:rPr>
          <w:rFonts w:ascii="Arial Narrow" w:hAnsi="Arial Narrow"/>
          <w:b/>
          <w:sz w:val="22"/>
        </w:rPr>
        <w:t xml:space="preserve">OTVÁRANIE PONÚK A HODNOTENIE PONÚK </w:t>
      </w:r>
    </w:p>
    <w:p w14:paraId="3FAC8918" w14:textId="77777777" w:rsidR="00065F6B" w:rsidRPr="00BD2194" w:rsidRDefault="00065F6B" w:rsidP="009B3C19">
      <w:pPr>
        <w:spacing w:after="0" w:line="240" w:lineRule="auto"/>
        <w:jc w:val="center"/>
        <w:rPr>
          <w:rFonts w:ascii="Arial Narrow" w:hAnsi="Arial Narrow"/>
          <w:b/>
          <w:sz w:val="22"/>
        </w:rPr>
      </w:pPr>
      <w:bookmarkStart w:id="31" w:name="_Hlk522983151"/>
      <w:bookmarkEnd w:id="30"/>
    </w:p>
    <w:bookmarkEnd w:id="31"/>
    <w:p w14:paraId="59142533" w14:textId="77777777" w:rsidR="00065F6B" w:rsidRPr="00BD2194" w:rsidRDefault="00065F6B" w:rsidP="003C0DA5">
      <w:pPr>
        <w:pStyle w:val="Nadpis1"/>
      </w:pPr>
      <w:r w:rsidRPr="00BD2194">
        <w:t>otváranie ponúk</w:t>
      </w:r>
    </w:p>
    <w:p w14:paraId="30D455B6" w14:textId="77777777" w:rsidR="007B3EF7" w:rsidRPr="007B3EF7" w:rsidRDefault="007B3EF7" w:rsidP="001616DA">
      <w:pPr>
        <w:pStyle w:val="Odsekzoznamu"/>
        <w:numPr>
          <w:ilvl w:val="0"/>
          <w:numId w:val="24"/>
        </w:numPr>
        <w:tabs>
          <w:tab w:val="clear" w:pos="2160"/>
          <w:tab w:val="clear" w:pos="2880"/>
          <w:tab w:val="clear" w:pos="4500"/>
        </w:tabs>
        <w:jc w:val="both"/>
        <w:rPr>
          <w:rFonts w:ascii="Arial Narrow" w:eastAsia="Calibri" w:hAnsi="Arial Narrow" w:cs="Arial"/>
          <w:vanish/>
          <w:sz w:val="22"/>
          <w:szCs w:val="22"/>
          <w:lang w:eastAsia="en-US"/>
        </w:rPr>
      </w:pPr>
      <w:bookmarkStart w:id="32" w:name="_Hlk37051167"/>
      <w:bookmarkStart w:id="33" w:name="_Ref63763797"/>
    </w:p>
    <w:p w14:paraId="6EF0EA0A" w14:textId="77777777" w:rsidR="007B3EF7" w:rsidRPr="007B3EF7" w:rsidRDefault="007B3EF7" w:rsidP="001616DA">
      <w:pPr>
        <w:pStyle w:val="Odsekzoznamu"/>
        <w:numPr>
          <w:ilvl w:val="0"/>
          <w:numId w:val="24"/>
        </w:numPr>
        <w:tabs>
          <w:tab w:val="clear" w:pos="2160"/>
          <w:tab w:val="clear" w:pos="2880"/>
          <w:tab w:val="clear" w:pos="4500"/>
        </w:tabs>
        <w:jc w:val="both"/>
        <w:rPr>
          <w:rFonts w:ascii="Arial Narrow" w:eastAsia="Calibri" w:hAnsi="Arial Narrow" w:cs="Arial"/>
          <w:vanish/>
          <w:sz w:val="22"/>
          <w:szCs w:val="22"/>
          <w:lang w:eastAsia="en-US"/>
        </w:rPr>
      </w:pPr>
    </w:p>
    <w:p w14:paraId="227FD426" w14:textId="77777777" w:rsidR="007B3EF7" w:rsidRPr="007B3EF7" w:rsidRDefault="007B3EF7" w:rsidP="001616DA">
      <w:pPr>
        <w:pStyle w:val="Odsekzoznamu"/>
        <w:numPr>
          <w:ilvl w:val="0"/>
          <w:numId w:val="24"/>
        </w:numPr>
        <w:tabs>
          <w:tab w:val="clear" w:pos="2160"/>
          <w:tab w:val="clear" w:pos="2880"/>
          <w:tab w:val="clear" w:pos="4500"/>
        </w:tabs>
        <w:jc w:val="both"/>
        <w:rPr>
          <w:rFonts w:ascii="Arial Narrow" w:eastAsia="Calibri" w:hAnsi="Arial Narrow" w:cs="Arial"/>
          <w:vanish/>
          <w:sz w:val="22"/>
          <w:szCs w:val="22"/>
          <w:lang w:eastAsia="en-US"/>
        </w:rPr>
      </w:pPr>
    </w:p>
    <w:p w14:paraId="5082BFD9" w14:textId="77777777" w:rsidR="007B3EF7" w:rsidRPr="007B3EF7" w:rsidRDefault="007B3EF7" w:rsidP="001616DA">
      <w:pPr>
        <w:pStyle w:val="Odsekzoznamu"/>
        <w:numPr>
          <w:ilvl w:val="0"/>
          <w:numId w:val="24"/>
        </w:numPr>
        <w:tabs>
          <w:tab w:val="clear" w:pos="2160"/>
          <w:tab w:val="clear" w:pos="2880"/>
          <w:tab w:val="clear" w:pos="4500"/>
        </w:tabs>
        <w:jc w:val="both"/>
        <w:rPr>
          <w:rFonts w:ascii="Arial Narrow" w:eastAsia="Calibri" w:hAnsi="Arial Narrow" w:cs="Arial"/>
          <w:vanish/>
          <w:sz w:val="22"/>
          <w:szCs w:val="22"/>
          <w:lang w:eastAsia="en-US"/>
        </w:rPr>
      </w:pPr>
    </w:p>
    <w:p w14:paraId="78AD6DB5" w14:textId="77777777" w:rsidR="007B3EF7" w:rsidRPr="007B3EF7" w:rsidRDefault="007B3EF7" w:rsidP="001616DA">
      <w:pPr>
        <w:pStyle w:val="Odsekzoznamu"/>
        <w:numPr>
          <w:ilvl w:val="0"/>
          <w:numId w:val="24"/>
        </w:numPr>
        <w:tabs>
          <w:tab w:val="clear" w:pos="2160"/>
          <w:tab w:val="clear" w:pos="2880"/>
          <w:tab w:val="clear" w:pos="4500"/>
        </w:tabs>
        <w:jc w:val="both"/>
        <w:rPr>
          <w:rFonts w:ascii="Arial Narrow" w:eastAsia="Calibri" w:hAnsi="Arial Narrow" w:cs="Arial"/>
          <w:vanish/>
          <w:sz w:val="22"/>
          <w:szCs w:val="22"/>
          <w:lang w:eastAsia="en-US"/>
        </w:rPr>
      </w:pPr>
    </w:p>
    <w:p w14:paraId="0B4CF1F5" w14:textId="77777777" w:rsidR="007B3EF7" w:rsidRPr="007B3EF7" w:rsidRDefault="007B3EF7" w:rsidP="001616DA">
      <w:pPr>
        <w:pStyle w:val="Odsekzoznamu"/>
        <w:numPr>
          <w:ilvl w:val="0"/>
          <w:numId w:val="24"/>
        </w:numPr>
        <w:tabs>
          <w:tab w:val="clear" w:pos="2160"/>
          <w:tab w:val="clear" w:pos="2880"/>
          <w:tab w:val="clear" w:pos="4500"/>
        </w:tabs>
        <w:jc w:val="both"/>
        <w:rPr>
          <w:rFonts w:ascii="Arial Narrow" w:eastAsia="Calibri" w:hAnsi="Arial Narrow" w:cs="Arial"/>
          <w:vanish/>
          <w:sz w:val="22"/>
          <w:szCs w:val="22"/>
          <w:lang w:eastAsia="en-US"/>
        </w:rPr>
      </w:pPr>
    </w:p>
    <w:p w14:paraId="4E221B7C" w14:textId="77777777" w:rsidR="007B3EF7" w:rsidRPr="007B3EF7" w:rsidRDefault="007B3EF7" w:rsidP="001616DA">
      <w:pPr>
        <w:pStyle w:val="Odsekzoznamu"/>
        <w:numPr>
          <w:ilvl w:val="0"/>
          <w:numId w:val="24"/>
        </w:numPr>
        <w:tabs>
          <w:tab w:val="clear" w:pos="2160"/>
          <w:tab w:val="clear" w:pos="2880"/>
          <w:tab w:val="clear" w:pos="4500"/>
        </w:tabs>
        <w:jc w:val="both"/>
        <w:rPr>
          <w:rFonts w:ascii="Arial Narrow" w:eastAsia="Calibri" w:hAnsi="Arial Narrow" w:cs="Arial"/>
          <w:vanish/>
          <w:sz w:val="22"/>
          <w:szCs w:val="22"/>
          <w:lang w:eastAsia="en-US"/>
        </w:rPr>
      </w:pPr>
    </w:p>
    <w:bookmarkEnd w:id="32"/>
    <w:bookmarkEnd w:id="33"/>
    <w:p w14:paraId="74E3FA4E" w14:textId="4E6B42A0" w:rsidR="003C0DA5" w:rsidRPr="003C0DA5" w:rsidRDefault="003C0DA5" w:rsidP="00B66C3D">
      <w:pPr>
        <w:pStyle w:val="Zkladntext3"/>
        <w:spacing w:after="0" w:line="240" w:lineRule="auto"/>
        <w:ind w:left="567"/>
        <w:jc w:val="both"/>
        <w:rPr>
          <w:rFonts w:ascii="Arial Narrow" w:hAnsi="Arial Narrow" w:cs="Arial"/>
          <w:color w:val="FF0000"/>
          <w:sz w:val="22"/>
          <w:szCs w:val="22"/>
        </w:rPr>
      </w:pPr>
    </w:p>
    <w:p w14:paraId="25A50006" w14:textId="540F71CE" w:rsidR="00B66C3D" w:rsidRDefault="00B66C3D" w:rsidP="001616DA">
      <w:pPr>
        <w:pStyle w:val="Zkladntext3"/>
        <w:numPr>
          <w:ilvl w:val="1"/>
          <w:numId w:val="24"/>
        </w:numPr>
        <w:spacing w:after="0" w:line="240" w:lineRule="auto"/>
        <w:ind w:left="567" w:hanging="567"/>
        <w:jc w:val="both"/>
        <w:rPr>
          <w:rFonts w:ascii="Arial Narrow" w:hAnsi="Arial Narrow" w:cs="ITCBookmanEE"/>
          <w:sz w:val="22"/>
          <w:szCs w:val="22"/>
        </w:rPr>
      </w:pPr>
      <w:bookmarkStart w:id="34" w:name="_Ref63763816"/>
      <w:bookmarkStart w:id="35" w:name="_Hlk534979644"/>
      <w:r w:rsidRPr="001814FD">
        <w:rPr>
          <w:rFonts w:ascii="Arial Narrow" w:hAnsi="Arial Narrow" w:cs="Arial"/>
          <w:sz w:val="22"/>
          <w:szCs w:val="22"/>
        </w:rPr>
        <w:t>Otváranie ponúk sa uskutoční elektronicky.</w:t>
      </w:r>
      <w:r w:rsidRPr="00BD2194">
        <w:rPr>
          <w:rFonts w:ascii="Arial Narrow" w:hAnsi="Arial Narrow"/>
          <w:sz w:val="22"/>
          <w:szCs w:val="22"/>
        </w:rPr>
        <w:t xml:space="preserve"> Prostredníctvom funkcionality </w:t>
      </w:r>
      <w:r>
        <w:rPr>
          <w:rFonts w:ascii="Arial Narrow" w:hAnsi="Arial Narrow"/>
          <w:sz w:val="22"/>
          <w:szCs w:val="22"/>
        </w:rPr>
        <w:t>elektronického prostriedku</w:t>
      </w:r>
      <w:r w:rsidRPr="001814FD">
        <w:rPr>
          <w:rFonts w:ascii="Arial Narrow" w:hAnsi="Arial Narrow"/>
          <w:sz w:val="22"/>
          <w:szCs w:val="22"/>
        </w:rPr>
        <w:t xml:space="preserve"> </w:t>
      </w:r>
      <w:r w:rsidRPr="00BD2194">
        <w:rPr>
          <w:rFonts w:ascii="Arial Narrow" w:hAnsi="Arial Narrow"/>
          <w:sz w:val="22"/>
          <w:szCs w:val="22"/>
        </w:rPr>
        <w:t xml:space="preserve">sa online sprístupnia ponuky všetkých uchádzačov, ktorí predložili ponuku v lehote na predkladanie ponúk a určeným spôsobom komunikácie, a to v čase </w:t>
      </w:r>
      <w:r w:rsidRPr="00BD2194">
        <w:rPr>
          <w:rFonts w:ascii="Arial Narrow" w:hAnsi="Arial Narrow" w:cs="ITCBookmanEE"/>
          <w:sz w:val="22"/>
          <w:szCs w:val="22"/>
        </w:rPr>
        <w:t>uvedenom v oznámení o vyhlásení verejného obstarávania</w:t>
      </w:r>
    </w:p>
    <w:p w14:paraId="690667F0" w14:textId="5B3BF14D" w:rsidR="003C0DA5" w:rsidRPr="003C0DA5" w:rsidRDefault="00E66A74" w:rsidP="001616DA">
      <w:pPr>
        <w:pStyle w:val="Zkladntext3"/>
        <w:numPr>
          <w:ilvl w:val="1"/>
          <w:numId w:val="24"/>
        </w:numPr>
        <w:spacing w:after="0" w:line="240" w:lineRule="auto"/>
        <w:ind w:left="567" w:hanging="567"/>
        <w:jc w:val="both"/>
        <w:rPr>
          <w:rFonts w:ascii="Arial Narrow" w:hAnsi="Arial Narrow" w:cs="ITCBookmanEE"/>
          <w:sz w:val="22"/>
          <w:szCs w:val="22"/>
        </w:rPr>
      </w:pPr>
      <w:r w:rsidRPr="003C0DA5">
        <w:rPr>
          <w:rFonts w:ascii="Arial Narrow" w:hAnsi="Arial Narrow" w:cs="ITCBookmanEE"/>
          <w:sz w:val="22"/>
          <w:szCs w:val="22"/>
        </w:rPr>
        <w:t xml:space="preserve">Miestom „on-line“ sprístupnenia ponúk je webová adresa </w:t>
      </w:r>
      <w:r w:rsidR="00041863">
        <w:rPr>
          <w:rFonts w:ascii="Arial Narrow" w:hAnsi="Arial Narrow" w:cs="ITCBookmanEE"/>
          <w:sz w:val="22"/>
          <w:szCs w:val="22"/>
        </w:rPr>
        <w:t>IS EVO, resp. stránka zákazky v ňom.</w:t>
      </w:r>
    </w:p>
    <w:p w14:paraId="35CE47B7" w14:textId="6FC2E3D3" w:rsidR="003C0DA5" w:rsidRPr="003C0DA5" w:rsidRDefault="00AE646D" w:rsidP="001616DA">
      <w:pPr>
        <w:pStyle w:val="Zkladntext3"/>
        <w:numPr>
          <w:ilvl w:val="1"/>
          <w:numId w:val="24"/>
        </w:numPr>
        <w:spacing w:after="0" w:line="240" w:lineRule="auto"/>
        <w:ind w:left="567" w:hanging="567"/>
        <w:jc w:val="both"/>
        <w:rPr>
          <w:rFonts w:ascii="Arial Narrow" w:hAnsi="Arial Narrow" w:cs="Arial"/>
        </w:rPr>
      </w:pPr>
      <w:r w:rsidRPr="003C0DA5">
        <w:rPr>
          <w:rFonts w:ascii="Arial Narrow" w:hAnsi="Arial Narrow" w:cs="Arial"/>
          <w:sz w:val="22"/>
          <w:szCs w:val="22"/>
        </w:rPr>
        <w:t xml:space="preserve">Verejný obstarávateľ </w:t>
      </w:r>
      <w:bookmarkStart w:id="36" w:name="_Hlk37051205"/>
      <w:r w:rsidRPr="003C0DA5">
        <w:rPr>
          <w:rFonts w:ascii="Arial Narrow" w:hAnsi="Arial Narrow" w:cs="Arial"/>
          <w:sz w:val="22"/>
          <w:szCs w:val="22"/>
        </w:rPr>
        <w:t xml:space="preserve">prostredníctvom funkcionality </w:t>
      </w:r>
      <w:r w:rsidR="00061C58">
        <w:rPr>
          <w:rFonts w:ascii="Arial Narrow" w:hAnsi="Arial Narrow" w:cs="Arial"/>
          <w:sz w:val="22"/>
          <w:szCs w:val="22"/>
        </w:rPr>
        <w:t>elektronického prostriedku</w:t>
      </w:r>
      <w:r w:rsidR="00061C58" w:rsidRPr="003C0DA5">
        <w:rPr>
          <w:rFonts w:ascii="Arial Narrow" w:hAnsi="Arial Narrow" w:cs="Arial"/>
          <w:sz w:val="22"/>
          <w:szCs w:val="22"/>
        </w:rPr>
        <w:t xml:space="preserve"> </w:t>
      </w:r>
      <w:r w:rsidRPr="003C0DA5">
        <w:rPr>
          <w:rFonts w:ascii="Arial Narrow" w:hAnsi="Arial Narrow" w:cs="Arial"/>
          <w:sz w:val="22"/>
          <w:szCs w:val="22"/>
        </w:rPr>
        <w:t>na to určenej, umožní sprístupneni</w:t>
      </w:r>
      <w:r w:rsidR="00061C58">
        <w:rPr>
          <w:rFonts w:ascii="Arial Narrow" w:hAnsi="Arial Narrow" w:cs="Arial"/>
          <w:sz w:val="22"/>
          <w:szCs w:val="22"/>
        </w:rPr>
        <w:t>e</w:t>
      </w:r>
      <w:r w:rsidRPr="003C0DA5">
        <w:rPr>
          <w:rFonts w:ascii="Arial Narrow" w:hAnsi="Arial Narrow" w:cs="Arial"/>
          <w:sz w:val="22"/>
          <w:szCs w:val="22"/>
        </w:rPr>
        <w:t xml:space="preserve"> ponúk všetkým uchádzačom, ktorí predložili ponuku </w:t>
      </w:r>
      <w:r w:rsidRPr="003C0DA5">
        <w:rPr>
          <w:rFonts w:ascii="Arial Narrow" w:hAnsi="Arial Narrow"/>
          <w:sz w:val="22"/>
          <w:szCs w:val="22"/>
        </w:rPr>
        <w:t>určeným spôsobom komunikácie</w:t>
      </w:r>
      <w:bookmarkEnd w:id="36"/>
      <w:r w:rsidR="00065F6B" w:rsidRPr="003C0DA5">
        <w:rPr>
          <w:rFonts w:ascii="Arial Narrow" w:hAnsi="Arial Narrow"/>
          <w:sz w:val="22"/>
          <w:szCs w:val="22"/>
        </w:rPr>
        <w:t>.</w:t>
      </w:r>
      <w:bookmarkEnd w:id="34"/>
    </w:p>
    <w:p w14:paraId="45A2160A" w14:textId="60A55AA9" w:rsidR="003C0DA5" w:rsidRPr="003C0DA5" w:rsidRDefault="00AE646D" w:rsidP="001616DA">
      <w:pPr>
        <w:pStyle w:val="Zkladntext3"/>
        <w:numPr>
          <w:ilvl w:val="1"/>
          <w:numId w:val="24"/>
        </w:numPr>
        <w:spacing w:after="0" w:line="240" w:lineRule="auto"/>
        <w:ind w:left="567" w:hanging="567"/>
        <w:jc w:val="both"/>
        <w:rPr>
          <w:rFonts w:ascii="Arial Narrow" w:hAnsi="Arial Narrow" w:cs="Arial"/>
          <w:sz w:val="22"/>
        </w:rPr>
      </w:pPr>
      <w:bookmarkStart w:id="37" w:name="_Hlk37051224"/>
      <w:bookmarkStart w:id="38" w:name="_Ref63763825"/>
      <w:bookmarkStart w:id="39" w:name="_Hlk522983640"/>
      <w:bookmarkEnd w:id="35"/>
      <w:r w:rsidRPr="003C0DA5">
        <w:rPr>
          <w:rFonts w:ascii="Arial Narrow" w:hAnsi="Arial Narrow" w:cs="Arial"/>
          <w:sz w:val="22"/>
          <w:szCs w:val="22"/>
        </w:rPr>
        <w:t>Priebeh</w:t>
      </w:r>
      <w:r w:rsidRPr="003C0DA5">
        <w:rPr>
          <w:rFonts w:ascii="Arial Narrow" w:hAnsi="Arial Narrow"/>
          <w:sz w:val="22"/>
          <w:szCs w:val="22"/>
        </w:rPr>
        <w:t xml:space="preserve"> otvárania ponúk a rozsah sprístupňovaných informácií o predložených ponukách sa riadi zákonom</w:t>
      </w:r>
      <w:bookmarkEnd w:id="37"/>
      <w:r w:rsidR="00BF0752" w:rsidRPr="003C0DA5">
        <w:rPr>
          <w:rFonts w:ascii="Arial Narrow" w:hAnsi="Arial Narrow" w:cs="Arial"/>
          <w:sz w:val="22"/>
          <w:szCs w:val="22"/>
        </w:rPr>
        <w:t>.</w:t>
      </w:r>
      <w:bookmarkEnd w:id="38"/>
    </w:p>
    <w:p w14:paraId="7634604F" w14:textId="6E8EBF16" w:rsidR="00065F6B" w:rsidRPr="003C0DA5" w:rsidRDefault="006F5D04" w:rsidP="001616DA">
      <w:pPr>
        <w:pStyle w:val="Zkladntext3"/>
        <w:numPr>
          <w:ilvl w:val="1"/>
          <w:numId w:val="24"/>
        </w:numPr>
        <w:spacing w:after="0" w:line="240" w:lineRule="auto"/>
        <w:ind w:left="567" w:hanging="567"/>
        <w:jc w:val="both"/>
        <w:rPr>
          <w:rFonts w:ascii="Arial Narrow" w:hAnsi="Arial Narrow" w:cs="Arial"/>
          <w:sz w:val="22"/>
        </w:rPr>
      </w:pPr>
      <w:bookmarkStart w:id="40" w:name="_Hlk37051248"/>
      <w:bookmarkEnd w:id="39"/>
      <w:r w:rsidRPr="003C0DA5">
        <w:rPr>
          <w:rFonts w:ascii="Arial Narrow" w:hAnsi="Arial Narrow" w:cs="Arial"/>
          <w:sz w:val="22"/>
          <w:szCs w:val="22"/>
        </w:rPr>
        <w:t>Verejný</w:t>
      </w:r>
      <w:r w:rsidRPr="003C0DA5">
        <w:rPr>
          <w:rFonts w:ascii="Arial Narrow" w:hAnsi="Arial Narrow" w:cs="ITCBookmanEE"/>
          <w:sz w:val="22"/>
          <w:szCs w:val="22"/>
          <w:lang w:eastAsia="sk-SK"/>
        </w:rPr>
        <w:t xml:space="preserve"> obstarávateľ najneskôr do piatich pracovných dní odo dňa otvárania ponúk pošle </w:t>
      </w:r>
      <w:r w:rsidRPr="003C0DA5">
        <w:rPr>
          <w:rFonts w:ascii="Arial Narrow" w:hAnsi="Arial Narrow"/>
          <w:sz w:val="22"/>
          <w:szCs w:val="22"/>
        </w:rPr>
        <w:t xml:space="preserve">elektronicky, </w:t>
      </w:r>
      <w:r w:rsidRPr="003C0DA5">
        <w:rPr>
          <w:rFonts w:ascii="Arial Narrow" w:hAnsi="Arial Narrow" w:cs="ITCBookmanEE"/>
          <w:sz w:val="22"/>
          <w:szCs w:val="22"/>
          <w:lang w:eastAsia="sk-SK"/>
        </w:rPr>
        <w:t xml:space="preserve">všetkým uchádzačom, ktorí predložili ponuky v lehote na predkladanie ponúk </w:t>
      </w:r>
      <w:r w:rsidRPr="003C0DA5">
        <w:rPr>
          <w:rFonts w:ascii="Arial Narrow" w:hAnsi="Arial Narrow"/>
          <w:sz w:val="22"/>
          <w:szCs w:val="22"/>
        </w:rPr>
        <w:t>a určeným spôsobom komunikácie</w:t>
      </w:r>
      <w:r w:rsidRPr="003C0DA5">
        <w:rPr>
          <w:rFonts w:ascii="Arial Narrow" w:hAnsi="Arial Narrow" w:cs="ITCBookmanEE"/>
          <w:sz w:val="22"/>
          <w:szCs w:val="22"/>
          <w:lang w:eastAsia="sk-SK"/>
        </w:rPr>
        <w:t>, zápisnicu z otvárania ponúk</w:t>
      </w:r>
      <w:bookmarkEnd w:id="40"/>
      <w:r w:rsidR="00C634D6">
        <w:rPr>
          <w:rFonts w:ascii="Arial Narrow" w:hAnsi="Arial Narrow" w:cs="ITCBookmanEE"/>
          <w:sz w:val="22"/>
          <w:szCs w:val="22"/>
          <w:lang w:eastAsia="sk-SK"/>
        </w:rPr>
        <w:t>, a to samostatne za každú časť.</w:t>
      </w:r>
    </w:p>
    <w:p w14:paraId="525FBF5E" w14:textId="77777777" w:rsidR="009A71B7" w:rsidRPr="00BD2194" w:rsidRDefault="009A71B7" w:rsidP="009B3C19">
      <w:pPr>
        <w:spacing w:after="0" w:line="240" w:lineRule="auto"/>
        <w:ind w:left="567" w:hanging="567"/>
        <w:jc w:val="both"/>
        <w:rPr>
          <w:rFonts w:ascii="Arial Narrow" w:hAnsi="Arial Narrow" w:cs="Arial"/>
          <w:sz w:val="22"/>
        </w:rPr>
      </w:pPr>
    </w:p>
    <w:p w14:paraId="3E3D5EFA" w14:textId="77777777" w:rsidR="004F3237" w:rsidRPr="00BD2194" w:rsidRDefault="004F3237" w:rsidP="003C0DA5">
      <w:pPr>
        <w:pStyle w:val="Nadpis1"/>
      </w:pPr>
      <w:r w:rsidRPr="00BD2194">
        <w:t>elektronická aukcia</w:t>
      </w:r>
    </w:p>
    <w:p w14:paraId="537170E4" w14:textId="77777777" w:rsidR="009B7981" w:rsidRPr="00BD2194" w:rsidRDefault="00E715BA" w:rsidP="009B3C19">
      <w:pPr>
        <w:spacing w:after="0" w:line="240" w:lineRule="auto"/>
        <w:ind w:firstLine="567"/>
        <w:rPr>
          <w:rFonts w:ascii="Arial Narrow" w:hAnsi="Arial Narrow" w:cs="Arial"/>
          <w:sz w:val="22"/>
          <w:lang w:eastAsia="sk-SK"/>
        </w:rPr>
      </w:pPr>
      <w:r>
        <w:rPr>
          <w:rFonts w:ascii="Arial Narrow" w:hAnsi="Arial Narrow" w:cs="Arial"/>
          <w:sz w:val="22"/>
          <w:lang w:eastAsia="sk-SK"/>
        </w:rPr>
        <w:t>Nepoužije</w:t>
      </w:r>
      <w:r w:rsidR="00376512" w:rsidRPr="00BD2194">
        <w:rPr>
          <w:rFonts w:ascii="Arial Narrow" w:hAnsi="Arial Narrow" w:cs="Arial"/>
          <w:sz w:val="22"/>
          <w:lang w:eastAsia="sk-SK"/>
        </w:rPr>
        <w:t xml:space="preserve"> sa.</w:t>
      </w:r>
    </w:p>
    <w:p w14:paraId="4204AD06" w14:textId="77777777" w:rsidR="00065F6B" w:rsidRPr="00BD2194" w:rsidRDefault="00065F6B" w:rsidP="009B3C19">
      <w:pPr>
        <w:spacing w:after="0" w:line="240" w:lineRule="auto"/>
        <w:rPr>
          <w:rFonts w:ascii="Arial Narrow" w:hAnsi="Arial Narrow" w:cs="Arial"/>
          <w:b/>
          <w:bCs/>
          <w:sz w:val="22"/>
        </w:rPr>
      </w:pPr>
    </w:p>
    <w:p w14:paraId="576F7549" w14:textId="22C0E02F" w:rsidR="00065F6B" w:rsidRPr="00B44307" w:rsidRDefault="004C14DD" w:rsidP="00B44307">
      <w:pPr>
        <w:pStyle w:val="Nadpis1"/>
      </w:pPr>
      <w:r>
        <w:t>hodnotenie ponúk</w:t>
      </w:r>
      <w:r w:rsidR="003D4C8E">
        <w:t xml:space="preserve"> a splnenia podmienok účasti</w:t>
      </w:r>
    </w:p>
    <w:p w14:paraId="12971873" w14:textId="77777777" w:rsidR="00FB7589" w:rsidRDefault="00FB7589" w:rsidP="00B44307">
      <w:pPr>
        <w:pStyle w:val="Zkladntext3"/>
        <w:spacing w:after="0" w:line="240" w:lineRule="auto"/>
        <w:ind w:left="567"/>
        <w:jc w:val="both"/>
        <w:rPr>
          <w:rFonts w:ascii="Arial Narrow" w:hAnsi="Arial Narrow"/>
          <w:sz w:val="22"/>
          <w:szCs w:val="22"/>
        </w:rPr>
      </w:pPr>
    </w:p>
    <w:p w14:paraId="39A6CBAB" w14:textId="25C53979" w:rsidR="003C0DA5" w:rsidRDefault="00FB7589" w:rsidP="00FB7589">
      <w:pPr>
        <w:pStyle w:val="Zkladntext3"/>
        <w:spacing w:after="0" w:line="240" w:lineRule="auto"/>
        <w:ind w:left="567" w:hanging="567"/>
        <w:jc w:val="both"/>
        <w:rPr>
          <w:rFonts w:ascii="Arial Narrow" w:hAnsi="Arial Narrow"/>
          <w:sz w:val="22"/>
          <w:szCs w:val="22"/>
        </w:rPr>
      </w:pPr>
      <w:r>
        <w:rPr>
          <w:rFonts w:ascii="Arial Narrow" w:hAnsi="Arial Narrow"/>
          <w:sz w:val="22"/>
          <w:szCs w:val="22"/>
        </w:rPr>
        <w:t>23.1</w:t>
      </w:r>
      <w:r>
        <w:rPr>
          <w:rFonts w:ascii="Arial Narrow" w:hAnsi="Arial Narrow"/>
          <w:sz w:val="22"/>
          <w:szCs w:val="22"/>
        </w:rPr>
        <w:tab/>
      </w:r>
      <w:r w:rsidR="004C14DD">
        <w:rPr>
          <w:rFonts w:ascii="Arial Narrow" w:hAnsi="Arial Narrow"/>
          <w:sz w:val="22"/>
          <w:szCs w:val="22"/>
        </w:rPr>
        <w:t>Hodnotenie ponúk a splnenia podmienok účasti sa realizuje v súlade so zákonom a </w:t>
      </w:r>
      <w:r w:rsidR="00C70501">
        <w:rPr>
          <w:rFonts w:ascii="Arial Narrow" w:hAnsi="Arial Narrow"/>
          <w:sz w:val="22"/>
          <w:szCs w:val="22"/>
        </w:rPr>
        <w:t>SP</w:t>
      </w:r>
      <w:r w:rsidR="004C14DD">
        <w:rPr>
          <w:rFonts w:ascii="Arial Narrow" w:hAnsi="Arial Narrow"/>
          <w:sz w:val="22"/>
          <w:szCs w:val="22"/>
        </w:rPr>
        <w:t>.</w:t>
      </w:r>
      <w:r w:rsidR="00B44307">
        <w:rPr>
          <w:rFonts w:ascii="Arial Narrow" w:hAnsi="Arial Narrow"/>
          <w:sz w:val="22"/>
          <w:szCs w:val="22"/>
        </w:rPr>
        <w:t xml:space="preserve"> </w:t>
      </w:r>
      <w:r w:rsidR="00100B5E" w:rsidRPr="003C0DA5">
        <w:rPr>
          <w:rFonts w:ascii="Arial Narrow" w:hAnsi="Arial Narrow"/>
          <w:sz w:val="22"/>
          <w:szCs w:val="22"/>
        </w:rPr>
        <w:t xml:space="preserve">Verejný obstarávateľ rozhodol v súlade s </w:t>
      </w:r>
      <w:r w:rsidR="00100B5E" w:rsidRPr="0044569B">
        <w:rPr>
          <w:rFonts w:ascii="Arial Narrow" w:hAnsi="Arial Narrow"/>
          <w:sz w:val="22"/>
          <w:szCs w:val="22"/>
        </w:rPr>
        <w:t>ustanovením § 66 ods</w:t>
      </w:r>
      <w:r w:rsidR="00100B5E" w:rsidRPr="003C0DA5">
        <w:rPr>
          <w:rFonts w:ascii="Arial Narrow" w:hAnsi="Arial Narrow"/>
          <w:sz w:val="22"/>
          <w:szCs w:val="22"/>
        </w:rPr>
        <w:t xml:space="preserve">.7 </w:t>
      </w:r>
      <w:r w:rsidR="00922983">
        <w:rPr>
          <w:rFonts w:ascii="Arial Narrow" w:hAnsi="Arial Narrow"/>
          <w:sz w:val="22"/>
          <w:szCs w:val="22"/>
        </w:rPr>
        <w:t>písm. b)</w:t>
      </w:r>
      <w:r w:rsidR="00100B5E" w:rsidRPr="003C0DA5">
        <w:rPr>
          <w:rFonts w:ascii="Arial Narrow" w:hAnsi="Arial Narrow"/>
          <w:sz w:val="22"/>
          <w:szCs w:val="22"/>
        </w:rPr>
        <w:t xml:space="preserve"> zákona, že vyhodnotenie </w:t>
      </w:r>
      <w:r w:rsidR="00922983" w:rsidRPr="003C0DA5">
        <w:rPr>
          <w:rFonts w:ascii="Arial Narrow" w:hAnsi="Arial Narrow"/>
          <w:sz w:val="22"/>
          <w:szCs w:val="22"/>
        </w:rPr>
        <w:t xml:space="preserve">ponúk z hľadiska splnenia požiadaviek na predmet zákazky </w:t>
      </w:r>
      <w:r w:rsidR="00922983">
        <w:rPr>
          <w:rFonts w:ascii="Arial Narrow" w:hAnsi="Arial Narrow"/>
          <w:sz w:val="22"/>
          <w:szCs w:val="22"/>
        </w:rPr>
        <w:t xml:space="preserve">a vyhodnotenie </w:t>
      </w:r>
      <w:r w:rsidR="00100B5E" w:rsidRPr="003C0DA5">
        <w:rPr>
          <w:rFonts w:ascii="Arial Narrow" w:hAnsi="Arial Narrow"/>
          <w:sz w:val="22"/>
          <w:szCs w:val="22"/>
        </w:rPr>
        <w:t xml:space="preserve">splnenia podmienok účasti </w:t>
      </w:r>
      <w:r w:rsidR="00922983">
        <w:rPr>
          <w:rFonts w:ascii="Arial Narrow" w:hAnsi="Arial Narrow"/>
          <w:sz w:val="22"/>
          <w:szCs w:val="22"/>
        </w:rPr>
        <w:t xml:space="preserve">uchádzača, ktorý sa umiestnil na prvom mieste v poradí hodnotenia ponúk </w:t>
      </w:r>
      <w:r w:rsidR="00100B5E" w:rsidRPr="003C0DA5">
        <w:rPr>
          <w:rFonts w:ascii="Arial Narrow" w:hAnsi="Arial Narrow"/>
          <w:sz w:val="22"/>
          <w:szCs w:val="22"/>
        </w:rPr>
        <w:t>sa uskutoční po vyhodnotení ponúk na základe kritérií na vyhodnotenie ponúk.</w:t>
      </w:r>
    </w:p>
    <w:p w14:paraId="57024646" w14:textId="61DAECEA" w:rsidR="00FB7589" w:rsidRDefault="00FB7589" w:rsidP="00FB7589">
      <w:pPr>
        <w:pStyle w:val="Zkladntext3"/>
        <w:spacing w:after="0" w:line="240" w:lineRule="auto"/>
        <w:ind w:left="567" w:hanging="567"/>
        <w:jc w:val="both"/>
        <w:rPr>
          <w:rFonts w:ascii="Arial Narrow" w:hAnsi="Arial Narrow"/>
          <w:sz w:val="22"/>
          <w:szCs w:val="22"/>
        </w:rPr>
      </w:pPr>
      <w:r>
        <w:rPr>
          <w:rFonts w:ascii="Arial Narrow" w:hAnsi="Arial Narrow"/>
          <w:sz w:val="22"/>
          <w:szCs w:val="22"/>
        </w:rPr>
        <w:t>23.2</w:t>
      </w:r>
      <w:r>
        <w:rPr>
          <w:rFonts w:ascii="Arial Narrow" w:hAnsi="Arial Narrow"/>
          <w:sz w:val="22"/>
          <w:szCs w:val="22"/>
        </w:rPr>
        <w:tab/>
      </w:r>
      <w:r w:rsidR="008C007A" w:rsidRPr="008C007A">
        <w:rPr>
          <w:rFonts w:ascii="Arial Narrow" w:hAnsi="Arial Narrow"/>
          <w:sz w:val="22"/>
          <w:szCs w:val="22"/>
        </w:rPr>
        <w:t>Verejný obstarávateľ</w:t>
      </w:r>
      <w:r w:rsidR="008C007A">
        <w:rPr>
          <w:rFonts w:ascii="Arial Narrow" w:hAnsi="Arial Narrow"/>
          <w:sz w:val="22"/>
          <w:szCs w:val="22"/>
        </w:rPr>
        <w:t xml:space="preserve">, </w:t>
      </w:r>
      <w:r w:rsidR="008756D1">
        <w:rPr>
          <w:rFonts w:ascii="Arial Narrow" w:hAnsi="Arial Narrow"/>
          <w:sz w:val="22"/>
          <w:szCs w:val="22"/>
        </w:rPr>
        <w:t>referujúc na</w:t>
      </w:r>
      <w:r w:rsidR="008C007A">
        <w:rPr>
          <w:rFonts w:ascii="Arial Narrow" w:hAnsi="Arial Narrow"/>
          <w:sz w:val="22"/>
          <w:szCs w:val="22"/>
        </w:rPr>
        <w:t xml:space="preserve"> ustanovenie § 40 ods. 4 </w:t>
      </w:r>
      <w:proofErr w:type="spellStart"/>
      <w:r w:rsidR="008C007A">
        <w:rPr>
          <w:rFonts w:ascii="Arial Narrow" w:hAnsi="Arial Narrow"/>
          <w:sz w:val="22"/>
          <w:szCs w:val="22"/>
        </w:rPr>
        <w:t>ZoVO</w:t>
      </w:r>
      <w:proofErr w:type="spellEnd"/>
      <w:r w:rsidR="008C007A" w:rsidRPr="008C007A">
        <w:rPr>
          <w:rFonts w:ascii="Arial Narrow" w:hAnsi="Arial Narrow"/>
          <w:sz w:val="22"/>
          <w:szCs w:val="22"/>
        </w:rPr>
        <w:t xml:space="preserve"> </w:t>
      </w:r>
      <w:r w:rsidR="00E26780">
        <w:rPr>
          <w:rFonts w:ascii="Arial Narrow" w:hAnsi="Arial Narrow"/>
          <w:sz w:val="22"/>
          <w:szCs w:val="22"/>
        </w:rPr>
        <w:t xml:space="preserve">aj v kontexte metodického usmernenia </w:t>
      </w:r>
      <w:r w:rsidR="004073E6">
        <w:rPr>
          <w:rFonts w:ascii="Arial Narrow" w:hAnsi="Arial Narrow"/>
          <w:sz w:val="22"/>
          <w:szCs w:val="22"/>
        </w:rPr>
        <w:t xml:space="preserve">ÚVO </w:t>
      </w:r>
      <w:r w:rsidR="00E26780">
        <w:rPr>
          <w:rFonts w:ascii="Arial Narrow" w:hAnsi="Arial Narrow"/>
          <w:sz w:val="22"/>
          <w:szCs w:val="22"/>
        </w:rPr>
        <w:t>č.</w:t>
      </w:r>
      <w:r w:rsidR="004073E6">
        <w:rPr>
          <w:rFonts w:ascii="Arial Narrow" w:hAnsi="Arial Narrow"/>
          <w:sz w:val="22"/>
          <w:szCs w:val="22"/>
        </w:rPr>
        <w:t> </w:t>
      </w:r>
      <w:r w:rsidR="00D463CB" w:rsidRPr="00D463CB">
        <w:rPr>
          <w:rFonts w:ascii="Arial Narrow" w:hAnsi="Arial Narrow"/>
          <w:sz w:val="22"/>
          <w:szCs w:val="22"/>
        </w:rPr>
        <w:t>12219-5000/2026</w:t>
      </w:r>
      <w:r w:rsidR="00D463CB">
        <w:rPr>
          <w:rFonts w:ascii="Arial Narrow" w:hAnsi="Arial Narrow"/>
          <w:sz w:val="22"/>
          <w:szCs w:val="22"/>
        </w:rPr>
        <w:t xml:space="preserve"> a</w:t>
      </w:r>
      <w:r w:rsidR="00B00024">
        <w:rPr>
          <w:rFonts w:ascii="Arial Narrow" w:hAnsi="Arial Narrow"/>
          <w:sz w:val="22"/>
          <w:szCs w:val="22"/>
        </w:rPr>
        <w:t xml:space="preserve"> č. </w:t>
      </w:r>
      <w:r w:rsidR="00D463CB">
        <w:rPr>
          <w:rFonts w:ascii="Arial Narrow" w:hAnsi="Arial Narrow"/>
          <w:sz w:val="22"/>
          <w:szCs w:val="22"/>
        </w:rPr>
        <w:t>1</w:t>
      </w:r>
      <w:r w:rsidR="004073E6" w:rsidRPr="004073E6">
        <w:rPr>
          <w:rFonts w:ascii="Arial Narrow" w:hAnsi="Arial Narrow"/>
          <w:sz w:val="22"/>
          <w:szCs w:val="22"/>
        </w:rPr>
        <w:t>3630-5000/2026</w:t>
      </w:r>
      <w:r w:rsidR="004073E6">
        <w:rPr>
          <w:rFonts w:ascii="Arial Narrow" w:hAnsi="Arial Narrow"/>
          <w:sz w:val="22"/>
          <w:szCs w:val="22"/>
        </w:rPr>
        <w:t xml:space="preserve"> </w:t>
      </w:r>
      <w:r w:rsidR="008C007A">
        <w:rPr>
          <w:rFonts w:ascii="Arial Narrow" w:hAnsi="Arial Narrow"/>
          <w:sz w:val="22"/>
          <w:szCs w:val="22"/>
        </w:rPr>
        <w:t xml:space="preserve">na tomto mieste uvádza, že v záujme čo najširšej hospodárskej súťaže a za účelom zachovania </w:t>
      </w:r>
      <w:r w:rsidR="00E26780">
        <w:rPr>
          <w:rFonts w:ascii="Arial Narrow" w:hAnsi="Arial Narrow"/>
          <w:sz w:val="22"/>
          <w:szCs w:val="22"/>
        </w:rPr>
        <w:t xml:space="preserve">ponuky uchádzača na </w:t>
      </w:r>
      <w:r w:rsidR="00B00024">
        <w:rPr>
          <w:rFonts w:ascii="Arial Narrow" w:hAnsi="Arial Narrow"/>
          <w:sz w:val="22"/>
          <w:szCs w:val="22"/>
        </w:rPr>
        <w:t>najlepšom</w:t>
      </w:r>
      <w:r w:rsidR="00E26780">
        <w:rPr>
          <w:rFonts w:ascii="Arial Narrow" w:hAnsi="Arial Narrow"/>
          <w:sz w:val="22"/>
          <w:szCs w:val="22"/>
        </w:rPr>
        <w:t xml:space="preserve"> mieste v poradí, </w:t>
      </w:r>
      <w:r w:rsidR="00B00024">
        <w:rPr>
          <w:rFonts w:ascii="Arial Narrow" w:hAnsi="Arial Narrow"/>
          <w:sz w:val="22"/>
          <w:szCs w:val="22"/>
        </w:rPr>
        <w:t>ktoré</w:t>
      </w:r>
      <w:r w:rsidR="00E26780">
        <w:rPr>
          <w:rFonts w:ascii="Arial Narrow" w:hAnsi="Arial Narrow"/>
          <w:sz w:val="22"/>
          <w:szCs w:val="22"/>
        </w:rPr>
        <w:t xml:space="preserve"> </w:t>
      </w:r>
      <w:r w:rsidR="00E26780">
        <w:rPr>
          <w:rFonts w:ascii="Arial Narrow" w:hAnsi="Arial Narrow"/>
          <w:sz w:val="22"/>
          <w:szCs w:val="22"/>
        </w:rPr>
        <w:lastRenderedPageBreak/>
        <w:t xml:space="preserve">umožní </w:t>
      </w:r>
      <w:r w:rsidR="004073E6">
        <w:rPr>
          <w:rFonts w:ascii="Arial Narrow" w:hAnsi="Arial Narrow"/>
          <w:sz w:val="22"/>
          <w:szCs w:val="22"/>
        </w:rPr>
        <w:t>získať čo najvýhodnejšiu ponuku</w:t>
      </w:r>
      <w:r w:rsidR="00224A74">
        <w:rPr>
          <w:rFonts w:ascii="Arial Narrow" w:hAnsi="Arial Narrow"/>
          <w:sz w:val="22"/>
          <w:szCs w:val="22"/>
        </w:rPr>
        <w:t>,</w:t>
      </w:r>
      <w:r w:rsidR="004073E6">
        <w:rPr>
          <w:rFonts w:ascii="Arial Narrow" w:hAnsi="Arial Narrow"/>
          <w:sz w:val="22"/>
          <w:szCs w:val="22"/>
        </w:rPr>
        <w:t xml:space="preserve"> </w:t>
      </w:r>
      <w:r w:rsidR="00E26780">
        <w:rPr>
          <w:rFonts w:ascii="Arial Narrow" w:hAnsi="Arial Narrow"/>
          <w:sz w:val="22"/>
          <w:szCs w:val="22"/>
        </w:rPr>
        <w:t xml:space="preserve">v čo najväčšej </w:t>
      </w:r>
      <w:r w:rsidR="00224A74">
        <w:rPr>
          <w:rFonts w:ascii="Arial Narrow" w:hAnsi="Arial Narrow"/>
          <w:sz w:val="22"/>
          <w:szCs w:val="22"/>
        </w:rPr>
        <w:t xml:space="preserve">zákonom prípustnej </w:t>
      </w:r>
      <w:r w:rsidR="00E26780">
        <w:rPr>
          <w:rFonts w:ascii="Arial Narrow" w:hAnsi="Arial Narrow"/>
          <w:sz w:val="22"/>
          <w:szCs w:val="22"/>
        </w:rPr>
        <w:t xml:space="preserve">miere </w:t>
      </w:r>
      <w:r w:rsidR="00224A74">
        <w:rPr>
          <w:rFonts w:ascii="Arial Narrow" w:hAnsi="Arial Narrow"/>
          <w:sz w:val="22"/>
          <w:szCs w:val="22"/>
        </w:rPr>
        <w:t xml:space="preserve">umožní </w:t>
      </w:r>
      <w:r w:rsidR="00D463CB">
        <w:rPr>
          <w:rFonts w:ascii="Arial Narrow" w:hAnsi="Arial Narrow"/>
          <w:sz w:val="22"/>
          <w:szCs w:val="22"/>
        </w:rPr>
        <w:t xml:space="preserve">doplniť alebo predložiť chýbajúce doklady, ktoré absentujú v ponuke, </w:t>
      </w:r>
      <w:r w:rsidR="00EC2B2F">
        <w:rPr>
          <w:rFonts w:ascii="Arial Narrow" w:hAnsi="Arial Narrow"/>
          <w:sz w:val="22"/>
          <w:szCs w:val="22"/>
        </w:rPr>
        <w:t xml:space="preserve">a to aj také, ktoré </w:t>
      </w:r>
      <w:r w:rsidR="00CF6696">
        <w:rPr>
          <w:rFonts w:ascii="Arial Narrow" w:hAnsi="Arial Narrow"/>
          <w:sz w:val="22"/>
          <w:szCs w:val="22"/>
        </w:rPr>
        <w:t xml:space="preserve">svedčia o skutočnostiach, ktoré </w:t>
      </w:r>
      <w:r w:rsidR="00A30EAD">
        <w:rPr>
          <w:rFonts w:ascii="Arial Narrow" w:hAnsi="Arial Narrow"/>
          <w:sz w:val="22"/>
          <w:szCs w:val="22"/>
        </w:rPr>
        <w:t>nastali pred uplynutím lehoty na predkladanie ponúk alebo aj po nej</w:t>
      </w:r>
      <w:r w:rsidR="008C007A" w:rsidRPr="008C007A">
        <w:rPr>
          <w:rFonts w:ascii="Arial Narrow" w:hAnsi="Arial Narrow"/>
          <w:sz w:val="22"/>
          <w:szCs w:val="22"/>
        </w:rPr>
        <w:t xml:space="preserve">, pričom </w:t>
      </w:r>
      <w:r w:rsidR="00A30EAD">
        <w:rPr>
          <w:rFonts w:ascii="Arial Narrow" w:hAnsi="Arial Narrow"/>
          <w:sz w:val="22"/>
          <w:szCs w:val="22"/>
        </w:rPr>
        <w:t xml:space="preserve">bude </w:t>
      </w:r>
      <w:r w:rsidR="008C007A" w:rsidRPr="008C007A">
        <w:rPr>
          <w:rFonts w:ascii="Arial Narrow" w:hAnsi="Arial Narrow"/>
          <w:sz w:val="22"/>
          <w:szCs w:val="22"/>
        </w:rPr>
        <w:t>postup</w:t>
      </w:r>
      <w:r w:rsidR="00A30EAD">
        <w:rPr>
          <w:rFonts w:ascii="Arial Narrow" w:hAnsi="Arial Narrow"/>
          <w:sz w:val="22"/>
          <w:szCs w:val="22"/>
        </w:rPr>
        <w:t>ovať</w:t>
      </w:r>
      <w:r w:rsidR="008C007A" w:rsidRPr="008C007A">
        <w:rPr>
          <w:rFonts w:ascii="Arial Narrow" w:hAnsi="Arial Narrow"/>
          <w:sz w:val="22"/>
          <w:szCs w:val="22"/>
        </w:rPr>
        <w:t xml:space="preserve"> v súlade s princípmi rovnakého zaobchádzania a transparentnosti. </w:t>
      </w:r>
      <w:r w:rsidR="00990F99">
        <w:rPr>
          <w:rFonts w:ascii="Arial Narrow" w:hAnsi="Arial Narrow"/>
          <w:sz w:val="22"/>
          <w:szCs w:val="22"/>
        </w:rPr>
        <w:t>A</w:t>
      </w:r>
      <w:r w:rsidR="008C007A" w:rsidRPr="008C007A">
        <w:rPr>
          <w:rFonts w:ascii="Arial Narrow" w:hAnsi="Arial Narrow"/>
          <w:sz w:val="22"/>
          <w:szCs w:val="22"/>
        </w:rPr>
        <w:t>k vysvetlenie alebo doplnenie spočíva v nahradení inej osoby, subdodávateľa, technikov, technických orgánov alebo osôb určených na plnenie zmluvy alebo koncesnej zmluvy alebo riadiacich zamestnancov, možno skutočnosti týkajúce sa novej osoby preukázať najneskôr ku dňu jej nahradenia.</w:t>
      </w:r>
      <w:r w:rsidR="00C46C19">
        <w:rPr>
          <w:rFonts w:ascii="Arial Narrow" w:hAnsi="Arial Narrow"/>
          <w:sz w:val="22"/>
          <w:szCs w:val="22"/>
        </w:rPr>
        <w:t xml:space="preserve"> Ustanovenia tohto odseku nemožno vykladať tak, </w:t>
      </w:r>
      <w:r w:rsidR="00423162">
        <w:rPr>
          <w:rFonts w:ascii="Arial Narrow" w:hAnsi="Arial Narrow"/>
          <w:sz w:val="22"/>
          <w:szCs w:val="22"/>
        </w:rPr>
        <w:t>že by vysvetlením ponuky mohlo dôjsť k jej zmene v oblasti požiadaviek na predmet</w:t>
      </w:r>
      <w:r w:rsidR="00512CDB">
        <w:rPr>
          <w:rFonts w:ascii="Arial Narrow" w:hAnsi="Arial Narrow"/>
          <w:sz w:val="22"/>
          <w:szCs w:val="22"/>
        </w:rPr>
        <w:t xml:space="preserve">, čo zákon explicitne zakazuje (§ 53 ods. 1 </w:t>
      </w:r>
      <w:proofErr w:type="spellStart"/>
      <w:r w:rsidR="00512CDB">
        <w:rPr>
          <w:rFonts w:ascii="Arial Narrow" w:hAnsi="Arial Narrow"/>
          <w:sz w:val="22"/>
          <w:szCs w:val="22"/>
        </w:rPr>
        <w:t>ZoVO</w:t>
      </w:r>
      <w:proofErr w:type="spellEnd"/>
      <w:r w:rsidR="00512CDB">
        <w:rPr>
          <w:rFonts w:ascii="Arial Narrow" w:hAnsi="Arial Narrow"/>
          <w:sz w:val="22"/>
          <w:szCs w:val="22"/>
        </w:rPr>
        <w:t>)</w:t>
      </w:r>
      <w:r w:rsidR="00423162">
        <w:rPr>
          <w:rFonts w:ascii="Arial Narrow" w:hAnsi="Arial Narrow"/>
          <w:sz w:val="22"/>
          <w:szCs w:val="22"/>
        </w:rPr>
        <w:t>.</w:t>
      </w:r>
    </w:p>
    <w:p w14:paraId="0854DE48" w14:textId="77777777" w:rsidR="008A6816" w:rsidRPr="00BD2194" w:rsidRDefault="008A6816" w:rsidP="009B3C19">
      <w:pPr>
        <w:tabs>
          <w:tab w:val="left" w:pos="708"/>
        </w:tabs>
        <w:spacing w:after="0" w:line="240" w:lineRule="auto"/>
        <w:jc w:val="both"/>
        <w:rPr>
          <w:rFonts w:ascii="Arial Narrow" w:hAnsi="Arial Narrow" w:cs="Arial"/>
          <w:b/>
          <w:sz w:val="22"/>
          <w:lang w:eastAsia="sk-SK"/>
        </w:rPr>
      </w:pPr>
    </w:p>
    <w:p w14:paraId="3AE01C97" w14:textId="77777777" w:rsidR="00065F6B" w:rsidRPr="00BD2194" w:rsidRDefault="00065F6B" w:rsidP="009B3C19">
      <w:pPr>
        <w:spacing w:after="0" w:line="240" w:lineRule="auto"/>
        <w:jc w:val="center"/>
        <w:rPr>
          <w:rFonts w:ascii="Arial Narrow" w:hAnsi="Arial Narrow" w:cs="Arial"/>
          <w:b/>
          <w:sz w:val="22"/>
        </w:rPr>
      </w:pPr>
      <w:r w:rsidRPr="00BD2194">
        <w:rPr>
          <w:rFonts w:ascii="Arial Narrow" w:hAnsi="Arial Narrow" w:cs="Arial"/>
          <w:b/>
          <w:sz w:val="22"/>
        </w:rPr>
        <w:t>Časť V</w:t>
      </w:r>
      <w:r w:rsidR="00C374BF" w:rsidRPr="00BD2194">
        <w:rPr>
          <w:rFonts w:ascii="Arial Narrow" w:hAnsi="Arial Narrow" w:cs="Arial"/>
          <w:b/>
          <w:sz w:val="22"/>
        </w:rPr>
        <w:t>I</w:t>
      </w:r>
      <w:r w:rsidRPr="00BD2194">
        <w:rPr>
          <w:rFonts w:ascii="Arial Narrow" w:hAnsi="Arial Narrow" w:cs="Arial"/>
          <w:b/>
          <w:sz w:val="22"/>
        </w:rPr>
        <w:t>.</w:t>
      </w:r>
    </w:p>
    <w:p w14:paraId="42B59BAE" w14:textId="77777777" w:rsidR="00065F6B" w:rsidRDefault="00065F6B" w:rsidP="009B3C19">
      <w:pPr>
        <w:spacing w:after="0" w:line="240" w:lineRule="auto"/>
        <w:jc w:val="center"/>
        <w:rPr>
          <w:rFonts w:ascii="Arial Narrow" w:hAnsi="Arial Narrow"/>
          <w:b/>
          <w:sz w:val="22"/>
        </w:rPr>
      </w:pPr>
      <w:r w:rsidRPr="00BD2194">
        <w:rPr>
          <w:rFonts w:ascii="Arial Narrow" w:hAnsi="Arial Narrow"/>
          <w:b/>
          <w:sz w:val="22"/>
        </w:rPr>
        <w:t>INFORMÁCIE O</w:t>
      </w:r>
      <w:r w:rsidR="0081764A">
        <w:rPr>
          <w:rFonts w:ascii="Arial Narrow" w:hAnsi="Arial Narrow"/>
          <w:b/>
          <w:sz w:val="22"/>
        </w:rPr>
        <w:t> </w:t>
      </w:r>
      <w:r w:rsidRPr="00BD2194">
        <w:rPr>
          <w:rFonts w:ascii="Arial Narrow" w:hAnsi="Arial Narrow"/>
          <w:b/>
          <w:sz w:val="22"/>
        </w:rPr>
        <w:t>ZMLUVE</w:t>
      </w:r>
    </w:p>
    <w:p w14:paraId="4C223F59" w14:textId="77777777" w:rsidR="0081764A" w:rsidRPr="00BD2194" w:rsidRDefault="0081764A" w:rsidP="009B3C19">
      <w:pPr>
        <w:spacing w:after="0" w:line="240" w:lineRule="auto"/>
        <w:jc w:val="center"/>
        <w:rPr>
          <w:rFonts w:ascii="Arial Narrow" w:hAnsi="Arial Narrow"/>
          <w:b/>
          <w:sz w:val="22"/>
        </w:rPr>
      </w:pPr>
    </w:p>
    <w:p w14:paraId="58E50AB4" w14:textId="77777777" w:rsidR="00065F6B" w:rsidRPr="00BD2194" w:rsidRDefault="00065F6B" w:rsidP="003C0DA5">
      <w:pPr>
        <w:pStyle w:val="Nadpis1"/>
      </w:pPr>
      <w:r w:rsidRPr="00BD2194">
        <w:t>typ zmluvy</w:t>
      </w:r>
    </w:p>
    <w:p w14:paraId="5F27D8DC" w14:textId="77777777" w:rsidR="007B3EF7" w:rsidRPr="007B3EF7" w:rsidRDefault="007B3EF7" w:rsidP="00811FB9">
      <w:pPr>
        <w:pStyle w:val="Odsekzoznamu"/>
        <w:numPr>
          <w:ilvl w:val="0"/>
          <w:numId w:val="25"/>
        </w:numPr>
        <w:tabs>
          <w:tab w:val="clear" w:pos="2160"/>
          <w:tab w:val="clear" w:pos="2880"/>
          <w:tab w:val="clear" w:pos="4500"/>
        </w:tabs>
        <w:jc w:val="both"/>
        <w:rPr>
          <w:rFonts w:ascii="Arial Narrow" w:eastAsia="Calibri" w:hAnsi="Arial Narrow" w:cs="Arial"/>
          <w:vanish/>
          <w:sz w:val="22"/>
          <w:szCs w:val="22"/>
          <w:lang w:eastAsia="en-US"/>
        </w:rPr>
      </w:pPr>
    </w:p>
    <w:p w14:paraId="153E79D8" w14:textId="77777777" w:rsidR="007B3EF7" w:rsidRPr="007B3EF7" w:rsidRDefault="007B3EF7" w:rsidP="00811FB9">
      <w:pPr>
        <w:pStyle w:val="Odsekzoznamu"/>
        <w:numPr>
          <w:ilvl w:val="0"/>
          <w:numId w:val="25"/>
        </w:numPr>
        <w:tabs>
          <w:tab w:val="clear" w:pos="2160"/>
          <w:tab w:val="clear" w:pos="2880"/>
          <w:tab w:val="clear" w:pos="4500"/>
        </w:tabs>
        <w:jc w:val="both"/>
        <w:rPr>
          <w:rFonts w:ascii="Arial Narrow" w:eastAsia="Calibri" w:hAnsi="Arial Narrow" w:cs="Arial"/>
          <w:vanish/>
          <w:sz w:val="22"/>
          <w:szCs w:val="22"/>
          <w:lang w:eastAsia="en-US"/>
        </w:rPr>
      </w:pPr>
    </w:p>
    <w:p w14:paraId="41D1088F" w14:textId="77777777" w:rsidR="007B3EF7" w:rsidRPr="007B3EF7" w:rsidRDefault="007B3EF7" w:rsidP="00811FB9">
      <w:pPr>
        <w:pStyle w:val="Odsekzoznamu"/>
        <w:numPr>
          <w:ilvl w:val="0"/>
          <w:numId w:val="25"/>
        </w:numPr>
        <w:tabs>
          <w:tab w:val="clear" w:pos="2160"/>
          <w:tab w:val="clear" w:pos="2880"/>
          <w:tab w:val="clear" w:pos="4500"/>
        </w:tabs>
        <w:jc w:val="both"/>
        <w:rPr>
          <w:rFonts w:ascii="Arial Narrow" w:eastAsia="Calibri" w:hAnsi="Arial Narrow" w:cs="Arial"/>
          <w:vanish/>
          <w:sz w:val="22"/>
          <w:szCs w:val="22"/>
          <w:lang w:eastAsia="en-US"/>
        </w:rPr>
      </w:pPr>
    </w:p>
    <w:p w14:paraId="0286E8B5" w14:textId="77777777" w:rsidR="007B3EF7" w:rsidRPr="007B3EF7" w:rsidRDefault="007B3EF7" w:rsidP="00811FB9">
      <w:pPr>
        <w:pStyle w:val="Odsekzoznamu"/>
        <w:numPr>
          <w:ilvl w:val="0"/>
          <w:numId w:val="25"/>
        </w:numPr>
        <w:tabs>
          <w:tab w:val="clear" w:pos="2160"/>
          <w:tab w:val="clear" w:pos="2880"/>
          <w:tab w:val="clear" w:pos="4500"/>
        </w:tabs>
        <w:jc w:val="both"/>
        <w:rPr>
          <w:rFonts w:ascii="Arial Narrow" w:eastAsia="Calibri" w:hAnsi="Arial Narrow" w:cs="Arial"/>
          <w:vanish/>
          <w:sz w:val="22"/>
          <w:szCs w:val="22"/>
          <w:lang w:eastAsia="en-US"/>
        </w:rPr>
      </w:pPr>
    </w:p>
    <w:p w14:paraId="11A5BA7F" w14:textId="77777777" w:rsidR="007B3EF7" w:rsidRPr="007B3EF7" w:rsidRDefault="007B3EF7" w:rsidP="00811FB9">
      <w:pPr>
        <w:pStyle w:val="Odsekzoznamu"/>
        <w:numPr>
          <w:ilvl w:val="0"/>
          <w:numId w:val="25"/>
        </w:numPr>
        <w:tabs>
          <w:tab w:val="clear" w:pos="2160"/>
          <w:tab w:val="clear" w:pos="2880"/>
          <w:tab w:val="clear" w:pos="4500"/>
        </w:tabs>
        <w:jc w:val="both"/>
        <w:rPr>
          <w:rFonts w:ascii="Arial Narrow" w:eastAsia="Calibri" w:hAnsi="Arial Narrow" w:cs="Arial"/>
          <w:vanish/>
          <w:sz w:val="22"/>
          <w:szCs w:val="22"/>
          <w:lang w:eastAsia="en-US"/>
        </w:rPr>
      </w:pPr>
    </w:p>
    <w:p w14:paraId="65D87F45" w14:textId="00D980BE" w:rsidR="003C0DA5" w:rsidRPr="004A3D04" w:rsidRDefault="003C0DA5" w:rsidP="00B00024">
      <w:pPr>
        <w:pStyle w:val="Zkladntext3"/>
        <w:spacing w:after="0" w:line="240" w:lineRule="auto"/>
        <w:ind w:left="567"/>
        <w:jc w:val="both"/>
        <w:rPr>
          <w:rFonts w:ascii="Arial Narrow" w:hAnsi="Arial Narrow" w:cs="Arial"/>
          <w:sz w:val="22"/>
          <w:szCs w:val="22"/>
          <w:lang w:eastAsia="sk-SK"/>
        </w:rPr>
      </w:pPr>
    </w:p>
    <w:p w14:paraId="4218D2E4" w14:textId="5E9EE3AC" w:rsidR="00B00024" w:rsidRPr="004A3D04" w:rsidRDefault="00B00024" w:rsidP="00B00024">
      <w:pPr>
        <w:pStyle w:val="Zkladntext3"/>
        <w:numPr>
          <w:ilvl w:val="1"/>
          <w:numId w:val="25"/>
        </w:numPr>
        <w:spacing w:after="0" w:line="240" w:lineRule="auto"/>
        <w:ind w:left="567" w:hanging="567"/>
        <w:jc w:val="both"/>
        <w:rPr>
          <w:rFonts w:ascii="Arial Narrow" w:hAnsi="Arial Narrow" w:cs="Arial"/>
          <w:sz w:val="22"/>
          <w:szCs w:val="22"/>
          <w:lang w:eastAsia="sk-SK"/>
        </w:rPr>
      </w:pPr>
      <w:r w:rsidRPr="004A3D04">
        <w:rPr>
          <w:rFonts w:ascii="Arial Narrow" w:hAnsi="Arial Narrow" w:cs="Arial"/>
          <w:sz w:val="22"/>
          <w:szCs w:val="22"/>
        </w:rPr>
        <w:t xml:space="preserve">Typ Zmluvy na poskytnutie predmetu zákazky: </w:t>
      </w:r>
      <w:r>
        <w:rPr>
          <w:rFonts w:ascii="Arial Narrow" w:hAnsi="Arial Narrow" w:cs="Arial"/>
          <w:sz w:val="22"/>
          <w:szCs w:val="22"/>
        </w:rPr>
        <w:t xml:space="preserve">Zmluva </w:t>
      </w:r>
      <w:r w:rsidR="00381E3E">
        <w:rPr>
          <w:rFonts w:ascii="Arial Narrow" w:hAnsi="Arial Narrow" w:cs="Arial"/>
          <w:sz w:val="22"/>
          <w:szCs w:val="22"/>
        </w:rPr>
        <w:t>na dodanie tovaru a</w:t>
      </w:r>
      <w:r>
        <w:rPr>
          <w:rFonts w:ascii="Arial Narrow" w:hAnsi="Arial Narrow" w:cs="Arial"/>
          <w:sz w:val="22"/>
          <w:szCs w:val="22"/>
        </w:rPr>
        <w:t> poskyt</w:t>
      </w:r>
      <w:r w:rsidR="00381E3E">
        <w:rPr>
          <w:rFonts w:ascii="Arial Narrow" w:hAnsi="Arial Narrow" w:cs="Arial"/>
          <w:sz w:val="22"/>
          <w:szCs w:val="22"/>
        </w:rPr>
        <w:t>nutí</w:t>
      </w:r>
      <w:r>
        <w:rPr>
          <w:rFonts w:ascii="Arial Narrow" w:hAnsi="Arial Narrow" w:cs="Arial"/>
          <w:sz w:val="22"/>
          <w:szCs w:val="22"/>
        </w:rPr>
        <w:t xml:space="preserve"> služieb</w:t>
      </w:r>
      <w:r w:rsidR="00381E3E">
        <w:rPr>
          <w:rFonts w:ascii="Arial Narrow" w:hAnsi="Arial Narrow" w:cs="Arial"/>
          <w:sz w:val="22"/>
          <w:szCs w:val="22"/>
        </w:rPr>
        <w:t>, resp. zmluva na poskytnutie služieb (podľa tej-ktorej časti)</w:t>
      </w:r>
      <w:r w:rsidRPr="004A3D04">
        <w:rPr>
          <w:rFonts w:ascii="Arial Narrow" w:hAnsi="Arial Narrow" w:cs="Arial"/>
          <w:color w:val="0070C0"/>
          <w:sz w:val="22"/>
          <w:szCs w:val="22"/>
        </w:rPr>
        <w:t xml:space="preserve"> </w:t>
      </w:r>
      <w:r w:rsidRPr="004A3D04">
        <w:rPr>
          <w:rFonts w:ascii="Arial Narrow" w:hAnsi="Arial Narrow" w:cs="Arial"/>
          <w:sz w:val="22"/>
          <w:szCs w:val="22"/>
        </w:rPr>
        <w:t>s jedným uchádzačom</w:t>
      </w:r>
      <w:r>
        <w:rPr>
          <w:rFonts w:ascii="Arial Narrow" w:hAnsi="Arial Narrow" w:cs="Arial"/>
          <w:sz w:val="22"/>
          <w:szCs w:val="22"/>
        </w:rPr>
        <w:t xml:space="preserve"> pre každú z</w:t>
      </w:r>
      <w:r w:rsidR="00381E3E">
        <w:rPr>
          <w:rFonts w:ascii="Arial Narrow" w:hAnsi="Arial Narrow" w:cs="Arial"/>
          <w:sz w:val="22"/>
          <w:szCs w:val="22"/>
        </w:rPr>
        <w:t xml:space="preserve"> oboch </w:t>
      </w:r>
      <w:r>
        <w:rPr>
          <w:rFonts w:ascii="Arial Narrow" w:hAnsi="Arial Narrow" w:cs="Arial"/>
          <w:sz w:val="22"/>
          <w:szCs w:val="22"/>
        </w:rPr>
        <w:t>častí.</w:t>
      </w:r>
    </w:p>
    <w:p w14:paraId="3D9758C7" w14:textId="46ECAFD7" w:rsidR="00065F6B" w:rsidRPr="001E2A35" w:rsidRDefault="00065F6B" w:rsidP="00811FB9">
      <w:pPr>
        <w:pStyle w:val="Zkladntext3"/>
        <w:numPr>
          <w:ilvl w:val="1"/>
          <w:numId w:val="25"/>
        </w:numPr>
        <w:spacing w:after="0" w:line="240" w:lineRule="auto"/>
        <w:ind w:left="567" w:hanging="567"/>
        <w:jc w:val="both"/>
        <w:rPr>
          <w:rFonts w:ascii="Arial Narrow" w:hAnsi="Arial Narrow" w:cs="Arial"/>
          <w:sz w:val="22"/>
          <w:szCs w:val="22"/>
        </w:rPr>
      </w:pPr>
      <w:r w:rsidRPr="001E2A35">
        <w:rPr>
          <w:rFonts w:ascii="Arial Narrow" w:hAnsi="Arial Narrow" w:cs="Arial"/>
          <w:sz w:val="22"/>
          <w:szCs w:val="22"/>
        </w:rPr>
        <w:t xml:space="preserve">Podrobné vymedzenie zmluvných podmienok na </w:t>
      </w:r>
      <w:r w:rsidR="00E7281B" w:rsidRPr="001E2A35">
        <w:rPr>
          <w:rFonts w:ascii="Arial Narrow" w:hAnsi="Arial Narrow" w:cs="Arial"/>
          <w:sz w:val="22"/>
          <w:szCs w:val="22"/>
        </w:rPr>
        <w:t>dodanie</w:t>
      </w:r>
      <w:r w:rsidRPr="001E2A35">
        <w:rPr>
          <w:rFonts w:ascii="Arial Narrow" w:hAnsi="Arial Narrow" w:cs="Arial"/>
          <w:sz w:val="22"/>
          <w:szCs w:val="22"/>
        </w:rPr>
        <w:t xml:space="preserve"> požadovaného predmetu zákazky tvorí prílohu č</w:t>
      </w:r>
      <w:r w:rsidR="00BA325A">
        <w:rPr>
          <w:rFonts w:ascii="Arial Narrow" w:hAnsi="Arial Narrow" w:cs="Arial"/>
          <w:sz w:val="22"/>
          <w:szCs w:val="22"/>
        </w:rPr>
        <w:t>. </w:t>
      </w:r>
      <w:r w:rsidR="00D52F77">
        <w:rPr>
          <w:rFonts w:ascii="Arial Narrow" w:hAnsi="Arial Narrow" w:cs="Arial"/>
          <w:sz w:val="22"/>
          <w:szCs w:val="22"/>
        </w:rPr>
        <w:t>3</w:t>
      </w:r>
      <w:r w:rsidR="00C0678D" w:rsidRPr="001E2A35">
        <w:rPr>
          <w:rFonts w:ascii="Arial Narrow" w:hAnsi="Arial Narrow" w:cs="Arial"/>
          <w:sz w:val="22"/>
          <w:szCs w:val="22"/>
        </w:rPr>
        <w:t xml:space="preserve"> </w:t>
      </w:r>
      <w:r w:rsidR="00E7281B" w:rsidRPr="001E2A35">
        <w:rPr>
          <w:rFonts w:ascii="Arial Narrow" w:hAnsi="Arial Narrow" w:cs="Arial"/>
          <w:sz w:val="22"/>
          <w:szCs w:val="22"/>
        </w:rPr>
        <w:t xml:space="preserve">týchto </w:t>
      </w:r>
      <w:r w:rsidR="00C70501" w:rsidRPr="001E2A35">
        <w:rPr>
          <w:rFonts w:ascii="Arial Narrow" w:hAnsi="Arial Narrow" w:cs="Arial"/>
          <w:sz w:val="22"/>
          <w:szCs w:val="22"/>
        </w:rPr>
        <w:t>SP</w:t>
      </w:r>
      <w:r w:rsidR="00E7281B" w:rsidRPr="001E2A35">
        <w:rPr>
          <w:rFonts w:ascii="Arial Narrow" w:hAnsi="Arial Narrow" w:cs="Arial"/>
          <w:sz w:val="22"/>
          <w:szCs w:val="22"/>
        </w:rPr>
        <w:t>.</w:t>
      </w:r>
      <w:r w:rsidR="001E2A35" w:rsidRPr="001E2A35">
        <w:rPr>
          <w:rFonts w:ascii="Arial Narrow" w:hAnsi="Arial Narrow" w:cs="Arial"/>
          <w:sz w:val="22"/>
          <w:szCs w:val="22"/>
        </w:rPr>
        <w:t xml:space="preserve"> Verejný obstarávateľ uzavrie </w:t>
      </w:r>
      <w:r w:rsidR="009024F2">
        <w:rPr>
          <w:rFonts w:ascii="Arial Narrow" w:hAnsi="Arial Narrow" w:cs="Arial"/>
          <w:sz w:val="22"/>
          <w:szCs w:val="22"/>
        </w:rPr>
        <w:t xml:space="preserve">v každej časti </w:t>
      </w:r>
      <w:r w:rsidR="001E2A35" w:rsidRPr="001E2A35">
        <w:rPr>
          <w:rFonts w:ascii="Arial Narrow" w:hAnsi="Arial Narrow" w:cs="Arial"/>
          <w:sz w:val="22"/>
          <w:szCs w:val="22"/>
        </w:rPr>
        <w:t xml:space="preserve">s úspešným uchádzačom zmluvu, ktorej návrh je obsahom prílohy č. </w:t>
      </w:r>
      <w:r w:rsidR="00D52F77">
        <w:rPr>
          <w:rFonts w:ascii="Arial Narrow" w:hAnsi="Arial Narrow" w:cs="Arial"/>
          <w:sz w:val="22"/>
          <w:szCs w:val="22"/>
        </w:rPr>
        <w:t>3</w:t>
      </w:r>
      <w:r w:rsidR="001E2A35" w:rsidRPr="001E2A35">
        <w:rPr>
          <w:rFonts w:ascii="Arial Narrow" w:hAnsi="Arial Narrow" w:cs="Arial"/>
          <w:sz w:val="22"/>
          <w:szCs w:val="22"/>
        </w:rPr>
        <w:t xml:space="preserve"> týchto súťažných podkladov.</w:t>
      </w:r>
    </w:p>
    <w:p w14:paraId="7235948B" w14:textId="77777777" w:rsidR="008127ED" w:rsidRPr="00BD2194" w:rsidRDefault="008127ED" w:rsidP="001E2A35">
      <w:pPr>
        <w:pStyle w:val="Zkladntext3"/>
        <w:spacing w:after="0" w:line="240" w:lineRule="auto"/>
        <w:jc w:val="both"/>
        <w:rPr>
          <w:rFonts w:ascii="Arial Narrow" w:hAnsi="Arial Narrow" w:cs="Arial"/>
          <w:sz w:val="22"/>
        </w:rPr>
      </w:pPr>
    </w:p>
    <w:p w14:paraId="0C9098ED" w14:textId="422B310E" w:rsidR="00065F6B" w:rsidRPr="00BD2194" w:rsidRDefault="00065F6B" w:rsidP="003C0DA5">
      <w:pPr>
        <w:pStyle w:val="Nadpis1"/>
      </w:pPr>
      <w:r w:rsidRPr="00BD2194">
        <w:t>uzavretie zmluvy</w:t>
      </w:r>
      <w:r w:rsidR="009024F2">
        <w:t xml:space="preserve"> pre každú časť</w:t>
      </w:r>
    </w:p>
    <w:p w14:paraId="1E35E34F" w14:textId="77777777" w:rsidR="007B3EF7" w:rsidRPr="007B3EF7" w:rsidRDefault="007B3EF7" w:rsidP="00811FB9">
      <w:pPr>
        <w:pStyle w:val="Odsekzoznamu"/>
        <w:numPr>
          <w:ilvl w:val="0"/>
          <w:numId w:val="26"/>
        </w:numPr>
        <w:tabs>
          <w:tab w:val="clear" w:pos="2160"/>
          <w:tab w:val="clear" w:pos="2880"/>
          <w:tab w:val="clear" w:pos="4500"/>
        </w:tabs>
        <w:jc w:val="both"/>
        <w:rPr>
          <w:rFonts w:ascii="Arial Narrow" w:eastAsia="Calibri" w:hAnsi="Arial Narrow" w:cs="Arial"/>
          <w:vanish/>
          <w:sz w:val="22"/>
          <w:szCs w:val="22"/>
          <w:lang w:eastAsia="en-US"/>
        </w:rPr>
      </w:pPr>
    </w:p>
    <w:p w14:paraId="78A46762" w14:textId="77777777" w:rsidR="007B3EF7" w:rsidRPr="007B3EF7" w:rsidRDefault="007B3EF7" w:rsidP="00811FB9">
      <w:pPr>
        <w:pStyle w:val="Odsekzoznamu"/>
        <w:numPr>
          <w:ilvl w:val="0"/>
          <w:numId w:val="26"/>
        </w:numPr>
        <w:tabs>
          <w:tab w:val="clear" w:pos="2160"/>
          <w:tab w:val="clear" w:pos="2880"/>
          <w:tab w:val="clear" w:pos="4500"/>
        </w:tabs>
        <w:jc w:val="both"/>
        <w:rPr>
          <w:rFonts w:ascii="Arial Narrow" w:eastAsia="Calibri" w:hAnsi="Arial Narrow" w:cs="Arial"/>
          <w:vanish/>
          <w:sz w:val="22"/>
          <w:szCs w:val="22"/>
          <w:lang w:eastAsia="en-US"/>
        </w:rPr>
      </w:pPr>
    </w:p>
    <w:p w14:paraId="00C4947D" w14:textId="77777777" w:rsidR="007B3EF7" w:rsidRPr="007B3EF7" w:rsidRDefault="007B3EF7" w:rsidP="00811FB9">
      <w:pPr>
        <w:pStyle w:val="Odsekzoznamu"/>
        <w:numPr>
          <w:ilvl w:val="0"/>
          <w:numId w:val="26"/>
        </w:numPr>
        <w:tabs>
          <w:tab w:val="clear" w:pos="2160"/>
          <w:tab w:val="clear" w:pos="2880"/>
          <w:tab w:val="clear" w:pos="4500"/>
        </w:tabs>
        <w:jc w:val="both"/>
        <w:rPr>
          <w:rFonts w:ascii="Arial Narrow" w:eastAsia="Calibri" w:hAnsi="Arial Narrow" w:cs="Arial"/>
          <w:vanish/>
          <w:sz w:val="22"/>
          <w:szCs w:val="22"/>
          <w:lang w:eastAsia="en-US"/>
        </w:rPr>
      </w:pPr>
    </w:p>
    <w:p w14:paraId="47142571" w14:textId="77777777" w:rsidR="007B3EF7" w:rsidRPr="007B3EF7" w:rsidRDefault="007B3EF7" w:rsidP="00811FB9">
      <w:pPr>
        <w:pStyle w:val="Odsekzoznamu"/>
        <w:numPr>
          <w:ilvl w:val="0"/>
          <w:numId w:val="26"/>
        </w:numPr>
        <w:tabs>
          <w:tab w:val="clear" w:pos="2160"/>
          <w:tab w:val="clear" w:pos="2880"/>
          <w:tab w:val="clear" w:pos="4500"/>
        </w:tabs>
        <w:jc w:val="both"/>
        <w:rPr>
          <w:rFonts w:ascii="Arial Narrow" w:eastAsia="Calibri" w:hAnsi="Arial Narrow" w:cs="Arial"/>
          <w:vanish/>
          <w:sz w:val="22"/>
          <w:szCs w:val="22"/>
          <w:lang w:eastAsia="en-US"/>
        </w:rPr>
      </w:pPr>
    </w:p>
    <w:p w14:paraId="280DF5D5" w14:textId="77777777" w:rsidR="007B3EF7" w:rsidRPr="007B3EF7" w:rsidRDefault="007B3EF7" w:rsidP="00811FB9">
      <w:pPr>
        <w:pStyle w:val="Odsekzoznamu"/>
        <w:numPr>
          <w:ilvl w:val="0"/>
          <w:numId w:val="26"/>
        </w:numPr>
        <w:tabs>
          <w:tab w:val="clear" w:pos="2160"/>
          <w:tab w:val="clear" w:pos="2880"/>
          <w:tab w:val="clear" w:pos="4500"/>
        </w:tabs>
        <w:jc w:val="both"/>
        <w:rPr>
          <w:rFonts w:ascii="Arial Narrow" w:eastAsia="Calibri" w:hAnsi="Arial Narrow" w:cs="Arial"/>
          <w:vanish/>
          <w:sz w:val="22"/>
          <w:szCs w:val="22"/>
          <w:lang w:eastAsia="en-US"/>
        </w:rPr>
      </w:pPr>
    </w:p>
    <w:p w14:paraId="22477C77" w14:textId="088736B4" w:rsidR="003C0DA5" w:rsidRPr="00BD2194" w:rsidRDefault="009024F2" w:rsidP="00811FB9">
      <w:pPr>
        <w:pStyle w:val="Zkladntext3"/>
        <w:numPr>
          <w:ilvl w:val="1"/>
          <w:numId w:val="26"/>
        </w:numPr>
        <w:spacing w:after="0" w:line="240" w:lineRule="auto"/>
        <w:ind w:left="360"/>
        <w:jc w:val="both"/>
        <w:rPr>
          <w:rFonts w:ascii="Arial Narrow" w:hAnsi="Arial Narrow" w:cs="Arial"/>
          <w:sz w:val="22"/>
          <w:szCs w:val="22"/>
        </w:rPr>
      </w:pPr>
      <w:r>
        <w:rPr>
          <w:rFonts w:ascii="Arial Narrow" w:hAnsi="Arial Narrow" w:cs="Arial"/>
          <w:sz w:val="22"/>
          <w:szCs w:val="22"/>
        </w:rPr>
        <w:t xml:space="preserve">    </w:t>
      </w:r>
      <w:r w:rsidR="008E6782">
        <w:rPr>
          <w:rFonts w:ascii="Arial Narrow" w:hAnsi="Arial Narrow" w:cs="Arial"/>
          <w:sz w:val="22"/>
          <w:szCs w:val="22"/>
        </w:rPr>
        <w:t>Proces uzatvárani</w:t>
      </w:r>
      <w:r w:rsidR="007D20B0">
        <w:rPr>
          <w:rFonts w:ascii="Arial Narrow" w:hAnsi="Arial Narrow" w:cs="Arial"/>
          <w:sz w:val="22"/>
          <w:szCs w:val="22"/>
        </w:rPr>
        <w:t>a</w:t>
      </w:r>
      <w:r w:rsidR="008E6782">
        <w:rPr>
          <w:rFonts w:ascii="Arial Narrow" w:hAnsi="Arial Narrow" w:cs="Arial"/>
          <w:sz w:val="22"/>
          <w:szCs w:val="22"/>
        </w:rPr>
        <w:t xml:space="preserve"> zmluvy </w:t>
      </w:r>
      <w:r w:rsidR="007D20B0">
        <w:rPr>
          <w:rFonts w:ascii="Arial Narrow" w:hAnsi="Arial Narrow" w:cs="Arial"/>
          <w:sz w:val="22"/>
          <w:szCs w:val="22"/>
        </w:rPr>
        <w:t>sa riadi</w:t>
      </w:r>
      <w:r w:rsidR="008E6782">
        <w:rPr>
          <w:rFonts w:ascii="Arial Narrow" w:hAnsi="Arial Narrow" w:cs="Arial"/>
          <w:sz w:val="22"/>
          <w:szCs w:val="22"/>
        </w:rPr>
        <w:t xml:space="preserve"> </w:t>
      </w:r>
      <w:r w:rsidR="00547D45">
        <w:rPr>
          <w:rFonts w:ascii="Arial Narrow" w:hAnsi="Arial Narrow" w:cs="Arial"/>
          <w:sz w:val="22"/>
          <w:szCs w:val="22"/>
        </w:rPr>
        <w:t xml:space="preserve">ustanoveniami </w:t>
      </w:r>
      <w:r w:rsidR="008E6782">
        <w:rPr>
          <w:rFonts w:ascii="Arial Narrow" w:hAnsi="Arial Narrow" w:cs="Arial"/>
          <w:sz w:val="22"/>
          <w:szCs w:val="22"/>
        </w:rPr>
        <w:t>§ 56 zákona</w:t>
      </w:r>
      <w:r w:rsidR="00570B74" w:rsidRPr="00BD2194">
        <w:rPr>
          <w:rFonts w:ascii="Arial Narrow" w:hAnsi="Arial Narrow" w:cs="Arial"/>
          <w:sz w:val="22"/>
          <w:szCs w:val="22"/>
        </w:rPr>
        <w:t>.</w:t>
      </w:r>
      <w:bookmarkStart w:id="41" w:name="_Hlk534982270"/>
    </w:p>
    <w:p w14:paraId="2B7E95D5" w14:textId="2B63559B" w:rsidR="00AE0062" w:rsidRPr="003C0DA5" w:rsidRDefault="00643D91" w:rsidP="00811FB9">
      <w:pPr>
        <w:pStyle w:val="Zkladntext3"/>
        <w:numPr>
          <w:ilvl w:val="1"/>
          <w:numId w:val="26"/>
        </w:numPr>
        <w:spacing w:after="0" w:line="240" w:lineRule="auto"/>
        <w:ind w:left="567" w:hanging="567"/>
        <w:jc w:val="both"/>
        <w:rPr>
          <w:rFonts w:ascii="Arial Narrow" w:hAnsi="Arial Narrow" w:cs="Arial"/>
          <w:sz w:val="22"/>
          <w:szCs w:val="22"/>
        </w:rPr>
      </w:pPr>
      <w:r w:rsidRPr="003C0DA5">
        <w:rPr>
          <w:rFonts w:ascii="Arial Narrow" w:hAnsi="Arial Narrow" w:cs="Arial"/>
          <w:sz w:val="22"/>
          <w:szCs w:val="22"/>
        </w:rPr>
        <w:t>Ú</w:t>
      </w:r>
      <w:r w:rsidR="008629A2" w:rsidRPr="003C0DA5">
        <w:rPr>
          <w:rFonts w:ascii="Arial Narrow" w:hAnsi="Arial Narrow" w:cs="Arial"/>
          <w:sz w:val="22"/>
          <w:szCs w:val="22"/>
        </w:rPr>
        <w:t>spešný</w:t>
      </w:r>
      <w:r w:rsidR="008629A2" w:rsidRPr="003C0DA5">
        <w:rPr>
          <w:rFonts w:ascii="Arial Narrow" w:hAnsi="Arial Narrow"/>
          <w:sz w:val="22"/>
          <w:szCs w:val="22"/>
        </w:rPr>
        <w:t xml:space="preserve"> </w:t>
      </w:r>
      <w:r w:rsidR="00521C71" w:rsidRPr="003C0DA5">
        <w:rPr>
          <w:rFonts w:ascii="Arial Narrow" w:hAnsi="Arial Narrow"/>
          <w:sz w:val="22"/>
          <w:szCs w:val="22"/>
        </w:rPr>
        <w:t>uchádzač</w:t>
      </w:r>
      <w:r w:rsidR="008629A2" w:rsidRPr="003C0DA5">
        <w:rPr>
          <w:rFonts w:ascii="Arial Narrow" w:hAnsi="Arial Narrow"/>
          <w:sz w:val="22"/>
          <w:szCs w:val="22"/>
        </w:rPr>
        <w:t xml:space="preserve"> </w:t>
      </w:r>
      <w:r w:rsidR="00DD71B0" w:rsidRPr="003C0DA5">
        <w:rPr>
          <w:rFonts w:ascii="Arial Narrow" w:hAnsi="Arial Narrow"/>
          <w:sz w:val="22"/>
          <w:szCs w:val="22"/>
        </w:rPr>
        <w:t>pred podpisom</w:t>
      </w:r>
      <w:r w:rsidR="0070737E" w:rsidRPr="003C0DA5">
        <w:rPr>
          <w:rFonts w:ascii="Arial Narrow" w:hAnsi="Arial Narrow"/>
          <w:sz w:val="22"/>
          <w:szCs w:val="22"/>
        </w:rPr>
        <w:t> </w:t>
      </w:r>
      <w:r w:rsidR="007D20B0" w:rsidRPr="003C0DA5">
        <w:rPr>
          <w:rFonts w:ascii="Arial Narrow" w:hAnsi="Arial Narrow"/>
          <w:sz w:val="22"/>
          <w:szCs w:val="22"/>
        </w:rPr>
        <w:t>zmluvy</w:t>
      </w:r>
      <w:r w:rsidR="00DD71B0" w:rsidRPr="003C0DA5">
        <w:rPr>
          <w:rFonts w:ascii="Arial Narrow" w:hAnsi="Arial Narrow"/>
          <w:sz w:val="22"/>
          <w:szCs w:val="22"/>
        </w:rPr>
        <w:t>, ktorá bude výsledkom tohto verejného obstarávania</w:t>
      </w:r>
      <w:r w:rsidR="008629A2" w:rsidRPr="003C0DA5">
        <w:rPr>
          <w:rFonts w:ascii="Arial Narrow" w:hAnsi="Arial Narrow"/>
          <w:sz w:val="22"/>
          <w:szCs w:val="22"/>
        </w:rPr>
        <w:t xml:space="preserve"> </w:t>
      </w:r>
      <w:r w:rsidR="00AF384D" w:rsidRPr="003C0DA5">
        <w:rPr>
          <w:rFonts w:ascii="Arial Narrow" w:hAnsi="Arial Narrow"/>
          <w:sz w:val="22"/>
          <w:szCs w:val="22"/>
        </w:rPr>
        <w:t xml:space="preserve">v rámci poskytnutia riadnej súčinnosti </w:t>
      </w:r>
      <w:r w:rsidR="006F2C9C" w:rsidRPr="003C0DA5">
        <w:rPr>
          <w:rFonts w:ascii="Arial Narrow" w:hAnsi="Arial Narrow"/>
          <w:sz w:val="22"/>
          <w:szCs w:val="22"/>
        </w:rPr>
        <w:t>podľa § 56 ods. 8 zákona</w:t>
      </w:r>
      <w:r w:rsidR="009910F5" w:rsidRPr="003C0DA5">
        <w:rPr>
          <w:rFonts w:ascii="Arial Narrow" w:hAnsi="Arial Narrow"/>
          <w:sz w:val="22"/>
          <w:szCs w:val="22"/>
        </w:rPr>
        <w:t xml:space="preserve"> </w:t>
      </w:r>
      <w:r w:rsidR="007E5AC8" w:rsidRPr="003C0DA5">
        <w:rPr>
          <w:rFonts w:ascii="Arial Narrow" w:hAnsi="Arial Narrow"/>
          <w:sz w:val="22"/>
          <w:szCs w:val="22"/>
        </w:rPr>
        <w:t>bude</w:t>
      </w:r>
      <w:r w:rsidRPr="003C0DA5">
        <w:rPr>
          <w:rFonts w:ascii="Arial Narrow" w:hAnsi="Arial Narrow"/>
          <w:sz w:val="22"/>
          <w:szCs w:val="22"/>
        </w:rPr>
        <w:t xml:space="preserve"> povinný</w:t>
      </w:r>
      <w:bookmarkEnd w:id="41"/>
      <w:r w:rsidR="00AE0062" w:rsidRPr="003C0DA5">
        <w:rPr>
          <w:rFonts w:ascii="Arial Narrow" w:hAnsi="Arial Narrow"/>
          <w:sz w:val="22"/>
          <w:szCs w:val="22"/>
        </w:rPr>
        <w:t>:</w:t>
      </w:r>
    </w:p>
    <w:p w14:paraId="3246D37D" w14:textId="59EA790E" w:rsidR="00FD2343" w:rsidRPr="00BD2194" w:rsidRDefault="00FD2343">
      <w:pPr>
        <w:numPr>
          <w:ilvl w:val="0"/>
          <w:numId w:val="10"/>
        </w:numPr>
        <w:spacing w:after="0" w:line="240" w:lineRule="auto"/>
        <w:ind w:left="993" w:hanging="426"/>
        <w:jc w:val="both"/>
        <w:rPr>
          <w:rFonts w:ascii="Arial Narrow" w:hAnsi="Arial Narrow" w:cs="Arial"/>
          <w:sz w:val="22"/>
        </w:rPr>
      </w:pPr>
      <w:r w:rsidRPr="00BD2194">
        <w:rPr>
          <w:rFonts w:ascii="Arial Narrow" w:hAnsi="Arial Narrow"/>
          <w:sz w:val="22"/>
        </w:rPr>
        <w:t xml:space="preserve">uviesť údaje o všetkých známych subdodávateľoch, údaje o osobe oprávnenej konať </w:t>
      </w:r>
      <w:r w:rsidR="008127ED">
        <w:rPr>
          <w:rFonts w:ascii="Arial Narrow" w:hAnsi="Arial Narrow"/>
          <w:sz w:val="22"/>
        </w:rPr>
        <w:br/>
      </w:r>
      <w:r w:rsidRPr="00BD2194">
        <w:rPr>
          <w:rFonts w:ascii="Arial Narrow" w:hAnsi="Arial Narrow"/>
          <w:sz w:val="22"/>
        </w:rPr>
        <w:t xml:space="preserve">za subdodávateľa v rozsahu meno a priezvisko, adresa pobytu, dátum narodenia v súlade </w:t>
      </w:r>
      <w:r w:rsidR="008127ED">
        <w:rPr>
          <w:rFonts w:ascii="Arial Narrow" w:hAnsi="Arial Narrow"/>
          <w:sz w:val="22"/>
        </w:rPr>
        <w:br/>
      </w:r>
      <w:r w:rsidRPr="00BD2194">
        <w:rPr>
          <w:rFonts w:ascii="Arial Narrow" w:hAnsi="Arial Narrow"/>
          <w:sz w:val="22"/>
        </w:rPr>
        <w:t>so zákonom v prípade, že úspešný uchádzač/úspešní uchádzači zabezpečujú realizáciu predmetu zákazky subdodávateľmi,</w:t>
      </w:r>
    </w:p>
    <w:p w14:paraId="622C2458" w14:textId="26BD07D4" w:rsidR="00FD2343" w:rsidRDefault="00FD2343">
      <w:pPr>
        <w:numPr>
          <w:ilvl w:val="0"/>
          <w:numId w:val="10"/>
        </w:numPr>
        <w:spacing w:after="0" w:line="240" w:lineRule="auto"/>
        <w:ind w:left="993" w:hanging="426"/>
        <w:jc w:val="both"/>
        <w:rPr>
          <w:rFonts w:ascii="Arial Narrow" w:hAnsi="Arial Narrow" w:cs="Arial"/>
          <w:sz w:val="22"/>
        </w:rPr>
      </w:pPr>
      <w:r w:rsidRPr="00BD2194">
        <w:rPr>
          <w:rFonts w:ascii="Arial Narrow" w:hAnsi="Arial Narrow" w:cs="Tahoma"/>
          <w:sz w:val="22"/>
          <w:lang w:eastAsia="sk-SK"/>
        </w:rPr>
        <w:t xml:space="preserve">v prípade </w:t>
      </w:r>
      <w:r w:rsidRPr="00BD2194">
        <w:rPr>
          <w:rFonts w:ascii="Arial Narrow" w:hAnsi="Arial Narrow" w:cs="Arial"/>
          <w:sz w:val="22"/>
        </w:rPr>
        <w:t xml:space="preserve">skupiny dodávateľov – predložiť zmluvu, v ktorej budú jednoznačne stanovené vzájomné práva a povinnosti, kto sa akou časťou bude podieľať na plnení zákazky, ako aj skutočnosť, že všetci členovia skupiny dodávateľov sú zaviazaní zo záväzkov voči verejnému obstarávateľovi spoločne a nerozdielne v súlade s bodom </w:t>
      </w:r>
      <w:r w:rsidR="00F0264C">
        <w:rPr>
          <w:rFonts w:ascii="Arial Narrow" w:hAnsi="Arial Narrow" w:cs="Arial"/>
          <w:sz w:val="22"/>
        </w:rPr>
        <w:t>17.</w:t>
      </w:r>
      <w:r w:rsidRPr="00BD2194">
        <w:rPr>
          <w:rFonts w:ascii="Arial Narrow" w:hAnsi="Arial Narrow" w:cs="Arial"/>
          <w:sz w:val="22"/>
        </w:rPr>
        <w:t xml:space="preserve"> týchto </w:t>
      </w:r>
      <w:r w:rsidR="00C70501">
        <w:rPr>
          <w:rFonts w:ascii="Arial Narrow" w:hAnsi="Arial Narrow" w:cs="Arial"/>
          <w:sz w:val="22"/>
        </w:rPr>
        <w:t>SP</w:t>
      </w:r>
      <w:r w:rsidRPr="00BD2194">
        <w:rPr>
          <w:rFonts w:ascii="Arial Narrow" w:hAnsi="Arial Narrow" w:cs="Arial"/>
          <w:sz w:val="22"/>
        </w:rPr>
        <w:t>,</w:t>
      </w:r>
    </w:p>
    <w:p w14:paraId="45F6879A" w14:textId="110A80B6" w:rsidR="00547D45" w:rsidRDefault="00547D45" w:rsidP="009024F2">
      <w:pPr>
        <w:pStyle w:val="Zkladntext3"/>
        <w:spacing w:after="0" w:line="240" w:lineRule="auto"/>
        <w:ind w:left="567"/>
        <w:jc w:val="both"/>
        <w:rPr>
          <w:rFonts w:ascii="Arial Narrow" w:hAnsi="Arial Narrow"/>
          <w:sz w:val="22"/>
          <w:szCs w:val="22"/>
        </w:rPr>
      </w:pPr>
      <w:r w:rsidRPr="007B3EF7">
        <w:rPr>
          <w:rFonts w:ascii="Arial Narrow" w:hAnsi="Arial Narrow"/>
          <w:sz w:val="22"/>
          <w:szCs w:val="22"/>
        </w:rPr>
        <w:t>Verejný obstarávateľ nesmie uzavrieť zmluvu alebo rámcovú dohodu s uchádzačom, ktorý má povinnosť zapisovať sa do registra partnerov verejného sektora podľa zákona  č. 315/2016 Z. z. o registri partnerov verejného sektora a o zmene a doplnení niektorých zákonov</w:t>
      </w:r>
      <w:r w:rsidR="00F961DA" w:rsidRPr="007B3EF7">
        <w:rPr>
          <w:rFonts w:ascii="Arial Narrow" w:hAnsi="Arial Narrow"/>
          <w:sz w:val="22"/>
          <w:szCs w:val="22"/>
        </w:rPr>
        <w:t xml:space="preserve"> v znení neskorších predpisov</w:t>
      </w:r>
      <w:r w:rsidRPr="007B3EF7">
        <w:rPr>
          <w:rFonts w:ascii="Arial Narrow" w:hAnsi="Arial Narrow"/>
          <w:sz w:val="22"/>
          <w:szCs w:val="22"/>
        </w:rPr>
        <w:t>, a nie je zapísaný v registri partnerov verejného sektora</w:t>
      </w:r>
      <w:r w:rsidR="009024F2">
        <w:rPr>
          <w:rFonts w:ascii="Arial Narrow" w:hAnsi="Arial Narrow"/>
          <w:sz w:val="22"/>
          <w:szCs w:val="22"/>
        </w:rPr>
        <w:t xml:space="preserve">, </w:t>
      </w:r>
      <w:r>
        <w:rPr>
          <w:rFonts w:ascii="Arial Narrow" w:hAnsi="Arial Narrow"/>
          <w:sz w:val="22"/>
          <w:szCs w:val="22"/>
        </w:rPr>
        <w:t xml:space="preserve">uchádzačom, </w:t>
      </w:r>
      <w:r w:rsidRPr="00F0264C">
        <w:rPr>
          <w:rFonts w:ascii="Arial Narrow" w:hAnsi="Arial Narrow"/>
          <w:sz w:val="22"/>
          <w:szCs w:val="22"/>
        </w:rPr>
        <w:t>ktorého subdodávateľ alebo subdodávatelia podľa osobitného predpisu, majú povinnosť zapisovať sa do registra partnerov verejného sektora a nie sú zapísaní v regis</w:t>
      </w:r>
      <w:r>
        <w:rPr>
          <w:rFonts w:ascii="Arial Narrow" w:hAnsi="Arial Narrow"/>
          <w:sz w:val="22"/>
          <w:szCs w:val="22"/>
        </w:rPr>
        <w:t>tri partnerov verejného sektora</w:t>
      </w:r>
      <w:r w:rsidR="009024F2">
        <w:rPr>
          <w:rFonts w:ascii="Arial Narrow" w:hAnsi="Arial Narrow"/>
          <w:sz w:val="22"/>
          <w:szCs w:val="22"/>
        </w:rPr>
        <w:t xml:space="preserve">, </w:t>
      </w:r>
      <w:r w:rsidRPr="00F033B2">
        <w:rPr>
          <w:rFonts w:ascii="Arial Narrow" w:hAnsi="Arial Narrow"/>
          <w:sz w:val="22"/>
          <w:szCs w:val="22"/>
        </w:rPr>
        <w:t>uchádzačom, ktorý má povinnosť zapisovať sa do registra partnerov verejného sektora a ktorého konečným užívateľom výhod zapísaným v registri partnerov verejného sektora je</w:t>
      </w:r>
    </w:p>
    <w:p w14:paraId="1DBCEB60" w14:textId="77777777" w:rsidR="00547D45" w:rsidRPr="00F033B2" w:rsidRDefault="00547D45" w:rsidP="00547D45">
      <w:pPr>
        <w:pStyle w:val="Zkladntext3"/>
        <w:spacing w:after="0" w:line="240" w:lineRule="auto"/>
        <w:ind w:left="1417" w:hanging="425"/>
        <w:jc w:val="both"/>
        <w:rPr>
          <w:rFonts w:ascii="Arial Narrow" w:hAnsi="Arial Narrow"/>
          <w:sz w:val="22"/>
          <w:szCs w:val="22"/>
        </w:rPr>
      </w:pPr>
      <w:r>
        <w:rPr>
          <w:rFonts w:ascii="Arial Narrow" w:hAnsi="Arial Narrow"/>
          <w:sz w:val="22"/>
          <w:szCs w:val="22"/>
        </w:rPr>
        <w:t>1.</w:t>
      </w:r>
      <w:r>
        <w:rPr>
          <w:rFonts w:ascii="Arial Narrow" w:hAnsi="Arial Narrow"/>
          <w:sz w:val="22"/>
          <w:szCs w:val="22"/>
        </w:rPr>
        <w:tab/>
      </w:r>
      <w:r w:rsidRPr="00F033B2">
        <w:rPr>
          <w:rFonts w:ascii="Arial Narrow" w:hAnsi="Arial Narrow"/>
          <w:sz w:val="22"/>
          <w:szCs w:val="22"/>
        </w:rPr>
        <w:t>prezident Slovenskej republiky,</w:t>
      </w:r>
    </w:p>
    <w:p w14:paraId="739E7FD6" w14:textId="5B354F2A" w:rsidR="00547D45" w:rsidRPr="00F033B2" w:rsidRDefault="00547D45" w:rsidP="00547D45">
      <w:pPr>
        <w:pStyle w:val="Zkladntext3"/>
        <w:spacing w:after="0" w:line="240" w:lineRule="auto"/>
        <w:ind w:left="1417" w:hanging="425"/>
        <w:jc w:val="both"/>
        <w:rPr>
          <w:rFonts w:ascii="Arial Narrow" w:hAnsi="Arial Narrow"/>
          <w:sz w:val="22"/>
          <w:szCs w:val="22"/>
        </w:rPr>
      </w:pPr>
      <w:r w:rsidRPr="00F033B2">
        <w:rPr>
          <w:rFonts w:ascii="Arial Narrow" w:hAnsi="Arial Narrow"/>
          <w:sz w:val="22"/>
          <w:szCs w:val="22"/>
        </w:rPr>
        <w:t>2.</w:t>
      </w:r>
      <w:r w:rsidRPr="00F033B2">
        <w:rPr>
          <w:rFonts w:ascii="Arial Narrow" w:hAnsi="Arial Narrow"/>
          <w:sz w:val="22"/>
          <w:szCs w:val="22"/>
        </w:rPr>
        <w:tab/>
        <w:t>člen vlády,</w:t>
      </w:r>
    </w:p>
    <w:p w14:paraId="229B3D43" w14:textId="77777777" w:rsidR="00547D45" w:rsidRPr="00F033B2" w:rsidRDefault="00547D45" w:rsidP="00547D45">
      <w:pPr>
        <w:pStyle w:val="Zkladntext3"/>
        <w:spacing w:after="0" w:line="240" w:lineRule="auto"/>
        <w:ind w:left="1417" w:hanging="425"/>
        <w:jc w:val="both"/>
        <w:rPr>
          <w:rFonts w:ascii="Arial Narrow" w:hAnsi="Arial Narrow"/>
          <w:sz w:val="22"/>
          <w:szCs w:val="22"/>
        </w:rPr>
      </w:pPr>
      <w:r w:rsidRPr="00F033B2">
        <w:rPr>
          <w:rFonts w:ascii="Arial Narrow" w:hAnsi="Arial Narrow"/>
          <w:sz w:val="22"/>
          <w:szCs w:val="22"/>
        </w:rPr>
        <w:t>3.</w:t>
      </w:r>
      <w:r w:rsidRPr="00F033B2">
        <w:rPr>
          <w:rFonts w:ascii="Arial Narrow" w:hAnsi="Arial Narrow"/>
          <w:sz w:val="22"/>
          <w:szCs w:val="22"/>
        </w:rPr>
        <w:tab/>
        <w:t>vedúci ústredného orgánu štátnej správy, ktorý nie je členom vlády,</w:t>
      </w:r>
    </w:p>
    <w:p w14:paraId="388A0B3B" w14:textId="77777777" w:rsidR="00547D45" w:rsidRPr="00F033B2" w:rsidRDefault="00547D45" w:rsidP="00547D45">
      <w:pPr>
        <w:pStyle w:val="Zkladntext3"/>
        <w:spacing w:after="0" w:line="240" w:lineRule="auto"/>
        <w:ind w:left="1417" w:hanging="425"/>
        <w:jc w:val="both"/>
        <w:rPr>
          <w:rFonts w:ascii="Arial Narrow" w:hAnsi="Arial Narrow"/>
          <w:sz w:val="22"/>
          <w:szCs w:val="22"/>
        </w:rPr>
      </w:pPr>
      <w:r w:rsidRPr="00F033B2">
        <w:rPr>
          <w:rFonts w:ascii="Arial Narrow" w:hAnsi="Arial Narrow"/>
          <w:sz w:val="22"/>
          <w:szCs w:val="22"/>
        </w:rPr>
        <w:t>4.</w:t>
      </w:r>
      <w:r w:rsidRPr="00F033B2">
        <w:rPr>
          <w:rFonts w:ascii="Arial Narrow" w:hAnsi="Arial Narrow"/>
          <w:sz w:val="22"/>
          <w:szCs w:val="22"/>
        </w:rPr>
        <w:tab/>
        <w:t>vedúci orgánu štátnej správy s celoslovenskou pôsobnosťou,</w:t>
      </w:r>
    </w:p>
    <w:p w14:paraId="22DDB2BF" w14:textId="77777777" w:rsidR="00547D45" w:rsidRPr="00F033B2" w:rsidRDefault="00547D45" w:rsidP="00547D45">
      <w:pPr>
        <w:pStyle w:val="Zkladntext3"/>
        <w:spacing w:after="0" w:line="240" w:lineRule="auto"/>
        <w:ind w:left="1417" w:hanging="425"/>
        <w:jc w:val="both"/>
        <w:rPr>
          <w:rFonts w:ascii="Arial Narrow" w:hAnsi="Arial Narrow"/>
          <w:sz w:val="22"/>
          <w:szCs w:val="22"/>
        </w:rPr>
      </w:pPr>
      <w:r w:rsidRPr="00F033B2">
        <w:rPr>
          <w:rFonts w:ascii="Arial Narrow" w:hAnsi="Arial Narrow"/>
          <w:sz w:val="22"/>
          <w:szCs w:val="22"/>
        </w:rPr>
        <w:t>5.</w:t>
      </w:r>
      <w:r w:rsidRPr="00F033B2">
        <w:rPr>
          <w:rFonts w:ascii="Arial Narrow" w:hAnsi="Arial Narrow"/>
          <w:sz w:val="22"/>
          <w:szCs w:val="22"/>
        </w:rPr>
        <w:tab/>
        <w:t>sudca Ústavného súdu Slovenskej republiky alebo sudca,</w:t>
      </w:r>
    </w:p>
    <w:p w14:paraId="2E1F1AD6" w14:textId="00FD9D9C" w:rsidR="00547D45" w:rsidRPr="00F033B2" w:rsidRDefault="00547D45" w:rsidP="00547D45">
      <w:pPr>
        <w:pStyle w:val="Zkladntext3"/>
        <w:spacing w:after="0" w:line="240" w:lineRule="auto"/>
        <w:ind w:left="1417" w:hanging="425"/>
        <w:jc w:val="both"/>
        <w:rPr>
          <w:rFonts w:ascii="Arial Narrow" w:hAnsi="Arial Narrow"/>
          <w:sz w:val="22"/>
          <w:szCs w:val="22"/>
        </w:rPr>
      </w:pPr>
      <w:r w:rsidRPr="00F033B2">
        <w:rPr>
          <w:rFonts w:ascii="Arial Narrow" w:hAnsi="Arial Narrow"/>
          <w:sz w:val="22"/>
          <w:szCs w:val="22"/>
        </w:rPr>
        <w:t>6.</w:t>
      </w:r>
      <w:r w:rsidRPr="00F033B2">
        <w:rPr>
          <w:rFonts w:ascii="Arial Narrow" w:hAnsi="Arial Narrow"/>
          <w:sz w:val="22"/>
          <w:szCs w:val="22"/>
        </w:rPr>
        <w:tab/>
        <w:t>generálny prokurátor Slovenskej republiky alebo prokurátor,</w:t>
      </w:r>
    </w:p>
    <w:p w14:paraId="7A554839" w14:textId="77777777" w:rsidR="00547D45" w:rsidRPr="00F033B2" w:rsidRDefault="00547D45" w:rsidP="00547D45">
      <w:pPr>
        <w:pStyle w:val="Zkladntext3"/>
        <w:spacing w:after="0" w:line="240" w:lineRule="auto"/>
        <w:ind w:left="1417" w:hanging="425"/>
        <w:jc w:val="both"/>
        <w:rPr>
          <w:rFonts w:ascii="Arial Narrow" w:hAnsi="Arial Narrow"/>
          <w:sz w:val="22"/>
          <w:szCs w:val="22"/>
        </w:rPr>
      </w:pPr>
      <w:r w:rsidRPr="00F033B2">
        <w:rPr>
          <w:rFonts w:ascii="Arial Narrow" w:hAnsi="Arial Narrow"/>
          <w:sz w:val="22"/>
          <w:szCs w:val="22"/>
        </w:rPr>
        <w:t>7.</w:t>
      </w:r>
      <w:r w:rsidRPr="00F033B2">
        <w:rPr>
          <w:rFonts w:ascii="Arial Narrow" w:hAnsi="Arial Narrow"/>
          <w:sz w:val="22"/>
          <w:szCs w:val="22"/>
        </w:rPr>
        <w:tab/>
        <w:t>verejný ochranca práv,</w:t>
      </w:r>
    </w:p>
    <w:p w14:paraId="34C0B3A9" w14:textId="77777777" w:rsidR="00547D45" w:rsidRPr="00F033B2" w:rsidRDefault="00547D45" w:rsidP="00547D45">
      <w:pPr>
        <w:pStyle w:val="Zkladntext3"/>
        <w:spacing w:after="0" w:line="240" w:lineRule="auto"/>
        <w:ind w:left="1417" w:hanging="425"/>
        <w:jc w:val="both"/>
        <w:rPr>
          <w:rFonts w:ascii="Arial Narrow" w:hAnsi="Arial Narrow"/>
          <w:sz w:val="22"/>
          <w:szCs w:val="22"/>
        </w:rPr>
      </w:pPr>
      <w:r w:rsidRPr="00F033B2">
        <w:rPr>
          <w:rFonts w:ascii="Arial Narrow" w:hAnsi="Arial Narrow"/>
          <w:sz w:val="22"/>
          <w:szCs w:val="22"/>
        </w:rPr>
        <w:t>8.</w:t>
      </w:r>
      <w:r w:rsidRPr="00F033B2">
        <w:rPr>
          <w:rFonts w:ascii="Arial Narrow" w:hAnsi="Arial Narrow"/>
          <w:sz w:val="22"/>
          <w:szCs w:val="22"/>
        </w:rPr>
        <w:tab/>
        <w:t>predseda Najvyššieho kontrolného úradu Slovenskej republiky a podpredseda Najvyššieho kontrolného úradu Slovenskej republiky,</w:t>
      </w:r>
    </w:p>
    <w:p w14:paraId="5FB92519" w14:textId="77777777" w:rsidR="00547D45" w:rsidRPr="00F033B2" w:rsidRDefault="00547D45" w:rsidP="00547D45">
      <w:pPr>
        <w:pStyle w:val="Zkladntext3"/>
        <w:spacing w:after="0" w:line="240" w:lineRule="auto"/>
        <w:ind w:left="1417" w:hanging="425"/>
        <w:jc w:val="both"/>
        <w:rPr>
          <w:rFonts w:ascii="Arial Narrow" w:hAnsi="Arial Narrow"/>
          <w:sz w:val="22"/>
          <w:szCs w:val="22"/>
        </w:rPr>
      </w:pPr>
      <w:r w:rsidRPr="00F033B2">
        <w:rPr>
          <w:rFonts w:ascii="Arial Narrow" w:hAnsi="Arial Narrow"/>
          <w:sz w:val="22"/>
          <w:szCs w:val="22"/>
        </w:rPr>
        <w:t>9.</w:t>
      </w:r>
      <w:r w:rsidRPr="00F033B2">
        <w:rPr>
          <w:rFonts w:ascii="Arial Narrow" w:hAnsi="Arial Narrow"/>
          <w:sz w:val="22"/>
          <w:szCs w:val="22"/>
        </w:rPr>
        <w:tab/>
        <w:t>štátny tajomník,</w:t>
      </w:r>
    </w:p>
    <w:p w14:paraId="5CD10D97" w14:textId="77777777" w:rsidR="00547D45" w:rsidRPr="00F033B2" w:rsidRDefault="00547D45" w:rsidP="00547D45">
      <w:pPr>
        <w:pStyle w:val="Zkladntext3"/>
        <w:spacing w:after="0" w:line="240" w:lineRule="auto"/>
        <w:ind w:left="1417" w:hanging="425"/>
        <w:jc w:val="both"/>
        <w:rPr>
          <w:rFonts w:ascii="Arial Narrow" w:hAnsi="Arial Narrow"/>
          <w:sz w:val="22"/>
          <w:szCs w:val="22"/>
        </w:rPr>
      </w:pPr>
      <w:r w:rsidRPr="00F033B2">
        <w:rPr>
          <w:rFonts w:ascii="Arial Narrow" w:hAnsi="Arial Narrow"/>
          <w:sz w:val="22"/>
          <w:szCs w:val="22"/>
        </w:rPr>
        <w:t>10.</w:t>
      </w:r>
      <w:r w:rsidRPr="00F033B2">
        <w:rPr>
          <w:rFonts w:ascii="Arial Narrow" w:hAnsi="Arial Narrow"/>
          <w:sz w:val="22"/>
          <w:szCs w:val="22"/>
        </w:rPr>
        <w:tab/>
        <w:t>generálny tajomník služobného úradu,</w:t>
      </w:r>
    </w:p>
    <w:p w14:paraId="5B034E11" w14:textId="77777777" w:rsidR="00547D45" w:rsidRPr="00F033B2" w:rsidRDefault="00547D45" w:rsidP="00547D45">
      <w:pPr>
        <w:pStyle w:val="Zkladntext3"/>
        <w:spacing w:after="0" w:line="240" w:lineRule="auto"/>
        <w:ind w:left="1417" w:hanging="425"/>
        <w:jc w:val="both"/>
        <w:rPr>
          <w:rFonts w:ascii="Arial Narrow" w:hAnsi="Arial Narrow"/>
          <w:sz w:val="22"/>
          <w:szCs w:val="22"/>
        </w:rPr>
      </w:pPr>
      <w:r w:rsidRPr="00F033B2">
        <w:rPr>
          <w:rFonts w:ascii="Arial Narrow" w:hAnsi="Arial Narrow"/>
          <w:sz w:val="22"/>
          <w:szCs w:val="22"/>
        </w:rPr>
        <w:t>11.</w:t>
      </w:r>
      <w:r w:rsidRPr="00F033B2">
        <w:rPr>
          <w:rFonts w:ascii="Arial Narrow" w:hAnsi="Arial Narrow"/>
          <w:sz w:val="22"/>
          <w:szCs w:val="22"/>
        </w:rPr>
        <w:tab/>
        <w:t>prednosta okresného úradu,</w:t>
      </w:r>
    </w:p>
    <w:p w14:paraId="28D6D7D1" w14:textId="77777777" w:rsidR="00547D45" w:rsidRPr="00F033B2" w:rsidRDefault="00547D45" w:rsidP="00547D45">
      <w:pPr>
        <w:pStyle w:val="Zkladntext3"/>
        <w:spacing w:after="0" w:line="240" w:lineRule="auto"/>
        <w:ind w:left="1417" w:hanging="425"/>
        <w:jc w:val="both"/>
        <w:rPr>
          <w:rFonts w:ascii="Arial Narrow" w:hAnsi="Arial Narrow"/>
          <w:sz w:val="22"/>
          <w:szCs w:val="22"/>
        </w:rPr>
      </w:pPr>
      <w:r w:rsidRPr="00F033B2">
        <w:rPr>
          <w:rFonts w:ascii="Arial Narrow" w:hAnsi="Arial Narrow"/>
          <w:sz w:val="22"/>
          <w:szCs w:val="22"/>
        </w:rPr>
        <w:t>12.</w:t>
      </w:r>
      <w:r w:rsidRPr="00F033B2">
        <w:rPr>
          <w:rFonts w:ascii="Arial Narrow" w:hAnsi="Arial Narrow"/>
          <w:sz w:val="22"/>
          <w:szCs w:val="22"/>
        </w:rPr>
        <w:tab/>
        <w:t>primátor hlavného mesta Slovenskej republiky Bratislavy, primátor krajského mesta alebo primátor okresného mesta, alebo</w:t>
      </w:r>
    </w:p>
    <w:p w14:paraId="5754B695" w14:textId="77777777" w:rsidR="00565860" w:rsidRDefault="00547D45" w:rsidP="00565860">
      <w:pPr>
        <w:pStyle w:val="Zkladntext3"/>
        <w:spacing w:after="0" w:line="240" w:lineRule="auto"/>
        <w:ind w:left="1417" w:hanging="425"/>
        <w:jc w:val="both"/>
        <w:rPr>
          <w:rFonts w:ascii="Arial Narrow" w:hAnsi="Arial Narrow"/>
          <w:sz w:val="22"/>
          <w:szCs w:val="22"/>
        </w:rPr>
      </w:pPr>
      <w:r w:rsidRPr="00F033B2">
        <w:rPr>
          <w:rFonts w:ascii="Arial Narrow" w:hAnsi="Arial Narrow"/>
          <w:sz w:val="22"/>
          <w:szCs w:val="22"/>
        </w:rPr>
        <w:lastRenderedPageBreak/>
        <w:t>13.</w:t>
      </w:r>
      <w:r w:rsidRPr="00F033B2">
        <w:rPr>
          <w:rFonts w:ascii="Arial Narrow" w:hAnsi="Arial Narrow"/>
          <w:sz w:val="22"/>
          <w:szCs w:val="22"/>
        </w:rPr>
        <w:tab/>
        <w:t>predseda vyššieho územného celku</w:t>
      </w:r>
      <w:r w:rsidR="00565860">
        <w:rPr>
          <w:rFonts w:ascii="Arial Narrow" w:hAnsi="Arial Narrow"/>
          <w:sz w:val="22"/>
          <w:szCs w:val="22"/>
        </w:rPr>
        <w:t xml:space="preserve">, </w:t>
      </w:r>
    </w:p>
    <w:p w14:paraId="527B3E2D" w14:textId="184BBAFF" w:rsidR="003C0DA5" w:rsidRDefault="00565860" w:rsidP="00565860">
      <w:pPr>
        <w:pStyle w:val="Zkladntext3"/>
        <w:spacing w:after="0" w:line="240" w:lineRule="auto"/>
        <w:ind w:left="1417" w:hanging="425"/>
        <w:jc w:val="both"/>
        <w:rPr>
          <w:rFonts w:ascii="Arial Narrow" w:hAnsi="Arial Narrow"/>
          <w:sz w:val="22"/>
          <w:szCs w:val="22"/>
        </w:rPr>
      </w:pPr>
      <w:r>
        <w:rPr>
          <w:rFonts w:ascii="Arial Narrow" w:hAnsi="Arial Narrow"/>
          <w:sz w:val="22"/>
          <w:szCs w:val="22"/>
        </w:rPr>
        <w:t xml:space="preserve">14.  </w:t>
      </w:r>
      <w:r w:rsidR="00547D45" w:rsidRPr="00547D45">
        <w:rPr>
          <w:rFonts w:ascii="Arial Narrow" w:hAnsi="Arial Narrow"/>
          <w:sz w:val="22"/>
          <w:szCs w:val="22"/>
        </w:rPr>
        <w:t xml:space="preserve">uchádzačom, ktorého subdodávateľ a subdodávateľ podľa osobitného predpisu, ktorí majú povinnosť zapisovať sa do registra partnerov verejného sektora majú v registri partnerov verejného sektora zapísaného konečného užívateľa výhod, ktorým je osoba podľa </w:t>
      </w:r>
      <w:r w:rsidR="005A3410">
        <w:rPr>
          <w:rFonts w:ascii="Arial Narrow" w:hAnsi="Arial Narrow"/>
          <w:sz w:val="22"/>
          <w:szCs w:val="22"/>
        </w:rPr>
        <w:t>predchádzajúceho odseku</w:t>
      </w:r>
      <w:r w:rsidR="00547D45" w:rsidRPr="00547D45">
        <w:rPr>
          <w:rFonts w:ascii="Arial Narrow" w:hAnsi="Arial Narrow"/>
          <w:sz w:val="22"/>
          <w:szCs w:val="22"/>
        </w:rPr>
        <w:t>.</w:t>
      </w:r>
    </w:p>
    <w:p w14:paraId="304F1515" w14:textId="77777777" w:rsidR="00565860" w:rsidRPr="00547D45" w:rsidRDefault="00565860" w:rsidP="00565860">
      <w:pPr>
        <w:pStyle w:val="Zkladntext3"/>
        <w:spacing w:after="0" w:line="240" w:lineRule="auto"/>
        <w:ind w:left="1417" w:hanging="425"/>
        <w:jc w:val="both"/>
        <w:rPr>
          <w:rFonts w:ascii="Arial Narrow" w:hAnsi="Arial Narrow"/>
          <w:sz w:val="22"/>
          <w:szCs w:val="22"/>
        </w:rPr>
      </w:pPr>
    </w:p>
    <w:p w14:paraId="5D0D2800" w14:textId="31487BE5" w:rsidR="00D5691A" w:rsidRPr="003C0DA5" w:rsidRDefault="00D5691A" w:rsidP="00811FB9">
      <w:pPr>
        <w:pStyle w:val="Zkladntext3"/>
        <w:numPr>
          <w:ilvl w:val="1"/>
          <w:numId w:val="26"/>
        </w:numPr>
        <w:spacing w:after="0" w:line="240" w:lineRule="auto"/>
        <w:ind w:left="567" w:hanging="567"/>
        <w:jc w:val="both"/>
        <w:rPr>
          <w:rFonts w:ascii="Arial Narrow" w:hAnsi="Arial Narrow" w:cs="Arial"/>
          <w:sz w:val="22"/>
        </w:rPr>
      </w:pPr>
      <w:bookmarkStart w:id="42" w:name="_Hlk534982438"/>
      <w:r w:rsidRPr="003C0DA5">
        <w:rPr>
          <w:rFonts w:ascii="Arial Narrow" w:hAnsi="Arial Narrow" w:cs="Arial"/>
          <w:sz w:val="22"/>
          <w:szCs w:val="22"/>
        </w:rPr>
        <w:t>Postup</w:t>
      </w:r>
      <w:r w:rsidRPr="003C0DA5">
        <w:rPr>
          <w:rFonts w:ascii="Arial Narrow" w:hAnsi="Arial Narrow"/>
          <w:sz w:val="22"/>
          <w:szCs w:val="22"/>
        </w:rPr>
        <w:t xml:space="preserve"> tohto verejného obstarávania, ktorý osobitne nie je upravený týmito </w:t>
      </w:r>
      <w:r w:rsidR="00C70501" w:rsidRPr="003C0DA5">
        <w:rPr>
          <w:rFonts w:ascii="Arial Narrow" w:hAnsi="Arial Narrow"/>
          <w:sz w:val="22"/>
          <w:szCs w:val="22"/>
        </w:rPr>
        <w:t>SP</w:t>
      </w:r>
      <w:r w:rsidRPr="003C0DA5">
        <w:rPr>
          <w:rFonts w:ascii="Arial Narrow" w:hAnsi="Arial Narrow"/>
          <w:sz w:val="22"/>
          <w:szCs w:val="22"/>
        </w:rPr>
        <w:t xml:space="preserve">, sa riadi príslušnými ustanoveniami zákona. </w:t>
      </w:r>
      <w:r w:rsidR="00565860">
        <w:rPr>
          <w:rFonts w:ascii="Arial Narrow" w:hAnsi="Arial Narrow"/>
          <w:sz w:val="22"/>
          <w:szCs w:val="22"/>
        </w:rPr>
        <w:t xml:space="preserve">V prípade, ak akýkoľvek text týchto SP je v rozpore so zákonom o verejnom obstarávaní, uplatní sa </w:t>
      </w:r>
      <w:r w:rsidR="005F0064">
        <w:rPr>
          <w:rFonts w:ascii="Arial Narrow" w:hAnsi="Arial Narrow"/>
          <w:sz w:val="22"/>
          <w:szCs w:val="22"/>
        </w:rPr>
        <w:t xml:space="preserve">postup podľa tohto zákona. </w:t>
      </w:r>
    </w:p>
    <w:p w14:paraId="5CC4782B" w14:textId="77777777" w:rsidR="00FD2343" w:rsidRPr="00BD2194" w:rsidRDefault="00FD2343" w:rsidP="009B3C19">
      <w:pPr>
        <w:spacing w:after="0" w:line="240" w:lineRule="auto"/>
        <w:ind w:left="567"/>
        <w:jc w:val="both"/>
        <w:rPr>
          <w:rFonts w:ascii="Arial Narrow" w:hAnsi="Arial Narrow" w:cs="Arial"/>
          <w:sz w:val="22"/>
          <w:highlight w:val="yellow"/>
        </w:rPr>
      </w:pPr>
    </w:p>
    <w:p w14:paraId="7842E03C" w14:textId="77777777" w:rsidR="008C0340" w:rsidRPr="00BD2194" w:rsidRDefault="008C0340" w:rsidP="003C0DA5">
      <w:pPr>
        <w:pStyle w:val="Nadpis1"/>
      </w:pPr>
      <w:bookmarkStart w:id="43" w:name="_Toc531356116"/>
      <w:r w:rsidRPr="00BD2194">
        <w:t>Ochrana osobných údajov</w:t>
      </w:r>
      <w:bookmarkEnd w:id="43"/>
    </w:p>
    <w:p w14:paraId="09277C16" w14:textId="77777777" w:rsidR="007B3EF7" w:rsidRPr="007B3EF7" w:rsidRDefault="007B3EF7" w:rsidP="00811FB9">
      <w:pPr>
        <w:pStyle w:val="Odsekzoznamu"/>
        <w:numPr>
          <w:ilvl w:val="0"/>
          <w:numId w:val="27"/>
        </w:numPr>
        <w:tabs>
          <w:tab w:val="clear" w:pos="2160"/>
          <w:tab w:val="clear" w:pos="2880"/>
          <w:tab w:val="clear" w:pos="4500"/>
        </w:tabs>
        <w:jc w:val="both"/>
        <w:rPr>
          <w:rFonts w:ascii="Arial Narrow" w:eastAsia="Calibri" w:hAnsi="Arial Narrow" w:cs="Arial"/>
          <w:vanish/>
          <w:sz w:val="22"/>
          <w:szCs w:val="22"/>
          <w:lang w:eastAsia="en-US"/>
        </w:rPr>
      </w:pPr>
    </w:p>
    <w:p w14:paraId="28A2BFCC" w14:textId="77777777" w:rsidR="007B3EF7" w:rsidRPr="007B3EF7" w:rsidRDefault="007B3EF7" w:rsidP="00811FB9">
      <w:pPr>
        <w:pStyle w:val="Odsekzoznamu"/>
        <w:numPr>
          <w:ilvl w:val="0"/>
          <w:numId w:val="27"/>
        </w:numPr>
        <w:tabs>
          <w:tab w:val="clear" w:pos="2160"/>
          <w:tab w:val="clear" w:pos="2880"/>
          <w:tab w:val="clear" w:pos="4500"/>
        </w:tabs>
        <w:jc w:val="both"/>
        <w:rPr>
          <w:rFonts w:ascii="Arial Narrow" w:eastAsia="Calibri" w:hAnsi="Arial Narrow" w:cs="Arial"/>
          <w:vanish/>
          <w:sz w:val="22"/>
          <w:szCs w:val="22"/>
          <w:lang w:eastAsia="en-US"/>
        </w:rPr>
      </w:pPr>
    </w:p>
    <w:p w14:paraId="7717E653" w14:textId="77777777" w:rsidR="007B3EF7" w:rsidRPr="007B3EF7" w:rsidRDefault="007B3EF7" w:rsidP="00811FB9">
      <w:pPr>
        <w:pStyle w:val="Odsekzoznamu"/>
        <w:numPr>
          <w:ilvl w:val="0"/>
          <w:numId w:val="27"/>
        </w:numPr>
        <w:tabs>
          <w:tab w:val="clear" w:pos="2160"/>
          <w:tab w:val="clear" w:pos="2880"/>
          <w:tab w:val="clear" w:pos="4500"/>
        </w:tabs>
        <w:jc w:val="both"/>
        <w:rPr>
          <w:rFonts w:ascii="Arial Narrow" w:eastAsia="Calibri" w:hAnsi="Arial Narrow" w:cs="Arial"/>
          <w:vanish/>
          <w:sz w:val="22"/>
          <w:szCs w:val="22"/>
          <w:lang w:eastAsia="en-US"/>
        </w:rPr>
      </w:pPr>
    </w:p>
    <w:p w14:paraId="77A13C39" w14:textId="77777777" w:rsidR="007B3EF7" w:rsidRPr="007B3EF7" w:rsidRDefault="007B3EF7" w:rsidP="00811FB9">
      <w:pPr>
        <w:pStyle w:val="Odsekzoznamu"/>
        <w:numPr>
          <w:ilvl w:val="0"/>
          <w:numId w:val="27"/>
        </w:numPr>
        <w:tabs>
          <w:tab w:val="clear" w:pos="2160"/>
          <w:tab w:val="clear" w:pos="2880"/>
          <w:tab w:val="clear" w:pos="4500"/>
        </w:tabs>
        <w:jc w:val="both"/>
        <w:rPr>
          <w:rFonts w:ascii="Arial Narrow" w:eastAsia="Calibri" w:hAnsi="Arial Narrow" w:cs="Arial"/>
          <w:vanish/>
          <w:sz w:val="22"/>
          <w:szCs w:val="22"/>
          <w:lang w:eastAsia="en-US"/>
        </w:rPr>
      </w:pPr>
    </w:p>
    <w:p w14:paraId="38A15D1A" w14:textId="3E628FB1" w:rsidR="003C0DA5" w:rsidRPr="00BD2194" w:rsidRDefault="003C0DA5" w:rsidP="00616AED">
      <w:pPr>
        <w:pStyle w:val="Zkladntext3"/>
        <w:spacing w:after="0" w:line="240" w:lineRule="auto"/>
        <w:ind w:left="567"/>
        <w:jc w:val="both"/>
        <w:rPr>
          <w:rFonts w:ascii="Arial Narrow" w:hAnsi="Arial Narrow"/>
          <w:sz w:val="22"/>
          <w:szCs w:val="22"/>
        </w:rPr>
      </w:pPr>
    </w:p>
    <w:p w14:paraId="0002E1BD" w14:textId="77777777" w:rsidR="00616AED" w:rsidRPr="00BD2194" w:rsidRDefault="00616AED" w:rsidP="00616AED">
      <w:pPr>
        <w:pStyle w:val="Zkladntext3"/>
        <w:numPr>
          <w:ilvl w:val="1"/>
          <w:numId w:val="27"/>
        </w:numPr>
        <w:spacing w:after="0" w:line="240" w:lineRule="auto"/>
        <w:ind w:left="567" w:hanging="567"/>
        <w:jc w:val="both"/>
        <w:rPr>
          <w:rFonts w:ascii="Arial Narrow" w:hAnsi="Arial Narrow"/>
          <w:sz w:val="22"/>
          <w:szCs w:val="22"/>
        </w:rPr>
      </w:pPr>
      <w:r w:rsidRPr="00167E2B">
        <w:rPr>
          <w:rFonts w:ascii="Arial Narrow" w:hAnsi="Arial Narrow" w:cs="Arial"/>
          <w:sz w:val="22"/>
          <w:szCs w:val="22"/>
        </w:rPr>
        <w:t>Verejný</w:t>
      </w:r>
      <w:r w:rsidRPr="00BD2194">
        <w:rPr>
          <w:rFonts w:ascii="Arial Narrow" w:hAnsi="Arial Narrow"/>
          <w:sz w:val="22"/>
          <w:szCs w:val="22"/>
        </w:rPr>
        <w:t xml:space="preserve"> obstarávateľ si dovoľuje upozorniť, že v priebehu predmetného verejného obstarávania dochádza k spracúvaniu osobných údajov dotknutých osôb v súlade s Nariadením GDPR a s vybranými ustanoveniami </w:t>
      </w:r>
      <w:r>
        <w:rPr>
          <w:rFonts w:ascii="Arial Narrow" w:hAnsi="Arial Narrow"/>
          <w:sz w:val="22"/>
          <w:szCs w:val="22"/>
        </w:rPr>
        <w:t>z</w:t>
      </w:r>
      <w:r w:rsidRPr="00BD2194">
        <w:rPr>
          <w:rFonts w:ascii="Arial Narrow" w:hAnsi="Arial Narrow"/>
          <w:sz w:val="22"/>
          <w:szCs w:val="22"/>
        </w:rPr>
        <w:t xml:space="preserve">ákona </w:t>
      </w:r>
      <w:r>
        <w:rPr>
          <w:rFonts w:ascii="Arial Narrow" w:hAnsi="Arial Narrow"/>
          <w:sz w:val="22"/>
          <w:szCs w:val="22"/>
        </w:rPr>
        <w:t xml:space="preserve">č. 18/2018 Z. z. </w:t>
      </w:r>
      <w:r w:rsidRPr="00BD2194">
        <w:rPr>
          <w:rFonts w:ascii="Arial Narrow" w:hAnsi="Arial Narrow"/>
          <w:sz w:val="22"/>
          <w:szCs w:val="22"/>
        </w:rPr>
        <w:t>o ochrane osobných údajov</w:t>
      </w:r>
      <w:r>
        <w:rPr>
          <w:rFonts w:ascii="Arial Narrow" w:hAnsi="Arial Narrow"/>
          <w:sz w:val="22"/>
          <w:szCs w:val="22"/>
        </w:rPr>
        <w:t xml:space="preserve"> </w:t>
      </w:r>
      <w:r w:rsidRPr="00F961DA">
        <w:rPr>
          <w:rFonts w:ascii="Arial Narrow" w:hAnsi="Arial Narrow"/>
          <w:sz w:val="22"/>
          <w:szCs w:val="22"/>
        </w:rPr>
        <w:t>a o zmene a doplnení niektorých zákonov</w:t>
      </w:r>
      <w:r>
        <w:rPr>
          <w:rFonts w:ascii="Arial Narrow" w:hAnsi="Arial Narrow"/>
          <w:sz w:val="22"/>
          <w:szCs w:val="22"/>
        </w:rPr>
        <w:t xml:space="preserve"> v znení neskorších predpisov (ďalej len „zákon o ochrane osobných údajov“)</w:t>
      </w:r>
      <w:r w:rsidRPr="00BD2194">
        <w:rPr>
          <w:rFonts w:ascii="Arial Narrow" w:hAnsi="Arial Narrow"/>
          <w:sz w:val="22"/>
          <w:szCs w:val="22"/>
        </w:rPr>
        <w:t>.</w:t>
      </w:r>
    </w:p>
    <w:p w14:paraId="217D794D" w14:textId="42444CA6" w:rsidR="008C0340" w:rsidRPr="003C0DA5" w:rsidRDefault="008C0340" w:rsidP="00811FB9">
      <w:pPr>
        <w:pStyle w:val="Zkladntext3"/>
        <w:numPr>
          <w:ilvl w:val="1"/>
          <w:numId w:val="27"/>
        </w:numPr>
        <w:spacing w:after="0" w:line="240" w:lineRule="auto"/>
        <w:ind w:left="567" w:hanging="567"/>
        <w:jc w:val="both"/>
        <w:rPr>
          <w:rFonts w:ascii="Arial Narrow" w:hAnsi="Arial Narrow"/>
          <w:sz w:val="22"/>
          <w:szCs w:val="22"/>
        </w:rPr>
      </w:pPr>
      <w:r w:rsidRPr="003C0DA5">
        <w:rPr>
          <w:rFonts w:ascii="Arial Narrow" w:hAnsi="Arial Narrow" w:cs="Arial"/>
          <w:sz w:val="22"/>
          <w:szCs w:val="22"/>
        </w:rPr>
        <w:t>Verejný</w:t>
      </w:r>
      <w:r w:rsidRPr="003C0DA5">
        <w:rPr>
          <w:rFonts w:ascii="Arial Narrow" w:hAnsi="Arial Narrow"/>
          <w:sz w:val="22"/>
          <w:szCs w:val="22"/>
        </w:rPr>
        <w:t xml:space="preserve"> obstarávateľ si dovoľuje upozorniť uchádzačov, aby pri príprave ponúk a v priebehu verejného obstarávania dbali na povinnosti vyplývajúce z Nariadenia GDPR a zo </w:t>
      </w:r>
      <w:r w:rsidR="00F961DA">
        <w:rPr>
          <w:rFonts w:ascii="Arial Narrow" w:hAnsi="Arial Narrow"/>
          <w:sz w:val="22"/>
          <w:szCs w:val="22"/>
        </w:rPr>
        <w:t>z</w:t>
      </w:r>
      <w:r w:rsidRPr="003C0DA5">
        <w:rPr>
          <w:rFonts w:ascii="Arial Narrow" w:hAnsi="Arial Narrow"/>
          <w:sz w:val="22"/>
          <w:szCs w:val="22"/>
        </w:rPr>
        <w:t>ákona o ochrane osobných</w:t>
      </w:r>
      <w:r w:rsidR="000E2647" w:rsidRPr="003C0DA5">
        <w:rPr>
          <w:rFonts w:ascii="Arial Narrow" w:hAnsi="Arial Narrow"/>
          <w:sz w:val="22"/>
          <w:szCs w:val="22"/>
        </w:rPr>
        <w:t xml:space="preserve"> údajov</w:t>
      </w:r>
      <w:r w:rsidRPr="003C0DA5">
        <w:rPr>
          <w:rFonts w:ascii="Arial Narrow" w:hAnsi="Arial Narrow"/>
          <w:sz w:val="22"/>
          <w:szCs w:val="22"/>
        </w:rPr>
        <w:t>.</w:t>
      </w:r>
    </w:p>
    <w:p w14:paraId="5EA58B9A" w14:textId="77777777" w:rsidR="006F4DA8" w:rsidRDefault="006F4DA8" w:rsidP="00DC578C">
      <w:pPr>
        <w:pStyle w:val="Nadpis2"/>
      </w:pPr>
      <w:bookmarkStart w:id="44" w:name="_Hlk210062941"/>
      <w:bookmarkStart w:id="45" w:name="_Hlk210060227"/>
      <w:bookmarkEnd w:id="42"/>
    </w:p>
    <w:p w14:paraId="0BBC8D24" w14:textId="77777777" w:rsidR="006F4DA8" w:rsidRDefault="006F4DA8" w:rsidP="00DC578C">
      <w:pPr>
        <w:pStyle w:val="Nadpis2"/>
      </w:pPr>
    </w:p>
    <w:p w14:paraId="5A2DA55E" w14:textId="77777777" w:rsidR="00640E26" w:rsidRDefault="00640E26" w:rsidP="00640E26">
      <w:pPr>
        <w:rPr>
          <w:lang w:eastAsia="cs-CZ"/>
        </w:rPr>
      </w:pPr>
    </w:p>
    <w:p w14:paraId="0EB8801D" w14:textId="77777777" w:rsidR="00640E26" w:rsidRDefault="00640E26" w:rsidP="00640E26">
      <w:pPr>
        <w:rPr>
          <w:lang w:eastAsia="cs-CZ"/>
        </w:rPr>
      </w:pPr>
    </w:p>
    <w:p w14:paraId="3BF05172" w14:textId="77777777" w:rsidR="00640E26" w:rsidRDefault="00640E26" w:rsidP="00640E26">
      <w:pPr>
        <w:rPr>
          <w:lang w:eastAsia="cs-CZ"/>
        </w:rPr>
      </w:pPr>
    </w:p>
    <w:p w14:paraId="5009E580" w14:textId="77777777" w:rsidR="00640E26" w:rsidRDefault="00640E26" w:rsidP="00640E26">
      <w:pPr>
        <w:rPr>
          <w:lang w:eastAsia="cs-CZ"/>
        </w:rPr>
      </w:pPr>
    </w:p>
    <w:p w14:paraId="3A7D10DA" w14:textId="77777777" w:rsidR="00640E26" w:rsidRDefault="00640E26" w:rsidP="00640E26">
      <w:pPr>
        <w:rPr>
          <w:lang w:eastAsia="cs-CZ"/>
        </w:rPr>
      </w:pPr>
    </w:p>
    <w:p w14:paraId="6CAD7392" w14:textId="77777777" w:rsidR="00640E26" w:rsidRDefault="00640E26" w:rsidP="00640E26">
      <w:pPr>
        <w:rPr>
          <w:lang w:eastAsia="cs-CZ"/>
        </w:rPr>
      </w:pPr>
    </w:p>
    <w:p w14:paraId="4F6150C2" w14:textId="77777777" w:rsidR="00640E26" w:rsidRDefault="00640E26" w:rsidP="00640E26">
      <w:pPr>
        <w:rPr>
          <w:lang w:eastAsia="cs-CZ"/>
        </w:rPr>
      </w:pPr>
    </w:p>
    <w:p w14:paraId="0E8898F4" w14:textId="77777777" w:rsidR="00640E26" w:rsidRDefault="00640E26" w:rsidP="00640E26">
      <w:pPr>
        <w:rPr>
          <w:lang w:eastAsia="cs-CZ"/>
        </w:rPr>
      </w:pPr>
    </w:p>
    <w:p w14:paraId="76CB2DF4" w14:textId="77777777" w:rsidR="00640E26" w:rsidRDefault="00640E26" w:rsidP="00640E26">
      <w:pPr>
        <w:rPr>
          <w:lang w:eastAsia="cs-CZ"/>
        </w:rPr>
      </w:pPr>
    </w:p>
    <w:p w14:paraId="2F707F40" w14:textId="77777777" w:rsidR="00640E26" w:rsidRDefault="00640E26" w:rsidP="00640E26">
      <w:pPr>
        <w:rPr>
          <w:lang w:eastAsia="cs-CZ"/>
        </w:rPr>
      </w:pPr>
    </w:p>
    <w:p w14:paraId="52EC20DB" w14:textId="77777777" w:rsidR="00640E26" w:rsidRDefault="00640E26" w:rsidP="00640E26">
      <w:pPr>
        <w:rPr>
          <w:lang w:eastAsia="cs-CZ"/>
        </w:rPr>
      </w:pPr>
    </w:p>
    <w:p w14:paraId="14A0F11F" w14:textId="77777777" w:rsidR="00640E26" w:rsidRDefault="00640E26" w:rsidP="00640E26">
      <w:pPr>
        <w:rPr>
          <w:lang w:eastAsia="cs-CZ"/>
        </w:rPr>
      </w:pPr>
    </w:p>
    <w:p w14:paraId="584BC443" w14:textId="77777777" w:rsidR="00640E26" w:rsidRDefault="00640E26" w:rsidP="00640E26">
      <w:pPr>
        <w:rPr>
          <w:lang w:eastAsia="cs-CZ"/>
        </w:rPr>
      </w:pPr>
    </w:p>
    <w:p w14:paraId="7569D527" w14:textId="77777777" w:rsidR="005F0064" w:rsidRDefault="005F0064" w:rsidP="00640E26">
      <w:pPr>
        <w:rPr>
          <w:lang w:eastAsia="cs-CZ"/>
        </w:rPr>
      </w:pPr>
    </w:p>
    <w:p w14:paraId="56597ACC" w14:textId="77777777" w:rsidR="00640E26" w:rsidRDefault="00640E26" w:rsidP="00640E26">
      <w:pPr>
        <w:rPr>
          <w:lang w:eastAsia="cs-CZ"/>
        </w:rPr>
      </w:pPr>
    </w:p>
    <w:p w14:paraId="4EEC50C6" w14:textId="77777777" w:rsidR="00640E26" w:rsidRDefault="00640E26" w:rsidP="00640E26">
      <w:pPr>
        <w:rPr>
          <w:lang w:eastAsia="cs-CZ"/>
        </w:rPr>
      </w:pPr>
    </w:p>
    <w:p w14:paraId="6948A8FA" w14:textId="77777777" w:rsidR="00640E26" w:rsidRDefault="00640E26" w:rsidP="00640E26">
      <w:pPr>
        <w:rPr>
          <w:lang w:eastAsia="cs-CZ"/>
        </w:rPr>
      </w:pPr>
    </w:p>
    <w:p w14:paraId="1C2D0860" w14:textId="77777777" w:rsidR="00640E26" w:rsidRDefault="00640E26" w:rsidP="00640E26">
      <w:pPr>
        <w:rPr>
          <w:lang w:eastAsia="cs-CZ"/>
        </w:rPr>
      </w:pPr>
    </w:p>
    <w:p w14:paraId="54131F58" w14:textId="77777777" w:rsidR="00640E26" w:rsidRDefault="00640E26" w:rsidP="00640E26">
      <w:pPr>
        <w:rPr>
          <w:lang w:eastAsia="cs-CZ"/>
        </w:rPr>
      </w:pPr>
    </w:p>
    <w:p w14:paraId="128CF67F" w14:textId="77777777" w:rsidR="00640E26" w:rsidRDefault="00640E26" w:rsidP="00640E26">
      <w:pPr>
        <w:rPr>
          <w:lang w:eastAsia="cs-CZ"/>
        </w:rPr>
      </w:pPr>
    </w:p>
    <w:p w14:paraId="20D5FA58" w14:textId="0FE97F12" w:rsidR="001C77FF" w:rsidRPr="00DC578C" w:rsidRDefault="008A1825" w:rsidP="00DC578C">
      <w:pPr>
        <w:pStyle w:val="Nadpis2"/>
      </w:pPr>
      <w:r w:rsidRPr="00DC578C">
        <w:t>Príloha č. 1 ku SP</w:t>
      </w:r>
    </w:p>
    <w:p w14:paraId="6B6E0D19" w14:textId="77777777" w:rsidR="001C77FF" w:rsidRPr="001C77FF" w:rsidRDefault="001C77FF" w:rsidP="001C77FF">
      <w:pPr>
        <w:rPr>
          <w:lang w:eastAsia="cs-CZ"/>
        </w:rPr>
      </w:pPr>
    </w:p>
    <w:p w14:paraId="67DD4F8F" w14:textId="57FB1977" w:rsidR="001C77FF" w:rsidRPr="001C77FF" w:rsidRDefault="001C77FF" w:rsidP="0044569B">
      <w:pPr>
        <w:jc w:val="center"/>
        <w:rPr>
          <w:rFonts w:ascii="Arial Narrow" w:hAnsi="Arial Narrow"/>
          <w:b/>
          <w:bCs/>
          <w:sz w:val="22"/>
          <w:lang w:eastAsia="cs-CZ"/>
        </w:rPr>
      </w:pPr>
      <w:r w:rsidRPr="001C77FF">
        <w:rPr>
          <w:rFonts w:ascii="Arial Narrow" w:hAnsi="Arial Narrow"/>
          <w:b/>
          <w:bCs/>
          <w:sz w:val="22"/>
          <w:lang w:eastAsia="cs-CZ"/>
        </w:rPr>
        <w:t>OPIS PREDMETU ZÁKAZKY</w:t>
      </w:r>
    </w:p>
    <w:p w14:paraId="63547AE9" w14:textId="2A64EC29" w:rsidR="008A1825" w:rsidRDefault="008A1825" w:rsidP="00DC578C">
      <w:pPr>
        <w:pStyle w:val="Nadpis2"/>
      </w:pPr>
    </w:p>
    <w:p w14:paraId="4515D35B" w14:textId="77891C07" w:rsidR="004C7461" w:rsidRPr="00BD7568" w:rsidRDefault="008A1825" w:rsidP="00DC578C">
      <w:pPr>
        <w:pStyle w:val="Nadpis2"/>
      </w:pPr>
      <w:r w:rsidRPr="00BD7568">
        <w:t>TE</w:t>
      </w:r>
      <w:r w:rsidR="004C7461" w:rsidRPr="00BD7568">
        <w:t>CHNICKÁ ŠPECIFIKÁCIA</w:t>
      </w:r>
    </w:p>
    <w:p w14:paraId="715A2ED6" w14:textId="13275476" w:rsidR="004C7461" w:rsidRDefault="004C7461" w:rsidP="004C7461">
      <w:pPr>
        <w:spacing w:after="0"/>
        <w:rPr>
          <w:rFonts w:ascii="Arial Narrow" w:eastAsia="Times New Roman" w:hAnsi="Arial Narrow"/>
        </w:rPr>
      </w:pPr>
      <w:r w:rsidRPr="008A1825">
        <w:rPr>
          <w:rFonts w:ascii="Arial Narrow" w:eastAsia="Times New Roman" w:hAnsi="Arial Narrow"/>
        </w:rPr>
        <w:t xml:space="preserve"> </w:t>
      </w:r>
    </w:p>
    <w:p w14:paraId="039CEF5C" w14:textId="0CFF8ED8" w:rsidR="008B6ADE" w:rsidRDefault="008B6ADE" w:rsidP="00BD7568">
      <w:pPr>
        <w:spacing w:after="0"/>
        <w:jc w:val="both"/>
        <w:rPr>
          <w:rFonts w:ascii="Arial Narrow" w:eastAsia="Times New Roman" w:hAnsi="Arial Narrow"/>
          <w:sz w:val="22"/>
          <w:szCs w:val="24"/>
        </w:rPr>
      </w:pPr>
      <w:r w:rsidRPr="008B6ADE">
        <w:rPr>
          <w:rFonts w:ascii="Arial Narrow" w:eastAsia="Times New Roman" w:hAnsi="Arial Narrow"/>
          <w:sz w:val="22"/>
          <w:szCs w:val="24"/>
        </w:rPr>
        <w:t>Predmet zákazky je rozdelený na</w:t>
      </w:r>
      <w:r w:rsidR="009D3534">
        <w:rPr>
          <w:rFonts w:ascii="Arial Narrow" w:eastAsia="Times New Roman" w:hAnsi="Arial Narrow"/>
          <w:sz w:val="22"/>
          <w:szCs w:val="24"/>
        </w:rPr>
        <w:t xml:space="preserve"> dve</w:t>
      </w:r>
      <w:r w:rsidRPr="008B6ADE">
        <w:rPr>
          <w:rFonts w:ascii="Arial Narrow" w:eastAsia="Times New Roman" w:hAnsi="Arial Narrow"/>
          <w:sz w:val="22"/>
          <w:szCs w:val="24"/>
        </w:rPr>
        <w:t xml:space="preserve"> časti. Uchádzač môže predložiť ponuku na ktorúkoľvek časť i na obe časti.</w:t>
      </w:r>
    </w:p>
    <w:p w14:paraId="62F87DB8" w14:textId="77777777" w:rsidR="008B6ADE" w:rsidRDefault="008B6ADE" w:rsidP="00BD7568">
      <w:pPr>
        <w:spacing w:after="0"/>
        <w:jc w:val="both"/>
        <w:rPr>
          <w:rFonts w:ascii="Arial Narrow" w:eastAsia="Times New Roman" w:hAnsi="Arial Narrow"/>
          <w:sz w:val="22"/>
          <w:szCs w:val="24"/>
        </w:rPr>
      </w:pPr>
    </w:p>
    <w:p w14:paraId="60E323ED" w14:textId="52855171" w:rsidR="00FC5EA9" w:rsidRPr="009D3534" w:rsidRDefault="00FC5EA9" w:rsidP="00FC5EA9">
      <w:pPr>
        <w:spacing w:after="0"/>
        <w:jc w:val="center"/>
        <w:rPr>
          <w:rFonts w:ascii="Arial Narrow" w:hAnsi="Arial Narrow" w:cs="Arial"/>
          <w:b/>
          <w:bCs/>
          <w:sz w:val="28"/>
          <w:szCs w:val="28"/>
        </w:rPr>
      </w:pPr>
      <w:r w:rsidRPr="009D3534">
        <w:rPr>
          <w:rFonts w:ascii="Arial Narrow" w:hAnsi="Arial Narrow" w:cs="Arial"/>
          <w:b/>
          <w:bCs/>
          <w:sz w:val="28"/>
          <w:szCs w:val="28"/>
        </w:rPr>
        <w:t>Spoločné ustanovenia k</w:t>
      </w:r>
      <w:r w:rsidR="00411D69">
        <w:rPr>
          <w:rFonts w:ascii="Arial Narrow" w:hAnsi="Arial Narrow" w:cs="Arial"/>
          <w:b/>
          <w:bCs/>
          <w:sz w:val="28"/>
          <w:szCs w:val="28"/>
        </w:rPr>
        <w:t>u</w:t>
      </w:r>
      <w:r w:rsidRPr="009D3534">
        <w:rPr>
          <w:rFonts w:ascii="Arial Narrow" w:hAnsi="Arial Narrow" w:cs="Arial"/>
          <w:b/>
          <w:bCs/>
          <w:sz w:val="28"/>
          <w:szCs w:val="28"/>
        </w:rPr>
        <w:t xml:space="preserve"> </w:t>
      </w:r>
      <w:r w:rsidR="00411D69">
        <w:rPr>
          <w:rFonts w:ascii="Arial Narrow" w:hAnsi="Arial Narrow" w:cs="Arial"/>
          <w:b/>
          <w:bCs/>
          <w:sz w:val="28"/>
          <w:szCs w:val="28"/>
        </w:rPr>
        <w:t>obom</w:t>
      </w:r>
      <w:r w:rsidRPr="009D3534">
        <w:rPr>
          <w:rFonts w:ascii="Arial Narrow" w:hAnsi="Arial Narrow" w:cs="Arial"/>
          <w:b/>
          <w:bCs/>
          <w:sz w:val="28"/>
          <w:szCs w:val="28"/>
        </w:rPr>
        <w:t xml:space="preserve"> častiam tohto VO</w:t>
      </w:r>
    </w:p>
    <w:p w14:paraId="3B8439FC" w14:textId="77777777" w:rsidR="00FC5EA9" w:rsidRDefault="00FC5EA9" w:rsidP="00BD7568">
      <w:pPr>
        <w:spacing w:after="0"/>
        <w:jc w:val="both"/>
        <w:rPr>
          <w:rFonts w:ascii="Arial Narrow" w:eastAsia="Times New Roman" w:hAnsi="Arial Narrow"/>
          <w:sz w:val="22"/>
          <w:szCs w:val="24"/>
        </w:rPr>
      </w:pPr>
    </w:p>
    <w:p w14:paraId="66DFF507" w14:textId="36973C7E" w:rsidR="00BD7568" w:rsidRDefault="00BD7568" w:rsidP="00BD7568">
      <w:pPr>
        <w:spacing w:after="0"/>
        <w:jc w:val="both"/>
        <w:rPr>
          <w:rFonts w:ascii="Arial Narrow" w:eastAsia="Times New Roman" w:hAnsi="Arial Narrow"/>
          <w:sz w:val="22"/>
          <w:szCs w:val="24"/>
        </w:rPr>
      </w:pPr>
      <w:r w:rsidRPr="00BD7568">
        <w:rPr>
          <w:rFonts w:ascii="Arial Narrow" w:eastAsia="Times New Roman" w:hAnsi="Arial Narrow"/>
          <w:sz w:val="22"/>
          <w:szCs w:val="24"/>
        </w:rPr>
        <w:t xml:space="preserve">Predmet zákazky je v celom rozsahu opísaný tak, aby bol presne a zrozumiteľne špecifikovaný. Ak sa technické špecifikácie odvolávajú na konkrétneho výrobcu, výrobný postup, obchodné označenie, patent, typ, oblasť alebo miesto pôvodu alebo výroby, ak by tým dochádzalo k znevýhodneniu alebo k vylúčeniu určitých záujemcov alebo tovarov, </w:t>
      </w:r>
      <w:r w:rsidR="00FC0F7B">
        <w:rPr>
          <w:rFonts w:ascii="Arial Narrow" w:eastAsia="Times New Roman" w:hAnsi="Arial Narrow"/>
          <w:sz w:val="22"/>
          <w:szCs w:val="24"/>
        </w:rPr>
        <w:t xml:space="preserve">verejný obstarávateľ </w:t>
      </w:r>
      <w:r w:rsidRPr="00BD7568">
        <w:rPr>
          <w:rFonts w:ascii="Arial Narrow" w:eastAsia="Times New Roman" w:hAnsi="Arial Narrow"/>
          <w:sz w:val="22"/>
          <w:szCs w:val="24"/>
        </w:rPr>
        <w:t>umožní v ponuke uchádzača nahradiť takýto výrobok ekvivalentným výrobkom alebo ekvivalentom technického riešenia pod podmienkou, že ekvivalentný výrobok alebo ekvivalentné technické riešenie bude spĺňať úžitkové, prevádzkové a funkčné charakteristiky, ktoré sú nevyhnutné na zabezpečenie účelu, na ktoré sú uvedené technológie a zariadenia určené, pričom dôkazné bremeno tejto skutočnosti je na uchádzačovi a preukáže to vo svojej ponuke. Pri výrobkoch a/alebo príslušenstvách konkrétnej značky, uchádzač môže predložiť aj ekvivalenty inej značky v rovnakej alebo vyššej kvalite</w:t>
      </w:r>
      <w:r w:rsidR="007727FD">
        <w:rPr>
          <w:rFonts w:ascii="Arial Narrow" w:eastAsia="Times New Roman" w:hAnsi="Arial Narrow"/>
          <w:sz w:val="22"/>
          <w:szCs w:val="24"/>
        </w:rPr>
        <w:t xml:space="preserve">, ak tým zabezpečí funkčnosť celku. </w:t>
      </w:r>
    </w:p>
    <w:p w14:paraId="28A37583" w14:textId="21DFF191" w:rsidR="00477018" w:rsidRDefault="00477018" w:rsidP="00BD7568">
      <w:pPr>
        <w:spacing w:after="0"/>
        <w:jc w:val="both"/>
        <w:rPr>
          <w:rFonts w:ascii="Arial Narrow" w:eastAsia="Times New Roman" w:hAnsi="Arial Narrow"/>
          <w:sz w:val="22"/>
          <w:szCs w:val="24"/>
        </w:rPr>
      </w:pPr>
    </w:p>
    <w:p w14:paraId="2D8A528F" w14:textId="53E19C8F" w:rsidR="00F63D40" w:rsidRDefault="00F63D40" w:rsidP="00BD7568">
      <w:pPr>
        <w:spacing w:after="0"/>
        <w:jc w:val="both"/>
        <w:rPr>
          <w:rFonts w:ascii="Arial Narrow" w:eastAsia="Times New Roman" w:hAnsi="Arial Narrow"/>
          <w:sz w:val="22"/>
          <w:szCs w:val="24"/>
        </w:rPr>
      </w:pPr>
      <w:r w:rsidRPr="00F63D40">
        <w:rPr>
          <w:rFonts w:ascii="Arial Narrow" w:eastAsia="Times New Roman" w:hAnsi="Arial Narrow"/>
          <w:sz w:val="22"/>
          <w:szCs w:val="24"/>
        </w:rPr>
        <w:t xml:space="preserve">Na tomto mieste verejný obstarávateľ vyhlasuje, že má </w:t>
      </w:r>
      <w:r w:rsidR="001770CF">
        <w:rPr>
          <w:rFonts w:ascii="Arial Narrow" w:eastAsia="Times New Roman" w:hAnsi="Arial Narrow"/>
          <w:sz w:val="22"/>
          <w:szCs w:val="24"/>
        </w:rPr>
        <w:t xml:space="preserve">implementovanú softvérovú </w:t>
      </w:r>
      <w:r w:rsidRPr="00F63D40">
        <w:rPr>
          <w:rFonts w:ascii="Arial Narrow" w:eastAsia="Times New Roman" w:hAnsi="Arial Narrow"/>
          <w:sz w:val="22"/>
          <w:szCs w:val="24"/>
        </w:rPr>
        <w:t>infraštruktúru</w:t>
      </w:r>
      <w:r w:rsidR="00897B38">
        <w:rPr>
          <w:rFonts w:ascii="Arial Narrow" w:eastAsia="Times New Roman" w:hAnsi="Arial Narrow"/>
          <w:sz w:val="22"/>
          <w:szCs w:val="24"/>
        </w:rPr>
        <w:t xml:space="preserve"> v zmysle nižšie uvedených a požadovaných štandardov</w:t>
      </w:r>
      <w:r w:rsidRPr="00F63D40">
        <w:rPr>
          <w:rFonts w:ascii="Arial Narrow" w:eastAsia="Times New Roman" w:hAnsi="Arial Narrow"/>
          <w:sz w:val="22"/>
          <w:szCs w:val="24"/>
        </w:rPr>
        <w:t xml:space="preserve">, ktorá bola nakúpená v inom verejnom obstarávaní, pričom teraz </w:t>
      </w:r>
      <w:r w:rsidR="001770CF">
        <w:rPr>
          <w:rFonts w:ascii="Arial Narrow" w:eastAsia="Times New Roman" w:hAnsi="Arial Narrow"/>
          <w:sz w:val="22"/>
          <w:szCs w:val="24"/>
        </w:rPr>
        <w:t xml:space="preserve">je potrebné </w:t>
      </w:r>
      <w:r w:rsidR="00793743">
        <w:rPr>
          <w:rFonts w:ascii="Arial Narrow" w:eastAsia="Times New Roman" w:hAnsi="Arial Narrow"/>
          <w:sz w:val="22"/>
          <w:szCs w:val="24"/>
        </w:rPr>
        <w:t>upraviť</w:t>
      </w:r>
      <w:r w:rsidR="001770CF">
        <w:rPr>
          <w:rFonts w:ascii="Arial Narrow" w:eastAsia="Times New Roman" w:hAnsi="Arial Narrow"/>
          <w:sz w:val="22"/>
          <w:szCs w:val="24"/>
        </w:rPr>
        <w:t xml:space="preserve"> jej licencie</w:t>
      </w:r>
      <w:r w:rsidR="00384C0E">
        <w:rPr>
          <w:rFonts w:ascii="Arial Narrow" w:eastAsia="Times New Roman" w:hAnsi="Arial Narrow"/>
          <w:sz w:val="22"/>
          <w:szCs w:val="24"/>
        </w:rPr>
        <w:t>, resp. zabezpečiť pokračovanie</w:t>
      </w:r>
      <w:r w:rsidRPr="00F63D40">
        <w:rPr>
          <w:rFonts w:ascii="Arial Narrow" w:eastAsia="Times New Roman" w:hAnsi="Arial Narrow"/>
          <w:sz w:val="22"/>
          <w:szCs w:val="24"/>
        </w:rPr>
        <w:t>. Je nevyhnutné, aby ponúknuté zariadenia</w:t>
      </w:r>
      <w:r w:rsidR="009A13B0">
        <w:rPr>
          <w:rFonts w:ascii="Arial Narrow" w:eastAsia="Times New Roman" w:hAnsi="Arial Narrow"/>
          <w:sz w:val="22"/>
          <w:szCs w:val="24"/>
        </w:rPr>
        <w:t>/softvéry</w:t>
      </w:r>
      <w:r w:rsidRPr="00F63D40">
        <w:rPr>
          <w:rFonts w:ascii="Arial Narrow" w:eastAsia="Times New Roman" w:hAnsi="Arial Narrow"/>
          <w:sz w:val="22"/>
          <w:szCs w:val="24"/>
        </w:rPr>
        <w:t xml:space="preserve"> boli plne kompatibilné s touto existujúcou infraštruktúrou. Uchádzač môže predložiť ponuku na ekvivalentné zariadenia/systémy iba v prípade, že zaručia kompatibilitu a dodržanie záruky týchto existujúcich </w:t>
      </w:r>
      <w:r w:rsidR="001770CF">
        <w:rPr>
          <w:rFonts w:ascii="Arial Narrow" w:eastAsia="Times New Roman" w:hAnsi="Arial Narrow"/>
          <w:sz w:val="22"/>
          <w:szCs w:val="24"/>
        </w:rPr>
        <w:t>systémov</w:t>
      </w:r>
      <w:r w:rsidRPr="00F63D40">
        <w:rPr>
          <w:rFonts w:ascii="Arial Narrow" w:eastAsia="Times New Roman" w:hAnsi="Arial Narrow"/>
          <w:sz w:val="22"/>
          <w:szCs w:val="24"/>
        </w:rPr>
        <w:t>, čo priamo vo svojej ponuke preukáže. Verejný obstarávateľ teda prijme ponuku aj na iné, ekvivalentné zariadenia alebo systémy, ak uchádzač v zmysle vyššie uvedeného priamo v ponuke preukáže ich kompatibilitu alebo rovnocennosť. Uchádzač prijme aj výkonnejšie varianty komponentov/systémov, uvedených nižšie.</w:t>
      </w:r>
    </w:p>
    <w:p w14:paraId="1B8F6115" w14:textId="77777777" w:rsidR="00F63D40" w:rsidRDefault="00F63D40" w:rsidP="00BD7568">
      <w:pPr>
        <w:spacing w:after="0"/>
        <w:jc w:val="both"/>
        <w:rPr>
          <w:rFonts w:ascii="Arial Narrow" w:eastAsia="Times New Roman" w:hAnsi="Arial Narrow"/>
          <w:sz w:val="22"/>
          <w:szCs w:val="24"/>
        </w:rPr>
      </w:pPr>
    </w:p>
    <w:bookmarkEnd w:id="44"/>
    <w:bookmarkEnd w:id="45"/>
    <w:p w14:paraId="5311A9A5" w14:textId="77777777" w:rsidR="005B2975" w:rsidRPr="005B2975" w:rsidRDefault="005B2975" w:rsidP="005B2975">
      <w:pPr>
        <w:spacing w:after="0" w:line="240" w:lineRule="auto"/>
        <w:rPr>
          <w:rFonts w:ascii="Arial Narrow" w:hAnsi="Arial Narrow" w:cs="Arial"/>
          <w:b/>
          <w:bCs/>
          <w:sz w:val="22"/>
        </w:rPr>
      </w:pPr>
    </w:p>
    <w:p w14:paraId="67A5FFD2" w14:textId="43D3639A" w:rsidR="005B2975" w:rsidRPr="009D3534" w:rsidRDefault="005B2975" w:rsidP="005B2975">
      <w:pPr>
        <w:spacing w:after="0"/>
        <w:jc w:val="center"/>
        <w:rPr>
          <w:rFonts w:ascii="Arial Narrow" w:hAnsi="Arial Narrow" w:cs="Arial"/>
          <w:b/>
          <w:bCs/>
          <w:sz w:val="28"/>
          <w:szCs w:val="28"/>
        </w:rPr>
      </w:pPr>
      <w:r w:rsidRPr="009D3534">
        <w:rPr>
          <w:rFonts w:ascii="Arial Narrow" w:hAnsi="Arial Narrow" w:cs="Arial"/>
          <w:b/>
          <w:bCs/>
          <w:sz w:val="28"/>
          <w:szCs w:val="28"/>
        </w:rPr>
        <w:t>Požiadavka kompatibility existujúceho XDR riešenia</w:t>
      </w:r>
    </w:p>
    <w:p w14:paraId="04DF0145" w14:textId="77777777" w:rsidR="005B2975" w:rsidRDefault="005B2975" w:rsidP="005B2975">
      <w:pPr>
        <w:spacing w:after="0" w:line="240" w:lineRule="auto"/>
        <w:rPr>
          <w:rFonts w:ascii="Arial Narrow" w:hAnsi="Arial Narrow" w:cs="Arial"/>
          <w:sz w:val="22"/>
        </w:rPr>
      </w:pPr>
    </w:p>
    <w:p w14:paraId="6654162B" w14:textId="4C09B211" w:rsidR="005B2975" w:rsidRPr="005B2975" w:rsidRDefault="005B2975" w:rsidP="00841EED">
      <w:pPr>
        <w:spacing w:after="0"/>
        <w:rPr>
          <w:rFonts w:ascii="Arial Narrow" w:eastAsia="Times New Roman" w:hAnsi="Arial Narrow"/>
          <w:sz w:val="22"/>
          <w:szCs w:val="24"/>
        </w:rPr>
      </w:pPr>
      <w:r w:rsidRPr="005B2975">
        <w:rPr>
          <w:rFonts w:ascii="Arial Narrow" w:eastAsia="Times New Roman" w:hAnsi="Arial Narrow"/>
          <w:sz w:val="22"/>
          <w:szCs w:val="24"/>
        </w:rPr>
        <w:t>Na strane verejného obstarávateľa je v súčasnosti prevádzkované riešenie kybernetickej bezpečnosti postavené na platforme XDR výrobcu ESET, ktoré je integrované s existujúcou softvérovou a infraštruktúrnou architektúrou informačných systémov verejného obstarávateľa</w:t>
      </w:r>
      <w:r w:rsidR="00A65D1C">
        <w:rPr>
          <w:rFonts w:ascii="Arial Narrow" w:eastAsia="Times New Roman" w:hAnsi="Arial Narrow"/>
          <w:sz w:val="22"/>
          <w:szCs w:val="24"/>
        </w:rPr>
        <w:t xml:space="preserve"> a ktoré nakúpil v inom verejnom obstarávaní.</w:t>
      </w:r>
    </w:p>
    <w:p w14:paraId="42E36BA1" w14:textId="77777777" w:rsidR="005B2975" w:rsidRPr="005B2975" w:rsidRDefault="005B2975" w:rsidP="00841EED">
      <w:pPr>
        <w:spacing w:after="0"/>
        <w:jc w:val="both"/>
        <w:rPr>
          <w:rFonts w:ascii="Arial Narrow" w:eastAsia="Times New Roman" w:hAnsi="Arial Narrow"/>
          <w:sz w:val="22"/>
          <w:szCs w:val="24"/>
        </w:rPr>
      </w:pPr>
    </w:p>
    <w:p w14:paraId="29A4CA91" w14:textId="5B10A61A" w:rsidR="005B2975" w:rsidRPr="005B2975" w:rsidRDefault="005B2975" w:rsidP="00841EED">
      <w:pPr>
        <w:spacing w:after="0"/>
        <w:jc w:val="both"/>
        <w:rPr>
          <w:rFonts w:ascii="Arial Narrow" w:eastAsia="Times New Roman" w:hAnsi="Arial Narrow"/>
          <w:sz w:val="22"/>
          <w:szCs w:val="24"/>
        </w:rPr>
      </w:pPr>
      <w:r w:rsidRPr="005B2975">
        <w:rPr>
          <w:rFonts w:ascii="Arial Narrow" w:eastAsia="Times New Roman" w:hAnsi="Arial Narrow"/>
          <w:sz w:val="22"/>
          <w:szCs w:val="24"/>
        </w:rPr>
        <w:t>Navrhované riešenie, vrátane prípadného ekvivalentného technického riešenia</w:t>
      </w:r>
      <w:r w:rsidR="00A65D1C">
        <w:rPr>
          <w:rFonts w:ascii="Arial Narrow" w:eastAsia="Times New Roman" w:hAnsi="Arial Narrow"/>
          <w:sz w:val="22"/>
          <w:szCs w:val="24"/>
        </w:rPr>
        <w:t>, ktoré sa vyslovene pripúšťa</w:t>
      </w:r>
      <w:r w:rsidRPr="005B2975">
        <w:rPr>
          <w:rFonts w:ascii="Arial Narrow" w:eastAsia="Times New Roman" w:hAnsi="Arial Narrow"/>
          <w:sz w:val="22"/>
          <w:szCs w:val="24"/>
        </w:rPr>
        <w:t>, musí:</w:t>
      </w:r>
    </w:p>
    <w:p w14:paraId="31FBF6AA" w14:textId="77777777" w:rsidR="005B2975" w:rsidRPr="005B2975" w:rsidRDefault="005B2975" w:rsidP="00300D37">
      <w:pPr>
        <w:numPr>
          <w:ilvl w:val="0"/>
          <w:numId w:val="42"/>
        </w:numPr>
        <w:tabs>
          <w:tab w:val="num" w:pos="720"/>
        </w:tabs>
        <w:spacing w:after="0"/>
        <w:jc w:val="both"/>
        <w:rPr>
          <w:rFonts w:ascii="Arial Narrow" w:eastAsia="Times New Roman" w:hAnsi="Arial Narrow"/>
          <w:sz w:val="22"/>
          <w:szCs w:val="24"/>
        </w:rPr>
      </w:pPr>
      <w:r w:rsidRPr="005B2975">
        <w:rPr>
          <w:rFonts w:ascii="Arial Narrow" w:eastAsia="Times New Roman" w:hAnsi="Arial Narrow"/>
          <w:sz w:val="22"/>
          <w:szCs w:val="24"/>
        </w:rPr>
        <w:t>byť plne kompatibilné s existujúcim prostredím verejného obstarávateľa,</w:t>
      </w:r>
    </w:p>
    <w:p w14:paraId="2A32B75E" w14:textId="77777777" w:rsidR="005B2975" w:rsidRPr="005B2975" w:rsidRDefault="005B2975" w:rsidP="00300D37">
      <w:pPr>
        <w:numPr>
          <w:ilvl w:val="0"/>
          <w:numId w:val="42"/>
        </w:numPr>
        <w:tabs>
          <w:tab w:val="num" w:pos="720"/>
        </w:tabs>
        <w:spacing w:after="0"/>
        <w:jc w:val="both"/>
        <w:rPr>
          <w:rFonts w:ascii="Arial Narrow" w:eastAsia="Times New Roman" w:hAnsi="Arial Narrow"/>
          <w:sz w:val="22"/>
          <w:szCs w:val="24"/>
        </w:rPr>
      </w:pPr>
      <w:r w:rsidRPr="005B2975">
        <w:rPr>
          <w:rFonts w:ascii="Arial Narrow" w:eastAsia="Times New Roman" w:hAnsi="Arial Narrow"/>
          <w:sz w:val="22"/>
          <w:szCs w:val="24"/>
        </w:rPr>
        <w:t>umožniť kontinuitu prevádzky bezpečnostných služieb bez výpadkov ochrany,</w:t>
      </w:r>
    </w:p>
    <w:p w14:paraId="76B1624B" w14:textId="77777777" w:rsidR="005B2975" w:rsidRPr="005B2975" w:rsidRDefault="005B2975" w:rsidP="00300D37">
      <w:pPr>
        <w:numPr>
          <w:ilvl w:val="0"/>
          <w:numId w:val="42"/>
        </w:numPr>
        <w:tabs>
          <w:tab w:val="num" w:pos="720"/>
        </w:tabs>
        <w:spacing w:after="0"/>
        <w:jc w:val="both"/>
        <w:rPr>
          <w:rFonts w:ascii="Arial Narrow" w:eastAsia="Times New Roman" w:hAnsi="Arial Narrow"/>
          <w:sz w:val="22"/>
          <w:szCs w:val="24"/>
        </w:rPr>
      </w:pPr>
      <w:r w:rsidRPr="005B2975">
        <w:rPr>
          <w:rFonts w:ascii="Arial Narrow" w:eastAsia="Times New Roman" w:hAnsi="Arial Narrow"/>
          <w:sz w:val="22"/>
          <w:szCs w:val="24"/>
        </w:rPr>
        <w:t>zabezpečiť zachovanie všetkých existujúcich bezpečnostných politík, integrácií, detekčných mechanizmov a historických bezpečnostných údajov v rozsahu technicky možnom,</w:t>
      </w:r>
    </w:p>
    <w:p w14:paraId="0E14CC96" w14:textId="77777777" w:rsidR="005B2975" w:rsidRPr="005B2975" w:rsidRDefault="005B2975" w:rsidP="00300D37">
      <w:pPr>
        <w:numPr>
          <w:ilvl w:val="0"/>
          <w:numId w:val="42"/>
        </w:numPr>
        <w:tabs>
          <w:tab w:val="num" w:pos="720"/>
        </w:tabs>
        <w:spacing w:after="0"/>
        <w:jc w:val="both"/>
        <w:rPr>
          <w:rFonts w:ascii="Arial Narrow" w:eastAsia="Times New Roman" w:hAnsi="Arial Narrow"/>
          <w:sz w:val="22"/>
          <w:szCs w:val="24"/>
        </w:rPr>
      </w:pPr>
      <w:r w:rsidRPr="005B2975">
        <w:rPr>
          <w:rFonts w:ascii="Arial Narrow" w:eastAsia="Times New Roman" w:hAnsi="Arial Narrow"/>
          <w:sz w:val="22"/>
          <w:szCs w:val="24"/>
        </w:rPr>
        <w:t>nevyžadovať dodatočné zásahy do infraštruktúry alebo vznik zvýšených priamych či nepriamych nákladov na strane verejného obstarávateľa.</w:t>
      </w:r>
    </w:p>
    <w:p w14:paraId="12412E85" w14:textId="77777777" w:rsidR="00A65D1C" w:rsidRDefault="00A65D1C" w:rsidP="00841EED">
      <w:pPr>
        <w:spacing w:after="0"/>
        <w:jc w:val="both"/>
        <w:rPr>
          <w:rFonts w:ascii="Arial Narrow" w:eastAsia="Times New Roman" w:hAnsi="Arial Narrow"/>
          <w:sz w:val="22"/>
          <w:szCs w:val="24"/>
        </w:rPr>
      </w:pPr>
    </w:p>
    <w:p w14:paraId="4EF95B5A" w14:textId="28C114A1" w:rsidR="005B2975" w:rsidRPr="005B2975" w:rsidRDefault="005B2975" w:rsidP="00841EED">
      <w:pPr>
        <w:spacing w:after="0"/>
        <w:jc w:val="both"/>
        <w:rPr>
          <w:rFonts w:ascii="Arial Narrow" w:eastAsia="Times New Roman" w:hAnsi="Arial Narrow"/>
          <w:sz w:val="22"/>
          <w:szCs w:val="24"/>
        </w:rPr>
      </w:pPr>
      <w:r w:rsidRPr="005B2975">
        <w:rPr>
          <w:rFonts w:ascii="Arial Narrow" w:eastAsia="Times New Roman" w:hAnsi="Arial Narrow"/>
          <w:sz w:val="22"/>
          <w:szCs w:val="24"/>
        </w:rPr>
        <w:lastRenderedPageBreak/>
        <w:t>V prípade predloženia ekvivalentného riešenia, ktoré verejný obstarávateľ pripúšťa, je uchádzač povinný v ponuke preukázať:</w:t>
      </w:r>
    </w:p>
    <w:p w14:paraId="4F3262C3" w14:textId="77777777" w:rsidR="005B2975" w:rsidRPr="005B2975" w:rsidRDefault="005B2975" w:rsidP="00300D37">
      <w:pPr>
        <w:numPr>
          <w:ilvl w:val="0"/>
          <w:numId w:val="43"/>
        </w:numPr>
        <w:tabs>
          <w:tab w:val="num" w:pos="720"/>
        </w:tabs>
        <w:spacing w:after="0"/>
        <w:jc w:val="both"/>
        <w:rPr>
          <w:rFonts w:ascii="Arial Narrow" w:hAnsi="Arial Narrow" w:cs="Arial"/>
          <w:sz w:val="22"/>
        </w:rPr>
      </w:pPr>
      <w:r w:rsidRPr="005B2975">
        <w:rPr>
          <w:rFonts w:ascii="Arial Narrow" w:hAnsi="Arial Narrow" w:cs="Arial"/>
          <w:sz w:val="22"/>
        </w:rPr>
        <w:t>technickú kompatibilitu navrhovaného riešenia s existujúcim prostredím, teda možnosť koexistencie viacerých XDR riešení v jednej organizácii,</w:t>
      </w:r>
    </w:p>
    <w:p w14:paraId="7918B8DD" w14:textId="77777777" w:rsidR="00841EED" w:rsidRDefault="00841EED" w:rsidP="00841EED">
      <w:pPr>
        <w:spacing w:after="0"/>
        <w:jc w:val="both"/>
        <w:rPr>
          <w:rFonts w:ascii="Arial Narrow" w:hAnsi="Arial Narrow" w:cs="Arial"/>
          <w:sz w:val="22"/>
        </w:rPr>
      </w:pPr>
    </w:p>
    <w:p w14:paraId="5B03AF3A" w14:textId="18989AFE" w:rsidR="005B2975" w:rsidRPr="005B2975" w:rsidRDefault="005B2975" w:rsidP="00841EED">
      <w:pPr>
        <w:spacing w:after="0"/>
        <w:jc w:val="both"/>
        <w:rPr>
          <w:rFonts w:ascii="Arial Narrow" w:hAnsi="Arial Narrow" w:cs="Arial"/>
          <w:sz w:val="22"/>
        </w:rPr>
      </w:pPr>
      <w:r w:rsidRPr="005B2975">
        <w:rPr>
          <w:rFonts w:ascii="Arial Narrow" w:hAnsi="Arial Narrow" w:cs="Arial"/>
          <w:sz w:val="22"/>
        </w:rPr>
        <w:t xml:space="preserve">Verejný obstarávateľ si vyhradzuje právo odmietnuť riešenie, ktoré by nepreukázalo splnenie vyššie uvedenej požiadavky na kompatibilitu a kontinuitu prevádzky. Za  ekvivalentné riešenie verejný obstarávateľ pokladá riešenie, ktoré inými spôsobmi, ale rovnako funkčne dosiahne ciele, uvedené v tomto opise predmetu zákazky, pričom dôkazné bremeno spočíva na uchádzačovi v ponuke. Z vedomosti verejného obstarávateľa vyplýva, že existuje niekoľko riešení XDR, ktoré spĺňajú požiadavky na predmet uvedený ďalej. </w:t>
      </w:r>
    </w:p>
    <w:p w14:paraId="37661C7D" w14:textId="77777777" w:rsidR="005B2975" w:rsidRPr="005B2975" w:rsidRDefault="005B2975" w:rsidP="00841EED">
      <w:pPr>
        <w:spacing w:after="0"/>
        <w:rPr>
          <w:rFonts w:ascii="Arial Narrow" w:hAnsi="Arial Narrow" w:cs="Arial"/>
          <w:b/>
          <w:bCs/>
          <w:sz w:val="22"/>
        </w:rPr>
      </w:pPr>
    </w:p>
    <w:p w14:paraId="635FA7C6" w14:textId="77777777" w:rsidR="005B2975" w:rsidRPr="005B2975" w:rsidRDefault="005B2975" w:rsidP="005B2975">
      <w:pPr>
        <w:spacing w:after="0" w:line="240" w:lineRule="auto"/>
        <w:rPr>
          <w:rFonts w:ascii="Arial Narrow" w:hAnsi="Arial Narrow" w:cs="Arial"/>
          <w:b/>
          <w:bCs/>
          <w:sz w:val="22"/>
        </w:rPr>
      </w:pPr>
    </w:p>
    <w:p w14:paraId="2EA454CC" w14:textId="26FA7AAD" w:rsidR="00A96851" w:rsidRPr="009D3534" w:rsidRDefault="00473663" w:rsidP="00A96851">
      <w:pPr>
        <w:spacing w:after="0" w:line="240" w:lineRule="auto"/>
        <w:jc w:val="center"/>
        <w:rPr>
          <w:rFonts w:ascii="Arial Narrow" w:hAnsi="Arial Narrow" w:cs="Arial"/>
          <w:b/>
          <w:bCs/>
          <w:sz w:val="28"/>
          <w:szCs w:val="28"/>
        </w:rPr>
      </w:pPr>
      <w:r>
        <w:rPr>
          <w:rFonts w:ascii="Arial Narrow" w:hAnsi="Arial Narrow" w:cs="Arial"/>
          <w:b/>
          <w:bCs/>
          <w:sz w:val="28"/>
          <w:szCs w:val="28"/>
        </w:rPr>
        <w:t>P</w:t>
      </w:r>
      <w:r w:rsidR="00A96851" w:rsidRPr="009D3534">
        <w:rPr>
          <w:rFonts w:ascii="Arial Narrow" w:hAnsi="Arial Narrow" w:cs="Arial"/>
          <w:b/>
          <w:bCs/>
          <w:sz w:val="28"/>
          <w:szCs w:val="28"/>
        </w:rPr>
        <w:t>ožiadavky na predmet zákazky pre každú z častí</w:t>
      </w:r>
    </w:p>
    <w:p w14:paraId="15C35580" w14:textId="77777777" w:rsidR="00A96851" w:rsidRDefault="00A96851" w:rsidP="00A96851">
      <w:pPr>
        <w:spacing w:after="0" w:line="240" w:lineRule="auto"/>
        <w:jc w:val="center"/>
        <w:rPr>
          <w:rFonts w:ascii="Arial Narrow" w:hAnsi="Arial Narrow" w:cs="Arial"/>
          <w:b/>
          <w:bCs/>
          <w:sz w:val="22"/>
        </w:rPr>
      </w:pPr>
    </w:p>
    <w:p w14:paraId="3E8CD955" w14:textId="77777777" w:rsidR="009D3534" w:rsidRDefault="009D3534" w:rsidP="00A96851">
      <w:pPr>
        <w:spacing w:after="0" w:line="240" w:lineRule="auto"/>
        <w:jc w:val="center"/>
        <w:rPr>
          <w:rFonts w:ascii="Arial Narrow" w:hAnsi="Arial Narrow" w:cs="Arial"/>
          <w:b/>
          <w:bCs/>
          <w:sz w:val="22"/>
        </w:rPr>
      </w:pPr>
    </w:p>
    <w:p w14:paraId="7A109133" w14:textId="5E96CACD" w:rsidR="005B7EAB" w:rsidRDefault="009D3534" w:rsidP="00841EED">
      <w:pPr>
        <w:tabs>
          <w:tab w:val="left" w:pos="3060"/>
        </w:tabs>
        <w:autoSpaceDE w:val="0"/>
        <w:autoSpaceDN w:val="0"/>
        <w:adjustRightInd w:val="0"/>
        <w:spacing w:after="120"/>
        <w:contextualSpacing/>
        <w:jc w:val="center"/>
        <w:rPr>
          <w:rFonts w:ascii="Arial Narrow" w:hAnsi="Arial Narrow" w:cs="Arial"/>
          <w:b/>
          <w:bCs/>
          <w:color w:val="000000"/>
          <w:sz w:val="24"/>
          <w:szCs w:val="24"/>
        </w:rPr>
      </w:pPr>
      <w:r w:rsidRPr="00841EED">
        <w:rPr>
          <w:rFonts w:ascii="Arial Narrow" w:hAnsi="Arial Narrow" w:cs="Arial"/>
          <w:b/>
          <w:bCs/>
          <w:color w:val="000000"/>
          <w:sz w:val="24"/>
          <w:szCs w:val="24"/>
        </w:rPr>
        <w:t>O</w:t>
      </w:r>
      <w:r w:rsidR="005B7EAB" w:rsidRPr="00841EED">
        <w:rPr>
          <w:rFonts w:ascii="Arial Narrow" w:hAnsi="Arial Narrow" w:cs="Arial"/>
          <w:b/>
          <w:bCs/>
          <w:color w:val="000000"/>
          <w:sz w:val="24"/>
          <w:szCs w:val="24"/>
        </w:rPr>
        <w:t>pis predmetu zákazky</w:t>
      </w:r>
      <w:r w:rsidRPr="00841EED">
        <w:rPr>
          <w:rFonts w:ascii="Arial Narrow" w:hAnsi="Arial Narrow" w:cs="Arial"/>
          <w:b/>
          <w:bCs/>
          <w:color w:val="000000"/>
          <w:sz w:val="24"/>
          <w:szCs w:val="24"/>
        </w:rPr>
        <w:t xml:space="preserve"> pre časť č. 1 – </w:t>
      </w:r>
      <w:r w:rsidR="005B7EAB" w:rsidRPr="00841EED">
        <w:rPr>
          <w:rFonts w:ascii="Arial Narrow" w:hAnsi="Arial Narrow" w:cs="Arial"/>
          <w:b/>
          <w:bCs/>
          <w:color w:val="000000"/>
          <w:sz w:val="24"/>
          <w:szCs w:val="24"/>
        </w:rPr>
        <w:t xml:space="preserve">Nástroj </w:t>
      </w:r>
      <w:proofErr w:type="spellStart"/>
      <w:r w:rsidR="005B7EAB" w:rsidRPr="00841EED">
        <w:rPr>
          <w:rFonts w:ascii="Arial Narrow" w:hAnsi="Arial Narrow" w:cs="Arial"/>
          <w:b/>
          <w:bCs/>
          <w:color w:val="000000"/>
          <w:sz w:val="24"/>
          <w:szCs w:val="24"/>
        </w:rPr>
        <w:t>Extended</w:t>
      </w:r>
      <w:proofErr w:type="spellEnd"/>
      <w:r w:rsidR="005B7EAB" w:rsidRPr="00841EED">
        <w:rPr>
          <w:rFonts w:ascii="Arial Narrow" w:hAnsi="Arial Narrow" w:cs="Arial"/>
          <w:b/>
          <w:bCs/>
          <w:color w:val="000000"/>
          <w:sz w:val="24"/>
          <w:szCs w:val="24"/>
        </w:rPr>
        <w:t xml:space="preserve"> </w:t>
      </w:r>
      <w:proofErr w:type="spellStart"/>
      <w:r w:rsidR="005B7EAB" w:rsidRPr="00841EED">
        <w:rPr>
          <w:rFonts w:ascii="Arial Narrow" w:hAnsi="Arial Narrow" w:cs="Arial"/>
          <w:b/>
          <w:bCs/>
          <w:color w:val="000000"/>
          <w:sz w:val="24"/>
          <w:szCs w:val="24"/>
        </w:rPr>
        <w:t>Detection</w:t>
      </w:r>
      <w:proofErr w:type="spellEnd"/>
      <w:r w:rsidR="005B7EAB" w:rsidRPr="00841EED">
        <w:rPr>
          <w:rFonts w:ascii="Arial Narrow" w:hAnsi="Arial Narrow" w:cs="Arial"/>
          <w:b/>
          <w:bCs/>
          <w:color w:val="000000"/>
          <w:sz w:val="24"/>
          <w:szCs w:val="24"/>
        </w:rPr>
        <w:t xml:space="preserve"> and </w:t>
      </w:r>
      <w:proofErr w:type="spellStart"/>
      <w:r w:rsidR="005B7EAB" w:rsidRPr="00841EED">
        <w:rPr>
          <w:rFonts w:ascii="Arial Narrow" w:hAnsi="Arial Narrow" w:cs="Arial"/>
          <w:b/>
          <w:bCs/>
          <w:color w:val="000000"/>
          <w:sz w:val="24"/>
          <w:szCs w:val="24"/>
        </w:rPr>
        <w:t>Response</w:t>
      </w:r>
      <w:proofErr w:type="spellEnd"/>
      <w:r w:rsidR="005B7EAB" w:rsidRPr="00841EED">
        <w:rPr>
          <w:rFonts w:ascii="Arial Narrow" w:hAnsi="Arial Narrow" w:cs="Arial"/>
          <w:b/>
          <w:bCs/>
          <w:color w:val="000000"/>
          <w:sz w:val="24"/>
          <w:szCs w:val="24"/>
        </w:rPr>
        <w:t xml:space="preserve"> – rozšírenie licencií XDR platformy</w:t>
      </w:r>
    </w:p>
    <w:p w14:paraId="1388EE52" w14:textId="77777777" w:rsidR="00841EED" w:rsidRPr="00841EED" w:rsidRDefault="00841EED" w:rsidP="00841EED">
      <w:pPr>
        <w:tabs>
          <w:tab w:val="left" w:pos="3060"/>
        </w:tabs>
        <w:autoSpaceDE w:val="0"/>
        <w:autoSpaceDN w:val="0"/>
        <w:adjustRightInd w:val="0"/>
        <w:spacing w:after="120"/>
        <w:contextualSpacing/>
        <w:jc w:val="center"/>
        <w:rPr>
          <w:rFonts w:ascii="Arial Narrow" w:hAnsi="Arial Narrow" w:cs="Arial"/>
          <w:b/>
          <w:bCs/>
          <w:color w:val="000000"/>
          <w:sz w:val="22"/>
        </w:rPr>
      </w:pPr>
    </w:p>
    <w:p w14:paraId="689F51CD" w14:textId="77777777" w:rsidR="005B7EAB" w:rsidRPr="005B7EAB" w:rsidRDefault="005B7EAB" w:rsidP="005B7EAB">
      <w:pPr>
        <w:tabs>
          <w:tab w:val="left" w:pos="3060"/>
        </w:tabs>
        <w:autoSpaceDE w:val="0"/>
        <w:autoSpaceDN w:val="0"/>
        <w:adjustRightInd w:val="0"/>
        <w:spacing w:after="120"/>
        <w:rPr>
          <w:rFonts w:ascii="Arial Narrow" w:hAnsi="Arial Narrow" w:cs="Arial"/>
          <w:b/>
          <w:bCs/>
          <w:color w:val="000000"/>
          <w:sz w:val="22"/>
          <w:szCs w:val="24"/>
        </w:rPr>
      </w:pPr>
      <w:r w:rsidRPr="005B7EAB">
        <w:rPr>
          <w:rFonts w:ascii="Arial Narrow" w:hAnsi="Arial Narrow" w:cs="Arial"/>
          <w:b/>
          <w:bCs/>
          <w:color w:val="000000"/>
          <w:sz w:val="22"/>
          <w:szCs w:val="24"/>
        </w:rPr>
        <w:t xml:space="preserve">Predmetom zákazky je: </w:t>
      </w:r>
    </w:p>
    <w:p w14:paraId="4312247A" w14:textId="77777777" w:rsidR="005B7EAB" w:rsidRPr="005B7EAB" w:rsidRDefault="005B7EAB" w:rsidP="00300D37">
      <w:pPr>
        <w:numPr>
          <w:ilvl w:val="0"/>
          <w:numId w:val="45"/>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Dodanie licencií XDR pre ochranu 1900 </w:t>
      </w:r>
      <w:proofErr w:type="spellStart"/>
      <w:r w:rsidRPr="005B7EAB">
        <w:rPr>
          <w:rFonts w:ascii="Arial Narrow" w:hAnsi="Arial Narrow" w:cs="Arial"/>
          <w:sz w:val="22"/>
          <w:szCs w:val="24"/>
        </w:rPr>
        <w:t>endpointov</w:t>
      </w:r>
      <w:proofErr w:type="spellEnd"/>
      <w:r w:rsidRPr="005B7EAB">
        <w:rPr>
          <w:rFonts w:ascii="Arial Narrow" w:hAnsi="Arial Narrow" w:cs="Arial"/>
          <w:sz w:val="22"/>
          <w:szCs w:val="24"/>
        </w:rPr>
        <w:t xml:space="preserve"> na licenčné obdobie 36 mesiacov s ohľadom na jestvujúce prostredia IS verejného obstarávateľa (platforma WIN, Linux). Uchádzač v rámci ceny licencií poskytne predĺženie štandardnej záruky na obdobie minimálne 36 mesiacov odo dňa podpisu protokolu o aktivácii licencií Záručná doba môže byť aj dlhšia, pokiaľ sa dodávateľ rozhodne poskytnúť „dobrovoľnú predĺženú záruku“, ktorá musí byť súčasťou ceny. </w:t>
      </w:r>
    </w:p>
    <w:p w14:paraId="2A0E3197" w14:textId="77777777" w:rsidR="005B7EAB" w:rsidRPr="005B7EAB" w:rsidRDefault="005B7EAB" w:rsidP="00300D37">
      <w:pPr>
        <w:numPr>
          <w:ilvl w:val="0"/>
          <w:numId w:val="45"/>
        </w:numPr>
        <w:spacing w:after="160"/>
        <w:contextualSpacing/>
        <w:jc w:val="both"/>
        <w:rPr>
          <w:rFonts w:ascii="Arial Narrow" w:hAnsi="Arial Narrow" w:cs="Arial"/>
          <w:sz w:val="22"/>
          <w:szCs w:val="24"/>
        </w:rPr>
      </w:pPr>
      <w:r w:rsidRPr="005B7EAB">
        <w:rPr>
          <w:rFonts w:ascii="Arial Narrow" w:hAnsi="Arial Narrow" w:cs="Arial"/>
          <w:sz w:val="22"/>
          <w:szCs w:val="24"/>
        </w:rPr>
        <w:t>Súčasťou predmetu zákazky je rovnako poskytovanie aktualizácií (update), nových verzií (upgrade) a konfiguračné a profylaktické činnosti s aktívnym monitoringom pre XDR platformu prostredníctvom centrálnej konzoly na licenčné obdobie minimálne 36 mesiacov odo dňa podpisu protokolu o aktivácii licencií.</w:t>
      </w:r>
    </w:p>
    <w:p w14:paraId="7D913C74" w14:textId="77777777" w:rsidR="005B7EAB" w:rsidRPr="005B7EAB" w:rsidRDefault="005B7EAB" w:rsidP="005B7EAB">
      <w:pPr>
        <w:contextualSpacing/>
        <w:jc w:val="both"/>
        <w:rPr>
          <w:rFonts w:ascii="Arial Narrow" w:hAnsi="Arial Narrow" w:cs="Arial"/>
          <w:sz w:val="22"/>
          <w:szCs w:val="24"/>
        </w:rPr>
      </w:pPr>
    </w:p>
    <w:p w14:paraId="47C91CBC" w14:textId="77777777" w:rsidR="005B7EAB" w:rsidRPr="005B7EAB" w:rsidRDefault="005B7EAB" w:rsidP="005B7EAB">
      <w:pPr>
        <w:ind w:firstLine="360"/>
        <w:contextualSpacing/>
        <w:jc w:val="both"/>
        <w:rPr>
          <w:rFonts w:ascii="Arial Narrow" w:hAnsi="Arial Narrow" w:cs="Arial"/>
          <w:sz w:val="22"/>
          <w:szCs w:val="24"/>
        </w:rPr>
      </w:pPr>
      <w:r w:rsidRPr="005B7EAB">
        <w:rPr>
          <w:rFonts w:ascii="Arial Narrow" w:hAnsi="Arial Narrow" w:cs="Arial"/>
          <w:sz w:val="22"/>
          <w:szCs w:val="24"/>
        </w:rPr>
        <w:t xml:space="preserve">Dodávateľ je povinný dodať a aktivovať licencie najneskôr do 10 kalendárnych dní od účinnosti zmluvy. Dodávateľ je povinný poskytnúť bezodplatnú súčinnosť pri implementácii a sprístupniť všetky funkcie potrebné na riadne sprevádzkovanie riešenia v prípade, že implementácia bude realizovaná iným dodávateľom. Súčinnosť dodávateľa XDR licencií pre dodávateľa implementačných služieb bude poskytovaná od pracovného dňa nasledujúceho po dni podpisu protokolu o aktivácii licencií. </w:t>
      </w:r>
    </w:p>
    <w:p w14:paraId="09603609" w14:textId="77777777" w:rsidR="005B7EAB" w:rsidRPr="005B7EAB" w:rsidRDefault="005B7EAB" w:rsidP="005B7EAB">
      <w:pPr>
        <w:contextualSpacing/>
        <w:jc w:val="both"/>
        <w:rPr>
          <w:rFonts w:ascii="Arial Narrow" w:hAnsi="Arial Narrow" w:cs="Arial"/>
          <w:sz w:val="22"/>
          <w:szCs w:val="24"/>
        </w:rPr>
      </w:pPr>
    </w:p>
    <w:p w14:paraId="4B05B3A9" w14:textId="77777777" w:rsidR="005B7EAB" w:rsidRPr="005B7EAB" w:rsidRDefault="005B7EAB" w:rsidP="005B7EAB">
      <w:pPr>
        <w:contextualSpacing/>
        <w:jc w:val="both"/>
        <w:rPr>
          <w:rFonts w:ascii="Arial Narrow" w:hAnsi="Arial Narrow" w:cs="Arial"/>
          <w:sz w:val="22"/>
          <w:szCs w:val="24"/>
        </w:rPr>
      </w:pPr>
      <w:r w:rsidRPr="005B7EAB">
        <w:rPr>
          <w:rFonts w:ascii="Arial Narrow" w:hAnsi="Arial Narrow" w:cs="Arial"/>
          <w:sz w:val="22"/>
          <w:szCs w:val="24"/>
        </w:rPr>
        <w:t>Protokolom o aktivácii licencií dodávateľ potvrdzuje riadne dodanie licencií XDR riešenia a teda:</w:t>
      </w:r>
    </w:p>
    <w:p w14:paraId="34CA43AB"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aktiváciu licencií XDR pre 1 900 </w:t>
      </w:r>
      <w:proofErr w:type="spellStart"/>
      <w:r w:rsidRPr="005B7EAB">
        <w:rPr>
          <w:rFonts w:ascii="Arial Narrow" w:hAnsi="Arial Narrow" w:cs="Arial"/>
          <w:sz w:val="22"/>
          <w:szCs w:val="24"/>
        </w:rPr>
        <w:t>endpointov</w:t>
      </w:r>
      <w:proofErr w:type="spellEnd"/>
      <w:r w:rsidRPr="005B7EAB">
        <w:rPr>
          <w:rFonts w:ascii="Arial Narrow" w:hAnsi="Arial Narrow" w:cs="Arial"/>
          <w:sz w:val="22"/>
          <w:szCs w:val="24"/>
        </w:rPr>
        <w:t xml:space="preserve"> na obdobie minimálne 36 mesiacov,</w:t>
      </w:r>
    </w:p>
    <w:p w14:paraId="4E92D8D4"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nárok na aktualizácie (update) a nové verzie (upgrade) počas celej doby platnosti licencie.</w:t>
      </w:r>
    </w:p>
    <w:p w14:paraId="72951175" w14:textId="77777777" w:rsidR="005B7EAB" w:rsidRPr="005B7EAB" w:rsidRDefault="005B7EAB" w:rsidP="005B7EAB">
      <w:pPr>
        <w:contextualSpacing/>
        <w:jc w:val="both"/>
        <w:rPr>
          <w:rFonts w:ascii="Arial Narrow" w:hAnsi="Arial Narrow" w:cs="Arial"/>
          <w:sz w:val="22"/>
          <w:szCs w:val="24"/>
        </w:rPr>
      </w:pPr>
    </w:p>
    <w:p w14:paraId="5BCBAA8A" w14:textId="77777777" w:rsidR="005B7EAB" w:rsidRPr="005B7EAB" w:rsidRDefault="005B7EAB" w:rsidP="005B7EAB">
      <w:pPr>
        <w:contextualSpacing/>
        <w:jc w:val="both"/>
        <w:rPr>
          <w:rFonts w:ascii="Arial Narrow" w:hAnsi="Arial Narrow" w:cs="Arial"/>
          <w:sz w:val="22"/>
          <w:szCs w:val="24"/>
        </w:rPr>
      </w:pPr>
      <w:r w:rsidRPr="005B7EAB">
        <w:rPr>
          <w:rFonts w:ascii="Arial Narrow" w:hAnsi="Arial Narrow" w:cs="Arial"/>
          <w:sz w:val="22"/>
          <w:szCs w:val="24"/>
        </w:rPr>
        <w:t xml:space="preserve">Dodávateľ je povinný zasielať kontaktnej osobe, ktorá bude určená v zmluve, mesačné výkazy na overenie riadneho poskytovania služieb počas celej doby minimálne 36 mesiacov v nasledovnom rozsahu: </w:t>
      </w:r>
    </w:p>
    <w:p w14:paraId="2F5A65D9" w14:textId="77777777" w:rsidR="005B7EAB" w:rsidRPr="005B7EAB" w:rsidRDefault="005B7EAB" w:rsidP="005B7EAB">
      <w:pPr>
        <w:contextualSpacing/>
        <w:jc w:val="both"/>
        <w:rPr>
          <w:rFonts w:ascii="Arial Narrow" w:hAnsi="Arial Narrow" w:cs="Arial"/>
          <w:b/>
          <w:bCs/>
          <w:sz w:val="22"/>
          <w:szCs w:val="24"/>
          <w:u w:val="single"/>
        </w:rPr>
      </w:pPr>
    </w:p>
    <w:p w14:paraId="3A01F705" w14:textId="77777777" w:rsidR="005B7EAB" w:rsidRPr="005B7EAB" w:rsidRDefault="005B7EAB" w:rsidP="005B7EAB">
      <w:pPr>
        <w:contextualSpacing/>
        <w:jc w:val="both"/>
        <w:rPr>
          <w:rFonts w:ascii="Arial Narrow" w:hAnsi="Arial Narrow" w:cs="Arial"/>
          <w:b/>
          <w:bCs/>
          <w:sz w:val="22"/>
          <w:szCs w:val="24"/>
        </w:rPr>
      </w:pPr>
      <w:r w:rsidRPr="005B7EAB">
        <w:rPr>
          <w:rFonts w:ascii="Arial Narrow" w:hAnsi="Arial Narrow" w:cs="Arial"/>
          <w:b/>
          <w:bCs/>
          <w:sz w:val="22"/>
          <w:szCs w:val="24"/>
        </w:rPr>
        <w:t>1. Monitoring a dostupnosť</w:t>
      </w:r>
    </w:p>
    <w:p w14:paraId="786E55B4" w14:textId="77777777" w:rsidR="005B7EAB" w:rsidRPr="005B7EAB" w:rsidRDefault="005B7EAB" w:rsidP="005B7EAB">
      <w:pPr>
        <w:contextualSpacing/>
        <w:jc w:val="both"/>
        <w:rPr>
          <w:rFonts w:ascii="Arial Narrow" w:hAnsi="Arial Narrow" w:cs="Arial"/>
          <w:sz w:val="22"/>
          <w:szCs w:val="24"/>
        </w:rPr>
      </w:pPr>
      <w:r w:rsidRPr="005B7EAB">
        <w:rPr>
          <w:rFonts w:ascii="Arial Narrow" w:hAnsi="Arial Narrow" w:cs="Arial"/>
          <w:sz w:val="22"/>
          <w:szCs w:val="24"/>
        </w:rPr>
        <w:t>Dodávateľ preukazuje:</w:t>
      </w:r>
    </w:p>
    <w:p w14:paraId="3BDAC0E5"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funkčnú prevádzku XDR platformy,</w:t>
      </w:r>
    </w:p>
    <w:p w14:paraId="5226D740"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aktívne monitorovanie pravidiel a incidentov,</w:t>
      </w:r>
    </w:p>
    <w:p w14:paraId="371C85B9" w14:textId="77777777" w:rsid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riešenie vzniknutých problémov.</w:t>
      </w:r>
    </w:p>
    <w:p w14:paraId="2C087D1A" w14:textId="77777777" w:rsidR="009A56F4" w:rsidRPr="005B7EAB" w:rsidRDefault="009A56F4" w:rsidP="00300D37">
      <w:pPr>
        <w:numPr>
          <w:ilvl w:val="0"/>
          <w:numId w:val="44"/>
        </w:numPr>
        <w:spacing w:after="160"/>
        <w:contextualSpacing/>
        <w:jc w:val="both"/>
        <w:rPr>
          <w:rFonts w:ascii="Arial Narrow" w:hAnsi="Arial Narrow" w:cs="Arial"/>
          <w:sz w:val="22"/>
          <w:szCs w:val="24"/>
        </w:rPr>
      </w:pPr>
    </w:p>
    <w:p w14:paraId="5C42CB05" w14:textId="77777777" w:rsidR="005B7EAB" w:rsidRPr="005B7EAB" w:rsidRDefault="005B7EAB" w:rsidP="005B7EAB">
      <w:pPr>
        <w:contextualSpacing/>
        <w:jc w:val="both"/>
        <w:rPr>
          <w:rFonts w:ascii="Arial Narrow" w:hAnsi="Arial Narrow" w:cs="Arial"/>
          <w:b/>
          <w:bCs/>
          <w:sz w:val="22"/>
          <w:szCs w:val="24"/>
        </w:rPr>
      </w:pPr>
      <w:r w:rsidRPr="005B7EAB">
        <w:rPr>
          <w:rFonts w:ascii="Arial Narrow" w:hAnsi="Arial Narrow" w:cs="Arial"/>
          <w:b/>
          <w:bCs/>
          <w:sz w:val="22"/>
          <w:szCs w:val="24"/>
        </w:rPr>
        <w:lastRenderedPageBreak/>
        <w:t>2. Reportovanie</w:t>
      </w:r>
    </w:p>
    <w:p w14:paraId="09735D3B" w14:textId="77777777" w:rsidR="005B7EAB" w:rsidRPr="005B7EAB" w:rsidRDefault="005B7EAB" w:rsidP="005B7EAB">
      <w:pPr>
        <w:contextualSpacing/>
        <w:jc w:val="both"/>
        <w:rPr>
          <w:rFonts w:ascii="Arial Narrow" w:hAnsi="Arial Narrow" w:cs="Arial"/>
          <w:sz w:val="22"/>
          <w:szCs w:val="24"/>
        </w:rPr>
      </w:pPr>
      <w:r w:rsidRPr="005B7EAB">
        <w:rPr>
          <w:rFonts w:ascii="Arial Narrow" w:hAnsi="Arial Narrow" w:cs="Arial"/>
          <w:sz w:val="22"/>
          <w:szCs w:val="24"/>
        </w:rPr>
        <w:t>Dodávateľ poskytuje:</w:t>
      </w:r>
    </w:p>
    <w:p w14:paraId="29CC4ED1"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minimálne 1 bezpečnostný report mesačne,</w:t>
      </w:r>
    </w:p>
    <w:p w14:paraId="1DF86C1D"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prehľad incidentov, trendov a odporúčaní,</w:t>
      </w:r>
    </w:p>
    <w:p w14:paraId="5E585340"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ročný analytický report.</w:t>
      </w:r>
    </w:p>
    <w:p w14:paraId="020DBD26" w14:textId="77777777" w:rsidR="009A56F4" w:rsidRDefault="009A56F4" w:rsidP="005B7EAB">
      <w:pPr>
        <w:contextualSpacing/>
        <w:jc w:val="both"/>
        <w:rPr>
          <w:rFonts w:ascii="Arial Narrow" w:hAnsi="Arial Narrow" w:cs="Arial"/>
          <w:b/>
          <w:bCs/>
          <w:sz w:val="22"/>
          <w:szCs w:val="24"/>
        </w:rPr>
      </w:pPr>
    </w:p>
    <w:p w14:paraId="7D7E995C" w14:textId="5CB40AC3" w:rsidR="005B7EAB" w:rsidRPr="005B7EAB" w:rsidRDefault="005B7EAB" w:rsidP="005B7EAB">
      <w:pPr>
        <w:contextualSpacing/>
        <w:jc w:val="both"/>
        <w:rPr>
          <w:rFonts w:ascii="Arial Narrow" w:hAnsi="Arial Narrow" w:cs="Arial"/>
          <w:b/>
          <w:bCs/>
          <w:sz w:val="22"/>
          <w:szCs w:val="24"/>
        </w:rPr>
      </w:pPr>
      <w:r w:rsidRPr="005B7EAB">
        <w:rPr>
          <w:rFonts w:ascii="Arial Narrow" w:hAnsi="Arial Narrow" w:cs="Arial"/>
          <w:b/>
          <w:bCs/>
          <w:sz w:val="22"/>
          <w:szCs w:val="24"/>
        </w:rPr>
        <w:t xml:space="preserve">3. Incident </w:t>
      </w:r>
      <w:proofErr w:type="spellStart"/>
      <w:r w:rsidRPr="005B7EAB">
        <w:rPr>
          <w:rFonts w:ascii="Arial Narrow" w:hAnsi="Arial Narrow" w:cs="Arial"/>
          <w:b/>
          <w:bCs/>
          <w:sz w:val="22"/>
          <w:szCs w:val="24"/>
        </w:rPr>
        <w:t>response</w:t>
      </w:r>
      <w:proofErr w:type="spellEnd"/>
      <w:r w:rsidRPr="005B7EAB">
        <w:rPr>
          <w:rFonts w:ascii="Arial Narrow" w:hAnsi="Arial Narrow" w:cs="Arial"/>
          <w:b/>
          <w:bCs/>
          <w:sz w:val="22"/>
          <w:szCs w:val="24"/>
        </w:rPr>
        <w:t xml:space="preserve"> a podpora</w:t>
      </w:r>
    </w:p>
    <w:p w14:paraId="7CCE59D3" w14:textId="77777777" w:rsidR="005B7EAB" w:rsidRPr="005B7EAB" w:rsidRDefault="005B7EAB" w:rsidP="005B7EAB">
      <w:pPr>
        <w:contextualSpacing/>
        <w:jc w:val="both"/>
        <w:rPr>
          <w:rFonts w:ascii="Arial Narrow" w:hAnsi="Arial Narrow" w:cs="Arial"/>
          <w:sz w:val="22"/>
          <w:szCs w:val="24"/>
        </w:rPr>
      </w:pPr>
      <w:r w:rsidRPr="005B7EAB">
        <w:rPr>
          <w:rFonts w:ascii="Arial Narrow" w:hAnsi="Arial Narrow" w:cs="Arial"/>
          <w:sz w:val="22"/>
          <w:szCs w:val="24"/>
        </w:rPr>
        <w:t>Dodávateľ preukazuje:</w:t>
      </w:r>
    </w:p>
    <w:p w14:paraId="1358FA27"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riešenie malware incidentov,</w:t>
      </w:r>
    </w:p>
    <w:p w14:paraId="57815F71"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podporu XDR pravidiel a optimalizácií,</w:t>
      </w:r>
    </w:p>
    <w:p w14:paraId="19375183"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realizáciu </w:t>
      </w:r>
      <w:proofErr w:type="spellStart"/>
      <w:r w:rsidRPr="005B7EAB">
        <w:rPr>
          <w:rFonts w:ascii="Arial Narrow" w:hAnsi="Arial Narrow" w:cs="Arial"/>
          <w:sz w:val="22"/>
          <w:szCs w:val="24"/>
        </w:rPr>
        <w:t>threat</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hunting</w:t>
      </w:r>
      <w:proofErr w:type="spellEnd"/>
      <w:r w:rsidRPr="005B7EAB">
        <w:rPr>
          <w:rFonts w:ascii="Arial Narrow" w:hAnsi="Arial Narrow" w:cs="Arial"/>
          <w:sz w:val="22"/>
          <w:szCs w:val="24"/>
        </w:rPr>
        <w:t xml:space="preserve"> aktivít na požiadanie.</w:t>
      </w:r>
    </w:p>
    <w:p w14:paraId="71E29D23" w14:textId="77777777" w:rsidR="009A56F4" w:rsidRDefault="009A56F4" w:rsidP="005B7EAB">
      <w:pPr>
        <w:contextualSpacing/>
        <w:jc w:val="both"/>
        <w:rPr>
          <w:rFonts w:ascii="Arial Narrow" w:hAnsi="Arial Narrow" w:cs="Arial"/>
          <w:b/>
          <w:bCs/>
          <w:sz w:val="22"/>
          <w:szCs w:val="24"/>
        </w:rPr>
      </w:pPr>
    </w:p>
    <w:p w14:paraId="7A3ED1CC" w14:textId="641E1A44" w:rsidR="005B7EAB" w:rsidRPr="005B7EAB" w:rsidRDefault="005B7EAB" w:rsidP="005B7EAB">
      <w:pPr>
        <w:contextualSpacing/>
        <w:jc w:val="both"/>
        <w:rPr>
          <w:rFonts w:ascii="Arial Narrow" w:hAnsi="Arial Narrow" w:cs="Arial"/>
          <w:b/>
          <w:bCs/>
          <w:sz w:val="22"/>
          <w:szCs w:val="24"/>
        </w:rPr>
      </w:pPr>
      <w:r w:rsidRPr="005B7EAB">
        <w:rPr>
          <w:rFonts w:ascii="Arial Narrow" w:hAnsi="Arial Narrow" w:cs="Arial"/>
          <w:b/>
          <w:bCs/>
          <w:sz w:val="22"/>
          <w:szCs w:val="24"/>
        </w:rPr>
        <w:t>4. Dokumentácia zásahov</w:t>
      </w:r>
    </w:p>
    <w:p w14:paraId="57037CB0" w14:textId="77777777" w:rsidR="005B7EAB" w:rsidRPr="005B7EAB" w:rsidRDefault="005B7EAB" w:rsidP="005B7EAB">
      <w:pPr>
        <w:contextualSpacing/>
        <w:jc w:val="both"/>
        <w:rPr>
          <w:rFonts w:ascii="Arial Narrow" w:hAnsi="Arial Narrow" w:cs="Arial"/>
          <w:sz w:val="22"/>
          <w:szCs w:val="24"/>
        </w:rPr>
      </w:pPr>
      <w:r w:rsidRPr="005B7EAB">
        <w:rPr>
          <w:rFonts w:ascii="Arial Narrow" w:hAnsi="Arial Narrow" w:cs="Arial"/>
          <w:sz w:val="22"/>
          <w:szCs w:val="24"/>
        </w:rPr>
        <w:t>Dodávateľ vedie:</w:t>
      </w:r>
    </w:p>
    <w:p w14:paraId="3BD35643"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evidenciu incidentov v </w:t>
      </w:r>
      <w:proofErr w:type="spellStart"/>
      <w:r w:rsidRPr="005B7EAB">
        <w:rPr>
          <w:rFonts w:ascii="Arial Narrow" w:hAnsi="Arial Narrow" w:cs="Arial"/>
          <w:sz w:val="22"/>
          <w:szCs w:val="24"/>
        </w:rPr>
        <w:t>HelpDesk</w:t>
      </w:r>
      <w:proofErr w:type="spellEnd"/>
      <w:r w:rsidRPr="005B7EAB">
        <w:rPr>
          <w:rFonts w:ascii="Arial Narrow" w:hAnsi="Arial Narrow" w:cs="Arial"/>
          <w:sz w:val="22"/>
          <w:szCs w:val="24"/>
        </w:rPr>
        <w:t xml:space="preserve"> systéme,</w:t>
      </w:r>
    </w:p>
    <w:p w14:paraId="35A11884"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záznamy o zásahoch a opatreniach.</w:t>
      </w:r>
    </w:p>
    <w:p w14:paraId="3C6AFD19" w14:textId="77777777" w:rsidR="005B7EAB" w:rsidRPr="005B7EAB" w:rsidRDefault="005B7EAB" w:rsidP="005B7EAB">
      <w:pPr>
        <w:contextualSpacing/>
        <w:jc w:val="both"/>
        <w:rPr>
          <w:rFonts w:ascii="Arial Narrow" w:hAnsi="Arial Narrow" w:cs="Arial"/>
          <w:b/>
          <w:bCs/>
          <w:sz w:val="22"/>
          <w:szCs w:val="24"/>
        </w:rPr>
      </w:pPr>
    </w:p>
    <w:p w14:paraId="6F7C6C57" w14:textId="77777777" w:rsidR="005B7EAB" w:rsidRPr="005B7EAB" w:rsidRDefault="005B7EAB" w:rsidP="005B7EAB">
      <w:pPr>
        <w:jc w:val="both"/>
        <w:rPr>
          <w:rFonts w:ascii="Arial Narrow" w:hAnsi="Arial Narrow" w:cs="Arial"/>
          <w:b/>
          <w:sz w:val="22"/>
          <w:szCs w:val="24"/>
        </w:rPr>
      </w:pPr>
      <w:r w:rsidRPr="005B7EAB">
        <w:rPr>
          <w:rFonts w:ascii="Arial Narrow" w:hAnsi="Arial Narrow" w:cs="Arial"/>
          <w:b/>
          <w:sz w:val="22"/>
          <w:szCs w:val="24"/>
        </w:rPr>
        <w:t>Technická špecifikácia na softvérové riešenie</w:t>
      </w:r>
    </w:p>
    <w:p w14:paraId="1355400B" w14:textId="77777777" w:rsidR="005B7EAB" w:rsidRPr="005B7EAB" w:rsidRDefault="005B7EAB" w:rsidP="005B7EAB">
      <w:pPr>
        <w:spacing w:before="120" w:after="0"/>
        <w:jc w:val="both"/>
        <w:rPr>
          <w:rFonts w:ascii="Arial Narrow" w:hAnsi="Arial Narrow" w:cs="Arial"/>
          <w:b/>
          <w:sz w:val="22"/>
          <w:szCs w:val="24"/>
        </w:rPr>
      </w:pPr>
      <w:r w:rsidRPr="005B7EAB">
        <w:rPr>
          <w:rFonts w:ascii="Arial Narrow" w:hAnsi="Arial Narrow" w:cs="Arial"/>
          <w:b/>
          <w:sz w:val="22"/>
          <w:szCs w:val="24"/>
        </w:rPr>
        <w:t>Nástroj XDR musí v prostredí IS verejného obstarávateľa podporovať:</w:t>
      </w:r>
    </w:p>
    <w:p w14:paraId="488691FB" w14:textId="049486F5" w:rsidR="005B7EAB" w:rsidRPr="005B7EAB" w:rsidRDefault="005B7EAB" w:rsidP="005B7EAB">
      <w:pPr>
        <w:spacing w:after="0"/>
        <w:jc w:val="both"/>
        <w:rPr>
          <w:rFonts w:ascii="Arial Narrow" w:hAnsi="Arial Narrow" w:cs="Arial"/>
          <w:sz w:val="22"/>
          <w:szCs w:val="24"/>
        </w:rPr>
      </w:pPr>
      <w:r w:rsidRPr="005B7EAB">
        <w:rPr>
          <w:rFonts w:ascii="Arial Narrow" w:hAnsi="Arial Narrow" w:cs="Arial"/>
          <w:sz w:val="22"/>
          <w:szCs w:val="24"/>
        </w:rPr>
        <w:t>a) Antivírusové riešenie pre koncové body a servery,</w:t>
      </w:r>
    </w:p>
    <w:p w14:paraId="6D9B158F" w14:textId="77777777" w:rsidR="005B7EAB" w:rsidRPr="005B7EAB" w:rsidRDefault="005B7EAB" w:rsidP="005B7EAB">
      <w:pPr>
        <w:spacing w:after="0"/>
        <w:jc w:val="both"/>
        <w:rPr>
          <w:rFonts w:ascii="Arial Narrow" w:hAnsi="Arial Narrow" w:cs="Arial"/>
          <w:sz w:val="22"/>
          <w:szCs w:val="24"/>
        </w:rPr>
      </w:pPr>
      <w:r w:rsidRPr="005B7EAB">
        <w:rPr>
          <w:rFonts w:ascii="Arial Narrow" w:hAnsi="Arial Narrow" w:cs="Arial"/>
          <w:sz w:val="22"/>
          <w:szCs w:val="24"/>
        </w:rPr>
        <w:t>b) Integrovanú cloudovú analýzu neznámych vzoriek,</w:t>
      </w:r>
    </w:p>
    <w:p w14:paraId="719704CF" w14:textId="77777777" w:rsidR="005B7EAB" w:rsidRPr="005B7EAB" w:rsidRDefault="005B7EAB" w:rsidP="005B7EAB">
      <w:pPr>
        <w:spacing w:after="0"/>
        <w:jc w:val="both"/>
        <w:rPr>
          <w:rFonts w:ascii="Arial Narrow" w:hAnsi="Arial Narrow" w:cs="Arial"/>
          <w:sz w:val="22"/>
          <w:szCs w:val="24"/>
        </w:rPr>
      </w:pPr>
      <w:r w:rsidRPr="005B7EAB">
        <w:rPr>
          <w:rFonts w:ascii="Arial Narrow" w:hAnsi="Arial Narrow" w:cs="Arial"/>
          <w:sz w:val="22"/>
          <w:szCs w:val="24"/>
        </w:rPr>
        <w:t>c) Šifrovanie celých diskov,</w:t>
      </w:r>
    </w:p>
    <w:p w14:paraId="49A06EC3" w14:textId="77777777" w:rsidR="005B7EAB" w:rsidRPr="005B7EAB" w:rsidRDefault="005B7EAB" w:rsidP="005B7EAB">
      <w:pPr>
        <w:spacing w:after="0"/>
        <w:jc w:val="both"/>
        <w:rPr>
          <w:rFonts w:ascii="Arial Narrow" w:hAnsi="Arial Narrow" w:cs="Arial"/>
          <w:sz w:val="22"/>
          <w:szCs w:val="24"/>
        </w:rPr>
      </w:pPr>
      <w:r w:rsidRPr="005B7EAB">
        <w:rPr>
          <w:rFonts w:ascii="Arial Narrow" w:hAnsi="Arial Narrow" w:cs="Arial"/>
          <w:sz w:val="22"/>
          <w:szCs w:val="24"/>
        </w:rPr>
        <w:t>d) XDR riešenie,</w:t>
      </w:r>
    </w:p>
    <w:p w14:paraId="2AC60888" w14:textId="77777777" w:rsidR="005B7EAB" w:rsidRPr="005B7EAB" w:rsidRDefault="005B7EAB" w:rsidP="005B7EAB">
      <w:pPr>
        <w:spacing w:after="0"/>
        <w:jc w:val="both"/>
        <w:rPr>
          <w:rFonts w:ascii="Arial Narrow" w:hAnsi="Arial Narrow" w:cs="Arial"/>
          <w:sz w:val="22"/>
          <w:szCs w:val="24"/>
        </w:rPr>
      </w:pPr>
      <w:r w:rsidRPr="005B7EAB">
        <w:rPr>
          <w:rFonts w:ascii="Arial Narrow" w:hAnsi="Arial Narrow" w:cs="Arial"/>
          <w:sz w:val="22"/>
          <w:szCs w:val="24"/>
        </w:rPr>
        <w:t>e) Manažment konzola pre správu všetkých riešení v rámci ponúkaného balíka.</w:t>
      </w:r>
    </w:p>
    <w:p w14:paraId="0A420D25" w14:textId="77777777" w:rsidR="005B7EAB" w:rsidRPr="005B7EAB" w:rsidRDefault="005B7EAB" w:rsidP="005B7EAB">
      <w:pPr>
        <w:spacing w:before="120" w:after="0"/>
        <w:jc w:val="both"/>
        <w:rPr>
          <w:rFonts w:ascii="Arial Narrow" w:hAnsi="Arial Narrow" w:cs="Arial"/>
          <w:b/>
          <w:bCs/>
          <w:sz w:val="22"/>
          <w:szCs w:val="24"/>
        </w:rPr>
      </w:pPr>
    </w:p>
    <w:p w14:paraId="22FEFFB6" w14:textId="77777777" w:rsidR="005B7EAB" w:rsidRPr="005B7EAB" w:rsidRDefault="005B7EAB" w:rsidP="005B7EAB">
      <w:pPr>
        <w:spacing w:before="120" w:after="120"/>
        <w:jc w:val="both"/>
        <w:rPr>
          <w:rFonts w:ascii="Arial Narrow" w:hAnsi="Arial Narrow" w:cs="Arial"/>
          <w:b/>
          <w:bCs/>
          <w:sz w:val="22"/>
          <w:szCs w:val="24"/>
        </w:rPr>
      </w:pPr>
      <w:r w:rsidRPr="005B7EAB">
        <w:rPr>
          <w:rFonts w:ascii="Arial Narrow" w:hAnsi="Arial Narrow" w:cs="Arial"/>
          <w:b/>
          <w:bCs/>
          <w:sz w:val="22"/>
          <w:szCs w:val="24"/>
        </w:rPr>
        <w:t>a) Antivírusové riešenie pre koncové body a servery</w:t>
      </w:r>
    </w:p>
    <w:p w14:paraId="2BA4B698" w14:textId="77777777" w:rsidR="005B7EAB" w:rsidRPr="005B7EAB" w:rsidRDefault="005B7EAB" w:rsidP="005B7EAB">
      <w:pPr>
        <w:jc w:val="both"/>
        <w:rPr>
          <w:rFonts w:ascii="Arial Narrow" w:hAnsi="Arial Narrow" w:cs="Arial"/>
          <w:sz w:val="22"/>
          <w:szCs w:val="24"/>
        </w:rPr>
      </w:pPr>
      <w:r w:rsidRPr="005B7EAB">
        <w:rPr>
          <w:rFonts w:ascii="Arial Narrow" w:hAnsi="Arial Narrow" w:cs="Arial"/>
          <w:sz w:val="22"/>
          <w:szCs w:val="24"/>
        </w:rPr>
        <w:t xml:space="preserve">Podporované klientske platformy OS: Windows, Linux, </w:t>
      </w:r>
      <w:proofErr w:type="spellStart"/>
      <w:r w:rsidRPr="005B7EAB">
        <w:rPr>
          <w:rFonts w:ascii="Arial Narrow" w:hAnsi="Arial Narrow" w:cs="Arial"/>
          <w:sz w:val="22"/>
          <w:szCs w:val="24"/>
        </w:rPr>
        <w:t>MacOS</w:t>
      </w:r>
      <w:proofErr w:type="spellEnd"/>
      <w:r w:rsidRPr="005B7EAB">
        <w:rPr>
          <w:rFonts w:ascii="Arial Narrow" w:hAnsi="Arial Narrow" w:cs="Arial"/>
          <w:sz w:val="22"/>
          <w:szCs w:val="24"/>
        </w:rPr>
        <w:t>, Android, všetko v slovenskom alebo českom jazyku</w:t>
      </w:r>
    </w:p>
    <w:p w14:paraId="68FDB803"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w:t>
      </w:r>
      <w:r w:rsidRPr="005B7EAB">
        <w:rPr>
          <w:rFonts w:ascii="Arial Narrow" w:hAnsi="Arial Narrow" w:cs="Arial"/>
          <w:sz w:val="22"/>
          <w:szCs w:val="24"/>
        </w:rPr>
        <w:tab/>
        <w:t xml:space="preserve">Natívna podpora architektúr pre platformy Windows a </w:t>
      </w:r>
      <w:proofErr w:type="spellStart"/>
      <w:r w:rsidRPr="005B7EAB">
        <w:rPr>
          <w:rFonts w:ascii="Arial Narrow" w:hAnsi="Arial Narrow" w:cs="Arial"/>
          <w:sz w:val="22"/>
          <w:szCs w:val="24"/>
        </w:rPr>
        <w:t>MacOS</w:t>
      </w:r>
      <w:proofErr w:type="spellEnd"/>
      <w:r w:rsidRPr="005B7EAB">
        <w:rPr>
          <w:rFonts w:ascii="Arial Narrow" w:hAnsi="Arial Narrow" w:cs="Arial"/>
          <w:sz w:val="22"/>
          <w:szCs w:val="24"/>
        </w:rPr>
        <w:t>: x86, x64, ARM64</w:t>
      </w:r>
    </w:p>
    <w:p w14:paraId="68894047"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w:t>
      </w:r>
      <w:r w:rsidRPr="005B7EAB">
        <w:rPr>
          <w:rFonts w:ascii="Arial Narrow" w:hAnsi="Arial Narrow" w:cs="Arial"/>
          <w:sz w:val="22"/>
          <w:szCs w:val="24"/>
        </w:rPr>
        <w:tab/>
      </w:r>
      <w:proofErr w:type="spellStart"/>
      <w:r w:rsidRPr="005B7EAB">
        <w:rPr>
          <w:rFonts w:ascii="Arial Narrow" w:hAnsi="Arial Narrow" w:cs="Arial"/>
          <w:sz w:val="22"/>
          <w:szCs w:val="24"/>
        </w:rPr>
        <w:t>Antimalware</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antiransomware</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antispyware</w:t>
      </w:r>
      <w:proofErr w:type="spellEnd"/>
      <w:r w:rsidRPr="005B7EAB">
        <w:rPr>
          <w:rFonts w:ascii="Arial Narrow" w:hAnsi="Arial Narrow" w:cs="Arial"/>
          <w:sz w:val="22"/>
          <w:szCs w:val="24"/>
        </w:rPr>
        <w:t xml:space="preserve"> a </w:t>
      </w:r>
      <w:proofErr w:type="spellStart"/>
      <w:r w:rsidRPr="005B7EAB">
        <w:rPr>
          <w:rFonts w:ascii="Arial Narrow" w:hAnsi="Arial Narrow" w:cs="Arial"/>
          <w:sz w:val="22"/>
          <w:szCs w:val="24"/>
        </w:rPr>
        <w:t>anti</w:t>
      </w:r>
      <w:proofErr w:type="spellEnd"/>
      <w:r w:rsidRPr="005B7EAB">
        <w:rPr>
          <w:rFonts w:ascii="Arial Narrow" w:hAnsi="Arial Narrow" w:cs="Arial"/>
          <w:sz w:val="22"/>
          <w:szCs w:val="24"/>
        </w:rPr>
        <w:t>-phishing na aktívnu ochranu pred všetkými   typmi hrozieb</w:t>
      </w:r>
    </w:p>
    <w:p w14:paraId="7473C0ED"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Personálny firewall pre zabránenie neautorizovanému prístupu k zariadeniu so schopnosťou rozlišovať stavy pripojené v internej sieti, </w:t>
      </w:r>
      <w:proofErr w:type="spellStart"/>
      <w:r w:rsidRPr="005B7EAB">
        <w:rPr>
          <w:rFonts w:ascii="Arial Narrow" w:hAnsi="Arial Narrow" w:cs="Arial"/>
          <w:sz w:val="22"/>
          <w:szCs w:val="24"/>
        </w:rPr>
        <w:t>offline</w:t>
      </w:r>
      <w:proofErr w:type="spellEnd"/>
      <w:r w:rsidRPr="005B7EAB">
        <w:rPr>
          <w:rFonts w:ascii="Arial Narrow" w:hAnsi="Arial Narrow" w:cs="Arial"/>
          <w:sz w:val="22"/>
          <w:szCs w:val="24"/>
        </w:rPr>
        <w:t xml:space="preserve"> alebo pripojené v cudzej sieti. </w:t>
      </w:r>
      <w:proofErr w:type="spellStart"/>
      <w:r w:rsidRPr="005B7EAB">
        <w:rPr>
          <w:rFonts w:ascii="Arial Narrow" w:hAnsi="Arial Narrow" w:cs="Arial"/>
          <w:sz w:val="22"/>
          <w:szCs w:val="24"/>
        </w:rPr>
        <w:t>Firewallové</w:t>
      </w:r>
      <w:proofErr w:type="spellEnd"/>
      <w:r w:rsidRPr="005B7EAB">
        <w:rPr>
          <w:rFonts w:ascii="Arial Narrow" w:hAnsi="Arial Narrow" w:cs="Arial"/>
          <w:sz w:val="22"/>
          <w:szCs w:val="24"/>
        </w:rPr>
        <w:t xml:space="preserve"> pravidlá musia byť spracované centrálne v konzole produktu.</w:t>
      </w:r>
    </w:p>
    <w:p w14:paraId="17BD3BD6"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Modul pre ochranu operačného systému a elimináciu aktivít ohrozujúcich bezpečnosť zariadenia s možnosťou definovať pravidlá pre systémové registre, procesy, aplikácie a súbory</w:t>
      </w:r>
    </w:p>
    <w:p w14:paraId="51AD3E68"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Ochrana pred neautorizovanou zmenou nastavenia / vyradenie z prevádzky /</w:t>
      </w:r>
    </w:p>
    <w:p w14:paraId="7E40086C" w14:textId="77777777" w:rsidR="005B7EAB" w:rsidRPr="005B7EAB" w:rsidRDefault="005B7EAB" w:rsidP="005B7EAB">
      <w:pPr>
        <w:ind w:left="720" w:hanging="12"/>
        <w:contextualSpacing/>
        <w:jc w:val="both"/>
        <w:rPr>
          <w:rFonts w:ascii="Arial Narrow" w:hAnsi="Arial Narrow" w:cs="Arial"/>
          <w:sz w:val="22"/>
          <w:szCs w:val="24"/>
        </w:rPr>
      </w:pPr>
      <w:r w:rsidRPr="005B7EAB">
        <w:rPr>
          <w:rFonts w:ascii="Arial Narrow" w:hAnsi="Arial Narrow" w:cs="Arial"/>
          <w:sz w:val="22"/>
          <w:szCs w:val="24"/>
        </w:rPr>
        <w:t xml:space="preserve">odinštalovaním </w:t>
      </w:r>
      <w:proofErr w:type="spellStart"/>
      <w:r w:rsidRPr="005B7EAB">
        <w:rPr>
          <w:rFonts w:ascii="Arial Narrow" w:hAnsi="Arial Narrow" w:cs="Arial"/>
          <w:sz w:val="22"/>
          <w:szCs w:val="24"/>
        </w:rPr>
        <w:t>antimalware</w:t>
      </w:r>
      <w:proofErr w:type="spellEnd"/>
      <w:r w:rsidRPr="005B7EAB">
        <w:rPr>
          <w:rFonts w:ascii="Arial Narrow" w:hAnsi="Arial Narrow" w:cs="Arial"/>
          <w:sz w:val="22"/>
          <w:szCs w:val="24"/>
        </w:rPr>
        <w:t xml:space="preserve"> riešení a kritických nastavení a súborov operačného systému</w:t>
      </w:r>
    </w:p>
    <w:p w14:paraId="799025F8"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Aktívna aj pasívna heuristická analýza pre detekciu doposiaľ neznámych hrozieb</w:t>
      </w:r>
    </w:p>
    <w:p w14:paraId="2A0D9C59"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Systém na blokáciu </w:t>
      </w:r>
      <w:proofErr w:type="spellStart"/>
      <w:r w:rsidRPr="005B7EAB">
        <w:rPr>
          <w:rFonts w:ascii="Arial Narrow" w:hAnsi="Arial Narrow" w:cs="Arial"/>
          <w:sz w:val="22"/>
          <w:szCs w:val="24"/>
        </w:rPr>
        <w:t>exploitov</w:t>
      </w:r>
      <w:proofErr w:type="spellEnd"/>
      <w:r w:rsidRPr="005B7EAB">
        <w:rPr>
          <w:rFonts w:ascii="Arial Narrow" w:hAnsi="Arial Narrow" w:cs="Arial"/>
          <w:sz w:val="22"/>
          <w:szCs w:val="24"/>
        </w:rPr>
        <w:t xml:space="preserve"> zneužívajúcich </w:t>
      </w:r>
      <w:proofErr w:type="spellStart"/>
      <w:r w:rsidRPr="005B7EAB">
        <w:rPr>
          <w:rFonts w:ascii="Arial Narrow" w:hAnsi="Arial Narrow" w:cs="Arial"/>
          <w:sz w:val="22"/>
          <w:szCs w:val="24"/>
        </w:rPr>
        <w:t>zero-day</w:t>
      </w:r>
      <w:proofErr w:type="spellEnd"/>
      <w:r w:rsidRPr="005B7EAB">
        <w:rPr>
          <w:rFonts w:ascii="Arial Narrow" w:hAnsi="Arial Narrow" w:cs="Arial"/>
          <w:sz w:val="22"/>
          <w:szCs w:val="24"/>
        </w:rPr>
        <w:t xml:space="preserve"> zraniteľností, ktorý pokrýva najpoužívanejšie vektory útoku: sieťové protokoly, Flash </w:t>
      </w:r>
      <w:proofErr w:type="spellStart"/>
      <w:r w:rsidRPr="005B7EAB">
        <w:rPr>
          <w:rFonts w:ascii="Arial Narrow" w:hAnsi="Arial Narrow" w:cs="Arial"/>
          <w:sz w:val="22"/>
          <w:szCs w:val="24"/>
        </w:rPr>
        <w:t>Player</w:t>
      </w:r>
      <w:proofErr w:type="spellEnd"/>
      <w:r w:rsidRPr="005B7EAB">
        <w:rPr>
          <w:rFonts w:ascii="Arial Narrow" w:hAnsi="Arial Narrow" w:cs="Arial"/>
          <w:sz w:val="22"/>
          <w:szCs w:val="24"/>
        </w:rPr>
        <w:t>, Java, Microsoft Office, webové prehliadače, e-mailových klientov, PDF čítačky</w:t>
      </w:r>
    </w:p>
    <w:p w14:paraId="6733C28B"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Systém na detekciu malwaru už na sieťovej úrovni poskytujúci ochranu aj pred zneužitím zraniteľností na sieťovej vrstve</w:t>
      </w:r>
    </w:p>
    <w:p w14:paraId="47BB41E3"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Kontrola šifrovaných spojení (SSL, TLS, HTTPS, IMAPS…) a to bez MITM.</w:t>
      </w:r>
    </w:p>
    <w:p w14:paraId="75DB70D0"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r>
      <w:proofErr w:type="spellStart"/>
      <w:r w:rsidRPr="005B7EAB">
        <w:rPr>
          <w:rFonts w:ascii="Arial Narrow" w:hAnsi="Arial Narrow" w:cs="Arial"/>
          <w:sz w:val="22"/>
          <w:szCs w:val="24"/>
        </w:rPr>
        <w:t>Anti</w:t>
      </w:r>
      <w:proofErr w:type="spellEnd"/>
      <w:r w:rsidRPr="005B7EAB">
        <w:rPr>
          <w:rFonts w:ascii="Arial Narrow" w:hAnsi="Arial Narrow" w:cs="Arial"/>
          <w:sz w:val="22"/>
          <w:szCs w:val="24"/>
        </w:rPr>
        <w:t xml:space="preserve">-phishing so schopnosťou detekcie </w:t>
      </w:r>
      <w:proofErr w:type="spellStart"/>
      <w:r w:rsidRPr="005B7EAB">
        <w:rPr>
          <w:rFonts w:ascii="Arial Narrow" w:hAnsi="Arial Narrow" w:cs="Arial"/>
          <w:sz w:val="22"/>
          <w:szCs w:val="24"/>
        </w:rPr>
        <w:t>homoglyph</w:t>
      </w:r>
      <w:proofErr w:type="spellEnd"/>
      <w:r w:rsidRPr="005B7EAB">
        <w:rPr>
          <w:rFonts w:ascii="Arial Narrow" w:hAnsi="Arial Narrow" w:cs="Arial"/>
          <w:sz w:val="22"/>
          <w:szCs w:val="24"/>
        </w:rPr>
        <w:t xml:space="preserve"> útokov</w:t>
      </w:r>
    </w:p>
    <w:p w14:paraId="7E83C31C"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lastRenderedPageBreak/>
        <w:t xml:space="preserve">- </w:t>
      </w:r>
      <w:r w:rsidRPr="005B7EAB">
        <w:rPr>
          <w:rFonts w:ascii="Arial Narrow" w:hAnsi="Arial Narrow" w:cs="Arial"/>
          <w:sz w:val="22"/>
          <w:szCs w:val="24"/>
        </w:rPr>
        <w:tab/>
        <w:t xml:space="preserve">Kontrola RAM pamäte pre lepšiu detekciu malwaru využívajúcu silnú </w:t>
      </w:r>
      <w:proofErr w:type="spellStart"/>
      <w:r w:rsidRPr="005B7EAB">
        <w:rPr>
          <w:rFonts w:ascii="Arial Narrow" w:hAnsi="Arial Narrow" w:cs="Arial"/>
          <w:sz w:val="22"/>
          <w:szCs w:val="24"/>
        </w:rPr>
        <w:t>obfuskáciu</w:t>
      </w:r>
      <w:proofErr w:type="spellEnd"/>
      <w:r w:rsidRPr="005B7EAB">
        <w:rPr>
          <w:rFonts w:ascii="Arial Narrow" w:hAnsi="Arial Narrow" w:cs="Arial"/>
          <w:sz w:val="22"/>
          <w:szCs w:val="24"/>
        </w:rPr>
        <w:t xml:space="preserve"> a šifrovanie</w:t>
      </w:r>
    </w:p>
    <w:p w14:paraId="1FE10A93"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r>
      <w:proofErr w:type="spellStart"/>
      <w:r w:rsidRPr="005B7EAB">
        <w:rPr>
          <w:rFonts w:ascii="Arial Narrow" w:hAnsi="Arial Narrow" w:cs="Arial"/>
          <w:sz w:val="22"/>
          <w:szCs w:val="24"/>
        </w:rPr>
        <w:t>Cloud</w:t>
      </w:r>
      <w:proofErr w:type="spellEnd"/>
      <w:r w:rsidRPr="005B7EAB">
        <w:rPr>
          <w:rFonts w:ascii="Arial Narrow" w:hAnsi="Arial Narrow" w:cs="Arial"/>
          <w:sz w:val="22"/>
          <w:szCs w:val="24"/>
        </w:rPr>
        <w:t xml:space="preserve"> kontrola súborov pre urýchlenie skenovania fungujúce na základe reputácie súborov</w:t>
      </w:r>
    </w:p>
    <w:p w14:paraId="175F778E"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Kontrola súborov v priebehu sťahovania pre zníženie celkového času kontroly</w:t>
      </w:r>
    </w:p>
    <w:p w14:paraId="447A475F"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Kontrola súborov pri zapisovaní na disku a extrahovaní archivačných súborov</w:t>
      </w:r>
    </w:p>
    <w:p w14:paraId="2210D79D"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Detekcia s využitím strojového učenia</w:t>
      </w:r>
    </w:p>
    <w:p w14:paraId="7B2C5C2D"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Funkcia ochrany proti zapojeniu do </w:t>
      </w:r>
      <w:proofErr w:type="spellStart"/>
      <w:r w:rsidRPr="005B7EAB">
        <w:rPr>
          <w:rFonts w:ascii="Arial Narrow" w:hAnsi="Arial Narrow" w:cs="Arial"/>
          <w:sz w:val="22"/>
          <w:szCs w:val="24"/>
        </w:rPr>
        <w:t>botnetu</w:t>
      </w:r>
      <w:proofErr w:type="spellEnd"/>
      <w:r w:rsidRPr="005B7EAB">
        <w:rPr>
          <w:rFonts w:ascii="Arial Narrow" w:hAnsi="Arial Narrow" w:cs="Arial"/>
          <w:sz w:val="22"/>
          <w:szCs w:val="24"/>
        </w:rPr>
        <w:t xml:space="preserve"> pracujúcej s detekciou sieťových signatúr.</w:t>
      </w:r>
    </w:p>
    <w:p w14:paraId="6FD928C0"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Ochrana pred sieťovými útokmi skenujúca sieťovú komunikáciu a blokujúca pokusy o zneužitie zraniteľností na sieťovej úrovni</w:t>
      </w:r>
    </w:p>
    <w:p w14:paraId="78FD3812"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Kontrola s podporou </w:t>
      </w:r>
      <w:proofErr w:type="spellStart"/>
      <w:r w:rsidRPr="005B7EAB">
        <w:rPr>
          <w:rFonts w:ascii="Arial Narrow" w:hAnsi="Arial Narrow" w:cs="Arial"/>
          <w:sz w:val="22"/>
          <w:szCs w:val="24"/>
        </w:rPr>
        <w:t>cloudu</w:t>
      </w:r>
      <w:proofErr w:type="spellEnd"/>
      <w:r w:rsidRPr="005B7EAB">
        <w:rPr>
          <w:rFonts w:ascii="Arial Narrow" w:hAnsi="Arial Narrow" w:cs="Arial"/>
          <w:sz w:val="22"/>
          <w:szCs w:val="24"/>
        </w:rPr>
        <w:t xml:space="preserve"> pre odosielanie a online vyhodnocovanie neznámych a potenciálne škodlivých aplikácií</w:t>
      </w:r>
    </w:p>
    <w:p w14:paraId="255D0127"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Riešenie musí mať integrovaný </w:t>
      </w:r>
      <w:proofErr w:type="spellStart"/>
      <w:r w:rsidRPr="005B7EAB">
        <w:rPr>
          <w:rFonts w:ascii="Arial Narrow" w:hAnsi="Arial Narrow" w:cs="Arial"/>
          <w:sz w:val="22"/>
          <w:szCs w:val="24"/>
        </w:rPr>
        <w:t>sandbox</w:t>
      </w:r>
      <w:proofErr w:type="spellEnd"/>
      <w:r w:rsidRPr="005B7EAB">
        <w:rPr>
          <w:rFonts w:ascii="Arial Narrow" w:hAnsi="Arial Narrow" w:cs="Arial"/>
          <w:sz w:val="22"/>
          <w:szCs w:val="24"/>
        </w:rPr>
        <w:t xml:space="preserve">; jeho časť môže byť prevádzkovaná v </w:t>
      </w:r>
      <w:proofErr w:type="spellStart"/>
      <w:r w:rsidRPr="005B7EAB">
        <w:rPr>
          <w:rFonts w:ascii="Arial Narrow" w:hAnsi="Arial Narrow" w:cs="Arial"/>
          <w:sz w:val="22"/>
          <w:szCs w:val="24"/>
        </w:rPr>
        <w:t>cloude</w:t>
      </w:r>
      <w:proofErr w:type="spellEnd"/>
      <w:r w:rsidRPr="005B7EAB">
        <w:rPr>
          <w:rFonts w:ascii="Arial Narrow" w:hAnsi="Arial Narrow" w:cs="Arial"/>
          <w:sz w:val="22"/>
          <w:szCs w:val="24"/>
        </w:rPr>
        <w:t xml:space="preserve">, bez nutnosti nasadzovať ďalšie </w:t>
      </w:r>
      <w:proofErr w:type="spellStart"/>
      <w:r w:rsidRPr="005B7EAB">
        <w:rPr>
          <w:rFonts w:ascii="Arial Narrow" w:hAnsi="Arial Narrow" w:cs="Arial"/>
          <w:sz w:val="22"/>
          <w:szCs w:val="24"/>
        </w:rPr>
        <w:t>agenty</w:t>
      </w:r>
      <w:proofErr w:type="spellEnd"/>
      <w:r w:rsidRPr="005B7EAB">
        <w:rPr>
          <w:rFonts w:ascii="Arial Narrow" w:hAnsi="Arial Narrow" w:cs="Arial"/>
          <w:sz w:val="22"/>
          <w:szCs w:val="24"/>
        </w:rPr>
        <w:t xml:space="preserve"> alebo HW</w:t>
      </w:r>
    </w:p>
    <w:p w14:paraId="7C01FD52"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Modul behaviorálnej analýzy pre detekciu správania nových typov </w:t>
      </w:r>
      <w:proofErr w:type="spellStart"/>
      <w:r w:rsidRPr="005B7EAB">
        <w:rPr>
          <w:rFonts w:ascii="Arial Narrow" w:hAnsi="Arial Narrow" w:cs="Arial"/>
          <w:sz w:val="22"/>
          <w:szCs w:val="24"/>
        </w:rPr>
        <w:t>ransomwaru</w:t>
      </w:r>
      <w:proofErr w:type="spellEnd"/>
    </w:p>
    <w:p w14:paraId="73602FEB"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Systém reputácie pre získanie informácií o škodlivosti súborov a URL adries</w:t>
      </w:r>
    </w:p>
    <w:p w14:paraId="4C1B3166"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Cloudový systém na detekciu nového malwaru ešte nezaneseného v aktualizáciách signatúr</w:t>
      </w:r>
    </w:p>
    <w:p w14:paraId="4A42E69A"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Technológia na detekciu </w:t>
      </w:r>
      <w:proofErr w:type="spellStart"/>
      <w:r w:rsidRPr="005B7EAB">
        <w:rPr>
          <w:rFonts w:ascii="Arial Narrow" w:hAnsi="Arial Narrow" w:cs="Arial"/>
          <w:sz w:val="22"/>
          <w:szCs w:val="24"/>
        </w:rPr>
        <w:t>rootkitov</w:t>
      </w:r>
      <w:proofErr w:type="spellEnd"/>
      <w:r w:rsidRPr="005B7EAB">
        <w:rPr>
          <w:rFonts w:ascii="Arial Narrow" w:hAnsi="Arial Narrow" w:cs="Arial"/>
          <w:sz w:val="22"/>
          <w:szCs w:val="24"/>
        </w:rPr>
        <w:t xml:space="preserve"> obvykle sa maskujúcich za súčasti operačného systému</w:t>
      </w:r>
    </w:p>
    <w:p w14:paraId="039585E7"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Funkcionalita pre klientov MS Windows:</w:t>
      </w:r>
    </w:p>
    <w:p w14:paraId="1A3EAE3C" w14:textId="77777777" w:rsidR="005B7EAB" w:rsidRPr="005B7EAB" w:rsidRDefault="005B7EAB" w:rsidP="005B7EAB">
      <w:pPr>
        <w:ind w:left="720" w:hanging="12"/>
        <w:contextualSpacing/>
        <w:jc w:val="both"/>
        <w:rPr>
          <w:rFonts w:ascii="Arial Narrow" w:hAnsi="Arial Narrow" w:cs="Arial"/>
          <w:sz w:val="22"/>
          <w:szCs w:val="24"/>
        </w:rPr>
      </w:pPr>
      <w:proofErr w:type="spellStart"/>
      <w:r w:rsidRPr="005B7EAB">
        <w:rPr>
          <w:rFonts w:ascii="Arial Narrow" w:hAnsi="Arial Narrow" w:cs="Arial"/>
          <w:sz w:val="22"/>
          <w:szCs w:val="24"/>
        </w:rPr>
        <w:t>Antimalware</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Antispyware</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Personal</w:t>
      </w:r>
      <w:proofErr w:type="spellEnd"/>
      <w:r w:rsidRPr="005B7EAB">
        <w:rPr>
          <w:rFonts w:ascii="Arial Narrow" w:hAnsi="Arial Narrow" w:cs="Arial"/>
          <w:sz w:val="22"/>
          <w:szCs w:val="24"/>
        </w:rPr>
        <w:t xml:space="preserve"> Firewall, </w:t>
      </w:r>
      <w:proofErr w:type="spellStart"/>
      <w:r w:rsidRPr="005B7EAB">
        <w:rPr>
          <w:rFonts w:ascii="Arial Narrow" w:hAnsi="Arial Narrow" w:cs="Arial"/>
          <w:sz w:val="22"/>
          <w:szCs w:val="24"/>
        </w:rPr>
        <w:t>Application</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Control</w:t>
      </w:r>
      <w:proofErr w:type="spellEnd"/>
      <w:r w:rsidRPr="005B7EAB">
        <w:rPr>
          <w:rFonts w:ascii="Arial Narrow" w:hAnsi="Arial Narrow" w:cs="Arial"/>
          <w:sz w:val="22"/>
          <w:szCs w:val="24"/>
        </w:rPr>
        <w:t xml:space="preserve">, Device </w:t>
      </w:r>
      <w:proofErr w:type="spellStart"/>
      <w:r w:rsidRPr="005B7EAB">
        <w:rPr>
          <w:rFonts w:ascii="Arial Narrow" w:hAnsi="Arial Narrow" w:cs="Arial"/>
          <w:sz w:val="22"/>
          <w:szCs w:val="24"/>
        </w:rPr>
        <w:t>control</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Security</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Memory</w:t>
      </w:r>
      <w:proofErr w:type="spellEnd"/>
      <w:r w:rsidRPr="005B7EAB">
        <w:rPr>
          <w:rFonts w:ascii="Arial Narrow" w:hAnsi="Arial Narrow" w:cs="Arial"/>
          <w:sz w:val="22"/>
          <w:szCs w:val="24"/>
        </w:rPr>
        <w:t xml:space="preserve"> (zabraňuje útokom na bežiace aplikácie), kontrola integrity systémových komponentov, </w:t>
      </w:r>
      <w:proofErr w:type="spellStart"/>
      <w:r w:rsidRPr="005B7EAB">
        <w:rPr>
          <w:rFonts w:ascii="Arial Narrow" w:hAnsi="Arial Narrow" w:cs="Arial"/>
          <w:sz w:val="22"/>
          <w:szCs w:val="24"/>
        </w:rPr>
        <w:t>Threat</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Cloud</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IoC</w:t>
      </w:r>
      <w:proofErr w:type="spellEnd"/>
      <w:r w:rsidRPr="005B7EAB">
        <w:rPr>
          <w:rFonts w:ascii="Arial Narrow" w:hAnsi="Arial Narrow" w:cs="Arial"/>
          <w:sz w:val="22"/>
          <w:szCs w:val="24"/>
        </w:rPr>
        <w:t xml:space="preserve"> Management, </w:t>
      </w:r>
      <w:proofErr w:type="spellStart"/>
      <w:r w:rsidRPr="005B7EAB">
        <w:rPr>
          <w:rFonts w:ascii="Arial Narrow" w:hAnsi="Arial Narrow" w:cs="Arial"/>
          <w:sz w:val="22"/>
          <w:szCs w:val="24"/>
        </w:rPr>
        <w:t>Endpoint</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Compliance</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Anti</w:t>
      </w:r>
      <w:proofErr w:type="spellEnd"/>
      <w:r w:rsidRPr="005B7EAB">
        <w:rPr>
          <w:rFonts w:ascii="Arial Narrow" w:hAnsi="Arial Narrow" w:cs="Arial"/>
          <w:sz w:val="22"/>
          <w:szCs w:val="24"/>
        </w:rPr>
        <w:t>=</w:t>
      </w:r>
      <w:proofErr w:type="spellStart"/>
      <w:r w:rsidRPr="005B7EAB">
        <w:rPr>
          <w:rFonts w:ascii="Arial Narrow" w:hAnsi="Arial Narrow" w:cs="Arial"/>
          <w:sz w:val="22"/>
          <w:szCs w:val="24"/>
        </w:rPr>
        <w:t>Ransomware</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Anti</w:t>
      </w:r>
      <w:proofErr w:type="spellEnd"/>
      <w:r w:rsidRPr="005B7EAB">
        <w:rPr>
          <w:rFonts w:ascii="Arial Narrow" w:hAnsi="Arial Narrow" w:cs="Arial"/>
          <w:sz w:val="22"/>
          <w:szCs w:val="24"/>
        </w:rPr>
        <w:t>=</w:t>
      </w:r>
      <w:proofErr w:type="spellStart"/>
      <w:r w:rsidRPr="005B7EAB">
        <w:rPr>
          <w:rFonts w:ascii="Arial Narrow" w:hAnsi="Arial Narrow" w:cs="Arial"/>
          <w:sz w:val="22"/>
          <w:szCs w:val="24"/>
        </w:rPr>
        <w:t>Bot</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Anti</w:t>
      </w:r>
      <w:proofErr w:type="spellEnd"/>
      <w:r w:rsidRPr="005B7EAB">
        <w:rPr>
          <w:rFonts w:ascii="Arial Narrow" w:hAnsi="Arial Narrow" w:cs="Arial"/>
          <w:sz w:val="22"/>
          <w:szCs w:val="24"/>
        </w:rPr>
        <w:t>=</w:t>
      </w:r>
      <w:proofErr w:type="spellStart"/>
      <w:r w:rsidRPr="005B7EAB">
        <w:rPr>
          <w:rFonts w:ascii="Arial Narrow" w:hAnsi="Arial Narrow" w:cs="Arial"/>
          <w:sz w:val="22"/>
          <w:szCs w:val="24"/>
        </w:rPr>
        <w:t>Exploit</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Behavioral</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Guard</w:t>
      </w:r>
      <w:proofErr w:type="spellEnd"/>
      <w:r w:rsidRPr="005B7EAB">
        <w:rPr>
          <w:rFonts w:ascii="Arial Narrow" w:hAnsi="Arial Narrow" w:cs="Arial"/>
          <w:sz w:val="22"/>
          <w:szCs w:val="24"/>
        </w:rPr>
        <w:t xml:space="preserve">, Port </w:t>
      </w:r>
      <w:proofErr w:type="spellStart"/>
      <w:r w:rsidRPr="005B7EAB">
        <w:rPr>
          <w:rFonts w:ascii="Arial Narrow" w:hAnsi="Arial Narrow" w:cs="Arial"/>
          <w:sz w:val="22"/>
          <w:szCs w:val="24"/>
        </w:rPr>
        <w:t>protection</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Forensic</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collection</w:t>
      </w:r>
      <w:proofErr w:type="spellEnd"/>
      <w:r w:rsidRPr="005B7EAB">
        <w:rPr>
          <w:rFonts w:ascii="Arial Narrow" w:hAnsi="Arial Narrow" w:cs="Arial"/>
          <w:sz w:val="22"/>
          <w:szCs w:val="24"/>
        </w:rPr>
        <w:t xml:space="preserve">, Report </w:t>
      </w:r>
      <w:proofErr w:type="spellStart"/>
      <w:r w:rsidRPr="005B7EAB">
        <w:rPr>
          <w:rFonts w:ascii="Arial Narrow" w:hAnsi="Arial Narrow" w:cs="Arial"/>
          <w:sz w:val="22"/>
          <w:szCs w:val="24"/>
        </w:rPr>
        <w:t>automation</w:t>
      </w:r>
      <w:proofErr w:type="spellEnd"/>
      <w:r w:rsidRPr="005B7EAB">
        <w:rPr>
          <w:rFonts w:ascii="Arial Narrow" w:hAnsi="Arial Narrow" w:cs="Arial"/>
          <w:sz w:val="22"/>
          <w:szCs w:val="24"/>
        </w:rPr>
        <w:t xml:space="preserve">, MITRE </w:t>
      </w:r>
      <w:proofErr w:type="spellStart"/>
      <w:r w:rsidRPr="005B7EAB">
        <w:rPr>
          <w:rFonts w:ascii="Arial Narrow" w:hAnsi="Arial Narrow" w:cs="Arial"/>
          <w:sz w:val="22"/>
          <w:szCs w:val="24"/>
        </w:rPr>
        <w:t>Mapping</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Zero</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Phisihing</w:t>
      </w:r>
      <w:proofErr w:type="spellEnd"/>
      <w:r w:rsidRPr="005B7EAB">
        <w:rPr>
          <w:rFonts w:ascii="Arial Narrow" w:hAnsi="Arial Narrow" w:cs="Arial"/>
          <w:sz w:val="22"/>
          <w:szCs w:val="24"/>
        </w:rPr>
        <w:t xml:space="preserve">, URL </w:t>
      </w:r>
      <w:proofErr w:type="spellStart"/>
      <w:r w:rsidRPr="005B7EAB">
        <w:rPr>
          <w:rFonts w:ascii="Arial Narrow" w:hAnsi="Arial Narrow" w:cs="Arial"/>
          <w:sz w:val="22"/>
          <w:szCs w:val="24"/>
        </w:rPr>
        <w:t>filtering</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Corporate</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Password</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Reuse</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Safe</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Search</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Threat</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Hunting</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Threat</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Emulation</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Threat</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Extraction</w:t>
      </w:r>
      <w:proofErr w:type="spellEnd"/>
      <w:r w:rsidRPr="005B7EAB">
        <w:rPr>
          <w:rFonts w:ascii="Arial Narrow" w:hAnsi="Arial Narrow" w:cs="Arial"/>
          <w:sz w:val="22"/>
          <w:szCs w:val="24"/>
        </w:rPr>
        <w:t xml:space="preserve"> and </w:t>
      </w:r>
      <w:proofErr w:type="spellStart"/>
      <w:r w:rsidRPr="005B7EAB">
        <w:rPr>
          <w:rFonts w:ascii="Arial Narrow" w:hAnsi="Arial Narrow" w:cs="Arial"/>
          <w:sz w:val="22"/>
          <w:szCs w:val="24"/>
        </w:rPr>
        <w:t>Sanitization</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Browser</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Extension</w:t>
      </w:r>
      <w:proofErr w:type="spellEnd"/>
    </w:p>
    <w:p w14:paraId="71AEF9ED"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Funkcionalita pre klientov </w:t>
      </w:r>
      <w:proofErr w:type="spellStart"/>
      <w:r w:rsidRPr="005B7EAB">
        <w:rPr>
          <w:rFonts w:ascii="Arial Narrow" w:hAnsi="Arial Narrow" w:cs="Arial"/>
          <w:sz w:val="22"/>
          <w:szCs w:val="24"/>
        </w:rPr>
        <w:t>MacOS</w:t>
      </w:r>
      <w:proofErr w:type="spellEnd"/>
      <w:r w:rsidRPr="005B7EAB">
        <w:rPr>
          <w:rFonts w:ascii="Arial Narrow" w:hAnsi="Arial Narrow" w:cs="Arial"/>
          <w:sz w:val="22"/>
          <w:szCs w:val="24"/>
        </w:rPr>
        <w:t xml:space="preserve"> – </w:t>
      </w:r>
      <w:proofErr w:type="spellStart"/>
      <w:r w:rsidRPr="005B7EAB">
        <w:rPr>
          <w:rFonts w:ascii="Arial Narrow" w:hAnsi="Arial Narrow" w:cs="Arial"/>
          <w:sz w:val="22"/>
          <w:szCs w:val="24"/>
        </w:rPr>
        <w:t>Anti</w:t>
      </w:r>
      <w:proofErr w:type="spellEnd"/>
      <w:r w:rsidRPr="005B7EAB">
        <w:rPr>
          <w:rFonts w:ascii="Arial Narrow" w:hAnsi="Arial Narrow" w:cs="Arial"/>
          <w:sz w:val="22"/>
          <w:szCs w:val="24"/>
        </w:rPr>
        <w:t xml:space="preserve">-malware, </w:t>
      </w:r>
      <w:proofErr w:type="spellStart"/>
      <w:r w:rsidRPr="005B7EAB">
        <w:rPr>
          <w:rFonts w:ascii="Arial Narrow" w:hAnsi="Arial Narrow" w:cs="Arial"/>
          <w:sz w:val="22"/>
          <w:szCs w:val="24"/>
        </w:rPr>
        <w:t>Anti-Bot</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Fornesics</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Anti-Rnasomware</w:t>
      </w:r>
      <w:proofErr w:type="spellEnd"/>
      <w:r w:rsidRPr="005B7EAB">
        <w:rPr>
          <w:rFonts w:ascii="Arial Narrow" w:hAnsi="Arial Narrow" w:cs="Arial"/>
          <w:sz w:val="22"/>
          <w:szCs w:val="24"/>
        </w:rPr>
        <w:t xml:space="preserve">, Firewall, </w:t>
      </w:r>
      <w:proofErr w:type="spellStart"/>
      <w:r w:rsidRPr="005B7EAB">
        <w:rPr>
          <w:rFonts w:ascii="Arial Narrow" w:hAnsi="Arial Narrow" w:cs="Arial"/>
          <w:sz w:val="22"/>
          <w:szCs w:val="24"/>
        </w:rPr>
        <w:t>Compliance</w:t>
      </w:r>
      <w:proofErr w:type="spellEnd"/>
      <w:r w:rsidRPr="005B7EAB">
        <w:rPr>
          <w:rFonts w:ascii="Arial Narrow" w:hAnsi="Arial Narrow" w:cs="Arial"/>
          <w:sz w:val="22"/>
          <w:szCs w:val="24"/>
        </w:rPr>
        <w:t xml:space="preserve"> and </w:t>
      </w:r>
      <w:proofErr w:type="spellStart"/>
      <w:r w:rsidRPr="005B7EAB">
        <w:rPr>
          <w:rFonts w:ascii="Arial Narrow" w:hAnsi="Arial Narrow" w:cs="Arial"/>
          <w:sz w:val="22"/>
          <w:szCs w:val="24"/>
        </w:rPr>
        <w:t>Posture</w:t>
      </w:r>
      <w:proofErr w:type="spellEnd"/>
      <w:r w:rsidRPr="005B7EAB">
        <w:rPr>
          <w:rFonts w:ascii="Arial Narrow" w:hAnsi="Arial Narrow" w:cs="Arial"/>
          <w:sz w:val="22"/>
          <w:szCs w:val="24"/>
        </w:rPr>
        <w:t xml:space="preserve">, Port </w:t>
      </w:r>
      <w:proofErr w:type="spellStart"/>
      <w:r w:rsidRPr="005B7EAB">
        <w:rPr>
          <w:rFonts w:ascii="Arial Narrow" w:hAnsi="Arial Narrow" w:cs="Arial"/>
          <w:sz w:val="22"/>
          <w:szCs w:val="24"/>
        </w:rPr>
        <w:t>Protection</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Threat</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Emulation</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Threat</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Extraction</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FileVault</w:t>
      </w:r>
      <w:proofErr w:type="spellEnd"/>
      <w:r w:rsidRPr="005B7EAB">
        <w:rPr>
          <w:rFonts w:ascii="Arial Narrow" w:hAnsi="Arial Narrow" w:cs="Arial"/>
          <w:sz w:val="22"/>
          <w:szCs w:val="24"/>
        </w:rPr>
        <w:t xml:space="preserve"> Management, </w:t>
      </w:r>
      <w:proofErr w:type="spellStart"/>
      <w:r w:rsidRPr="005B7EAB">
        <w:rPr>
          <w:rFonts w:ascii="Arial Narrow" w:hAnsi="Arial Narrow" w:cs="Arial"/>
          <w:sz w:val="22"/>
          <w:szCs w:val="24"/>
        </w:rPr>
        <w:t>Browser</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Extension</w:t>
      </w:r>
      <w:proofErr w:type="spellEnd"/>
    </w:p>
    <w:p w14:paraId="60B6F9E6"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Možnosť aplikovania bezpečnostných politík aj v </w:t>
      </w:r>
      <w:proofErr w:type="spellStart"/>
      <w:r w:rsidRPr="005B7EAB">
        <w:rPr>
          <w:rFonts w:ascii="Arial Narrow" w:hAnsi="Arial Narrow" w:cs="Arial"/>
          <w:sz w:val="22"/>
          <w:szCs w:val="24"/>
        </w:rPr>
        <w:t>offline</w:t>
      </w:r>
      <w:proofErr w:type="spellEnd"/>
      <w:r w:rsidRPr="005B7EAB">
        <w:rPr>
          <w:rFonts w:ascii="Arial Narrow" w:hAnsi="Arial Narrow" w:cs="Arial"/>
          <w:sz w:val="22"/>
          <w:szCs w:val="24"/>
        </w:rPr>
        <w:t xml:space="preserve"> režime na základe definovaných podmienok</w:t>
      </w:r>
    </w:p>
    <w:p w14:paraId="669DCFAF"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Ochrana proti pokročilým hrozbám (APT) a 0-day zraniteľnostiam</w:t>
      </w:r>
    </w:p>
    <w:p w14:paraId="4F355254"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Podpora automatického vytvárania </w:t>
      </w:r>
      <w:proofErr w:type="spellStart"/>
      <w:r w:rsidRPr="005B7EAB">
        <w:rPr>
          <w:rFonts w:ascii="Arial Narrow" w:hAnsi="Arial Narrow" w:cs="Arial"/>
          <w:sz w:val="22"/>
          <w:szCs w:val="24"/>
        </w:rPr>
        <w:t>dump</w:t>
      </w:r>
      <w:proofErr w:type="spellEnd"/>
      <w:r w:rsidRPr="005B7EAB">
        <w:rPr>
          <w:rFonts w:ascii="Arial Narrow" w:hAnsi="Arial Narrow" w:cs="Arial"/>
          <w:sz w:val="22"/>
          <w:szCs w:val="24"/>
        </w:rPr>
        <w:t xml:space="preserve"> súborov na stanici na základe nálezov</w:t>
      </w:r>
    </w:p>
    <w:p w14:paraId="4BA42D9E"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Okamžité blokovanie/mazanie napadnutých súborov na stanici (s možnosťou stiahnutia administrátorom na ďalšiu analýzu), pre prípad </w:t>
      </w:r>
      <w:proofErr w:type="spellStart"/>
      <w:r w:rsidRPr="005B7EAB">
        <w:rPr>
          <w:rFonts w:ascii="Arial Narrow" w:hAnsi="Arial Narrow" w:cs="Arial"/>
          <w:sz w:val="22"/>
          <w:szCs w:val="24"/>
        </w:rPr>
        <w:t>ransomware</w:t>
      </w:r>
      <w:proofErr w:type="spellEnd"/>
      <w:r w:rsidRPr="005B7EAB">
        <w:rPr>
          <w:rFonts w:ascii="Arial Narrow" w:hAnsi="Arial Narrow" w:cs="Arial"/>
          <w:sz w:val="22"/>
          <w:szCs w:val="24"/>
        </w:rPr>
        <w:t xml:space="preserve"> systém nepoužíva proprietárne riešenie na Microsoft </w:t>
      </w:r>
      <w:proofErr w:type="spellStart"/>
      <w:r w:rsidRPr="005B7EAB">
        <w:rPr>
          <w:rFonts w:ascii="Arial Narrow" w:hAnsi="Arial Narrow" w:cs="Arial"/>
          <w:sz w:val="22"/>
          <w:szCs w:val="24"/>
        </w:rPr>
        <w:t>platfrome</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Volume</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Shadow</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Copy</w:t>
      </w:r>
      <w:proofErr w:type="spellEnd"/>
    </w:p>
    <w:p w14:paraId="7476DCB7"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Duálny aktualizačný profil pre možnosť sťahovania aktualizácií z </w:t>
      </w:r>
      <w:proofErr w:type="spellStart"/>
      <w:r w:rsidRPr="005B7EAB">
        <w:rPr>
          <w:rFonts w:ascii="Arial Narrow" w:hAnsi="Arial Narrow" w:cs="Arial"/>
          <w:sz w:val="22"/>
          <w:szCs w:val="24"/>
        </w:rPr>
        <w:t>mirroru</w:t>
      </w:r>
      <w:proofErr w:type="spellEnd"/>
      <w:r w:rsidRPr="005B7EAB">
        <w:rPr>
          <w:rFonts w:ascii="Arial Narrow" w:hAnsi="Arial Narrow" w:cs="Arial"/>
          <w:sz w:val="22"/>
          <w:szCs w:val="24"/>
        </w:rPr>
        <w:t xml:space="preserve"> v lokálnej sieti a zároveň vzdialených serverov pri nedostupnosti lokálneho </w:t>
      </w:r>
      <w:proofErr w:type="spellStart"/>
      <w:r w:rsidRPr="005B7EAB">
        <w:rPr>
          <w:rFonts w:ascii="Arial Narrow" w:hAnsi="Arial Narrow" w:cs="Arial"/>
          <w:sz w:val="22"/>
          <w:szCs w:val="24"/>
        </w:rPr>
        <w:t>mirroru</w:t>
      </w:r>
      <w:proofErr w:type="spellEnd"/>
      <w:r w:rsidRPr="005B7EAB">
        <w:rPr>
          <w:rFonts w:ascii="Arial Narrow" w:hAnsi="Arial Narrow" w:cs="Arial"/>
          <w:sz w:val="22"/>
          <w:szCs w:val="24"/>
        </w:rPr>
        <w:t xml:space="preserve"> (pre cestujúcich používateľov s notebookmi), možnosť </w:t>
      </w:r>
      <w:proofErr w:type="spellStart"/>
      <w:r w:rsidRPr="005B7EAB">
        <w:rPr>
          <w:rFonts w:ascii="Arial Narrow" w:hAnsi="Arial Narrow" w:cs="Arial"/>
          <w:sz w:val="22"/>
          <w:szCs w:val="24"/>
        </w:rPr>
        <w:t>kaskádovať</w:t>
      </w:r>
      <w:proofErr w:type="spellEnd"/>
      <w:r w:rsidRPr="005B7EAB">
        <w:rPr>
          <w:rFonts w:ascii="Arial Narrow" w:hAnsi="Arial Narrow" w:cs="Arial"/>
          <w:sz w:val="22"/>
          <w:szCs w:val="24"/>
        </w:rPr>
        <w:t xml:space="preserve"> serveri s automatickým sťahovaním aktualizácií zo sieťovo najbližšieho servera</w:t>
      </w:r>
    </w:p>
    <w:p w14:paraId="0EFE3BEA"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Rozšírenie pre webový prehliadač (Chrome, </w:t>
      </w:r>
      <w:proofErr w:type="spellStart"/>
      <w:r w:rsidRPr="005B7EAB">
        <w:rPr>
          <w:rFonts w:ascii="Arial Narrow" w:hAnsi="Arial Narrow" w:cs="Arial"/>
          <w:sz w:val="22"/>
          <w:szCs w:val="24"/>
        </w:rPr>
        <w:t>Edge</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Mozilla</w:t>
      </w:r>
      <w:proofErr w:type="spellEnd"/>
      <w:r w:rsidRPr="005B7EAB">
        <w:rPr>
          <w:rFonts w:ascii="Arial Narrow" w:hAnsi="Arial Narrow" w:cs="Arial"/>
          <w:sz w:val="22"/>
          <w:szCs w:val="24"/>
        </w:rPr>
        <w:t>, Safari), ktoré zabezpečuje kontrolu obsahu ešte pred uložením do PC</w:t>
      </w:r>
    </w:p>
    <w:p w14:paraId="4A4D34FB"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Automatické aktualizácie bezpečnostného softvéru s možnosťou odloženia reštartu stanice</w:t>
      </w:r>
    </w:p>
    <w:p w14:paraId="0EF66B23"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„Zmrazenie“ na požadovanej verzii – produkt je možné nakonfigurovať tak, aby nedochádzalo k automatickému povyšovaniu majoritných a minoritných verzií najmä na staniciach, kde sa vyžaduje vysoká stabilita</w:t>
      </w:r>
    </w:p>
    <w:p w14:paraId="1E78CB0D"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w:t>
      </w:r>
      <w:r w:rsidRPr="005B7EAB">
        <w:rPr>
          <w:rFonts w:ascii="Arial Narrow" w:hAnsi="Arial Narrow" w:cs="Arial"/>
          <w:sz w:val="22"/>
          <w:szCs w:val="24"/>
        </w:rPr>
        <w:tab/>
        <w:t xml:space="preserve">Automatické forenzné reporty pre zachytené incidenty s možnosťou exportu pre nahlásenie pre Incident </w:t>
      </w:r>
      <w:proofErr w:type="spellStart"/>
      <w:r w:rsidRPr="005B7EAB">
        <w:rPr>
          <w:rFonts w:ascii="Arial Narrow" w:hAnsi="Arial Narrow" w:cs="Arial"/>
          <w:sz w:val="22"/>
          <w:szCs w:val="24"/>
        </w:rPr>
        <w:t>Response</w:t>
      </w:r>
      <w:proofErr w:type="spellEnd"/>
      <w:r w:rsidRPr="005B7EAB">
        <w:rPr>
          <w:rFonts w:ascii="Arial Narrow" w:hAnsi="Arial Narrow" w:cs="Arial"/>
          <w:sz w:val="22"/>
          <w:szCs w:val="24"/>
        </w:rPr>
        <w:t xml:space="preserve"> team alebo príslušný externý orgán (NBS, CSIRT)</w:t>
      </w:r>
    </w:p>
    <w:p w14:paraId="1B126114"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w:t>
      </w:r>
      <w:r w:rsidRPr="005B7EAB">
        <w:rPr>
          <w:rFonts w:ascii="Arial Narrow" w:hAnsi="Arial Narrow" w:cs="Arial"/>
          <w:sz w:val="22"/>
          <w:szCs w:val="24"/>
        </w:rPr>
        <w:tab/>
        <w:t xml:space="preserve">Management môže byť </w:t>
      </w:r>
      <w:proofErr w:type="spellStart"/>
      <w:r w:rsidRPr="005B7EAB">
        <w:rPr>
          <w:rFonts w:ascii="Arial Narrow" w:hAnsi="Arial Narrow" w:cs="Arial"/>
          <w:sz w:val="22"/>
          <w:szCs w:val="24"/>
        </w:rPr>
        <w:t>onprem</w:t>
      </w:r>
      <w:proofErr w:type="spellEnd"/>
      <w:r w:rsidRPr="005B7EAB">
        <w:rPr>
          <w:rFonts w:ascii="Arial Narrow" w:hAnsi="Arial Narrow" w:cs="Arial"/>
          <w:sz w:val="22"/>
          <w:szCs w:val="24"/>
        </w:rPr>
        <w:t>, alebo v </w:t>
      </w:r>
      <w:proofErr w:type="spellStart"/>
      <w:r w:rsidRPr="005B7EAB">
        <w:rPr>
          <w:rFonts w:ascii="Arial Narrow" w:hAnsi="Arial Narrow" w:cs="Arial"/>
          <w:sz w:val="22"/>
          <w:szCs w:val="24"/>
        </w:rPr>
        <w:t>cloud</w:t>
      </w:r>
      <w:proofErr w:type="spellEnd"/>
      <w:r w:rsidRPr="005B7EAB">
        <w:rPr>
          <w:rFonts w:ascii="Arial Narrow" w:hAnsi="Arial Narrow" w:cs="Arial"/>
          <w:sz w:val="22"/>
          <w:szCs w:val="24"/>
        </w:rPr>
        <w:t xml:space="preserve"> prostredí v cene licencie </w:t>
      </w:r>
    </w:p>
    <w:p w14:paraId="2B230E50"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w:t>
      </w:r>
      <w:r w:rsidRPr="005B7EAB">
        <w:rPr>
          <w:rFonts w:ascii="Arial Narrow" w:hAnsi="Arial Narrow" w:cs="Arial"/>
          <w:sz w:val="22"/>
          <w:szCs w:val="24"/>
        </w:rPr>
        <w:tab/>
      </w:r>
      <w:proofErr w:type="spellStart"/>
      <w:r w:rsidRPr="005B7EAB">
        <w:rPr>
          <w:rFonts w:ascii="Arial Narrow" w:hAnsi="Arial Narrow" w:cs="Arial"/>
          <w:sz w:val="22"/>
          <w:szCs w:val="24"/>
        </w:rPr>
        <w:t>Antivirus</w:t>
      </w:r>
      <w:proofErr w:type="spellEnd"/>
      <w:r w:rsidRPr="005B7EAB">
        <w:rPr>
          <w:rFonts w:ascii="Arial Narrow" w:hAnsi="Arial Narrow" w:cs="Arial"/>
          <w:sz w:val="22"/>
          <w:szCs w:val="24"/>
        </w:rPr>
        <w:t xml:space="preserve"> obsahuje </w:t>
      </w:r>
      <w:proofErr w:type="spellStart"/>
      <w:r w:rsidRPr="005B7EAB">
        <w:rPr>
          <w:rFonts w:ascii="Arial Narrow" w:hAnsi="Arial Narrow" w:cs="Arial"/>
          <w:sz w:val="22"/>
          <w:szCs w:val="24"/>
        </w:rPr>
        <w:t>threat</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hunting</w:t>
      </w:r>
      <w:proofErr w:type="spellEnd"/>
    </w:p>
    <w:p w14:paraId="7AE8E8ED"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w:t>
      </w:r>
      <w:r w:rsidRPr="005B7EAB">
        <w:rPr>
          <w:rFonts w:ascii="Arial Narrow" w:hAnsi="Arial Narrow" w:cs="Arial"/>
          <w:sz w:val="22"/>
          <w:szCs w:val="24"/>
        </w:rPr>
        <w:tab/>
        <w:t xml:space="preserve">Dokáže očistiť súbory o potenciálne nebezpečný obsah, napríklad z PDF odstráni externe načítavaný obsah, zjednotí </w:t>
      </w:r>
      <w:proofErr w:type="spellStart"/>
      <w:r w:rsidRPr="005B7EAB">
        <w:rPr>
          <w:rFonts w:ascii="Arial Narrow" w:hAnsi="Arial Narrow" w:cs="Arial"/>
          <w:sz w:val="22"/>
          <w:szCs w:val="24"/>
        </w:rPr>
        <w:t>layers</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odmaže</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scripty</w:t>
      </w:r>
      <w:proofErr w:type="spellEnd"/>
      <w:r w:rsidRPr="005B7EAB">
        <w:rPr>
          <w:rFonts w:ascii="Arial Narrow" w:hAnsi="Arial Narrow" w:cs="Arial"/>
          <w:sz w:val="22"/>
          <w:szCs w:val="24"/>
        </w:rPr>
        <w:t xml:space="preserve"> a skrytý </w:t>
      </w:r>
      <w:proofErr w:type="spellStart"/>
      <w:r w:rsidRPr="005B7EAB">
        <w:rPr>
          <w:rFonts w:ascii="Arial Narrow" w:hAnsi="Arial Narrow" w:cs="Arial"/>
          <w:sz w:val="22"/>
          <w:szCs w:val="24"/>
        </w:rPr>
        <w:t>kontent</w:t>
      </w:r>
      <w:proofErr w:type="spellEnd"/>
      <w:r w:rsidRPr="005B7EAB">
        <w:rPr>
          <w:rFonts w:ascii="Arial Narrow" w:hAnsi="Arial Narrow" w:cs="Arial"/>
          <w:sz w:val="22"/>
          <w:szCs w:val="24"/>
          <w:lang w:val="en-US"/>
        </w:rPr>
        <w:t xml:space="preserve">; z xml </w:t>
      </w:r>
      <w:proofErr w:type="spellStart"/>
      <w:r w:rsidRPr="005B7EAB">
        <w:rPr>
          <w:rFonts w:ascii="Arial Narrow" w:hAnsi="Arial Narrow" w:cs="Arial"/>
          <w:sz w:val="22"/>
          <w:szCs w:val="24"/>
          <w:lang w:val="en-US"/>
        </w:rPr>
        <w:t>dokumentov</w:t>
      </w:r>
      <w:proofErr w:type="spellEnd"/>
      <w:r w:rsidRPr="005B7EAB">
        <w:rPr>
          <w:rFonts w:ascii="Arial Narrow" w:hAnsi="Arial Narrow" w:cs="Arial"/>
          <w:sz w:val="22"/>
          <w:szCs w:val="24"/>
          <w:lang w:val="en-US"/>
        </w:rPr>
        <w:t xml:space="preserve"> </w:t>
      </w:r>
      <w:proofErr w:type="spellStart"/>
      <w:r w:rsidRPr="005B7EAB">
        <w:rPr>
          <w:rFonts w:ascii="Arial Narrow" w:hAnsi="Arial Narrow" w:cs="Arial"/>
          <w:sz w:val="22"/>
          <w:szCs w:val="24"/>
          <w:lang w:val="en-US"/>
        </w:rPr>
        <w:t>odstr</w:t>
      </w:r>
      <w:r w:rsidRPr="005B7EAB">
        <w:rPr>
          <w:rFonts w:ascii="Arial Narrow" w:hAnsi="Arial Narrow" w:cs="Arial"/>
          <w:sz w:val="22"/>
          <w:szCs w:val="24"/>
        </w:rPr>
        <w:t>áni</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visual</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basic</w:t>
      </w:r>
      <w:proofErr w:type="spellEnd"/>
      <w:r w:rsidRPr="005B7EAB">
        <w:rPr>
          <w:rFonts w:ascii="Arial Narrow" w:hAnsi="Arial Narrow" w:cs="Arial"/>
          <w:sz w:val="22"/>
          <w:szCs w:val="24"/>
        </w:rPr>
        <w:t xml:space="preserve"> a makrá, atď. </w:t>
      </w:r>
    </w:p>
    <w:p w14:paraId="543CD271" w14:textId="77777777" w:rsidR="005B7EAB" w:rsidRPr="005B7EAB" w:rsidRDefault="005B7EAB" w:rsidP="005B7EAB">
      <w:pPr>
        <w:spacing w:before="120" w:after="120"/>
        <w:jc w:val="both"/>
        <w:rPr>
          <w:rFonts w:ascii="Arial Narrow" w:hAnsi="Arial Narrow" w:cs="Arial"/>
          <w:b/>
          <w:bCs/>
          <w:sz w:val="22"/>
          <w:szCs w:val="24"/>
        </w:rPr>
      </w:pPr>
    </w:p>
    <w:p w14:paraId="3C622D1E" w14:textId="77777777" w:rsidR="005B7EAB" w:rsidRPr="005B7EAB" w:rsidRDefault="005B7EAB" w:rsidP="005B7EAB">
      <w:pPr>
        <w:spacing w:before="120" w:after="120"/>
        <w:jc w:val="both"/>
        <w:rPr>
          <w:rFonts w:ascii="Arial Narrow" w:hAnsi="Arial Narrow" w:cs="Arial"/>
          <w:b/>
          <w:bCs/>
          <w:sz w:val="22"/>
          <w:szCs w:val="24"/>
        </w:rPr>
      </w:pPr>
      <w:r w:rsidRPr="005B7EAB">
        <w:rPr>
          <w:rFonts w:ascii="Arial Narrow" w:hAnsi="Arial Narrow" w:cs="Arial"/>
          <w:b/>
          <w:bCs/>
          <w:sz w:val="22"/>
          <w:szCs w:val="24"/>
        </w:rPr>
        <w:t>b) Integrovaná cloudová analýza neznámych vzoriek</w:t>
      </w:r>
    </w:p>
    <w:p w14:paraId="1D69993D"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Funkcia cloudového </w:t>
      </w:r>
      <w:proofErr w:type="spellStart"/>
      <w:r w:rsidRPr="005B7EAB">
        <w:rPr>
          <w:rFonts w:ascii="Arial Narrow" w:hAnsi="Arial Narrow" w:cs="Arial"/>
          <w:sz w:val="22"/>
          <w:szCs w:val="24"/>
        </w:rPr>
        <w:t>sandboxu</w:t>
      </w:r>
      <w:proofErr w:type="spellEnd"/>
      <w:r w:rsidRPr="005B7EAB">
        <w:rPr>
          <w:rFonts w:ascii="Arial Narrow" w:hAnsi="Arial Narrow" w:cs="Arial"/>
          <w:sz w:val="22"/>
          <w:szCs w:val="24"/>
        </w:rPr>
        <w:t xml:space="preserve"> je integrovaná do produktu pre koncové a serverové zariadenia, tzn. Cloudový </w:t>
      </w:r>
      <w:proofErr w:type="spellStart"/>
      <w:r w:rsidRPr="005B7EAB">
        <w:rPr>
          <w:rFonts w:ascii="Arial Narrow" w:hAnsi="Arial Narrow" w:cs="Arial"/>
          <w:sz w:val="22"/>
          <w:szCs w:val="24"/>
        </w:rPr>
        <w:t>sandbox</w:t>
      </w:r>
      <w:proofErr w:type="spellEnd"/>
      <w:r w:rsidRPr="005B7EAB">
        <w:rPr>
          <w:rFonts w:ascii="Arial Narrow" w:hAnsi="Arial Narrow" w:cs="Arial"/>
          <w:sz w:val="22"/>
          <w:szCs w:val="24"/>
        </w:rPr>
        <w:t xml:space="preserve"> nemá vlastného agenta, nevyžaduje inštaláciu ďalších komponentov či už v rámci produktu alebo implementácie HW prvku do siete</w:t>
      </w:r>
    </w:p>
    <w:p w14:paraId="77287B9E"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r>
      <w:proofErr w:type="spellStart"/>
      <w:r w:rsidRPr="005B7EAB">
        <w:rPr>
          <w:rFonts w:ascii="Arial Narrow" w:hAnsi="Arial Narrow" w:cs="Arial"/>
          <w:sz w:val="22"/>
          <w:szCs w:val="24"/>
        </w:rPr>
        <w:t>Sandbox</w:t>
      </w:r>
      <w:proofErr w:type="spellEnd"/>
      <w:r w:rsidRPr="005B7EAB">
        <w:rPr>
          <w:rFonts w:ascii="Arial Narrow" w:hAnsi="Arial Narrow" w:cs="Arial"/>
          <w:sz w:val="22"/>
          <w:szCs w:val="24"/>
        </w:rPr>
        <w:t xml:space="preserve"> umožňujúci spustenie vzoriek malwaru pre: </w:t>
      </w:r>
    </w:p>
    <w:p w14:paraId="671B6105" w14:textId="77777777" w:rsidR="005B7EAB" w:rsidRPr="005B7EAB" w:rsidRDefault="005B7EAB" w:rsidP="005B7EAB">
      <w:pPr>
        <w:ind w:left="744" w:hanging="12"/>
        <w:contextualSpacing/>
        <w:jc w:val="both"/>
        <w:rPr>
          <w:rFonts w:ascii="Arial Narrow" w:hAnsi="Arial Narrow" w:cs="Arial"/>
          <w:sz w:val="22"/>
          <w:szCs w:val="24"/>
        </w:rPr>
      </w:pPr>
      <w:r w:rsidRPr="005B7EAB">
        <w:rPr>
          <w:rFonts w:ascii="Arial Narrow" w:hAnsi="Arial Narrow" w:cs="Arial"/>
          <w:sz w:val="22"/>
          <w:szCs w:val="24"/>
        </w:rPr>
        <w:t xml:space="preserve">• Windows </w:t>
      </w:r>
    </w:p>
    <w:p w14:paraId="2065EA24" w14:textId="77777777" w:rsidR="005B7EAB" w:rsidRPr="005B7EAB" w:rsidRDefault="005B7EAB" w:rsidP="005B7EAB">
      <w:pPr>
        <w:ind w:left="744" w:hanging="12"/>
        <w:contextualSpacing/>
        <w:jc w:val="both"/>
        <w:rPr>
          <w:rFonts w:ascii="Arial Narrow" w:hAnsi="Arial Narrow" w:cs="Arial"/>
          <w:sz w:val="22"/>
          <w:szCs w:val="24"/>
        </w:rPr>
      </w:pPr>
      <w:r w:rsidRPr="005B7EAB">
        <w:rPr>
          <w:rFonts w:ascii="Arial Narrow" w:hAnsi="Arial Narrow" w:cs="Arial"/>
          <w:sz w:val="22"/>
          <w:szCs w:val="24"/>
        </w:rPr>
        <w:t>• Linux</w:t>
      </w:r>
    </w:p>
    <w:p w14:paraId="00D41B15"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Možnosť využitia na koncových bodoch a serveroch pre aktívnu detekciu škodlivých súborov</w:t>
      </w:r>
    </w:p>
    <w:p w14:paraId="641FAA5A"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Analýza neznámych vzoriek je rozdelená do viacerých kategórií, kde priemerný čas reakcie pre čisté súbory je do 1 minúty, pre potenciálny </w:t>
      </w:r>
      <w:proofErr w:type="spellStart"/>
      <w:r w:rsidRPr="005B7EAB">
        <w:rPr>
          <w:rFonts w:ascii="Arial Narrow" w:hAnsi="Arial Narrow" w:cs="Arial"/>
          <w:sz w:val="22"/>
          <w:szCs w:val="24"/>
        </w:rPr>
        <w:t>malicious</w:t>
      </w:r>
      <w:proofErr w:type="spellEnd"/>
      <w:r w:rsidRPr="005B7EAB">
        <w:rPr>
          <w:rFonts w:ascii="Arial Narrow" w:hAnsi="Arial Narrow" w:cs="Arial"/>
          <w:sz w:val="22"/>
          <w:szCs w:val="24"/>
        </w:rPr>
        <w:t xml:space="preserve"> súbor je do 3och minút, pričom „</w:t>
      </w:r>
      <w:proofErr w:type="spellStart"/>
      <w:r w:rsidRPr="005B7EAB">
        <w:rPr>
          <w:rFonts w:ascii="Arial Narrow" w:hAnsi="Arial Narrow" w:cs="Arial"/>
          <w:sz w:val="22"/>
          <w:szCs w:val="24"/>
        </w:rPr>
        <w:t>early</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verdict</w:t>
      </w:r>
      <w:proofErr w:type="spellEnd"/>
      <w:r w:rsidRPr="005B7EAB">
        <w:rPr>
          <w:rFonts w:ascii="Arial Narrow" w:hAnsi="Arial Narrow" w:cs="Arial"/>
          <w:sz w:val="22"/>
          <w:szCs w:val="24"/>
        </w:rPr>
        <w:t xml:space="preserve">“ by mal byť známy do 3och sekúnd, pričom k dispozícii je </w:t>
      </w:r>
      <w:proofErr w:type="spellStart"/>
      <w:r w:rsidRPr="005B7EAB">
        <w:rPr>
          <w:rFonts w:ascii="Arial Narrow" w:hAnsi="Arial Narrow" w:cs="Arial"/>
          <w:sz w:val="22"/>
          <w:szCs w:val="24"/>
        </w:rPr>
        <w:t>sanitizovaná</w:t>
      </w:r>
      <w:proofErr w:type="spellEnd"/>
      <w:r w:rsidRPr="005B7EAB">
        <w:rPr>
          <w:rFonts w:ascii="Arial Narrow" w:hAnsi="Arial Narrow" w:cs="Arial"/>
          <w:sz w:val="22"/>
          <w:szCs w:val="24"/>
        </w:rPr>
        <w:t xml:space="preserve"> verzia dokumentov do 5 sekúnd s tým, že užívateľ má právo si stiahnuť originálny súbor po dokončenej emulácii</w:t>
      </w:r>
    </w:p>
    <w:p w14:paraId="2DD7219A"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Optimalizácia pre znemožnenie obídenia </w:t>
      </w:r>
      <w:proofErr w:type="spellStart"/>
      <w:r w:rsidRPr="005B7EAB">
        <w:rPr>
          <w:rFonts w:ascii="Arial Narrow" w:hAnsi="Arial Narrow" w:cs="Arial"/>
          <w:sz w:val="22"/>
          <w:szCs w:val="24"/>
        </w:rPr>
        <w:t>anti-sandbox</w:t>
      </w:r>
      <w:proofErr w:type="spellEnd"/>
      <w:r w:rsidRPr="005B7EAB">
        <w:rPr>
          <w:rFonts w:ascii="Arial Narrow" w:hAnsi="Arial Narrow" w:cs="Arial"/>
          <w:sz w:val="22"/>
          <w:szCs w:val="24"/>
        </w:rPr>
        <w:t xml:space="preserve"> mechanizmov</w:t>
      </w:r>
    </w:p>
    <w:p w14:paraId="3130ED42"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Schopnosť analýzy </w:t>
      </w:r>
      <w:proofErr w:type="spellStart"/>
      <w:r w:rsidRPr="005B7EAB">
        <w:rPr>
          <w:rFonts w:ascii="Arial Narrow" w:hAnsi="Arial Narrow" w:cs="Arial"/>
          <w:sz w:val="22"/>
          <w:szCs w:val="24"/>
        </w:rPr>
        <w:t>rootkitov</w:t>
      </w:r>
      <w:proofErr w:type="spellEnd"/>
      <w:r w:rsidRPr="005B7EAB">
        <w:rPr>
          <w:rFonts w:ascii="Arial Narrow" w:hAnsi="Arial Narrow" w:cs="Arial"/>
          <w:sz w:val="22"/>
          <w:szCs w:val="24"/>
        </w:rPr>
        <w:t xml:space="preserve"> a </w:t>
      </w:r>
      <w:proofErr w:type="spellStart"/>
      <w:r w:rsidRPr="005B7EAB">
        <w:rPr>
          <w:rFonts w:ascii="Arial Narrow" w:hAnsi="Arial Narrow" w:cs="Arial"/>
          <w:sz w:val="22"/>
          <w:szCs w:val="24"/>
        </w:rPr>
        <w:t>ransomvéru</w:t>
      </w:r>
      <w:proofErr w:type="spellEnd"/>
    </w:p>
    <w:p w14:paraId="3D0ACE6D"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Schopnosť detekcie a zastavenie zneužitia alebo pokusu o zneužitie </w:t>
      </w:r>
      <w:proofErr w:type="spellStart"/>
      <w:r w:rsidRPr="005B7EAB">
        <w:rPr>
          <w:rFonts w:ascii="Arial Narrow" w:hAnsi="Arial Narrow" w:cs="Arial"/>
          <w:sz w:val="22"/>
          <w:szCs w:val="24"/>
        </w:rPr>
        <w:t>zero</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day</w:t>
      </w:r>
      <w:proofErr w:type="spellEnd"/>
      <w:r w:rsidRPr="005B7EAB">
        <w:rPr>
          <w:rFonts w:ascii="Arial Narrow" w:hAnsi="Arial Narrow" w:cs="Arial"/>
          <w:sz w:val="22"/>
          <w:szCs w:val="24"/>
        </w:rPr>
        <w:t xml:space="preserve"> zraniteľnosti</w:t>
      </w:r>
    </w:p>
    <w:p w14:paraId="629DF015"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Riešenie pracuje s behaviorálnou analýzou</w:t>
      </w:r>
    </w:p>
    <w:p w14:paraId="60103037"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Kompletný výsledok o zanalyzovanom súbore vrátane informácie o nájdenom i nenájdenom škodlivom správaní daného súboru</w:t>
      </w:r>
    </w:p>
    <w:p w14:paraId="68169EF8"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Manuálne odoslanie vzorky do </w:t>
      </w:r>
      <w:proofErr w:type="spellStart"/>
      <w:r w:rsidRPr="005B7EAB">
        <w:rPr>
          <w:rFonts w:ascii="Arial Narrow" w:hAnsi="Arial Narrow" w:cs="Arial"/>
          <w:sz w:val="22"/>
          <w:szCs w:val="24"/>
        </w:rPr>
        <w:t>sandboxu</w:t>
      </w:r>
      <w:proofErr w:type="spellEnd"/>
    </w:p>
    <w:p w14:paraId="46DD8D00"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Možnosť proaktívnej ochrany, kedy je potenciálna hrozba blokovaná, pokiaľ nie je známy výsledok analýzy zo </w:t>
      </w:r>
      <w:proofErr w:type="spellStart"/>
      <w:r w:rsidRPr="005B7EAB">
        <w:rPr>
          <w:rFonts w:ascii="Arial Narrow" w:hAnsi="Arial Narrow" w:cs="Arial"/>
          <w:sz w:val="22"/>
          <w:szCs w:val="24"/>
        </w:rPr>
        <w:t>sandboxu</w:t>
      </w:r>
      <w:proofErr w:type="spellEnd"/>
      <w:r w:rsidRPr="005B7EAB">
        <w:rPr>
          <w:rFonts w:ascii="Arial Narrow" w:hAnsi="Arial Narrow" w:cs="Arial"/>
          <w:sz w:val="22"/>
          <w:szCs w:val="24"/>
          <w:lang w:val="en-US"/>
        </w:rPr>
        <w:t xml:space="preserve">; </w:t>
      </w:r>
      <w:r w:rsidRPr="005B7EAB">
        <w:rPr>
          <w:rFonts w:ascii="Arial Narrow" w:hAnsi="Arial Narrow" w:cs="Arial"/>
          <w:sz w:val="22"/>
          <w:szCs w:val="24"/>
        </w:rPr>
        <w:t>zároveň aj možnosť povoliť stiahnuť súbor bez emulácie, pričom emulácia beží na pozadí a na základe výsledkov bude ďalší prístup k súborom alebo ich stiahnutiu eliminovaný</w:t>
      </w:r>
    </w:p>
    <w:p w14:paraId="3C770AF9"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Neobmedzené množstvo odosielaných súborov</w:t>
      </w:r>
    </w:p>
    <w:p w14:paraId="3DECC15B"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Všetka komunikácia prebieha šifrovaným kanálom</w:t>
      </w:r>
    </w:p>
    <w:p w14:paraId="3EC2A42A"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Okamžité odstránenie súboru po dokončení analýzy v cloudovom </w:t>
      </w:r>
      <w:proofErr w:type="spellStart"/>
      <w:r w:rsidRPr="005B7EAB">
        <w:rPr>
          <w:rFonts w:ascii="Arial Narrow" w:hAnsi="Arial Narrow" w:cs="Arial"/>
          <w:sz w:val="22"/>
          <w:szCs w:val="24"/>
        </w:rPr>
        <w:t>sandboxe</w:t>
      </w:r>
      <w:proofErr w:type="spellEnd"/>
      <w:r w:rsidRPr="005B7EAB">
        <w:rPr>
          <w:rFonts w:ascii="Arial Narrow" w:hAnsi="Arial Narrow" w:cs="Arial"/>
          <w:sz w:val="22"/>
          <w:szCs w:val="24"/>
        </w:rPr>
        <w:t xml:space="preserve">, pričom </w:t>
      </w:r>
      <w:proofErr w:type="spellStart"/>
      <w:r w:rsidRPr="005B7EAB">
        <w:rPr>
          <w:rFonts w:ascii="Arial Narrow" w:hAnsi="Arial Narrow" w:cs="Arial"/>
          <w:sz w:val="22"/>
          <w:szCs w:val="24"/>
        </w:rPr>
        <w:t>sandbox</w:t>
      </w:r>
      <w:proofErr w:type="spellEnd"/>
      <w:r w:rsidRPr="005B7EAB">
        <w:rPr>
          <w:rFonts w:ascii="Arial Narrow" w:hAnsi="Arial Narrow" w:cs="Arial"/>
          <w:sz w:val="22"/>
          <w:szCs w:val="24"/>
        </w:rPr>
        <w:t xml:space="preserve"> eviduje </w:t>
      </w:r>
      <w:proofErr w:type="spellStart"/>
      <w:r w:rsidRPr="005B7EAB">
        <w:rPr>
          <w:rFonts w:ascii="Arial Narrow" w:hAnsi="Arial Narrow" w:cs="Arial"/>
          <w:sz w:val="22"/>
          <w:szCs w:val="24"/>
        </w:rPr>
        <w:t>metadata</w:t>
      </w:r>
      <w:proofErr w:type="spellEnd"/>
      <w:r w:rsidRPr="005B7EAB">
        <w:rPr>
          <w:rFonts w:ascii="Arial Narrow" w:hAnsi="Arial Narrow" w:cs="Arial"/>
          <w:sz w:val="22"/>
          <w:szCs w:val="24"/>
        </w:rPr>
        <w:t xml:space="preserve"> a </w:t>
      </w:r>
      <w:proofErr w:type="spellStart"/>
      <w:r w:rsidRPr="005B7EAB">
        <w:rPr>
          <w:rFonts w:ascii="Arial Narrow" w:hAnsi="Arial Narrow" w:cs="Arial"/>
          <w:sz w:val="22"/>
          <w:szCs w:val="24"/>
        </w:rPr>
        <w:t>hash</w:t>
      </w:r>
      <w:proofErr w:type="spellEnd"/>
      <w:r w:rsidRPr="005B7EAB">
        <w:rPr>
          <w:rFonts w:ascii="Arial Narrow" w:hAnsi="Arial Narrow" w:cs="Arial"/>
          <w:sz w:val="22"/>
          <w:szCs w:val="24"/>
        </w:rPr>
        <w:t xml:space="preserve"> pre rýchlejšiu odpoveď iným klientom</w:t>
      </w:r>
    </w:p>
    <w:p w14:paraId="4C20AC82"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Možnosť voľby, aké kategórie súborov do cloudového </w:t>
      </w:r>
      <w:proofErr w:type="spellStart"/>
      <w:r w:rsidRPr="005B7EAB">
        <w:rPr>
          <w:rFonts w:ascii="Arial Narrow" w:hAnsi="Arial Narrow" w:cs="Arial"/>
          <w:sz w:val="22"/>
          <w:szCs w:val="24"/>
        </w:rPr>
        <w:t>sandboxu</w:t>
      </w:r>
      <w:proofErr w:type="spellEnd"/>
      <w:r w:rsidRPr="005B7EAB">
        <w:rPr>
          <w:rFonts w:ascii="Arial Narrow" w:hAnsi="Arial Narrow" w:cs="Arial"/>
          <w:sz w:val="22"/>
          <w:szCs w:val="24"/>
        </w:rPr>
        <w:t xml:space="preserve"> budú odchádzať (spustiteľné súbory, archívy, skripty, pravdepodobný spam, dokumenty atď.)</w:t>
      </w:r>
    </w:p>
    <w:p w14:paraId="1C86DB7C"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Veľkosť odoslaných súborov do cloudového </w:t>
      </w:r>
      <w:proofErr w:type="spellStart"/>
      <w:r w:rsidRPr="005B7EAB">
        <w:rPr>
          <w:rFonts w:ascii="Arial Narrow" w:hAnsi="Arial Narrow" w:cs="Arial"/>
          <w:sz w:val="22"/>
          <w:szCs w:val="24"/>
        </w:rPr>
        <w:t>sandboxu</w:t>
      </w:r>
      <w:proofErr w:type="spellEnd"/>
      <w:r w:rsidRPr="005B7EAB">
        <w:rPr>
          <w:rFonts w:ascii="Arial Narrow" w:hAnsi="Arial Narrow" w:cs="Arial"/>
          <w:sz w:val="22"/>
          <w:szCs w:val="24"/>
        </w:rPr>
        <w:t xml:space="preserve"> môže dosahovať až 100MB</w:t>
      </w:r>
    </w:p>
    <w:p w14:paraId="7C9ED8DE"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Výsledky analyzovaných súborov sú dostupné a automatizovane distribuované všetkým serverom a staniciam, tak aby nedochádzalo k duplicitnému testovaniu</w:t>
      </w:r>
    </w:p>
    <w:p w14:paraId="74F2BF05" w14:textId="77777777" w:rsidR="005B7EAB" w:rsidRPr="005B7EAB" w:rsidRDefault="005B7EAB" w:rsidP="005B7EAB">
      <w:pPr>
        <w:ind w:left="720" w:hanging="360"/>
        <w:contextualSpacing/>
        <w:jc w:val="both"/>
        <w:rPr>
          <w:rFonts w:ascii="Arial Narrow" w:hAnsi="Arial Narrow" w:cs="Arial"/>
          <w:sz w:val="22"/>
          <w:szCs w:val="24"/>
        </w:rPr>
      </w:pPr>
    </w:p>
    <w:p w14:paraId="1F97251E" w14:textId="77777777" w:rsidR="005B7EAB" w:rsidRPr="005B7EAB" w:rsidRDefault="005B7EAB" w:rsidP="005B7EAB">
      <w:pPr>
        <w:spacing w:before="120" w:after="120"/>
        <w:jc w:val="both"/>
        <w:rPr>
          <w:rFonts w:ascii="Arial Narrow" w:hAnsi="Arial Narrow" w:cs="Arial"/>
          <w:b/>
          <w:bCs/>
          <w:sz w:val="22"/>
          <w:szCs w:val="24"/>
        </w:rPr>
      </w:pPr>
      <w:r w:rsidRPr="005B7EAB">
        <w:rPr>
          <w:rFonts w:ascii="Arial Narrow" w:hAnsi="Arial Narrow" w:cs="Arial"/>
          <w:b/>
          <w:bCs/>
          <w:sz w:val="22"/>
          <w:szCs w:val="24"/>
        </w:rPr>
        <w:t>c) Šifrovanie celých diskov</w:t>
      </w:r>
    </w:p>
    <w:p w14:paraId="0477C4F2"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Systém musí umožňovať rozšírenie pre podporu šifrovania celých diskov a vymeniteľných zariadení (USB diskov a kľúčov), toto rozšírenie môže byť osobitne licencované, nie je súčasťou tohto obstarávania </w:t>
      </w:r>
    </w:p>
    <w:p w14:paraId="01CB319D"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w:t>
      </w:r>
      <w:r w:rsidRPr="005B7EAB">
        <w:rPr>
          <w:rFonts w:ascii="Arial Narrow" w:hAnsi="Arial Narrow" w:cs="Arial"/>
          <w:sz w:val="22"/>
          <w:szCs w:val="24"/>
        </w:rPr>
        <w:tab/>
        <w:t>Systém pre šifrovanie diskov musí obsahovať pre-</w:t>
      </w:r>
      <w:proofErr w:type="spellStart"/>
      <w:r w:rsidRPr="005B7EAB">
        <w:rPr>
          <w:rFonts w:ascii="Arial Narrow" w:hAnsi="Arial Narrow" w:cs="Arial"/>
          <w:sz w:val="22"/>
          <w:szCs w:val="24"/>
        </w:rPr>
        <w:t>boot</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environment</w:t>
      </w:r>
      <w:proofErr w:type="spellEnd"/>
      <w:r w:rsidRPr="005B7EAB">
        <w:rPr>
          <w:rFonts w:ascii="Arial Narrow" w:hAnsi="Arial Narrow" w:cs="Arial"/>
          <w:sz w:val="22"/>
          <w:szCs w:val="24"/>
        </w:rPr>
        <w:t xml:space="preserve">, ktorý podporuje SSO na základe zistenia identity minimálne 3och </w:t>
      </w:r>
      <w:proofErr w:type="spellStart"/>
      <w:r w:rsidRPr="005B7EAB">
        <w:rPr>
          <w:rFonts w:ascii="Arial Narrow" w:hAnsi="Arial Narrow" w:cs="Arial"/>
          <w:sz w:val="22"/>
          <w:szCs w:val="24"/>
        </w:rPr>
        <w:t>posledne</w:t>
      </w:r>
      <w:proofErr w:type="spellEnd"/>
      <w:r w:rsidRPr="005B7EAB">
        <w:rPr>
          <w:rFonts w:ascii="Arial Narrow" w:hAnsi="Arial Narrow" w:cs="Arial"/>
          <w:sz w:val="22"/>
          <w:szCs w:val="24"/>
        </w:rPr>
        <w:t xml:space="preserve"> prihlásených užívateľov na koncovej stanici. Overovanie v pre-</w:t>
      </w:r>
      <w:proofErr w:type="spellStart"/>
      <w:r w:rsidRPr="005B7EAB">
        <w:rPr>
          <w:rFonts w:ascii="Arial Narrow" w:hAnsi="Arial Narrow" w:cs="Arial"/>
          <w:sz w:val="22"/>
          <w:szCs w:val="24"/>
        </w:rPr>
        <w:t>boot</w:t>
      </w:r>
      <w:proofErr w:type="spellEnd"/>
      <w:r w:rsidRPr="005B7EAB">
        <w:rPr>
          <w:rFonts w:ascii="Arial Narrow" w:hAnsi="Arial Narrow" w:cs="Arial"/>
          <w:sz w:val="22"/>
          <w:szCs w:val="24"/>
        </w:rPr>
        <w:t xml:space="preserve"> je heslom z </w:t>
      </w:r>
      <w:proofErr w:type="spellStart"/>
      <w:r w:rsidRPr="005B7EAB">
        <w:rPr>
          <w:rFonts w:ascii="Arial Narrow" w:hAnsi="Arial Narrow" w:cs="Arial"/>
          <w:sz w:val="22"/>
          <w:szCs w:val="24"/>
        </w:rPr>
        <w:t>Active</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Directory</w:t>
      </w:r>
      <w:proofErr w:type="spellEnd"/>
      <w:r w:rsidRPr="005B7EAB">
        <w:rPr>
          <w:rFonts w:ascii="Arial Narrow" w:hAnsi="Arial Narrow" w:cs="Arial"/>
          <w:sz w:val="22"/>
          <w:szCs w:val="24"/>
        </w:rPr>
        <w:t>, pričom systém musí podporovať aj PKI</w:t>
      </w:r>
    </w:p>
    <w:p w14:paraId="6B3B0243" w14:textId="47152CF2"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w:t>
      </w:r>
      <w:r w:rsidRPr="005B7EAB">
        <w:rPr>
          <w:rFonts w:ascii="Arial Narrow" w:hAnsi="Arial Narrow" w:cs="Arial"/>
          <w:sz w:val="22"/>
          <w:szCs w:val="24"/>
        </w:rPr>
        <w:tab/>
        <w:t xml:space="preserve">Podpora platforiem Windows, Linux a </w:t>
      </w:r>
      <w:proofErr w:type="spellStart"/>
      <w:r w:rsidRPr="005B7EAB">
        <w:rPr>
          <w:rFonts w:ascii="Arial Narrow" w:hAnsi="Arial Narrow" w:cs="Arial"/>
          <w:sz w:val="22"/>
          <w:szCs w:val="24"/>
        </w:rPr>
        <w:t>MacOS</w:t>
      </w:r>
      <w:proofErr w:type="spellEnd"/>
    </w:p>
    <w:p w14:paraId="51D2C751"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Správa cez jednotný centrálny manažment</w:t>
      </w:r>
    </w:p>
    <w:p w14:paraId="1E354C77"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Unikátna technológia pre platformu Windows (nevyužíva sa </w:t>
      </w:r>
      <w:proofErr w:type="spellStart"/>
      <w:r w:rsidRPr="005B7EAB">
        <w:rPr>
          <w:rFonts w:ascii="Arial Narrow" w:hAnsi="Arial Narrow" w:cs="Arial"/>
          <w:sz w:val="22"/>
          <w:szCs w:val="24"/>
        </w:rPr>
        <w:t>BitLocker</w:t>
      </w:r>
      <w:proofErr w:type="spellEnd"/>
      <w:r w:rsidRPr="005B7EAB">
        <w:rPr>
          <w:rFonts w:ascii="Arial Narrow" w:hAnsi="Arial Narrow" w:cs="Arial"/>
          <w:sz w:val="22"/>
          <w:szCs w:val="24"/>
        </w:rPr>
        <w:t>)</w:t>
      </w:r>
    </w:p>
    <w:p w14:paraId="7DC32321"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Podpora Pre-</w:t>
      </w:r>
      <w:proofErr w:type="spellStart"/>
      <w:r w:rsidRPr="005B7EAB">
        <w:rPr>
          <w:rFonts w:ascii="Arial Narrow" w:hAnsi="Arial Narrow" w:cs="Arial"/>
          <w:sz w:val="22"/>
          <w:szCs w:val="24"/>
        </w:rPr>
        <w:t>Boot</w:t>
      </w:r>
      <w:proofErr w:type="spellEnd"/>
      <w:r w:rsidRPr="005B7EAB">
        <w:rPr>
          <w:rFonts w:ascii="Arial Narrow" w:hAnsi="Arial Narrow" w:cs="Arial"/>
          <w:sz w:val="22"/>
          <w:szCs w:val="24"/>
        </w:rPr>
        <w:t xml:space="preserve"> autentizácia</w:t>
      </w:r>
    </w:p>
    <w:p w14:paraId="4227A824"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Podpora TMP modulu</w:t>
      </w:r>
    </w:p>
    <w:p w14:paraId="066A505D"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Možnosť definovať: počet chybne zadaných pokusov, zložitosť a dĺžku autentizačného hesla</w:t>
      </w:r>
    </w:p>
    <w:p w14:paraId="3799A6C0"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Možnosť obmedziť platnosť autentizačného hesla</w:t>
      </w:r>
    </w:p>
    <w:p w14:paraId="1C9ED89D"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Podpora okamžitého zmazania šifrovacieho kľúča a následné uzamknutie počítača</w:t>
      </w:r>
    </w:p>
    <w:p w14:paraId="14E8AFBE"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lastRenderedPageBreak/>
        <w:t xml:space="preserve">- </w:t>
      </w:r>
      <w:r w:rsidRPr="005B7EAB">
        <w:rPr>
          <w:rFonts w:ascii="Arial Narrow" w:hAnsi="Arial Narrow" w:cs="Arial"/>
          <w:sz w:val="22"/>
          <w:szCs w:val="24"/>
        </w:rPr>
        <w:tab/>
      </w:r>
      <w:proofErr w:type="spellStart"/>
      <w:r w:rsidRPr="005B7EAB">
        <w:rPr>
          <w:rFonts w:ascii="Arial Narrow" w:hAnsi="Arial Narrow" w:cs="Arial"/>
          <w:sz w:val="22"/>
          <w:szCs w:val="24"/>
        </w:rPr>
        <w:t>Recovery</w:t>
      </w:r>
      <w:proofErr w:type="spellEnd"/>
      <w:r w:rsidRPr="005B7EAB">
        <w:rPr>
          <w:rFonts w:ascii="Arial Narrow" w:hAnsi="Arial Narrow" w:cs="Arial"/>
          <w:sz w:val="22"/>
          <w:szCs w:val="24"/>
        </w:rPr>
        <w:t xml:space="preserve"> z centrálnej konzoly</w:t>
      </w:r>
    </w:p>
    <w:p w14:paraId="3DAAC20C"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w:t>
      </w:r>
      <w:r w:rsidRPr="005B7EAB">
        <w:rPr>
          <w:rFonts w:ascii="Arial Narrow" w:hAnsi="Arial Narrow" w:cs="Arial"/>
          <w:sz w:val="22"/>
          <w:szCs w:val="24"/>
        </w:rPr>
        <w:tab/>
      </w:r>
      <w:proofErr w:type="spellStart"/>
      <w:r w:rsidRPr="005B7EAB">
        <w:rPr>
          <w:rFonts w:ascii="Arial Narrow" w:hAnsi="Arial Narrow" w:cs="Arial"/>
          <w:sz w:val="22"/>
          <w:szCs w:val="24"/>
        </w:rPr>
        <w:t>Self</w:t>
      </w:r>
      <w:proofErr w:type="spellEnd"/>
      <w:r w:rsidRPr="005B7EAB">
        <w:rPr>
          <w:rFonts w:ascii="Arial Narrow" w:hAnsi="Arial Narrow" w:cs="Arial"/>
          <w:sz w:val="22"/>
          <w:szCs w:val="24"/>
        </w:rPr>
        <w:t xml:space="preserve"> Service </w:t>
      </w:r>
      <w:proofErr w:type="spellStart"/>
      <w:r w:rsidRPr="005B7EAB">
        <w:rPr>
          <w:rFonts w:ascii="Arial Narrow" w:hAnsi="Arial Narrow" w:cs="Arial"/>
          <w:sz w:val="22"/>
          <w:szCs w:val="24"/>
        </w:rPr>
        <w:t>portal</w:t>
      </w:r>
      <w:proofErr w:type="spellEnd"/>
      <w:r w:rsidRPr="005B7EAB">
        <w:rPr>
          <w:rFonts w:ascii="Arial Narrow" w:hAnsi="Arial Narrow" w:cs="Arial"/>
          <w:sz w:val="22"/>
          <w:szCs w:val="24"/>
        </w:rPr>
        <w:t xml:space="preserve"> pre </w:t>
      </w:r>
      <w:proofErr w:type="spellStart"/>
      <w:r w:rsidRPr="005B7EAB">
        <w:rPr>
          <w:rFonts w:ascii="Arial Narrow" w:hAnsi="Arial Narrow" w:cs="Arial"/>
          <w:sz w:val="22"/>
          <w:szCs w:val="24"/>
        </w:rPr>
        <w:t>recovery</w:t>
      </w:r>
      <w:proofErr w:type="spellEnd"/>
    </w:p>
    <w:p w14:paraId="5AE31EC6"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w:t>
      </w:r>
      <w:r w:rsidRPr="005B7EAB">
        <w:rPr>
          <w:rFonts w:ascii="Arial Narrow" w:hAnsi="Arial Narrow" w:cs="Arial"/>
          <w:sz w:val="22"/>
          <w:szCs w:val="24"/>
        </w:rPr>
        <w:tab/>
        <w:t xml:space="preserve">Administrátor môže delegovať </w:t>
      </w:r>
      <w:proofErr w:type="spellStart"/>
      <w:r w:rsidRPr="005B7EAB">
        <w:rPr>
          <w:rFonts w:ascii="Arial Narrow" w:hAnsi="Arial Narrow" w:cs="Arial"/>
          <w:sz w:val="22"/>
          <w:szCs w:val="24"/>
        </w:rPr>
        <w:t>recovery</w:t>
      </w:r>
      <w:proofErr w:type="spellEnd"/>
      <w:r w:rsidRPr="005B7EAB">
        <w:rPr>
          <w:rFonts w:ascii="Arial Narrow" w:hAnsi="Arial Narrow" w:cs="Arial"/>
          <w:sz w:val="22"/>
          <w:szCs w:val="24"/>
        </w:rPr>
        <w:t xml:space="preserve"> konkrétneho súboru, alebo celého disku</w:t>
      </w:r>
    </w:p>
    <w:p w14:paraId="562078A8" w14:textId="77777777" w:rsidR="005B7EAB" w:rsidRPr="005B7EAB" w:rsidRDefault="005B7EAB" w:rsidP="005B7EAB">
      <w:pPr>
        <w:ind w:left="720" w:hanging="360"/>
        <w:contextualSpacing/>
        <w:jc w:val="both"/>
        <w:rPr>
          <w:rFonts w:ascii="Arial Narrow" w:hAnsi="Arial Narrow" w:cs="Arial"/>
          <w:sz w:val="22"/>
          <w:szCs w:val="24"/>
        </w:rPr>
      </w:pPr>
    </w:p>
    <w:p w14:paraId="36C19FFF" w14:textId="77777777" w:rsidR="005B7EAB" w:rsidRPr="005B7EAB" w:rsidRDefault="005B7EAB" w:rsidP="005B7EAB">
      <w:pPr>
        <w:spacing w:before="120" w:after="120"/>
        <w:jc w:val="both"/>
        <w:rPr>
          <w:rFonts w:ascii="Arial Narrow" w:hAnsi="Arial Narrow" w:cs="Arial"/>
          <w:b/>
          <w:bCs/>
          <w:sz w:val="22"/>
          <w:szCs w:val="24"/>
        </w:rPr>
      </w:pPr>
      <w:r w:rsidRPr="005B7EAB">
        <w:rPr>
          <w:rFonts w:ascii="Arial Narrow" w:hAnsi="Arial Narrow" w:cs="Arial"/>
          <w:b/>
          <w:bCs/>
          <w:sz w:val="22"/>
          <w:szCs w:val="24"/>
        </w:rPr>
        <w:t>d) XDR riešenie</w:t>
      </w:r>
    </w:p>
    <w:p w14:paraId="3D23C0BF"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Prevádzka centrálneho servera  formou </w:t>
      </w:r>
      <w:proofErr w:type="spellStart"/>
      <w:r w:rsidRPr="005B7EAB">
        <w:rPr>
          <w:rFonts w:ascii="Arial Narrow" w:hAnsi="Arial Narrow" w:cs="Arial"/>
          <w:sz w:val="22"/>
          <w:szCs w:val="24"/>
        </w:rPr>
        <w:t>SaaS</w:t>
      </w:r>
      <w:proofErr w:type="spellEnd"/>
    </w:p>
    <w:p w14:paraId="1FA62153" w14:textId="77777777" w:rsidR="005B7EAB" w:rsidRPr="005B7EAB" w:rsidRDefault="005B7EAB" w:rsidP="00FD16C2">
      <w:pPr>
        <w:spacing w:after="0"/>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Webová konzola pre správu a vyhodnocovanie incidentov</w:t>
      </w:r>
    </w:p>
    <w:p w14:paraId="435940FF" w14:textId="77777777" w:rsidR="005B7EAB" w:rsidRPr="005B7EAB" w:rsidRDefault="005B7EAB" w:rsidP="00300D37">
      <w:pPr>
        <w:pStyle w:val="Odsekzoznamu"/>
        <w:numPr>
          <w:ilvl w:val="0"/>
          <w:numId w:val="46"/>
        </w:numPr>
        <w:tabs>
          <w:tab w:val="clear" w:pos="2160"/>
          <w:tab w:val="clear" w:pos="2880"/>
          <w:tab w:val="clear" w:pos="4500"/>
        </w:tabs>
        <w:spacing w:line="276" w:lineRule="auto"/>
        <w:ind w:left="709"/>
        <w:contextualSpacing/>
        <w:jc w:val="both"/>
        <w:rPr>
          <w:rFonts w:ascii="Arial Narrow" w:eastAsia="Calibri" w:hAnsi="Arial Narrow" w:cs="Arial"/>
          <w:sz w:val="22"/>
          <w:szCs w:val="22"/>
        </w:rPr>
      </w:pPr>
      <w:r w:rsidRPr="005B7EAB">
        <w:rPr>
          <w:rFonts w:ascii="Arial Narrow" w:eastAsia="Calibri" w:hAnsi="Arial Narrow" w:cs="Arial"/>
          <w:sz w:val="22"/>
          <w:szCs w:val="22"/>
        </w:rPr>
        <w:t xml:space="preserve">Produkt musí podporovať prevádzku v prostredí s obmedzeným alebo prerušovaným internetovým pripojením (možnosť lokálneho </w:t>
      </w:r>
      <w:proofErr w:type="spellStart"/>
      <w:r w:rsidRPr="005B7EAB">
        <w:rPr>
          <w:rFonts w:ascii="Arial Narrow" w:eastAsia="Calibri" w:hAnsi="Arial Narrow" w:cs="Arial"/>
          <w:sz w:val="22"/>
          <w:szCs w:val="22"/>
        </w:rPr>
        <w:t>mirroru</w:t>
      </w:r>
      <w:proofErr w:type="spellEnd"/>
      <w:r w:rsidRPr="005B7EAB">
        <w:rPr>
          <w:rFonts w:ascii="Arial Narrow" w:eastAsia="Calibri" w:hAnsi="Arial Narrow" w:cs="Arial"/>
          <w:sz w:val="22"/>
          <w:szCs w:val="22"/>
        </w:rPr>
        <w:t xml:space="preserve"> aktualizácií)</w:t>
      </w:r>
    </w:p>
    <w:p w14:paraId="521F5A4A"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Autonómne správanie so schopnosťou vyhodnotiť podozrivú/ škodlivú aktivitu a zareagovať na ňu aj bez aktuálne dostupného riadiaceho servera alebo internetového pripojenia</w:t>
      </w:r>
    </w:p>
    <w:p w14:paraId="17D7B90E"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Logovanie činností administrátora (Audit Log)</w:t>
      </w:r>
    </w:p>
    <w:p w14:paraId="49E2FE57"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Podpora EDR pre systémy Windows, Windows server, </w:t>
      </w:r>
      <w:proofErr w:type="spellStart"/>
      <w:r w:rsidRPr="005B7EAB">
        <w:rPr>
          <w:rFonts w:ascii="Arial Narrow" w:hAnsi="Arial Narrow" w:cs="Arial"/>
          <w:sz w:val="22"/>
          <w:szCs w:val="24"/>
        </w:rPr>
        <w:t>MacOS</w:t>
      </w:r>
      <w:proofErr w:type="spellEnd"/>
      <w:r w:rsidRPr="005B7EAB">
        <w:rPr>
          <w:rFonts w:ascii="Arial Narrow" w:hAnsi="Arial Narrow" w:cs="Arial"/>
          <w:sz w:val="22"/>
          <w:szCs w:val="24"/>
        </w:rPr>
        <w:t xml:space="preserve"> a Linux</w:t>
      </w:r>
    </w:p>
    <w:p w14:paraId="2444288C"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Možnosť autentizácie do manažmentu EDR pomocou 2FA</w:t>
      </w:r>
    </w:p>
    <w:p w14:paraId="65D44DA3"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Možnosť riadenia manažmentu EDR prostredníctvom API, a to ako pre: Prijímanie informácií z EDR serverov aj zasielanie príkazov na EDR servery</w:t>
      </w:r>
    </w:p>
    <w:p w14:paraId="1CB34AB2"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Integrovaný nástroj v EDR riešení pre vzdialené zasielanie príkazov priamo z konzoly</w:t>
      </w:r>
    </w:p>
    <w:p w14:paraId="25455865"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Možnosť izolácie zariadenia od siete</w:t>
      </w:r>
    </w:p>
    <w:p w14:paraId="705CEA56"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Možnosť tvorby vlastných </w:t>
      </w:r>
      <w:proofErr w:type="spellStart"/>
      <w:r w:rsidRPr="005B7EAB">
        <w:rPr>
          <w:rFonts w:ascii="Arial Narrow" w:hAnsi="Arial Narrow" w:cs="Arial"/>
          <w:sz w:val="22"/>
          <w:szCs w:val="24"/>
        </w:rPr>
        <w:t>IoC</w:t>
      </w:r>
      <w:proofErr w:type="spellEnd"/>
    </w:p>
    <w:p w14:paraId="3796E8AB"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Možnosť škálovania množstva historických dát vyhodnotených v EDR, pričom v licencii je minimálne 3 mesiace. Logy je možné exportovať do externých SIEM systémov. Detailné Logy pre </w:t>
      </w:r>
      <w:proofErr w:type="spellStart"/>
      <w:r w:rsidRPr="005B7EAB">
        <w:rPr>
          <w:rFonts w:ascii="Arial Narrow" w:hAnsi="Arial Narrow" w:cs="Arial"/>
          <w:sz w:val="22"/>
          <w:szCs w:val="24"/>
        </w:rPr>
        <w:t>threat</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hunting</w:t>
      </w:r>
      <w:proofErr w:type="spellEnd"/>
      <w:r w:rsidRPr="005B7EAB">
        <w:rPr>
          <w:rFonts w:ascii="Arial Narrow" w:hAnsi="Arial Narrow" w:cs="Arial"/>
          <w:sz w:val="22"/>
          <w:szCs w:val="24"/>
        </w:rPr>
        <w:t xml:space="preserve"> sú dostupné minimálne po dobu 30 dní s možnosťou rozšírenia.</w:t>
      </w:r>
    </w:p>
    <w:p w14:paraId="3368B2AD"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„učiaci režim“ pre automatizované vytváranie výnimiek k detekčným pravidlám</w:t>
      </w:r>
    </w:p>
    <w:p w14:paraId="529B666C"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Indikátory útoku pracujúce s behaviorálnou detekciou</w:t>
      </w:r>
    </w:p>
    <w:p w14:paraId="2EB51354"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Indikátory útoku pracujúce s reputáciou</w:t>
      </w:r>
    </w:p>
    <w:p w14:paraId="73B34C0A"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Riešenie umožňuje analýzu vektorov útoku</w:t>
      </w:r>
    </w:p>
    <w:p w14:paraId="40790342"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Schopnosť detekcie: škodlivých spustiteľných súborov: skriptov, </w:t>
      </w:r>
      <w:proofErr w:type="spellStart"/>
      <w:r w:rsidRPr="005B7EAB">
        <w:rPr>
          <w:rFonts w:ascii="Arial Narrow" w:hAnsi="Arial Narrow" w:cs="Arial"/>
          <w:sz w:val="22"/>
          <w:szCs w:val="24"/>
        </w:rPr>
        <w:t>exploitov</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rootkitov</w:t>
      </w:r>
      <w:proofErr w:type="spellEnd"/>
      <w:r w:rsidRPr="005B7EAB">
        <w:rPr>
          <w:rFonts w:ascii="Arial Narrow" w:hAnsi="Arial Narrow" w:cs="Arial"/>
          <w:sz w:val="22"/>
          <w:szCs w:val="24"/>
        </w:rPr>
        <w:t xml:space="preserve">, sieťových útokov, zneužitie WMI nástrojov, </w:t>
      </w:r>
      <w:proofErr w:type="spellStart"/>
      <w:r w:rsidRPr="005B7EAB">
        <w:rPr>
          <w:rFonts w:ascii="Arial Narrow" w:hAnsi="Arial Narrow" w:cs="Arial"/>
          <w:sz w:val="22"/>
          <w:szCs w:val="24"/>
        </w:rPr>
        <w:t>bezsúborového</w:t>
      </w:r>
      <w:proofErr w:type="spellEnd"/>
      <w:r w:rsidRPr="005B7EAB">
        <w:rPr>
          <w:rFonts w:ascii="Arial Narrow" w:hAnsi="Arial Narrow" w:cs="Arial"/>
          <w:sz w:val="22"/>
          <w:szCs w:val="24"/>
        </w:rPr>
        <w:t xml:space="preserve"> malwaru, škodlivých systémových ovládačov / </w:t>
      </w:r>
      <w:proofErr w:type="spellStart"/>
      <w:r w:rsidRPr="005B7EAB">
        <w:rPr>
          <w:rFonts w:ascii="Arial Narrow" w:hAnsi="Arial Narrow" w:cs="Arial"/>
          <w:sz w:val="22"/>
          <w:szCs w:val="24"/>
        </w:rPr>
        <w:t>kernel</w:t>
      </w:r>
      <w:proofErr w:type="spellEnd"/>
      <w:r w:rsidRPr="005B7EAB">
        <w:rPr>
          <w:rFonts w:ascii="Arial Narrow" w:hAnsi="Arial Narrow" w:cs="Arial"/>
          <w:sz w:val="22"/>
          <w:szCs w:val="24"/>
        </w:rPr>
        <w:t xml:space="preserve"> modulov, pokusov o </w:t>
      </w:r>
      <w:proofErr w:type="spellStart"/>
      <w:r w:rsidRPr="005B7EAB">
        <w:rPr>
          <w:rFonts w:ascii="Arial Narrow" w:hAnsi="Arial Narrow" w:cs="Arial"/>
          <w:sz w:val="22"/>
          <w:szCs w:val="24"/>
        </w:rPr>
        <w:t>dump</w:t>
      </w:r>
      <w:proofErr w:type="spellEnd"/>
      <w:r w:rsidRPr="005B7EAB">
        <w:rPr>
          <w:rFonts w:ascii="Arial Narrow" w:hAnsi="Arial Narrow" w:cs="Arial"/>
          <w:sz w:val="22"/>
          <w:szCs w:val="24"/>
        </w:rPr>
        <w:t xml:space="preserve"> prihlasovacích údajov užívateľa</w:t>
      </w:r>
    </w:p>
    <w:p w14:paraId="7D7EDCE8" w14:textId="77777777" w:rsidR="005B7EAB" w:rsidRPr="005B7EAB" w:rsidRDefault="005B7EAB" w:rsidP="005B7EAB">
      <w:pPr>
        <w:tabs>
          <w:tab w:val="left" w:pos="708"/>
          <w:tab w:val="left" w:pos="1416"/>
          <w:tab w:val="left" w:pos="2124"/>
          <w:tab w:val="left" w:pos="2832"/>
          <w:tab w:val="left" w:pos="3540"/>
          <w:tab w:val="left" w:pos="4248"/>
          <w:tab w:val="left" w:pos="4956"/>
          <w:tab w:val="right" w:pos="9072"/>
        </w:tabs>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Schopnosť detegovať laterálny pohyb útočníka</w:t>
      </w:r>
      <w:r w:rsidRPr="005B7EAB">
        <w:rPr>
          <w:rFonts w:ascii="Arial Narrow" w:hAnsi="Arial Narrow" w:cs="Arial"/>
          <w:sz w:val="22"/>
          <w:szCs w:val="24"/>
        </w:rPr>
        <w:tab/>
      </w:r>
    </w:p>
    <w:p w14:paraId="06ED99A2"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Analýza procesov, všetkých spustiteľných súborov a DLL knižníc</w:t>
      </w:r>
    </w:p>
    <w:p w14:paraId="642B9E50"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Náhľad na spustené skripty použité pri detegovanej udalosti</w:t>
      </w:r>
    </w:p>
    <w:p w14:paraId="78654152"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Možnosť zabezpečeného vzdialeného spojenia cez servery výrobcu do konzoly EDR</w:t>
      </w:r>
    </w:p>
    <w:p w14:paraId="5F87D3F5"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Schopnosť automatizovaného </w:t>
      </w:r>
      <w:proofErr w:type="spellStart"/>
      <w:r w:rsidRPr="005B7EAB">
        <w:rPr>
          <w:rFonts w:ascii="Arial Narrow" w:hAnsi="Arial Narrow" w:cs="Arial"/>
          <w:sz w:val="22"/>
          <w:szCs w:val="24"/>
        </w:rPr>
        <w:t>response</w:t>
      </w:r>
      <w:proofErr w:type="spellEnd"/>
      <w:r w:rsidRPr="005B7EAB">
        <w:rPr>
          <w:rFonts w:ascii="Arial Narrow" w:hAnsi="Arial Narrow" w:cs="Arial"/>
          <w:sz w:val="22"/>
          <w:szCs w:val="24"/>
        </w:rPr>
        <w:t xml:space="preserve"> úkonu pre jednotlivé detekčné pravidlá v podobe: izolácia stanice, blokácia </w:t>
      </w:r>
      <w:proofErr w:type="spellStart"/>
      <w:r w:rsidRPr="005B7EAB">
        <w:rPr>
          <w:rFonts w:ascii="Arial Narrow" w:hAnsi="Arial Narrow" w:cs="Arial"/>
          <w:sz w:val="22"/>
          <w:szCs w:val="24"/>
        </w:rPr>
        <w:t>hash</w:t>
      </w:r>
      <w:proofErr w:type="spellEnd"/>
      <w:r w:rsidRPr="005B7EAB">
        <w:rPr>
          <w:rFonts w:ascii="Arial Narrow" w:hAnsi="Arial Narrow" w:cs="Arial"/>
          <w:sz w:val="22"/>
          <w:szCs w:val="24"/>
        </w:rPr>
        <w:t xml:space="preserve"> súboru, blokácia a vyčistenie siete od konkrétneho súboru, ukončenie procesu, reštart počítača, vypnutie počítača</w:t>
      </w:r>
    </w:p>
    <w:p w14:paraId="78DB50DE"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Možnosť stiahnutia spustiteľných súborov zo staníc pre bližšiu analýzu vo formáte archívu opatreným heslom</w:t>
      </w:r>
    </w:p>
    <w:p w14:paraId="10BA3FF3"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Integrácia a zobrazenie detekcií vykonaných </w:t>
      </w:r>
      <w:proofErr w:type="spellStart"/>
      <w:r w:rsidRPr="005B7EAB">
        <w:rPr>
          <w:rFonts w:ascii="Arial Narrow" w:hAnsi="Arial Narrow" w:cs="Arial"/>
          <w:sz w:val="22"/>
          <w:szCs w:val="24"/>
        </w:rPr>
        <w:t>antimalware</w:t>
      </w:r>
      <w:proofErr w:type="spellEnd"/>
      <w:r w:rsidRPr="005B7EAB">
        <w:rPr>
          <w:rFonts w:ascii="Arial Narrow" w:hAnsi="Arial Narrow" w:cs="Arial"/>
          <w:sz w:val="22"/>
          <w:szCs w:val="24"/>
        </w:rPr>
        <w:t xml:space="preserve"> produktom</w:t>
      </w:r>
    </w:p>
    <w:p w14:paraId="543404F3"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Riešenie je schopné generovať tzv. </w:t>
      </w:r>
      <w:proofErr w:type="spellStart"/>
      <w:r w:rsidRPr="005B7EAB">
        <w:rPr>
          <w:rFonts w:ascii="Arial Narrow" w:hAnsi="Arial Narrow" w:cs="Arial"/>
          <w:sz w:val="22"/>
          <w:szCs w:val="24"/>
        </w:rPr>
        <w:t>forest</w:t>
      </w:r>
      <w:proofErr w:type="spellEnd"/>
      <w:r w:rsidRPr="005B7EAB">
        <w:rPr>
          <w:rFonts w:ascii="Arial Narrow" w:hAnsi="Arial Narrow" w:cs="Arial"/>
          <w:sz w:val="22"/>
          <w:szCs w:val="24"/>
        </w:rPr>
        <w:t>/</w:t>
      </w:r>
      <w:proofErr w:type="spellStart"/>
      <w:r w:rsidRPr="005B7EAB">
        <w:rPr>
          <w:rFonts w:ascii="Arial Narrow" w:hAnsi="Arial Narrow" w:cs="Arial"/>
          <w:sz w:val="22"/>
          <w:szCs w:val="24"/>
        </w:rPr>
        <w:t>full</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execution</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tree</w:t>
      </w:r>
      <w:proofErr w:type="spellEnd"/>
      <w:r w:rsidRPr="005B7EAB">
        <w:rPr>
          <w:rFonts w:ascii="Arial Narrow" w:hAnsi="Arial Narrow" w:cs="Arial"/>
          <w:sz w:val="22"/>
          <w:szCs w:val="24"/>
        </w:rPr>
        <w:t xml:space="preserve"> model</w:t>
      </w:r>
    </w:p>
    <w:p w14:paraId="6AAEB68A"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Vyhľadávanie pomocou novo vytvorených </w:t>
      </w:r>
      <w:proofErr w:type="spellStart"/>
      <w:r w:rsidRPr="005B7EAB">
        <w:rPr>
          <w:rFonts w:ascii="Arial Narrow" w:hAnsi="Arial Narrow" w:cs="Arial"/>
          <w:sz w:val="22"/>
          <w:szCs w:val="24"/>
        </w:rPr>
        <w:t>IoC</w:t>
      </w:r>
      <w:proofErr w:type="spellEnd"/>
      <w:r w:rsidRPr="005B7EAB">
        <w:rPr>
          <w:rFonts w:ascii="Arial Narrow" w:hAnsi="Arial Narrow" w:cs="Arial"/>
          <w:sz w:val="22"/>
          <w:szCs w:val="24"/>
        </w:rPr>
        <w:t xml:space="preserve"> nad historickými dátami</w:t>
      </w:r>
    </w:p>
    <w:p w14:paraId="4B9DCB49"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Previazanie s technikami popísanými v </w:t>
      </w:r>
      <w:proofErr w:type="spellStart"/>
      <w:r w:rsidRPr="005B7EAB">
        <w:rPr>
          <w:rFonts w:ascii="Arial Narrow" w:hAnsi="Arial Narrow" w:cs="Arial"/>
          <w:sz w:val="22"/>
          <w:szCs w:val="24"/>
        </w:rPr>
        <w:t>knowledge</w:t>
      </w:r>
      <w:proofErr w:type="spellEnd"/>
      <w:r w:rsidRPr="005B7EAB">
        <w:rPr>
          <w:rFonts w:ascii="Arial Narrow" w:hAnsi="Arial Narrow" w:cs="Arial"/>
          <w:sz w:val="22"/>
          <w:szCs w:val="24"/>
        </w:rPr>
        <w:t xml:space="preserve"> base MITRE ATT&amp;CK</w:t>
      </w:r>
    </w:p>
    <w:p w14:paraId="7F8C92B9"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Integrovaný vyhľadávač </w:t>
      </w:r>
      <w:proofErr w:type="spellStart"/>
      <w:r w:rsidRPr="005B7EAB">
        <w:rPr>
          <w:rFonts w:ascii="Arial Narrow" w:hAnsi="Arial Narrow" w:cs="Arial"/>
          <w:sz w:val="22"/>
          <w:szCs w:val="24"/>
        </w:rPr>
        <w:t>VirusTotal</w:t>
      </w:r>
      <w:proofErr w:type="spellEnd"/>
      <w:r w:rsidRPr="005B7EAB">
        <w:rPr>
          <w:rFonts w:ascii="Arial Narrow" w:hAnsi="Arial Narrow" w:cs="Arial"/>
          <w:sz w:val="22"/>
          <w:szCs w:val="24"/>
        </w:rPr>
        <w:t xml:space="preserve"> s možnosť rozšírenia o vlastné vyhľadávače</w:t>
      </w:r>
    </w:p>
    <w:p w14:paraId="4EE5AFED" w14:textId="77777777" w:rsidR="005B7EAB" w:rsidRPr="005B7EAB" w:rsidRDefault="005B7EAB" w:rsidP="005B7EAB">
      <w:pPr>
        <w:ind w:left="720" w:hanging="360"/>
        <w:contextualSpacing/>
        <w:jc w:val="both"/>
        <w:rPr>
          <w:rFonts w:ascii="Arial Narrow" w:hAnsi="Arial Narrow" w:cs="Arial"/>
          <w:sz w:val="22"/>
          <w:szCs w:val="24"/>
        </w:rPr>
      </w:pPr>
      <w:r w:rsidRPr="005B7EAB">
        <w:rPr>
          <w:rFonts w:ascii="Arial Narrow" w:hAnsi="Arial Narrow" w:cs="Arial"/>
          <w:sz w:val="22"/>
          <w:szCs w:val="24"/>
        </w:rPr>
        <w:t xml:space="preserve">- </w:t>
      </w:r>
      <w:r w:rsidRPr="005B7EAB">
        <w:rPr>
          <w:rFonts w:ascii="Arial Narrow" w:hAnsi="Arial Narrow" w:cs="Arial"/>
          <w:sz w:val="22"/>
          <w:szCs w:val="24"/>
        </w:rPr>
        <w:tab/>
        <w:t xml:space="preserve">Oprava po útoku </w:t>
      </w:r>
      <w:proofErr w:type="spellStart"/>
      <w:r w:rsidRPr="005B7EAB">
        <w:rPr>
          <w:rFonts w:ascii="Arial Narrow" w:hAnsi="Arial Narrow" w:cs="Arial"/>
          <w:sz w:val="22"/>
          <w:szCs w:val="24"/>
        </w:rPr>
        <w:t>ransomvérom</w:t>
      </w:r>
      <w:proofErr w:type="spellEnd"/>
      <w:r w:rsidRPr="005B7EAB">
        <w:rPr>
          <w:rFonts w:ascii="Arial Narrow" w:hAnsi="Arial Narrow" w:cs="Arial"/>
          <w:sz w:val="22"/>
          <w:szCs w:val="24"/>
        </w:rPr>
        <w:t xml:space="preserve"> - obnova zašifrovaných súborov (</w:t>
      </w:r>
      <w:proofErr w:type="spellStart"/>
      <w:r w:rsidRPr="005B7EAB">
        <w:rPr>
          <w:rFonts w:ascii="Arial Narrow" w:hAnsi="Arial Narrow" w:cs="Arial"/>
          <w:sz w:val="22"/>
          <w:szCs w:val="24"/>
        </w:rPr>
        <w:t>Ransomware</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Remediation</w:t>
      </w:r>
      <w:proofErr w:type="spellEnd"/>
      <w:r w:rsidRPr="005B7EAB">
        <w:rPr>
          <w:rFonts w:ascii="Arial Narrow" w:hAnsi="Arial Narrow" w:cs="Arial"/>
          <w:sz w:val="22"/>
          <w:szCs w:val="24"/>
        </w:rPr>
        <w:t>)</w:t>
      </w:r>
    </w:p>
    <w:p w14:paraId="5C9B0684" w14:textId="77777777" w:rsidR="005B7EAB" w:rsidRPr="005B7EAB" w:rsidRDefault="005B7EAB" w:rsidP="005B7EAB">
      <w:pPr>
        <w:ind w:left="720" w:hanging="360"/>
        <w:contextualSpacing/>
        <w:jc w:val="both"/>
        <w:rPr>
          <w:rFonts w:ascii="Arial Narrow" w:hAnsi="Arial Narrow" w:cs="Arial"/>
          <w:sz w:val="22"/>
          <w:szCs w:val="24"/>
        </w:rPr>
      </w:pPr>
    </w:p>
    <w:p w14:paraId="4255D39D" w14:textId="77777777" w:rsidR="005B7EAB" w:rsidRPr="005B7EAB" w:rsidRDefault="005B7EAB" w:rsidP="005B7EAB">
      <w:pPr>
        <w:jc w:val="both"/>
        <w:rPr>
          <w:rFonts w:ascii="Arial Narrow" w:hAnsi="Arial Narrow" w:cs="Arial"/>
          <w:b/>
          <w:bCs/>
          <w:sz w:val="22"/>
          <w:szCs w:val="24"/>
        </w:rPr>
      </w:pPr>
      <w:r w:rsidRPr="005B7EAB">
        <w:rPr>
          <w:rFonts w:ascii="Arial Narrow" w:hAnsi="Arial Narrow" w:cs="Arial"/>
          <w:b/>
          <w:bCs/>
          <w:sz w:val="22"/>
          <w:szCs w:val="24"/>
        </w:rPr>
        <w:t>e) Management konzola pre správu všetkých riešení v rámci ponúkaného balíka</w:t>
      </w:r>
    </w:p>
    <w:p w14:paraId="71A409D2"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lastRenderedPageBreak/>
        <w:t>Prevádzkovať jednotnú management konzolu na správu riešení v lokálnom (on- premise</w:t>
      </w:r>
      <w:r w:rsidRPr="005B7EAB" w:rsidDel="00BC4BB7">
        <w:rPr>
          <w:rFonts w:ascii="Arial Narrow" w:hAnsi="Arial Narrow" w:cs="Arial"/>
          <w:sz w:val="22"/>
          <w:szCs w:val="24"/>
        </w:rPr>
        <w:t xml:space="preserve"> </w:t>
      </w:r>
      <w:r w:rsidRPr="005B7EAB">
        <w:rPr>
          <w:rFonts w:ascii="Arial Narrow" w:hAnsi="Arial Narrow" w:cs="Arial"/>
          <w:sz w:val="22"/>
          <w:szCs w:val="24"/>
        </w:rPr>
        <w:t>) nasadení alebo priamo z </w:t>
      </w:r>
      <w:proofErr w:type="spellStart"/>
      <w:r w:rsidRPr="005B7EAB">
        <w:rPr>
          <w:rFonts w:ascii="Arial Narrow" w:hAnsi="Arial Narrow" w:cs="Arial"/>
          <w:sz w:val="22"/>
          <w:szCs w:val="24"/>
        </w:rPr>
        <w:t>cloudu</w:t>
      </w:r>
      <w:proofErr w:type="spellEnd"/>
      <w:r w:rsidRPr="005B7EAB">
        <w:rPr>
          <w:rFonts w:ascii="Arial Narrow" w:hAnsi="Arial Narrow" w:cs="Arial"/>
          <w:sz w:val="22"/>
          <w:szCs w:val="24"/>
        </w:rPr>
        <w:t xml:space="preserve"> ako </w:t>
      </w:r>
      <w:proofErr w:type="spellStart"/>
      <w:r w:rsidRPr="005B7EAB">
        <w:rPr>
          <w:rFonts w:ascii="Arial Narrow" w:hAnsi="Arial Narrow" w:cs="Arial"/>
          <w:sz w:val="22"/>
          <w:szCs w:val="24"/>
        </w:rPr>
        <w:t>SaaS</w:t>
      </w:r>
      <w:proofErr w:type="spellEnd"/>
      <w:r w:rsidRPr="005B7EAB">
        <w:rPr>
          <w:rFonts w:ascii="Arial Narrow" w:hAnsi="Arial Narrow" w:cs="Arial"/>
          <w:sz w:val="22"/>
          <w:szCs w:val="24"/>
        </w:rPr>
        <w:t xml:space="preserve"> vrátane management servera</w:t>
      </w:r>
    </w:p>
    <w:p w14:paraId="3D19AAAF"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Webová konzola</w:t>
      </w:r>
    </w:p>
    <w:p w14:paraId="1CB5DCE9"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Predpripravená </w:t>
      </w:r>
      <w:proofErr w:type="spellStart"/>
      <w:r w:rsidRPr="005B7EAB">
        <w:rPr>
          <w:rFonts w:ascii="Arial Narrow" w:hAnsi="Arial Narrow" w:cs="Arial"/>
          <w:sz w:val="22"/>
          <w:szCs w:val="24"/>
        </w:rPr>
        <w:t>virtual</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appliance</w:t>
      </w:r>
      <w:proofErr w:type="spellEnd"/>
      <w:r w:rsidRPr="005B7EAB">
        <w:rPr>
          <w:rFonts w:ascii="Arial Narrow" w:hAnsi="Arial Narrow" w:cs="Arial"/>
          <w:sz w:val="22"/>
          <w:szCs w:val="24"/>
        </w:rPr>
        <w:t xml:space="preserve"> pre virtuálne prostredie </w:t>
      </w:r>
      <w:proofErr w:type="spellStart"/>
      <w:r w:rsidRPr="005B7EAB">
        <w:rPr>
          <w:rFonts w:ascii="Arial Narrow" w:hAnsi="Arial Narrow" w:cs="Arial"/>
          <w:sz w:val="22"/>
          <w:szCs w:val="24"/>
        </w:rPr>
        <w:t>VMware</w:t>
      </w:r>
      <w:proofErr w:type="spellEnd"/>
      <w:r w:rsidRPr="005B7EAB">
        <w:rPr>
          <w:rFonts w:ascii="Arial Narrow" w:hAnsi="Arial Narrow" w:cs="Arial"/>
          <w:sz w:val="22"/>
          <w:szCs w:val="24"/>
        </w:rPr>
        <w:t xml:space="preserve">, Microsoft </w:t>
      </w:r>
      <w:proofErr w:type="spellStart"/>
      <w:r w:rsidRPr="005B7EAB">
        <w:rPr>
          <w:rFonts w:ascii="Arial Narrow" w:hAnsi="Arial Narrow" w:cs="Arial"/>
          <w:sz w:val="22"/>
          <w:szCs w:val="24"/>
        </w:rPr>
        <w:t>Hyper</w:t>
      </w:r>
      <w:proofErr w:type="spellEnd"/>
      <w:r w:rsidRPr="005B7EAB">
        <w:rPr>
          <w:rFonts w:ascii="Arial Narrow" w:hAnsi="Arial Narrow" w:cs="Arial"/>
          <w:sz w:val="22"/>
          <w:szCs w:val="24"/>
        </w:rPr>
        <w:t xml:space="preserve">-V a Microsoft </w:t>
      </w:r>
      <w:proofErr w:type="spellStart"/>
      <w:r w:rsidRPr="005B7EAB">
        <w:rPr>
          <w:rFonts w:ascii="Arial Narrow" w:hAnsi="Arial Narrow" w:cs="Arial"/>
          <w:sz w:val="22"/>
          <w:szCs w:val="24"/>
        </w:rPr>
        <w:t>Azure</w:t>
      </w:r>
      <w:proofErr w:type="spellEnd"/>
      <w:r w:rsidRPr="005B7EAB">
        <w:rPr>
          <w:rFonts w:ascii="Arial Narrow" w:hAnsi="Arial Narrow" w:cs="Arial"/>
          <w:sz w:val="22"/>
          <w:szCs w:val="24"/>
        </w:rPr>
        <w:t xml:space="preserve">, Oracle </w:t>
      </w:r>
      <w:proofErr w:type="spellStart"/>
      <w:r w:rsidRPr="005B7EAB">
        <w:rPr>
          <w:rFonts w:ascii="Arial Narrow" w:hAnsi="Arial Narrow" w:cs="Arial"/>
          <w:sz w:val="22"/>
          <w:szCs w:val="24"/>
        </w:rPr>
        <w:t>Virtual</w:t>
      </w:r>
      <w:proofErr w:type="spellEnd"/>
      <w:r w:rsidRPr="005B7EAB">
        <w:rPr>
          <w:rFonts w:ascii="Arial Narrow" w:hAnsi="Arial Narrow" w:cs="Arial"/>
          <w:sz w:val="22"/>
          <w:szCs w:val="24"/>
        </w:rPr>
        <w:t xml:space="preserve"> Box</w:t>
      </w:r>
    </w:p>
    <w:p w14:paraId="07E88840"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Server/proxy architektúra pre sieťovú pružnosť – zníženie záťaže pri sťahovaní aktualizácií detekčných modulov výrobcu</w:t>
      </w:r>
    </w:p>
    <w:p w14:paraId="7EBFBC2A"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Možnosť prebudenia klientov pomocou </w:t>
      </w:r>
      <w:proofErr w:type="spellStart"/>
      <w:r w:rsidRPr="005B7EAB">
        <w:rPr>
          <w:rFonts w:ascii="Arial Narrow" w:hAnsi="Arial Narrow" w:cs="Arial"/>
          <w:sz w:val="22"/>
          <w:szCs w:val="24"/>
        </w:rPr>
        <w:t>Wake</w:t>
      </w:r>
      <w:proofErr w:type="spellEnd"/>
      <w:r w:rsidRPr="005B7EAB">
        <w:rPr>
          <w:rFonts w:ascii="Arial Narrow" w:hAnsi="Arial Narrow" w:cs="Arial"/>
          <w:sz w:val="22"/>
          <w:szCs w:val="24"/>
        </w:rPr>
        <w:t xml:space="preserve"> On </w:t>
      </w:r>
      <w:proofErr w:type="spellStart"/>
      <w:r w:rsidRPr="005B7EAB">
        <w:rPr>
          <w:rFonts w:ascii="Arial Narrow" w:hAnsi="Arial Narrow" w:cs="Arial"/>
          <w:sz w:val="22"/>
          <w:szCs w:val="24"/>
        </w:rPr>
        <w:t>Lan</w:t>
      </w:r>
      <w:proofErr w:type="spellEnd"/>
    </w:p>
    <w:p w14:paraId="1CA28AF3"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Vzdialené vypnutie, reštart počítača alebo odhlásenie všetkých užívateľov</w:t>
      </w:r>
    </w:p>
    <w:p w14:paraId="22B95123"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Možnosť konfigurácie </w:t>
      </w:r>
      <w:proofErr w:type="spellStart"/>
      <w:r w:rsidRPr="005B7EAB">
        <w:rPr>
          <w:rFonts w:ascii="Arial Narrow" w:hAnsi="Arial Narrow" w:cs="Arial"/>
          <w:sz w:val="22"/>
          <w:szCs w:val="24"/>
        </w:rPr>
        <w:t>virtual</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appliance</w:t>
      </w:r>
      <w:proofErr w:type="spellEnd"/>
      <w:r w:rsidRPr="005B7EAB">
        <w:rPr>
          <w:rFonts w:ascii="Arial Narrow" w:hAnsi="Arial Narrow" w:cs="Arial"/>
          <w:sz w:val="22"/>
          <w:szCs w:val="24"/>
        </w:rPr>
        <w:t xml:space="preserve"> cez používateľsky prívetivé rozhranie</w:t>
      </w:r>
    </w:p>
    <w:p w14:paraId="3A6A82C8"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Nezávislý manažment agent pre platformy Windows, Linux a </w:t>
      </w:r>
      <w:proofErr w:type="spellStart"/>
      <w:r w:rsidRPr="005B7EAB">
        <w:rPr>
          <w:rFonts w:ascii="Arial Narrow" w:hAnsi="Arial Narrow" w:cs="Arial"/>
          <w:sz w:val="22"/>
          <w:szCs w:val="24"/>
        </w:rPr>
        <w:t>MacOS</w:t>
      </w:r>
      <w:proofErr w:type="spellEnd"/>
    </w:p>
    <w:p w14:paraId="23280F0B"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Management agent pre architektúry na platformy Windows a </w:t>
      </w:r>
      <w:proofErr w:type="spellStart"/>
      <w:r w:rsidRPr="005B7EAB">
        <w:rPr>
          <w:rFonts w:ascii="Arial Narrow" w:hAnsi="Arial Narrow" w:cs="Arial"/>
          <w:sz w:val="22"/>
          <w:szCs w:val="24"/>
        </w:rPr>
        <w:t>MacOS</w:t>
      </w:r>
      <w:proofErr w:type="spellEnd"/>
      <w:r w:rsidRPr="005B7EAB">
        <w:rPr>
          <w:rFonts w:ascii="Arial Narrow" w:hAnsi="Arial Narrow" w:cs="Arial"/>
          <w:sz w:val="22"/>
          <w:szCs w:val="24"/>
        </w:rPr>
        <w:t>: x86, x64, ARM64</w:t>
      </w:r>
    </w:p>
    <w:p w14:paraId="52D5F169"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Nezávislý agent (pracuje aj </w:t>
      </w:r>
      <w:proofErr w:type="spellStart"/>
      <w:r w:rsidRPr="005B7EAB">
        <w:rPr>
          <w:rFonts w:ascii="Arial Narrow" w:hAnsi="Arial Narrow" w:cs="Arial"/>
          <w:sz w:val="22"/>
          <w:szCs w:val="24"/>
        </w:rPr>
        <w:t>offline</w:t>
      </w:r>
      <w:proofErr w:type="spellEnd"/>
      <w:r w:rsidRPr="005B7EAB">
        <w:rPr>
          <w:rFonts w:ascii="Arial Narrow" w:hAnsi="Arial Narrow" w:cs="Arial"/>
          <w:sz w:val="22"/>
          <w:szCs w:val="24"/>
        </w:rPr>
        <w:t>) vzdialenej správy pre zabezpečenie komunikácie a ovládania operačného systému klienta</w:t>
      </w:r>
    </w:p>
    <w:p w14:paraId="749B2FDE" w14:textId="77777777" w:rsidR="005B7EAB" w:rsidRPr="005B7EAB" w:rsidRDefault="005B7EAB" w:rsidP="00300D37">
      <w:pPr>
        <w:numPr>
          <w:ilvl w:val="0"/>
          <w:numId w:val="44"/>
        </w:numPr>
        <w:spacing w:after="160"/>
        <w:contextualSpacing/>
        <w:jc w:val="both"/>
        <w:rPr>
          <w:rFonts w:ascii="Arial Narrow" w:hAnsi="Arial Narrow" w:cs="Arial"/>
          <w:sz w:val="22"/>
          <w:szCs w:val="24"/>
        </w:rPr>
      </w:pPr>
      <w:proofErr w:type="spellStart"/>
      <w:r w:rsidRPr="005B7EAB">
        <w:rPr>
          <w:rFonts w:ascii="Arial Narrow" w:hAnsi="Arial Narrow" w:cs="Arial"/>
          <w:sz w:val="22"/>
          <w:szCs w:val="24"/>
        </w:rPr>
        <w:t>Offline</w:t>
      </w:r>
      <w:proofErr w:type="spellEnd"/>
      <w:r w:rsidRPr="005B7EAB">
        <w:rPr>
          <w:rFonts w:ascii="Arial Narrow" w:hAnsi="Arial Narrow" w:cs="Arial"/>
          <w:sz w:val="22"/>
          <w:szCs w:val="24"/>
        </w:rPr>
        <w:t xml:space="preserve"> uplatňovanie politík a spúšťanie úloh pri výskyte definovanej udalosti (napríklad: odpojenie od siete pri nájdení škodlivého kódu)</w:t>
      </w:r>
    </w:p>
    <w:p w14:paraId="008858FB"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Široké možnosti konfigurácie oprávnení administrátorov (napríklad možnosť správy iba časti infraštruktúry, ktoré konkrétnemu administrátorovi podlieha)</w:t>
      </w:r>
    </w:p>
    <w:p w14:paraId="09CA3615"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Zabezpečenie prístupu administrátorov do vzdialenej správy pomocou 2FA</w:t>
      </w:r>
    </w:p>
    <w:p w14:paraId="2D896D24"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Podpora štítkov/</w:t>
      </w:r>
      <w:proofErr w:type="spellStart"/>
      <w:r w:rsidRPr="005B7EAB">
        <w:rPr>
          <w:rFonts w:ascii="Arial Narrow" w:hAnsi="Arial Narrow" w:cs="Arial"/>
          <w:sz w:val="22"/>
          <w:szCs w:val="24"/>
        </w:rPr>
        <w:t>tagovania</w:t>
      </w:r>
      <w:proofErr w:type="spellEnd"/>
      <w:r w:rsidRPr="005B7EAB">
        <w:rPr>
          <w:rFonts w:ascii="Arial Narrow" w:hAnsi="Arial Narrow" w:cs="Arial"/>
          <w:sz w:val="22"/>
          <w:szCs w:val="24"/>
        </w:rPr>
        <w:t xml:space="preserve"> pre jednoduchšiu správu a vyhľadávanie</w:t>
      </w:r>
    </w:p>
    <w:p w14:paraId="0C2CD530"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Správa karantény s možnosťou vzdialeného vymazania / obnovenia / obnovenia a vylúčenia objektu z detekcie</w:t>
      </w:r>
    </w:p>
    <w:p w14:paraId="2EFB38C4"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Vzdialené získanie zachyteného škodlivého súboru z klienta</w:t>
      </w:r>
    </w:p>
    <w:p w14:paraId="76BD7A60"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Detekcia nespravovaných (rizikových) počítačov komunikujúcich na sieti</w:t>
      </w:r>
    </w:p>
    <w:p w14:paraId="5E0C9BCA"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Možnosť vyčítať informácie o hardvéri na spravovaných zariadeniach (napr. CPU, RAM, diskové jednotky, grafické karty)</w:t>
      </w:r>
    </w:p>
    <w:p w14:paraId="24C16DA0"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Možnosť vyčítať voľné miesto na disku</w:t>
      </w:r>
    </w:p>
    <w:p w14:paraId="2B97536A"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Zobrazenie časovej informácie o poslednom </w:t>
      </w:r>
      <w:proofErr w:type="spellStart"/>
      <w:r w:rsidRPr="005B7EAB">
        <w:rPr>
          <w:rFonts w:ascii="Arial Narrow" w:hAnsi="Arial Narrow" w:cs="Arial"/>
          <w:sz w:val="22"/>
          <w:szCs w:val="24"/>
        </w:rPr>
        <w:t>boote</w:t>
      </w:r>
      <w:proofErr w:type="spellEnd"/>
      <w:r w:rsidRPr="005B7EAB">
        <w:rPr>
          <w:rFonts w:ascii="Arial Narrow" w:hAnsi="Arial Narrow" w:cs="Arial"/>
          <w:sz w:val="22"/>
          <w:szCs w:val="24"/>
        </w:rPr>
        <w:t xml:space="preserve"> stanice</w:t>
      </w:r>
    </w:p>
    <w:p w14:paraId="6767DD80"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Vzdialené spustenie akéhokoľvek príkazu na cieľovej stanici  </w:t>
      </w:r>
      <w:proofErr w:type="spellStart"/>
      <w:r w:rsidRPr="005B7EAB">
        <w:rPr>
          <w:rFonts w:ascii="Arial Narrow" w:hAnsi="Arial Narrow" w:cs="Arial"/>
          <w:sz w:val="22"/>
          <w:szCs w:val="24"/>
        </w:rPr>
        <w:t>powershell</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scriptu</w:t>
      </w:r>
      <w:proofErr w:type="spellEnd"/>
      <w:r w:rsidRPr="005B7EAB">
        <w:rPr>
          <w:rFonts w:ascii="Arial Narrow" w:hAnsi="Arial Narrow" w:cs="Arial"/>
          <w:sz w:val="22"/>
          <w:szCs w:val="24"/>
        </w:rPr>
        <w:t xml:space="preserve"> alebo </w:t>
      </w:r>
      <w:proofErr w:type="spellStart"/>
      <w:r w:rsidRPr="005B7EAB">
        <w:rPr>
          <w:rFonts w:ascii="Arial Narrow" w:hAnsi="Arial Narrow" w:cs="Arial"/>
          <w:sz w:val="22"/>
          <w:szCs w:val="24"/>
        </w:rPr>
        <w:t>shell</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scriptu</w:t>
      </w:r>
      <w:proofErr w:type="spellEnd"/>
    </w:p>
    <w:p w14:paraId="16A96918"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Dynamické skupiny pre možnosť definovania podmienok, za ktorých dôjde k automatickému zaradeniu klienta do požadovanej skupiny a automatickému uplatneniu klientskej úlohy</w:t>
      </w:r>
    </w:p>
    <w:p w14:paraId="7C317F47"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Podpora exportovania logov do externého prostredia</w:t>
      </w:r>
    </w:p>
    <w:p w14:paraId="11ECC487"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Schopnosť zaslať reporty a upozornenia na e-mail</w:t>
      </w:r>
    </w:p>
    <w:p w14:paraId="433C1ABA"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Konzola podporuje </w:t>
      </w:r>
      <w:proofErr w:type="spellStart"/>
      <w:r w:rsidRPr="005B7EAB">
        <w:rPr>
          <w:rFonts w:ascii="Arial Narrow" w:hAnsi="Arial Narrow" w:cs="Arial"/>
          <w:sz w:val="22"/>
          <w:szCs w:val="24"/>
        </w:rPr>
        <w:t>multidoménové</w:t>
      </w:r>
      <w:proofErr w:type="spellEnd"/>
      <w:r w:rsidRPr="005B7EAB">
        <w:rPr>
          <w:rFonts w:ascii="Arial Narrow" w:hAnsi="Arial Narrow" w:cs="Arial"/>
          <w:sz w:val="22"/>
          <w:szCs w:val="24"/>
        </w:rPr>
        <w:t xml:space="preserve"> prostredie (schopnosť pracovať s viacerými AD štruktúrami)</w:t>
      </w:r>
    </w:p>
    <w:p w14:paraId="73DA276F"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Konzola podporuje </w:t>
      </w:r>
      <w:proofErr w:type="spellStart"/>
      <w:r w:rsidRPr="005B7EAB">
        <w:rPr>
          <w:rFonts w:ascii="Arial Narrow" w:hAnsi="Arial Narrow" w:cs="Arial"/>
          <w:sz w:val="22"/>
          <w:szCs w:val="24"/>
        </w:rPr>
        <w:t>multitenantné</w:t>
      </w:r>
      <w:proofErr w:type="spellEnd"/>
      <w:r w:rsidRPr="005B7EAB">
        <w:rPr>
          <w:rFonts w:ascii="Arial Narrow" w:hAnsi="Arial Narrow" w:cs="Arial"/>
          <w:sz w:val="22"/>
          <w:szCs w:val="24"/>
        </w:rPr>
        <w:t xml:space="preserve"> prostredie (schopnosť v jednej konzole spravovať viac počítačových štruktúr)</w:t>
      </w:r>
    </w:p>
    <w:p w14:paraId="1327D3AC"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Pridanie zariadenia do vzdialenej správy pomocou: synchronizácia s </w:t>
      </w:r>
      <w:proofErr w:type="spellStart"/>
      <w:r w:rsidRPr="005B7EAB">
        <w:rPr>
          <w:rFonts w:ascii="Arial Narrow" w:hAnsi="Arial Narrow" w:cs="Arial"/>
          <w:sz w:val="22"/>
          <w:szCs w:val="24"/>
        </w:rPr>
        <w:t>Active</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Directory</w:t>
      </w:r>
      <w:proofErr w:type="spellEnd"/>
      <w:r w:rsidRPr="005B7EAB">
        <w:rPr>
          <w:rFonts w:ascii="Arial Narrow" w:hAnsi="Arial Narrow" w:cs="Arial"/>
          <w:sz w:val="22"/>
          <w:szCs w:val="24"/>
        </w:rPr>
        <w:t xml:space="preserve">, ručné pridanie pomocou IP adresy alebo názvu zariadenia, Import cez </w:t>
      </w:r>
      <w:proofErr w:type="spellStart"/>
      <w:r w:rsidRPr="005B7EAB">
        <w:rPr>
          <w:rFonts w:ascii="Arial Narrow" w:hAnsi="Arial Narrow" w:cs="Arial"/>
          <w:sz w:val="22"/>
          <w:szCs w:val="24"/>
        </w:rPr>
        <w:t>csv</w:t>
      </w:r>
      <w:proofErr w:type="spellEnd"/>
      <w:r w:rsidRPr="005B7EAB">
        <w:rPr>
          <w:rFonts w:ascii="Arial Narrow" w:hAnsi="Arial Narrow" w:cs="Arial"/>
          <w:sz w:val="22"/>
          <w:szCs w:val="24"/>
        </w:rPr>
        <w:t xml:space="preserve"> súbor</w:t>
      </w:r>
    </w:p>
    <w:p w14:paraId="79F03B2F" w14:textId="77777777" w:rsidR="005B7EAB" w:rsidRPr="005B7EAB" w:rsidRDefault="005B7EAB" w:rsidP="00300D37">
      <w:pPr>
        <w:numPr>
          <w:ilvl w:val="0"/>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Ďalšie činnosti v rámci aktívneho monitoringu: </w:t>
      </w:r>
    </w:p>
    <w:p w14:paraId="101B61C7" w14:textId="77777777" w:rsidR="005B7EAB" w:rsidRPr="005B7EAB" w:rsidRDefault="005B7EAB" w:rsidP="00300D37">
      <w:pPr>
        <w:numPr>
          <w:ilvl w:val="1"/>
          <w:numId w:val="44"/>
        </w:numPr>
        <w:spacing w:after="160"/>
        <w:contextualSpacing/>
        <w:jc w:val="both"/>
        <w:rPr>
          <w:rFonts w:ascii="Arial Narrow" w:hAnsi="Arial Narrow" w:cs="Arial"/>
          <w:sz w:val="22"/>
          <w:szCs w:val="24"/>
        </w:rPr>
      </w:pPr>
      <w:r w:rsidRPr="005B7EAB">
        <w:rPr>
          <w:rFonts w:ascii="Arial Narrow" w:hAnsi="Arial Narrow" w:cs="Arial"/>
          <w:sz w:val="22"/>
          <w:szCs w:val="24"/>
        </w:rPr>
        <w:t>Proaktívne riešenie vznikajúcich problémov. V rámci tejto aktivity sú požadované nasledovné činnosti:</w:t>
      </w:r>
    </w:p>
    <w:p w14:paraId="0582D1C2" w14:textId="77777777" w:rsidR="005B7EAB" w:rsidRPr="005B7EAB" w:rsidRDefault="005B7EAB" w:rsidP="00300D37">
      <w:pPr>
        <w:numPr>
          <w:ilvl w:val="2"/>
          <w:numId w:val="44"/>
        </w:numPr>
        <w:spacing w:after="160"/>
        <w:contextualSpacing/>
        <w:jc w:val="both"/>
        <w:rPr>
          <w:rFonts w:ascii="Arial Narrow" w:hAnsi="Arial Narrow" w:cs="Arial"/>
          <w:sz w:val="22"/>
          <w:szCs w:val="24"/>
        </w:rPr>
      </w:pPr>
      <w:r w:rsidRPr="005B7EAB">
        <w:rPr>
          <w:rFonts w:ascii="Arial Narrow" w:hAnsi="Arial Narrow" w:cs="Arial"/>
          <w:sz w:val="22"/>
          <w:szCs w:val="24"/>
        </w:rPr>
        <w:t>proaktívny monitoring vybraných parametrov a dostupnosť všetkých služieb aplikačného riešenia EDR/XDR serverového systému</w:t>
      </w:r>
    </w:p>
    <w:p w14:paraId="06B5B760" w14:textId="77777777" w:rsidR="005B7EAB" w:rsidRPr="005B7EAB" w:rsidRDefault="005B7EAB" w:rsidP="00300D37">
      <w:pPr>
        <w:numPr>
          <w:ilvl w:val="2"/>
          <w:numId w:val="44"/>
        </w:numPr>
        <w:spacing w:after="160"/>
        <w:contextualSpacing/>
        <w:jc w:val="both"/>
        <w:rPr>
          <w:rFonts w:ascii="Arial Narrow" w:hAnsi="Arial Narrow" w:cs="Arial"/>
          <w:sz w:val="22"/>
          <w:szCs w:val="24"/>
        </w:rPr>
      </w:pPr>
      <w:r w:rsidRPr="005B7EAB">
        <w:rPr>
          <w:rFonts w:ascii="Arial Narrow" w:hAnsi="Arial Narrow" w:cs="Arial"/>
          <w:sz w:val="22"/>
          <w:szCs w:val="24"/>
        </w:rPr>
        <w:t>aktívny monitoring EDR/XDR pravidiel s príslušným notifikačným mechanizmom</w:t>
      </w:r>
    </w:p>
    <w:p w14:paraId="0448A4B0" w14:textId="77777777" w:rsidR="005B7EAB" w:rsidRPr="005B7EAB" w:rsidRDefault="005B7EAB" w:rsidP="00300D37">
      <w:pPr>
        <w:numPr>
          <w:ilvl w:val="2"/>
          <w:numId w:val="44"/>
        </w:numPr>
        <w:spacing w:after="160"/>
        <w:contextualSpacing/>
        <w:jc w:val="both"/>
        <w:rPr>
          <w:rFonts w:ascii="Arial Narrow" w:hAnsi="Arial Narrow" w:cs="Arial"/>
          <w:sz w:val="22"/>
          <w:szCs w:val="24"/>
        </w:rPr>
      </w:pPr>
      <w:r w:rsidRPr="005B7EAB">
        <w:rPr>
          <w:rFonts w:ascii="Arial Narrow" w:hAnsi="Arial Narrow" w:cs="Arial"/>
          <w:sz w:val="22"/>
          <w:szCs w:val="24"/>
        </w:rPr>
        <w:t>nastavovanie pravidelných reportov podľa požiadaviek objednávateľa v celkovom rozsahu 2 reporty za mesiac.</w:t>
      </w:r>
    </w:p>
    <w:p w14:paraId="71E29A00" w14:textId="77777777" w:rsidR="005B7EAB" w:rsidRPr="005B7EAB" w:rsidRDefault="005B7EAB" w:rsidP="00300D37">
      <w:pPr>
        <w:numPr>
          <w:ilvl w:val="1"/>
          <w:numId w:val="44"/>
        </w:numPr>
        <w:spacing w:after="160"/>
        <w:contextualSpacing/>
        <w:jc w:val="both"/>
        <w:rPr>
          <w:rFonts w:ascii="Arial Narrow" w:hAnsi="Arial Narrow" w:cs="Arial"/>
          <w:sz w:val="22"/>
          <w:szCs w:val="24"/>
        </w:rPr>
      </w:pPr>
      <w:proofErr w:type="spellStart"/>
      <w:r w:rsidRPr="005B7EAB">
        <w:rPr>
          <w:rFonts w:ascii="Arial Narrow" w:hAnsi="Arial Narrow" w:cs="Arial"/>
          <w:sz w:val="22"/>
          <w:szCs w:val="24"/>
        </w:rPr>
        <w:t>Security</w:t>
      </w:r>
      <w:proofErr w:type="spellEnd"/>
      <w:r w:rsidRPr="005B7EAB">
        <w:rPr>
          <w:rFonts w:ascii="Arial Narrow" w:hAnsi="Arial Narrow" w:cs="Arial"/>
          <w:sz w:val="22"/>
          <w:szCs w:val="24"/>
        </w:rPr>
        <w:t xml:space="preserve"> podpora pre </w:t>
      </w:r>
      <w:proofErr w:type="spellStart"/>
      <w:r w:rsidRPr="005B7EAB">
        <w:rPr>
          <w:rFonts w:ascii="Arial Narrow" w:hAnsi="Arial Narrow" w:cs="Arial"/>
          <w:sz w:val="22"/>
          <w:szCs w:val="24"/>
        </w:rPr>
        <w:t>endpointové</w:t>
      </w:r>
      <w:proofErr w:type="spellEnd"/>
      <w:r w:rsidRPr="005B7EAB">
        <w:rPr>
          <w:rFonts w:ascii="Arial Narrow" w:hAnsi="Arial Narrow" w:cs="Arial"/>
          <w:sz w:val="22"/>
          <w:szCs w:val="24"/>
        </w:rPr>
        <w:t xml:space="preserve"> produkty zahŕňa: </w:t>
      </w:r>
    </w:p>
    <w:p w14:paraId="1D3AD655" w14:textId="77777777" w:rsidR="005B7EAB" w:rsidRPr="005B7EAB" w:rsidRDefault="005B7EAB" w:rsidP="00300D37">
      <w:pPr>
        <w:numPr>
          <w:ilvl w:val="2"/>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Malware: chýbajúca detekcia, </w:t>
      </w:r>
    </w:p>
    <w:p w14:paraId="753D36BE" w14:textId="77777777" w:rsidR="005B7EAB" w:rsidRPr="005B7EAB" w:rsidRDefault="005B7EAB" w:rsidP="00300D37">
      <w:pPr>
        <w:numPr>
          <w:ilvl w:val="2"/>
          <w:numId w:val="44"/>
        </w:numPr>
        <w:spacing w:after="160"/>
        <w:contextualSpacing/>
        <w:jc w:val="both"/>
        <w:rPr>
          <w:rFonts w:ascii="Arial Narrow" w:hAnsi="Arial Narrow" w:cs="Arial"/>
          <w:sz w:val="22"/>
          <w:szCs w:val="24"/>
        </w:rPr>
      </w:pPr>
      <w:r w:rsidRPr="005B7EAB">
        <w:rPr>
          <w:rFonts w:ascii="Arial Narrow" w:hAnsi="Arial Narrow" w:cs="Arial"/>
          <w:sz w:val="22"/>
          <w:szCs w:val="24"/>
        </w:rPr>
        <w:lastRenderedPageBreak/>
        <w:t xml:space="preserve">Malware: problém s liečením, </w:t>
      </w:r>
    </w:p>
    <w:p w14:paraId="486A1C3F" w14:textId="77777777" w:rsidR="005B7EAB" w:rsidRPr="005B7EAB" w:rsidRDefault="005B7EAB" w:rsidP="00300D37">
      <w:pPr>
        <w:numPr>
          <w:ilvl w:val="2"/>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Malware: infekcia </w:t>
      </w:r>
      <w:proofErr w:type="spellStart"/>
      <w:r w:rsidRPr="005B7EAB">
        <w:rPr>
          <w:rFonts w:ascii="Arial Narrow" w:hAnsi="Arial Narrow" w:cs="Arial"/>
          <w:sz w:val="22"/>
          <w:szCs w:val="24"/>
        </w:rPr>
        <w:t>ransomvérom</w:t>
      </w:r>
      <w:proofErr w:type="spellEnd"/>
      <w:r w:rsidRPr="005B7EAB">
        <w:rPr>
          <w:rFonts w:ascii="Arial Narrow" w:hAnsi="Arial Narrow" w:cs="Arial"/>
          <w:sz w:val="22"/>
          <w:szCs w:val="24"/>
        </w:rPr>
        <w:t xml:space="preserve">, </w:t>
      </w:r>
    </w:p>
    <w:p w14:paraId="29CA753B" w14:textId="77777777" w:rsidR="005B7EAB" w:rsidRPr="005B7EAB" w:rsidRDefault="005B7EAB" w:rsidP="00300D37">
      <w:pPr>
        <w:numPr>
          <w:ilvl w:val="2"/>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Zachytenie </w:t>
      </w:r>
      <w:proofErr w:type="spellStart"/>
      <w:r w:rsidRPr="005B7EAB">
        <w:rPr>
          <w:rFonts w:ascii="Arial Narrow" w:hAnsi="Arial Narrow" w:cs="Arial"/>
          <w:sz w:val="22"/>
          <w:szCs w:val="24"/>
        </w:rPr>
        <w:t>False</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positive</w:t>
      </w:r>
      <w:proofErr w:type="spellEnd"/>
      <w:r w:rsidRPr="005B7EAB">
        <w:rPr>
          <w:rFonts w:ascii="Arial Narrow" w:hAnsi="Arial Narrow" w:cs="Arial"/>
          <w:sz w:val="22"/>
          <w:szCs w:val="24"/>
        </w:rPr>
        <w:t xml:space="preserve">, </w:t>
      </w:r>
    </w:p>
    <w:p w14:paraId="570011D4" w14:textId="77777777" w:rsidR="005B7EAB" w:rsidRPr="005B7EAB" w:rsidRDefault="005B7EAB" w:rsidP="00300D37">
      <w:pPr>
        <w:numPr>
          <w:ilvl w:val="2"/>
          <w:numId w:val="44"/>
        </w:numPr>
        <w:spacing w:after="160"/>
        <w:contextualSpacing/>
        <w:jc w:val="both"/>
        <w:rPr>
          <w:rFonts w:ascii="Arial Narrow" w:hAnsi="Arial Narrow" w:cs="Arial"/>
          <w:sz w:val="22"/>
          <w:szCs w:val="24"/>
        </w:rPr>
      </w:pPr>
      <w:r w:rsidRPr="005B7EAB">
        <w:rPr>
          <w:rFonts w:ascii="Arial Narrow" w:hAnsi="Arial Narrow" w:cs="Arial"/>
          <w:sz w:val="22"/>
          <w:szCs w:val="24"/>
        </w:rPr>
        <w:t>Vyšetrenie podozrivého správania</w:t>
      </w:r>
    </w:p>
    <w:p w14:paraId="38B8D11A" w14:textId="77777777" w:rsidR="005B7EAB" w:rsidRPr="005B7EAB" w:rsidRDefault="005B7EAB" w:rsidP="00300D37">
      <w:pPr>
        <w:numPr>
          <w:ilvl w:val="1"/>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Vyšetrenie malware incidentu a odozva na vzniknutý malware incident zahŕňa: </w:t>
      </w:r>
    </w:p>
    <w:p w14:paraId="253A992E" w14:textId="77777777" w:rsidR="005B7EAB" w:rsidRPr="005B7EAB" w:rsidRDefault="005B7EAB" w:rsidP="00300D37">
      <w:pPr>
        <w:numPr>
          <w:ilvl w:val="2"/>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Základnú analýzu zaslaného súboru, </w:t>
      </w:r>
    </w:p>
    <w:p w14:paraId="54133F2B" w14:textId="77777777" w:rsidR="005B7EAB" w:rsidRPr="005B7EAB" w:rsidRDefault="005B7EAB" w:rsidP="00300D37">
      <w:pPr>
        <w:numPr>
          <w:ilvl w:val="2"/>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Detailnú analýzu zaslaného súboru, </w:t>
      </w:r>
    </w:p>
    <w:p w14:paraId="016B3D13" w14:textId="77777777" w:rsidR="005B7EAB" w:rsidRPr="005B7EAB" w:rsidRDefault="005B7EAB" w:rsidP="00300D37">
      <w:pPr>
        <w:numPr>
          <w:ilvl w:val="2"/>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Analýzu a vyšetrenie odovzdaných súvisiacich dát, </w:t>
      </w:r>
    </w:p>
    <w:p w14:paraId="0A12BD53" w14:textId="77777777" w:rsidR="005B7EAB" w:rsidRPr="005B7EAB" w:rsidRDefault="005B7EAB" w:rsidP="00300D37">
      <w:pPr>
        <w:numPr>
          <w:ilvl w:val="2"/>
          <w:numId w:val="44"/>
        </w:numPr>
        <w:spacing w:after="160"/>
        <w:contextualSpacing/>
        <w:jc w:val="both"/>
        <w:rPr>
          <w:rFonts w:ascii="Arial Narrow" w:hAnsi="Arial Narrow" w:cs="Arial"/>
          <w:sz w:val="22"/>
          <w:szCs w:val="24"/>
        </w:rPr>
      </w:pPr>
      <w:r w:rsidRPr="005B7EAB">
        <w:rPr>
          <w:rFonts w:ascii="Arial Narrow" w:hAnsi="Arial Narrow" w:cs="Arial"/>
          <w:sz w:val="22"/>
          <w:szCs w:val="24"/>
        </w:rPr>
        <w:t>Asistenciu pri odozve/protiopatreniach na malware incident,</w:t>
      </w:r>
    </w:p>
    <w:p w14:paraId="0BF5CE35" w14:textId="77777777" w:rsidR="005B7EAB" w:rsidRPr="005B7EAB" w:rsidRDefault="005B7EAB" w:rsidP="00300D37">
      <w:pPr>
        <w:numPr>
          <w:ilvl w:val="1"/>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Podpora pre riešenie bezpečnostných incidentov v prostredí XDR zahŕňa: </w:t>
      </w:r>
    </w:p>
    <w:p w14:paraId="6FF476F1" w14:textId="77777777" w:rsidR="005B7EAB" w:rsidRPr="005B7EAB" w:rsidRDefault="005B7EAB" w:rsidP="00300D37">
      <w:pPr>
        <w:numPr>
          <w:ilvl w:val="2"/>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Podporu s vytváraním XDR pravidiel, </w:t>
      </w:r>
    </w:p>
    <w:p w14:paraId="10840024" w14:textId="77777777" w:rsidR="005B7EAB" w:rsidRPr="005B7EAB" w:rsidRDefault="005B7EAB" w:rsidP="00300D37">
      <w:pPr>
        <w:numPr>
          <w:ilvl w:val="2"/>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Podporu s vytváraním XDR výnimiek, </w:t>
      </w:r>
    </w:p>
    <w:p w14:paraId="33061542" w14:textId="77777777" w:rsidR="005B7EAB" w:rsidRPr="005B7EAB" w:rsidRDefault="005B7EAB" w:rsidP="00300D37">
      <w:pPr>
        <w:numPr>
          <w:ilvl w:val="2"/>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Operatívnu optimalizáciu prostredia, </w:t>
      </w:r>
    </w:p>
    <w:p w14:paraId="0B6A56F4" w14:textId="77777777" w:rsidR="005B7EAB" w:rsidRPr="005B7EAB" w:rsidRDefault="005B7EAB" w:rsidP="00300D37">
      <w:pPr>
        <w:numPr>
          <w:ilvl w:val="1"/>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Službu </w:t>
      </w:r>
      <w:proofErr w:type="spellStart"/>
      <w:r w:rsidRPr="005B7EAB">
        <w:rPr>
          <w:rFonts w:ascii="Arial Narrow" w:hAnsi="Arial Narrow" w:cs="Arial"/>
          <w:sz w:val="22"/>
          <w:szCs w:val="24"/>
        </w:rPr>
        <w:t>Threat</w:t>
      </w:r>
      <w:proofErr w:type="spellEnd"/>
      <w:r w:rsidRPr="005B7EAB">
        <w:rPr>
          <w:rFonts w:ascii="Arial Narrow" w:hAnsi="Arial Narrow" w:cs="Arial"/>
          <w:sz w:val="22"/>
          <w:szCs w:val="24"/>
        </w:rPr>
        <w:t xml:space="preserve"> </w:t>
      </w:r>
      <w:proofErr w:type="spellStart"/>
      <w:r w:rsidRPr="005B7EAB">
        <w:rPr>
          <w:rFonts w:ascii="Arial Narrow" w:hAnsi="Arial Narrow" w:cs="Arial"/>
          <w:sz w:val="22"/>
          <w:szCs w:val="24"/>
        </w:rPr>
        <w:t>Hunting</w:t>
      </w:r>
      <w:proofErr w:type="spellEnd"/>
      <w:r w:rsidRPr="005B7EAB">
        <w:rPr>
          <w:rFonts w:ascii="Arial Narrow" w:hAnsi="Arial Narrow" w:cs="Arial"/>
          <w:sz w:val="22"/>
          <w:szCs w:val="24"/>
        </w:rPr>
        <w:t xml:space="preserve"> (poskytovaná na požiadanie zo strany objednávateľa).</w:t>
      </w:r>
    </w:p>
    <w:p w14:paraId="0996772E" w14:textId="77777777" w:rsidR="005B7EAB" w:rsidRPr="005B7EAB" w:rsidRDefault="005B7EAB" w:rsidP="00300D37">
      <w:pPr>
        <w:numPr>
          <w:ilvl w:val="1"/>
          <w:numId w:val="44"/>
        </w:numPr>
        <w:spacing w:after="160"/>
        <w:contextualSpacing/>
        <w:jc w:val="both"/>
        <w:rPr>
          <w:rFonts w:ascii="Arial Narrow" w:hAnsi="Arial Narrow" w:cs="Arial"/>
          <w:sz w:val="22"/>
          <w:szCs w:val="24"/>
        </w:rPr>
      </w:pPr>
      <w:r w:rsidRPr="005B7EAB">
        <w:rPr>
          <w:rFonts w:ascii="Arial Narrow" w:hAnsi="Arial Narrow" w:cs="Arial"/>
          <w:sz w:val="22"/>
          <w:szCs w:val="24"/>
        </w:rPr>
        <w:t>Pravidelné vyhodnocovanie XDR incidentov na mesačnej báze s príslušným návrhom opatrení a reštrikcií</w:t>
      </w:r>
    </w:p>
    <w:p w14:paraId="6C66DD73" w14:textId="77777777" w:rsidR="005B7EAB" w:rsidRPr="005B7EAB" w:rsidRDefault="005B7EAB" w:rsidP="00300D37">
      <w:pPr>
        <w:numPr>
          <w:ilvl w:val="1"/>
          <w:numId w:val="44"/>
        </w:numPr>
        <w:spacing w:after="160"/>
        <w:contextualSpacing/>
        <w:jc w:val="both"/>
        <w:rPr>
          <w:rFonts w:ascii="Arial Narrow" w:hAnsi="Arial Narrow" w:cs="Arial"/>
          <w:sz w:val="22"/>
          <w:szCs w:val="24"/>
        </w:rPr>
      </w:pPr>
      <w:r w:rsidRPr="005B7EAB">
        <w:rPr>
          <w:rFonts w:ascii="Arial Narrow" w:hAnsi="Arial Narrow" w:cs="Arial"/>
          <w:sz w:val="22"/>
          <w:szCs w:val="24"/>
        </w:rPr>
        <w:t>V mesačnej správe bude zahrnuté aj vyhotovenie úplného ročného analytického reportu, ktorý bude sumarizovať všetky zistenia a odporúčania za ročné sledované obdobie</w:t>
      </w:r>
    </w:p>
    <w:p w14:paraId="414A7864" w14:textId="77777777" w:rsidR="005B7EAB" w:rsidRPr="005B7EAB" w:rsidRDefault="005B7EAB" w:rsidP="00300D37">
      <w:pPr>
        <w:numPr>
          <w:ilvl w:val="1"/>
          <w:numId w:val="44"/>
        </w:numPr>
        <w:spacing w:after="160"/>
        <w:contextualSpacing/>
        <w:jc w:val="both"/>
        <w:rPr>
          <w:rFonts w:ascii="Arial Narrow" w:hAnsi="Arial Narrow" w:cs="Arial"/>
          <w:sz w:val="22"/>
          <w:szCs w:val="24"/>
        </w:rPr>
      </w:pPr>
      <w:r w:rsidRPr="005B7EAB">
        <w:rPr>
          <w:rFonts w:ascii="Arial Narrow" w:hAnsi="Arial Narrow" w:cs="Arial"/>
          <w:sz w:val="22"/>
          <w:szCs w:val="24"/>
        </w:rPr>
        <w:t>Kontrola logov</w:t>
      </w:r>
    </w:p>
    <w:p w14:paraId="60F978A8" w14:textId="77777777" w:rsidR="005B7EAB" w:rsidRPr="005B7EAB" w:rsidRDefault="005B7EAB" w:rsidP="00300D37">
      <w:pPr>
        <w:numPr>
          <w:ilvl w:val="1"/>
          <w:numId w:val="44"/>
        </w:numPr>
        <w:spacing w:after="160"/>
        <w:contextualSpacing/>
        <w:jc w:val="both"/>
        <w:rPr>
          <w:rFonts w:ascii="Arial Narrow" w:hAnsi="Arial Narrow" w:cs="Arial"/>
          <w:sz w:val="22"/>
          <w:szCs w:val="24"/>
        </w:rPr>
      </w:pPr>
      <w:r w:rsidRPr="005B7EAB">
        <w:rPr>
          <w:rFonts w:ascii="Arial Narrow" w:hAnsi="Arial Narrow" w:cs="Arial"/>
          <w:sz w:val="22"/>
          <w:szCs w:val="24"/>
        </w:rPr>
        <w:t>Napojenie na SIEM a zadefinovanie parametrov (poskytovaná na požiadanie zo strany verejného obstarávateľa)</w:t>
      </w:r>
    </w:p>
    <w:p w14:paraId="5D96A730" w14:textId="77777777" w:rsidR="005B7EAB" w:rsidRPr="005B7EAB" w:rsidRDefault="005B7EAB" w:rsidP="00300D37">
      <w:pPr>
        <w:numPr>
          <w:ilvl w:val="1"/>
          <w:numId w:val="44"/>
        </w:numPr>
        <w:spacing w:after="160"/>
        <w:contextualSpacing/>
        <w:jc w:val="both"/>
        <w:rPr>
          <w:rFonts w:ascii="Arial Narrow" w:hAnsi="Arial Narrow" w:cs="Arial"/>
          <w:sz w:val="22"/>
          <w:szCs w:val="24"/>
        </w:rPr>
      </w:pPr>
      <w:r w:rsidRPr="005B7EAB">
        <w:rPr>
          <w:rFonts w:ascii="Arial Narrow" w:hAnsi="Arial Narrow" w:cs="Arial"/>
          <w:sz w:val="22"/>
          <w:szCs w:val="24"/>
        </w:rPr>
        <w:t>Aktualizácia aplikačného vybavenia v zmysle odporúčaní výrobcom</w:t>
      </w:r>
    </w:p>
    <w:p w14:paraId="7798B453" w14:textId="77777777" w:rsidR="005B7EAB" w:rsidRPr="005B7EAB" w:rsidRDefault="005B7EAB" w:rsidP="00300D37">
      <w:pPr>
        <w:numPr>
          <w:ilvl w:val="1"/>
          <w:numId w:val="44"/>
        </w:numPr>
        <w:spacing w:after="160"/>
        <w:contextualSpacing/>
        <w:jc w:val="both"/>
        <w:rPr>
          <w:rFonts w:ascii="Arial Narrow" w:hAnsi="Arial Narrow" w:cs="Arial"/>
          <w:sz w:val="22"/>
          <w:szCs w:val="24"/>
        </w:rPr>
      </w:pPr>
      <w:r w:rsidRPr="005B7EAB">
        <w:rPr>
          <w:rFonts w:ascii="Arial Narrow" w:hAnsi="Arial Narrow" w:cs="Arial"/>
          <w:sz w:val="22"/>
          <w:szCs w:val="24"/>
        </w:rPr>
        <w:t>Dodanie informácií o známych bezpečnostných chybách a aplikovanie náprav</w:t>
      </w:r>
    </w:p>
    <w:p w14:paraId="384AD6D4" w14:textId="77777777" w:rsidR="005B7EAB" w:rsidRPr="005B7EAB" w:rsidRDefault="005B7EAB" w:rsidP="00300D37">
      <w:pPr>
        <w:numPr>
          <w:ilvl w:val="1"/>
          <w:numId w:val="44"/>
        </w:numPr>
        <w:spacing w:after="160"/>
        <w:contextualSpacing/>
        <w:jc w:val="both"/>
        <w:rPr>
          <w:rFonts w:ascii="Arial Narrow" w:hAnsi="Arial Narrow" w:cs="Arial"/>
          <w:sz w:val="22"/>
          <w:szCs w:val="24"/>
        </w:rPr>
      </w:pPr>
      <w:r w:rsidRPr="005B7EAB">
        <w:rPr>
          <w:rFonts w:ascii="Arial Narrow" w:hAnsi="Arial Narrow" w:cs="Arial"/>
          <w:sz w:val="22"/>
          <w:szCs w:val="24"/>
        </w:rPr>
        <w:t xml:space="preserve">Vo fáze poskytovania podpory, pravidelné stretnutia pracovnej skupiny min. 1x mesačne, </w:t>
      </w:r>
    </w:p>
    <w:p w14:paraId="2A205477" w14:textId="77777777" w:rsidR="005B7EAB" w:rsidRPr="005B7EAB" w:rsidRDefault="005B7EAB" w:rsidP="00300D37">
      <w:pPr>
        <w:numPr>
          <w:ilvl w:val="1"/>
          <w:numId w:val="44"/>
        </w:numPr>
        <w:spacing w:after="160"/>
        <w:contextualSpacing/>
        <w:jc w:val="both"/>
        <w:rPr>
          <w:rFonts w:ascii="Arial Narrow" w:hAnsi="Arial Narrow" w:cs="Arial"/>
          <w:sz w:val="22"/>
          <w:szCs w:val="24"/>
        </w:rPr>
      </w:pPr>
      <w:r w:rsidRPr="005B7EAB">
        <w:rPr>
          <w:rFonts w:ascii="Arial Narrow" w:hAnsi="Arial Narrow" w:cs="Arial"/>
          <w:sz w:val="22"/>
          <w:szCs w:val="24"/>
        </w:rPr>
        <w:t>Evidenciu XDR incidentov a úprav na on-line portáli/</w:t>
      </w:r>
      <w:proofErr w:type="spellStart"/>
      <w:r w:rsidRPr="005B7EAB">
        <w:rPr>
          <w:rFonts w:ascii="Arial Narrow" w:hAnsi="Arial Narrow" w:cs="Arial"/>
          <w:sz w:val="22"/>
          <w:szCs w:val="24"/>
        </w:rPr>
        <w:t>HelpDesku</w:t>
      </w:r>
      <w:proofErr w:type="spellEnd"/>
    </w:p>
    <w:p w14:paraId="35551DB7" w14:textId="77777777" w:rsidR="005B7EAB" w:rsidRPr="005B7EAB" w:rsidRDefault="005B7EAB" w:rsidP="005B7EAB">
      <w:pPr>
        <w:jc w:val="both"/>
        <w:rPr>
          <w:rFonts w:ascii="Arial Narrow" w:hAnsi="Arial Narrow" w:cs="Arial"/>
          <w:color w:val="000000"/>
          <w:sz w:val="22"/>
          <w:szCs w:val="24"/>
        </w:rPr>
      </w:pPr>
    </w:p>
    <w:p w14:paraId="1D61D012" w14:textId="6520F109" w:rsidR="005B7EAB" w:rsidRPr="005B7EAB" w:rsidRDefault="005B7EAB" w:rsidP="00796C3E">
      <w:pPr>
        <w:jc w:val="center"/>
        <w:rPr>
          <w:rFonts w:ascii="Arial Narrow" w:eastAsiaTheme="minorEastAsia" w:hAnsi="Arial Narrow" w:cs="Arial"/>
          <w:b/>
          <w:sz w:val="22"/>
          <w:szCs w:val="24"/>
        </w:rPr>
      </w:pPr>
      <w:r w:rsidRPr="005B7EAB">
        <w:rPr>
          <w:rFonts w:ascii="Arial Narrow" w:eastAsiaTheme="minorEastAsia" w:hAnsi="Arial Narrow" w:cs="Arial"/>
          <w:b/>
          <w:sz w:val="22"/>
          <w:szCs w:val="24"/>
        </w:rPr>
        <w:t xml:space="preserve">Osobitné požiadavky na predmet zákazky </w:t>
      </w:r>
      <w:r w:rsidR="00796C3E">
        <w:rPr>
          <w:rFonts w:ascii="Arial Narrow" w:eastAsiaTheme="minorEastAsia" w:hAnsi="Arial Narrow" w:cs="Arial"/>
          <w:b/>
          <w:sz w:val="22"/>
          <w:szCs w:val="24"/>
        </w:rPr>
        <w:t>pre časť č. 1</w:t>
      </w:r>
    </w:p>
    <w:p w14:paraId="4C780D2B" w14:textId="0BC3BA26" w:rsidR="005B7EAB" w:rsidRPr="005B7EAB" w:rsidRDefault="00FD16C2" w:rsidP="005B7EAB">
      <w:pPr>
        <w:spacing w:before="120" w:after="120"/>
        <w:jc w:val="both"/>
        <w:rPr>
          <w:rFonts w:ascii="Arial Narrow" w:eastAsiaTheme="minorEastAsia" w:hAnsi="Arial Narrow" w:cs="Arial"/>
          <w:sz w:val="22"/>
          <w:szCs w:val="24"/>
        </w:rPr>
      </w:pPr>
      <w:r>
        <w:rPr>
          <w:rFonts w:ascii="Arial Narrow" w:eastAsiaTheme="minorEastAsia" w:hAnsi="Arial Narrow" w:cs="Arial"/>
          <w:sz w:val="22"/>
          <w:szCs w:val="24"/>
        </w:rPr>
        <w:t>Uchádzač predloží d</w:t>
      </w:r>
      <w:r w:rsidR="005B7EAB" w:rsidRPr="005B7EAB">
        <w:rPr>
          <w:rFonts w:ascii="Arial Narrow" w:eastAsiaTheme="minorEastAsia" w:hAnsi="Arial Narrow" w:cs="Arial"/>
          <w:sz w:val="22"/>
          <w:szCs w:val="24"/>
        </w:rPr>
        <w:t>oklad preukazujúci, že uchádzač je oficiálnym partnerom výrobcu dodávaného nástroja najvyššej kategórie v Slovenskej republike alebo EÚ pre ponúkané riešenie. Uchádzač v ponuke uvedie informácie o ponúkanom produkte, názov, výrobcu a spôsob spĺňania požiadaviek na predmet.</w:t>
      </w:r>
    </w:p>
    <w:p w14:paraId="349E012A" w14:textId="77777777" w:rsidR="005B7EAB" w:rsidRPr="005B7EAB" w:rsidRDefault="005B7EAB" w:rsidP="005B7EAB">
      <w:pPr>
        <w:spacing w:before="120" w:after="120"/>
        <w:jc w:val="both"/>
        <w:rPr>
          <w:rFonts w:ascii="Arial Narrow" w:eastAsiaTheme="minorEastAsia" w:hAnsi="Arial Narrow" w:cs="Arial"/>
          <w:sz w:val="22"/>
          <w:szCs w:val="24"/>
        </w:rPr>
      </w:pPr>
      <w:r w:rsidRPr="005B7EAB">
        <w:rPr>
          <w:rFonts w:ascii="Arial Narrow" w:eastAsiaTheme="minorEastAsia" w:hAnsi="Arial Narrow" w:cs="Arial"/>
          <w:sz w:val="22"/>
          <w:szCs w:val="24"/>
        </w:rPr>
        <w:t>Úroveň partnerstva úspešný uchádzač preukáže predložením písomného potvrdenia od výrobcu pred uzatvorením zmluvy.</w:t>
      </w:r>
    </w:p>
    <w:p w14:paraId="2C9F7A3B" w14:textId="77777777" w:rsidR="005B7EAB" w:rsidRPr="005B7EAB" w:rsidRDefault="005B7EAB" w:rsidP="005B7EAB">
      <w:pPr>
        <w:spacing w:before="120" w:after="120"/>
        <w:jc w:val="both"/>
        <w:rPr>
          <w:rFonts w:ascii="Arial Narrow" w:eastAsiaTheme="minorEastAsia" w:hAnsi="Arial Narrow" w:cs="Arial"/>
          <w:sz w:val="22"/>
          <w:szCs w:val="24"/>
        </w:rPr>
      </w:pPr>
      <w:r w:rsidRPr="005B7EAB">
        <w:rPr>
          <w:rFonts w:ascii="Arial Narrow" w:eastAsiaTheme="minorEastAsia" w:hAnsi="Arial Narrow" w:cs="Arial"/>
          <w:sz w:val="22"/>
          <w:szCs w:val="24"/>
        </w:rPr>
        <w:t>Zmluvná cena pre riešenie XDR bude fakturovaná jednorazovo na základe faktúry zaslanej Dodávateľom prostredníctvom elektronického alebo poštového styku. Dodávateľ nie je oprávnený navýšiť cenu o žiadne položky mimo zmluvnej ceny (doprava, náhradné diely a pod.).</w:t>
      </w:r>
    </w:p>
    <w:p w14:paraId="7D20F854" w14:textId="77777777" w:rsidR="005B7EAB" w:rsidRPr="005B7EAB" w:rsidRDefault="005B7EAB" w:rsidP="005B7EAB">
      <w:pPr>
        <w:spacing w:before="120" w:after="120"/>
        <w:jc w:val="both"/>
        <w:rPr>
          <w:rFonts w:ascii="Arial Narrow" w:eastAsiaTheme="minorEastAsia" w:hAnsi="Arial Narrow" w:cs="Arial"/>
          <w:sz w:val="22"/>
          <w:szCs w:val="24"/>
        </w:rPr>
      </w:pPr>
      <w:r w:rsidRPr="005B7EAB">
        <w:rPr>
          <w:rFonts w:ascii="Arial Narrow" w:eastAsiaTheme="minorEastAsia" w:hAnsi="Arial Narrow" w:cs="Arial"/>
          <w:sz w:val="22"/>
          <w:szCs w:val="24"/>
        </w:rPr>
        <w:t>Úspešný uchádzač sa zaväzuje najneskôr ku dňu podpisu zmluvy predložiť Verejnému obstarávateľovi kontaktné údaje osoby/osôb zodpovednej za riadne plnenie predmetu zmluvy v rozsahu: meno, priezvisko, telefónne číslo a e-mail a zároveň predloží aj telefónne číslo a e-mailovú adresu na hlásenie servisných požiadaviek objednávateľom.</w:t>
      </w:r>
    </w:p>
    <w:p w14:paraId="2D839B7C" w14:textId="74E3B8FB" w:rsidR="00640E26" w:rsidRPr="005B7EAB" w:rsidRDefault="005B7EAB" w:rsidP="00E47610">
      <w:pPr>
        <w:jc w:val="both"/>
        <w:rPr>
          <w:rFonts w:ascii="Arial Narrow" w:hAnsi="Arial Narrow"/>
          <w:sz w:val="22"/>
          <w:szCs w:val="24"/>
        </w:rPr>
      </w:pPr>
      <w:r w:rsidRPr="005B7EAB">
        <w:rPr>
          <w:rFonts w:ascii="Arial Narrow" w:eastAsiaTheme="minorEastAsia" w:hAnsi="Arial Narrow" w:cs="Arial"/>
          <w:sz w:val="22"/>
          <w:szCs w:val="24"/>
        </w:rPr>
        <w:t>Doklad preukazujúci, že úspešný uchádzač disponuje vlastným systémom na nahlasovanie vád v režime 24x7 a to minimálne telefonicky, e-mailom s centrálnou adresou monitorovanou počas poskytovania podpory, prípadne možnosťou integrácie na centrálny dispečing Verejného obstarávateľa (doklad uchádzač predloží napr. formou čestného vyhlásenia v čase predloženia ponuky).</w:t>
      </w:r>
    </w:p>
    <w:p w14:paraId="2D4AF88A" w14:textId="77777777" w:rsidR="00E9133D" w:rsidRDefault="00E9133D" w:rsidP="00B3465B"/>
    <w:p w14:paraId="6B58D48C" w14:textId="6A2B7D3E" w:rsidR="00473663" w:rsidRDefault="00473663" w:rsidP="00473663">
      <w:pPr>
        <w:tabs>
          <w:tab w:val="left" w:pos="3060"/>
        </w:tabs>
        <w:autoSpaceDE w:val="0"/>
        <w:autoSpaceDN w:val="0"/>
        <w:adjustRightInd w:val="0"/>
        <w:spacing w:after="120"/>
        <w:contextualSpacing/>
        <w:jc w:val="center"/>
        <w:rPr>
          <w:rFonts w:ascii="Arial Narrow" w:hAnsi="Arial Narrow" w:cs="Arial"/>
          <w:b/>
          <w:bCs/>
          <w:color w:val="000000"/>
          <w:sz w:val="24"/>
          <w:szCs w:val="24"/>
        </w:rPr>
      </w:pPr>
      <w:r w:rsidRPr="00841EED">
        <w:rPr>
          <w:rFonts w:ascii="Arial Narrow" w:hAnsi="Arial Narrow" w:cs="Arial"/>
          <w:b/>
          <w:bCs/>
          <w:color w:val="000000"/>
          <w:sz w:val="24"/>
          <w:szCs w:val="24"/>
        </w:rPr>
        <w:lastRenderedPageBreak/>
        <w:t xml:space="preserve">Opis predmetu zákazky pre časť č. </w:t>
      </w:r>
      <w:r>
        <w:rPr>
          <w:rFonts w:ascii="Arial Narrow" w:hAnsi="Arial Narrow" w:cs="Arial"/>
          <w:b/>
          <w:bCs/>
          <w:color w:val="000000"/>
          <w:sz w:val="24"/>
          <w:szCs w:val="24"/>
        </w:rPr>
        <w:t>2</w:t>
      </w:r>
      <w:r w:rsidRPr="00841EED">
        <w:rPr>
          <w:rFonts w:ascii="Arial Narrow" w:hAnsi="Arial Narrow" w:cs="Arial"/>
          <w:b/>
          <w:bCs/>
          <w:color w:val="000000"/>
          <w:sz w:val="24"/>
          <w:szCs w:val="24"/>
        </w:rPr>
        <w:t xml:space="preserve"> – </w:t>
      </w:r>
      <w:r w:rsidRPr="00473663">
        <w:rPr>
          <w:rFonts w:ascii="Arial Narrow" w:hAnsi="Arial Narrow" w:cs="Arial"/>
          <w:b/>
          <w:bCs/>
          <w:color w:val="000000"/>
          <w:sz w:val="24"/>
          <w:szCs w:val="24"/>
        </w:rPr>
        <w:t xml:space="preserve">Implementácia a nasadenie nástroja </w:t>
      </w:r>
      <w:proofErr w:type="spellStart"/>
      <w:r w:rsidRPr="00473663">
        <w:rPr>
          <w:rFonts w:ascii="Arial Narrow" w:hAnsi="Arial Narrow" w:cs="Arial"/>
          <w:b/>
          <w:bCs/>
          <w:color w:val="000000"/>
          <w:sz w:val="24"/>
          <w:szCs w:val="24"/>
        </w:rPr>
        <w:t>Extended</w:t>
      </w:r>
      <w:proofErr w:type="spellEnd"/>
      <w:r w:rsidRPr="00473663">
        <w:rPr>
          <w:rFonts w:ascii="Arial Narrow" w:hAnsi="Arial Narrow" w:cs="Arial"/>
          <w:b/>
          <w:bCs/>
          <w:color w:val="000000"/>
          <w:sz w:val="24"/>
          <w:szCs w:val="24"/>
        </w:rPr>
        <w:t xml:space="preserve"> </w:t>
      </w:r>
      <w:proofErr w:type="spellStart"/>
      <w:r w:rsidRPr="00473663">
        <w:rPr>
          <w:rFonts w:ascii="Arial Narrow" w:hAnsi="Arial Narrow" w:cs="Arial"/>
          <w:b/>
          <w:bCs/>
          <w:color w:val="000000"/>
          <w:sz w:val="24"/>
          <w:szCs w:val="24"/>
        </w:rPr>
        <w:t>Detection</w:t>
      </w:r>
      <w:proofErr w:type="spellEnd"/>
      <w:r w:rsidRPr="00473663">
        <w:rPr>
          <w:rFonts w:ascii="Arial Narrow" w:hAnsi="Arial Narrow" w:cs="Arial"/>
          <w:b/>
          <w:bCs/>
          <w:color w:val="000000"/>
          <w:sz w:val="24"/>
          <w:szCs w:val="24"/>
        </w:rPr>
        <w:t xml:space="preserve"> and </w:t>
      </w:r>
      <w:proofErr w:type="spellStart"/>
      <w:r w:rsidRPr="00473663">
        <w:rPr>
          <w:rFonts w:ascii="Arial Narrow" w:hAnsi="Arial Narrow" w:cs="Arial"/>
          <w:b/>
          <w:bCs/>
          <w:color w:val="000000"/>
          <w:sz w:val="24"/>
          <w:szCs w:val="24"/>
        </w:rPr>
        <w:t>Response</w:t>
      </w:r>
      <w:proofErr w:type="spellEnd"/>
    </w:p>
    <w:p w14:paraId="4160A308" w14:textId="77777777" w:rsidR="00473663" w:rsidRPr="00AF1844" w:rsidRDefault="00473663" w:rsidP="00B3465B">
      <w:pPr>
        <w:rPr>
          <w:rFonts w:ascii="Arial Narrow" w:hAnsi="Arial Narrow"/>
          <w:sz w:val="22"/>
        </w:rPr>
      </w:pPr>
    </w:p>
    <w:p w14:paraId="67F15BEC" w14:textId="77777777" w:rsidR="00473663" w:rsidRPr="00AF1844" w:rsidRDefault="00473663" w:rsidP="00473663">
      <w:pPr>
        <w:tabs>
          <w:tab w:val="left" w:pos="3060"/>
        </w:tabs>
        <w:autoSpaceDE w:val="0"/>
        <w:autoSpaceDN w:val="0"/>
        <w:adjustRightInd w:val="0"/>
        <w:spacing w:after="120"/>
        <w:rPr>
          <w:rFonts w:ascii="Arial Narrow" w:hAnsi="Arial Narrow" w:cs="Arial"/>
          <w:b/>
          <w:bCs/>
          <w:color w:val="000000"/>
          <w:sz w:val="22"/>
        </w:rPr>
      </w:pPr>
      <w:r w:rsidRPr="00AF1844">
        <w:rPr>
          <w:rFonts w:ascii="Arial Narrow" w:hAnsi="Arial Narrow" w:cs="Arial"/>
          <w:b/>
          <w:bCs/>
          <w:color w:val="000000"/>
          <w:sz w:val="22"/>
        </w:rPr>
        <w:t>Predmetom zákazky je:</w:t>
      </w:r>
    </w:p>
    <w:p w14:paraId="3160672B" w14:textId="77777777" w:rsidR="00473663" w:rsidRPr="00AF1844" w:rsidRDefault="00473663" w:rsidP="00473663">
      <w:pPr>
        <w:spacing w:after="0"/>
        <w:jc w:val="both"/>
        <w:rPr>
          <w:rFonts w:ascii="Arial Narrow" w:hAnsi="Arial Narrow" w:cs="Arial"/>
          <w:color w:val="000000"/>
          <w:sz w:val="22"/>
        </w:rPr>
      </w:pPr>
      <w:r w:rsidRPr="00AF1844">
        <w:rPr>
          <w:rFonts w:ascii="Arial Narrow" w:hAnsi="Arial Narrow" w:cs="Arial"/>
          <w:color w:val="000000"/>
          <w:sz w:val="22"/>
        </w:rPr>
        <w:t>Implementácia a  konfigurácia nástrojov XDR v prostredí IS verejného obstarávateľa.</w:t>
      </w:r>
    </w:p>
    <w:p w14:paraId="5A62AED1" w14:textId="77777777" w:rsidR="00473663" w:rsidRPr="00AF1844" w:rsidRDefault="00473663" w:rsidP="00300D37">
      <w:pPr>
        <w:numPr>
          <w:ilvl w:val="1"/>
          <w:numId w:val="45"/>
        </w:numPr>
        <w:spacing w:after="0"/>
        <w:jc w:val="both"/>
        <w:rPr>
          <w:rFonts w:ascii="Arial Narrow" w:hAnsi="Arial Narrow" w:cs="Arial"/>
          <w:color w:val="000000"/>
          <w:sz w:val="22"/>
        </w:rPr>
      </w:pPr>
      <w:r w:rsidRPr="00AF1844">
        <w:rPr>
          <w:rFonts w:ascii="Arial Narrow" w:hAnsi="Arial Narrow" w:cs="Arial"/>
          <w:color w:val="000000"/>
          <w:sz w:val="22"/>
        </w:rPr>
        <w:t>Implementácia centrálneho manažmentu nástroja XDR pre serverové prostredie, pracovné stanice, prenosné zariadenia (napr. notebook, mobil) a sieťové komponenty</w:t>
      </w:r>
    </w:p>
    <w:p w14:paraId="16D96BBC" w14:textId="77777777" w:rsidR="00473663" w:rsidRPr="00AF1844" w:rsidRDefault="00473663" w:rsidP="00300D37">
      <w:pPr>
        <w:numPr>
          <w:ilvl w:val="1"/>
          <w:numId w:val="45"/>
        </w:numPr>
        <w:spacing w:after="0"/>
        <w:jc w:val="both"/>
        <w:rPr>
          <w:rFonts w:ascii="Arial Narrow" w:hAnsi="Arial Narrow" w:cs="Arial"/>
          <w:color w:val="000000"/>
          <w:sz w:val="22"/>
        </w:rPr>
      </w:pPr>
      <w:r w:rsidRPr="00AF1844">
        <w:rPr>
          <w:rFonts w:ascii="Arial Narrow" w:hAnsi="Arial Narrow" w:cs="Arial"/>
          <w:color w:val="000000"/>
          <w:sz w:val="22"/>
        </w:rPr>
        <w:t>Implementačné a optimalizačné práce pre centrálnu konzolu nástroja XDR</w:t>
      </w:r>
    </w:p>
    <w:p w14:paraId="2E06BCAD" w14:textId="77777777" w:rsidR="00473663" w:rsidRPr="00AF1844" w:rsidRDefault="00473663" w:rsidP="00300D37">
      <w:pPr>
        <w:numPr>
          <w:ilvl w:val="1"/>
          <w:numId w:val="45"/>
        </w:numPr>
        <w:spacing w:after="0"/>
        <w:jc w:val="both"/>
        <w:rPr>
          <w:rFonts w:ascii="Arial Narrow" w:hAnsi="Arial Narrow" w:cs="Arial"/>
          <w:color w:val="000000"/>
          <w:sz w:val="22"/>
        </w:rPr>
      </w:pPr>
      <w:r w:rsidRPr="00AF1844">
        <w:rPr>
          <w:rFonts w:ascii="Arial Narrow" w:hAnsi="Arial Narrow" w:cs="Arial"/>
          <w:color w:val="000000"/>
          <w:sz w:val="22"/>
        </w:rPr>
        <w:t xml:space="preserve">Implementácia a konfigurácia </w:t>
      </w:r>
      <w:proofErr w:type="spellStart"/>
      <w:r w:rsidRPr="00AF1844">
        <w:rPr>
          <w:rFonts w:ascii="Arial Narrow" w:hAnsi="Arial Narrow" w:cs="Arial"/>
          <w:color w:val="000000"/>
          <w:sz w:val="22"/>
        </w:rPr>
        <w:t>sandbox</w:t>
      </w:r>
      <w:proofErr w:type="spellEnd"/>
      <w:r w:rsidRPr="00AF1844">
        <w:rPr>
          <w:rFonts w:ascii="Arial Narrow" w:hAnsi="Arial Narrow" w:cs="Arial"/>
          <w:color w:val="000000"/>
          <w:sz w:val="22"/>
        </w:rPr>
        <w:t xml:space="preserve"> funkcionality na </w:t>
      </w:r>
      <w:proofErr w:type="spellStart"/>
      <w:r w:rsidRPr="00AF1844">
        <w:rPr>
          <w:rFonts w:ascii="Arial Narrow" w:hAnsi="Arial Narrow" w:cs="Arial"/>
          <w:color w:val="000000"/>
          <w:sz w:val="22"/>
        </w:rPr>
        <w:t>endpointoch</w:t>
      </w:r>
      <w:proofErr w:type="spellEnd"/>
    </w:p>
    <w:p w14:paraId="2F347ECD" w14:textId="77777777" w:rsidR="003327E0" w:rsidRDefault="003327E0" w:rsidP="00473663">
      <w:pPr>
        <w:jc w:val="both"/>
        <w:rPr>
          <w:rFonts w:ascii="Arial Narrow" w:hAnsi="Arial Narrow" w:cs="Arial"/>
          <w:color w:val="000000"/>
          <w:sz w:val="22"/>
        </w:rPr>
      </w:pPr>
    </w:p>
    <w:p w14:paraId="17FEEF66" w14:textId="555B6B69" w:rsidR="00473663" w:rsidRPr="00AF1844" w:rsidRDefault="00473663" w:rsidP="00473663">
      <w:pPr>
        <w:jc w:val="both"/>
        <w:rPr>
          <w:rFonts w:ascii="Arial Narrow" w:hAnsi="Arial Narrow" w:cs="Arial"/>
          <w:color w:val="000000"/>
          <w:sz w:val="22"/>
        </w:rPr>
      </w:pPr>
      <w:r w:rsidRPr="00AF1844">
        <w:rPr>
          <w:rFonts w:ascii="Arial Narrow" w:hAnsi="Arial Narrow" w:cs="Arial"/>
          <w:color w:val="000000"/>
          <w:sz w:val="22"/>
        </w:rPr>
        <w:t>Súčasťou implementačných a konfiguračných prác je úvodná analýza existujúceho bezpečnostného a infraštruktúrneho prostredia verejného obstarávateľa vrátane existujúcich politík, logovania a bezpečnostných pravidiel s povinnosťou ich zohľadnenia pri konfigurácii XDR riešenia.</w:t>
      </w:r>
    </w:p>
    <w:p w14:paraId="2A32DFCB" w14:textId="77777777" w:rsidR="00473663" w:rsidRPr="00AF1844" w:rsidRDefault="00473663" w:rsidP="00473663">
      <w:pPr>
        <w:jc w:val="both"/>
        <w:rPr>
          <w:rFonts w:ascii="Arial Narrow" w:hAnsi="Arial Narrow" w:cs="Arial"/>
          <w:color w:val="000000"/>
          <w:sz w:val="22"/>
        </w:rPr>
      </w:pPr>
      <w:r w:rsidRPr="00AF1844">
        <w:rPr>
          <w:rFonts w:ascii="Arial Narrow" w:hAnsi="Arial Narrow" w:cs="Arial"/>
          <w:color w:val="000000"/>
          <w:sz w:val="22"/>
        </w:rPr>
        <w:t xml:space="preserve">Dodávateľ je povinný splniť predmet zákazky do 60 kalendárnych dní od účinnosti zmluvy. </w:t>
      </w:r>
    </w:p>
    <w:p w14:paraId="7CC02A03" w14:textId="77777777" w:rsidR="00473663" w:rsidRPr="00AF1844" w:rsidRDefault="00473663" w:rsidP="00473663">
      <w:pPr>
        <w:jc w:val="both"/>
        <w:rPr>
          <w:rFonts w:ascii="Arial Narrow" w:hAnsi="Arial Narrow" w:cs="Arial"/>
          <w:color w:val="000000"/>
          <w:sz w:val="22"/>
        </w:rPr>
      </w:pPr>
      <w:r w:rsidRPr="00AF1844">
        <w:rPr>
          <w:rFonts w:ascii="Arial Narrow" w:hAnsi="Arial Narrow" w:cs="Arial"/>
          <w:color w:val="000000"/>
          <w:sz w:val="22"/>
        </w:rPr>
        <w:t>V prípade, ak dodanie XDR licencií realizuje iný dodávateľ, realizácia implementačných prác začne pracovným dňom, ktorý nasleduje po dni, kedy bolo zaslané písomné oznámenie o aktivácii XDR licencií, ktoré sú predmetom samostatnej zmluvy, kontaktnou osobou verejného obstarávateľa uvedenou v zmluve. V tomto prípade je dodávateľ  povinný splniť predmet zákazky do 60 kalendárnych dní od začatia implementačných prác.</w:t>
      </w:r>
    </w:p>
    <w:p w14:paraId="7318A8ED" w14:textId="77777777" w:rsidR="00473663" w:rsidRPr="00AF1844" w:rsidRDefault="00473663" w:rsidP="00473663">
      <w:pPr>
        <w:jc w:val="both"/>
        <w:rPr>
          <w:rFonts w:ascii="Arial Narrow" w:hAnsi="Arial Narrow" w:cs="Arial"/>
          <w:color w:val="000000"/>
          <w:sz w:val="22"/>
        </w:rPr>
      </w:pPr>
      <w:r w:rsidRPr="00AF1844">
        <w:rPr>
          <w:rFonts w:ascii="Arial Narrow" w:hAnsi="Arial Narrow" w:cs="Arial"/>
          <w:color w:val="000000"/>
          <w:sz w:val="22"/>
        </w:rPr>
        <w:t>Implementácia sa považuje za ukončenú až po úspešnom otestovaní funkcionalít riešenia podľa dohodnutých testovacích scenárov a po jeho riadnom odovzdaní do prevádzky formou akceptačného protokolu. Dňom podpisu akceptačného protokolu sa riešenie považuje za riadne uvedené do prevádzky. V prípade ak dodanie XDR licencií realizuje iný dodávateľ, verejný obstarávateľ je povinný najneskôr pracovný deň, nasledujúci po dni podpisu akceptačného protokolu informovať dodávateľa XDR licencií o riadnom uvedení implementácie a konfigurácie do prevádzky.</w:t>
      </w:r>
    </w:p>
    <w:p w14:paraId="14158569" w14:textId="77777777" w:rsidR="00473663" w:rsidRPr="00AF1844" w:rsidRDefault="00473663" w:rsidP="00473663">
      <w:pPr>
        <w:jc w:val="both"/>
        <w:rPr>
          <w:rFonts w:ascii="Arial Narrow" w:hAnsi="Arial Narrow" w:cs="Arial"/>
          <w:color w:val="000000"/>
          <w:sz w:val="22"/>
        </w:rPr>
      </w:pPr>
      <w:r w:rsidRPr="00AF1844">
        <w:rPr>
          <w:rFonts w:ascii="Arial Narrow" w:hAnsi="Arial Narrow" w:cs="Arial"/>
          <w:color w:val="000000"/>
          <w:sz w:val="22"/>
        </w:rPr>
        <w:t xml:space="preserve">Dodávateľ je povinný najneskôr ku dňu podpisu akceptačného protokolu odovzdať dokumentáciu k implementovanému riešeniu minimálne v rozsahu architektúry nasadenia, základných bezpečnostných politík, integračných bodov a administrátorských postupov pre správu. </w:t>
      </w:r>
    </w:p>
    <w:p w14:paraId="18ABC39F" w14:textId="77777777" w:rsidR="00473663" w:rsidRPr="00AF1844" w:rsidRDefault="00473663" w:rsidP="00473663">
      <w:pPr>
        <w:jc w:val="both"/>
        <w:rPr>
          <w:rFonts w:ascii="Arial Narrow" w:hAnsi="Arial Narrow" w:cs="Arial"/>
          <w:color w:val="000000"/>
          <w:sz w:val="22"/>
        </w:rPr>
      </w:pPr>
      <w:r w:rsidRPr="00AF1844">
        <w:rPr>
          <w:rFonts w:ascii="Arial Narrow" w:hAnsi="Arial Narrow" w:cs="Arial"/>
          <w:color w:val="000000"/>
          <w:sz w:val="22"/>
        </w:rPr>
        <w:t>Súčasťou implementačných a konfiguračných prác je zaškolenie poverených zamestnancov verejného obstarávateľa v rozsahu minimálne základnej administrácie a práce s XDR platformou.</w:t>
      </w:r>
    </w:p>
    <w:p w14:paraId="107C6044" w14:textId="77777777" w:rsidR="00473663" w:rsidRPr="00AF1844" w:rsidRDefault="00473663" w:rsidP="00473663">
      <w:pPr>
        <w:jc w:val="both"/>
        <w:rPr>
          <w:rFonts w:ascii="Arial Narrow" w:hAnsi="Arial Narrow" w:cs="Arial"/>
          <w:color w:val="000000"/>
          <w:sz w:val="22"/>
        </w:rPr>
      </w:pPr>
      <w:r w:rsidRPr="00AF1844">
        <w:rPr>
          <w:rFonts w:ascii="Arial Narrow" w:hAnsi="Arial Narrow" w:cs="Arial"/>
          <w:color w:val="000000"/>
          <w:sz w:val="22"/>
        </w:rPr>
        <w:t>Dodávateľ zodpovedá za plnú funkčnosť riešenia v prostredí verejného obstarávateľa vrátane kompatibility s existujúcimi systémami a zabezpečí odstránenie všetkých zistených nedostatkov v rámci implementácie bez dodatočných nákladov.</w:t>
      </w:r>
    </w:p>
    <w:p w14:paraId="3AFDBED1" w14:textId="77777777" w:rsidR="00473663" w:rsidRPr="00AF1844" w:rsidRDefault="00473663" w:rsidP="00473663">
      <w:pPr>
        <w:jc w:val="both"/>
        <w:rPr>
          <w:rFonts w:ascii="Arial Narrow" w:hAnsi="Arial Narrow" w:cs="Arial"/>
          <w:b/>
          <w:color w:val="000000"/>
          <w:sz w:val="22"/>
        </w:rPr>
      </w:pPr>
      <w:r w:rsidRPr="00AF1844">
        <w:rPr>
          <w:rFonts w:ascii="Arial Narrow" w:hAnsi="Arial Narrow" w:cs="Arial"/>
          <w:b/>
          <w:color w:val="000000"/>
          <w:sz w:val="22"/>
        </w:rPr>
        <w:t>Akceptačné kritéria pre implementáciu a konfiguráciu XDR riešenia</w:t>
      </w:r>
    </w:p>
    <w:p w14:paraId="338E3044" w14:textId="77777777" w:rsidR="00473663" w:rsidRPr="00AF1844" w:rsidRDefault="00473663" w:rsidP="00473663">
      <w:pPr>
        <w:jc w:val="both"/>
        <w:rPr>
          <w:rFonts w:ascii="Arial Narrow" w:hAnsi="Arial Narrow" w:cs="Arial"/>
          <w:color w:val="000000"/>
          <w:sz w:val="22"/>
        </w:rPr>
      </w:pPr>
      <w:r w:rsidRPr="00AF1844">
        <w:rPr>
          <w:rFonts w:ascii="Arial Narrow" w:hAnsi="Arial Narrow" w:cs="Arial"/>
          <w:color w:val="000000"/>
          <w:sz w:val="22"/>
        </w:rPr>
        <w:t>Implementácia a konfigurácia XDR riešenia sa považuje za riadne ukončenú a prevzatú verejným obstarávateľom po splnení všetkých nižšie uvedených akceptačných kritérií, ktoré budú potvrdené podpisom akceptačného protokolu oboma zmluvnými stranami.</w:t>
      </w:r>
    </w:p>
    <w:p w14:paraId="70DE8075" w14:textId="77777777" w:rsidR="00473663" w:rsidRPr="00AF1844" w:rsidRDefault="00473663" w:rsidP="00473663">
      <w:pPr>
        <w:jc w:val="both"/>
        <w:rPr>
          <w:rFonts w:ascii="Arial Narrow" w:hAnsi="Arial Narrow" w:cs="Arial"/>
          <w:b/>
          <w:bCs/>
          <w:color w:val="000000"/>
          <w:sz w:val="22"/>
        </w:rPr>
      </w:pPr>
      <w:r w:rsidRPr="00AF1844">
        <w:rPr>
          <w:rFonts w:ascii="Arial Narrow" w:hAnsi="Arial Narrow" w:cs="Arial"/>
          <w:b/>
          <w:bCs/>
          <w:color w:val="000000"/>
          <w:sz w:val="22"/>
        </w:rPr>
        <w:t>1. Technické nasadenie riešenia</w:t>
      </w:r>
    </w:p>
    <w:p w14:paraId="22F30DF4" w14:textId="77777777" w:rsidR="00473663" w:rsidRPr="00AF1844" w:rsidRDefault="00473663" w:rsidP="00473663">
      <w:pPr>
        <w:jc w:val="both"/>
        <w:rPr>
          <w:rFonts w:ascii="Arial Narrow" w:hAnsi="Arial Narrow" w:cs="Arial"/>
          <w:color w:val="000000"/>
          <w:sz w:val="22"/>
        </w:rPr>
      </w:pPr>
      <w:r w:rsidRPr="00AF1844">
        <w:rPr>
          <w:rFonts w:ascii="Arial Narrow" w:hAnsi="Arial Narrow" w:cs="Arial"/>
          <w:color w:val="000000"/>
          <w:sz w:val="22"/>
        </w:rPr>
        <w:t>Dodávateľ preukáže, že:</w:t>
      </w:r>
    </w:p>
    <w:p w14:paraId="616B1072" w14:textId="77777777" w:rsidR="00473663" w:rsidRPr="00AF1844" w:rsidRDefault="00473663" w:rsidP="00300D37">
      <w:pPr>
        <w:numPr>
          <w:ilvl w:val="0"/>
          <w:numId w:val="53"/>
        </w:numPr>
        <w:spacing w:after="0"/>
        <w:jc w:val="both"/>
        <w:rPr>
          <w:rFonts w:ascii="Arial Narrow" w:hAnsi="Arial Narrow" w:cs="Arial"/>
          <w:color w:val="000000"/>
          <w:sz w:val="22"/>
        </w:rPr>
      </w:pPr>
      <w:r w:rsidRPr="00AF1844">
        <w:rPr>
          <w:rFonts w:ascii="Arial Narrow" w:hAnsi="Arial Narrow" w:cs="Arial"/>
          <w:color w:val="000000"/>
          <w:sz w:val="22"/>
        </w:rPr>
        <w:lastRenderedPageBreak/>
        <w:t>XDR platforma je úspešne nasadená v infraštruktúre verejného obstarávateľa,</w:t>
      </w:r>
    </w:p>
    <w:p w14:paraId="6362D834" w14:textId="77777777" w:rsidR="00473663" w:rsidRPr="00AF1844" w:rsidRDefault="00473663" w:rsidP="00300D37">
      <w:pPr>
        <w:numPr>
          <w:ilvl w:val="0"/>
          <w:numId w:val="53"/>
        </w:numPr>
        <w:spacing w:after="0"/>
        <w:jc w:val="both"/>
        <w:rPr>
          <w:rFonts w:ascii="Arial Narrow" w:hAnsi="Arial Narrow" w:cs="Arial"/>
          <w:color w:val="000000"/>
          <w:sz w:val="22"/>
        </w:rPr>
      </w:pPr>
      <w:r w:rsidRPr="00AF1844">
        <w:rPr>
          <w:rFonts w:ascii="Arial Narrow" w:hAnsi="Arial Narrow" w:cs="Arial"/>
          <w:color w:val="000000"/>
          <w:sz w:val="22"/>
        </w:rPr>
        <w:t>centrálna manažment konzola je funkčná a dostupná,</w:t>
      </w:r>
    </w:p>
    <w:p w14:paraId="620D2738" w14:textId="77777777" w:rsidR="00473663" w:rsidRPr="00AF1844" w:rsidRDefault="00473663" w:rsidP="00300D37">
      <w:pPr>
        <w:numPr>
          <w:ilvl w:val="0"/>
          <w:numId w:val="53"/>
        </w:numPr>
        <w:spacing w:after="0"/>
        <w:jc w:val="both"/>
        <w:rPr>
          <w:rFonts w:ascii="Arial Narrow" w:hAnsi="Arial Narrow" w:cs="Arial"/>
          <w:color w:val="000000"/>
          <w:sz w:val="22"/>
        </w:rPr>
      </w:pPr>
      <w:proofErr w:type="spellStart"/>
      <w:r w:rsidRPr="00AF1844">
        <w:rPr>
          <w:rFonts w:ascii="Arial Narrow" w:hAnsi="Arial Narrow" w:cs="Arial"/>
          <w:color w:val="000000"/>
          <w:sz w:val="22"/>
        </w:rPr>
        <w:t>agenty</w:t>
      </w:r>
      <w:proofErr w:type="spellEnd"/>
      <w:r w:rsidRPr="00AF1844">
        <w:rPr>
          <w:rFonts w:ascii="Arial Narrow" w:hAnsi="Arial Narrow" w:cs="Arial"/>
          <w:color w:val="000000"/>
          <w:sz w:val="22"/>
        </w:rPr>
        <w:t xml:space="preserve"> sú nainštalované a aktívne minimálne na dohodnutom počte koncových zariadení a serverov,</w:t>
      </w:r>
    </w:p>
    <w:p w14:paraId="2DA67180" w14:textId="77777777" w:rsidR="00473663" w:rsidRPr="00AF1844" w:rsidRDefault="00473663" w:rsidP="00300D37">
      <w:pPr>
        <w:numPr>
          <w:ilvl w:val="0"/>
          <w:numId w:val="53"/>
        </w:numPr>
        <w:spacing w:after="0"/>
        <w:jc w:val="both"/>
        <w:rPr>
          <w:rFonts w:ascii="Arial Narrow" w:hAnsi="Arial Narrow" w:cs="Arial"/>
          <w:color w:val="000000"/>
          <w:sz w:val="22"/>
        </w:rPr>
      </w:pPr>
      <w:r w:rsidRPr="00AF1844">
        <w:rPr>
          <w:rFonts w:ascii="Arial Narrow" w:hAnsi="Arial Narrow" w:cs="Arial"/>
          <w:color w:val="000000"/>
          <w:sz w:val="22"/>
        </w:rPr>
        <w:t xml:space="preserve">systém zhromažďuje bezpečnostné udalosti z </w:t>
      </w:r>
      <w:proofErr w:type="spellStart"/>
      <w:r w:rsidRPr="00AF1844">
        <w:rPr>
          <w:rFonts w:ascii="Arial Narrow" w:hAnsi="Arial Narrow" w:cs="Arial"/>
          <w:color w:val="000000"/>
          <w:sz w:val="22"/>
        </w:rPr>
        <w:t>endpointov</w:t>
      </w:r>
      <w:proofErr w:type="spellEnd"/>
      <w:r w:rsidRPr="00AF1844">
        <w:rPr>
          <w:rFonts w:ascii="Arial Narrow" w:hAnsi="Arial Narrow" w:cs="Arial"/>
          <w:color w:val="000000"/>
          <w:sz w:val="22"/>
        </w:rPr>
        <w:t xml:space="preserve"> a serverov.</w:t>
      </w:r>
    </w:p>
    <w:p w14:paraId="2C72EA45" w14:textId="77777777" w:rsidR="00AF1844" w:rsidRDefault="00AF1844" w:rsidP="00473663">
      <w:pPr>
        <w:spacing w:after="0"/>
        <w:jc w:val="both"/>
        <w:rPr>
          <w:rFonts w:ascii="Arial Narrow" w:hAnsi="Arial Narrow" w:cs="Arial"/>
          <w:b/>
          <w:bCs/>
          <w:color w:val="000000"/>
          <w:sz w:val="22"/>
        </w:rPr>
      </w:pPr>
    </w:p>
    <w:p w14:paraId="655D1364" w14:textId="6D5D397A" w:rsidR="00473663" w:rsidRPr="00AF1844" w:rsidRDefault="00473663" w:rsidP="00473663">
      <w:pPr>
        <w:spacing w:after="0"/>
        <w:jc w:val="both"/>
        <w:rPr>
          <w:rFonts w:ascii="Arial Narrow" w:hAnsi="Arial Narrow" w:cs="Arial"/>
          <w:b/>
          <w:bCs/>
          <w:color w:val="000000"/>
          <w:sz w:val="22"/>
        </w:rPr>
      </w:pPr>
      <w:r w:rsidRPr="00AF1844">
        <w:rPr>
          <w:rFonts w:ascii="Arial Narrow" w:hAnsi="Arial Narrow" w:cs="Arial"/>
          <w:b/>
          <w:bCs/>
          <w:color w:val="000000"/>
          <w:sz w:val="22"/>
        </w:rPr>
        <w:t>2. Funkčná konfigurácia bezpečnostných politík</w:t>
      </w:r>
    </w:p>
    <w:p w14:paraId="3EBDBFA4" w14:textId="77777777" w:rsidR="00473663" w:rsidRPr="00AF1844" w:rsidRDefault="00473663" w:rsidP="00473663">
      <w:pPr>
        <w:spacing w:after="0"/>
        <w:jc w:val="both"/>
        <w:rPr>
          <w:rFonts w:ascii="Arial Narrow" w:hAnsi="Arial Narrow" w:cs="Arial"/>
          <w:color w:val="000000"/>
          <w:sz w:val="22"/>
        </w:rPr>
      </w:pPr>
      <w:r w:rsidRPr="00AF1844">
        <w:rPr>
          <w:rFonts w:ascii="Arial Narrow" w:hAnsi="Arial Narrow" w:cs="Arial"/>
          <w:color w:val="000000"/>
          <w:sz w:val="22"/>
        </w:rPr>
        <w:t>Dodávateľ preukáže, že:</w:t>
      </w:r>
    </w:p>
    <w:p w14:paraId="106DC807" w14:textId="77777777" w:rsidR="00473663" w:rsidRPr="00AF1844" w:rsidRDefault="00473663" w:rsidP="00300D37">
      <w:pPr>
        <w:numPr>
          <w:ilvl w:val="0"/>
          <w:numId w:val="52"/>
        </w:numPr>
        <w:spacing w:after="0"/>
        <w:jc w:val="both"/>
        <w:rPr>
          <w:rFonts w:ascii="Arial Narrow" w:hAnsi="Arial Narrow" w:cs="Arial"/>
          <w:color w:val="000000"/>
          <w:sz w:val="22"/>
        </w:rPr>
      </w:pPr>
      <w:r w:rsidRPr="00AF1844">
        <w:rPr>
          <w:rFonts w:ascii="Arial Narrow" w:hAnsi="Arial Narrow" w:cs="Arial"/>
          <w:color w:val="000000"/>
          <w:sz w:val="22"/>
        </w:rPr>
        <w:t>sú nastavené základné bezpečnostné politiky ochrany koncových zariadení,</w:t>
      </w:r>
    </w:p>
    <w:p w14:paraId="5E9F7907" w14:textId="77777777" w:rsidR="00473663" w:rsidRPr="00AF1844" w:rsidRDefault="00473663" w:rsidP="00300D37">
      <w:pPr>
        <w:numPr>
          <w:ilvl w:val="0"/>
          <w:numId w:val="52"/>
        </w:numPr>
        <w:spacing w:after="0"/>
        <w:jc w:val="both"/>
        <w:rPr>
          <w:rFonts w:ascii="Arial Narrow" w:hAnsi="Arial Narrow" w:cs="Arial"/>
          <w:color w:val="000000"/>
          <w:sz w:val="22"/>
        </w:rPr>
      </w:pPr>
      <w:r w:rsidRPr="00AF1844">
        <w:rPr>
          <w:rFonts w:ascii="Arial Narrow" w:hAnsi="Arial Narrow" w:cs="Arial"/>
          <w:color w:val="000000"/>
          <w:sz w:val="22"/>
        </w:rPr>
        <w:t>je aktívna behaviorálna detekcia a korelačné pravidlá incidentov,</w:t>
      </w:r>
    </w:p>
    <w:p w14:paraId="26F2DC22" w14:textId="77777777" w:rsidR="00473663" w:rsidRPr="00AF1844" w:rsidRDefault="00473663" w:rsidP="00300D37">
      <w:pPr>
        <w:numPr>
          <w:ilvl w:val="0"/>
          <w:numId w:val="52"/>
        </w:numPr>
        <w:spacing w:after="0"/>
        <w:jc w:val="both"/>
        <w:rPr>
          <w:rFonts w:ascii="Arial Narrow" w:hAnsi="Arial Narrow" w:cs="Arial"/>
          <w:color w:val="000000"/>
          <w:sz w:val="22"/>
        </w:rPr>
      </w:pPr>
      <w:r w:rsidRPr="00AF1844">
        <w:rPr>
          <w:rFonts w:ascii="Arial Narrow" w:hAnsi="Arial Narrow" w:cs="Arial"/>
          <w:color w:val="000000"/>
          <w:sz w:val="22"/>
        </w:rPr>
        <w:t>je funkčná automatizovaná reakcia na vybrané typy hrozieb (napr. izolácia zariadenia, karanténa súboru).</w:t>
      </w:r>
    </w:p>
    <w:p w14:paraId="3198FAED" w14:textId="77777777" w:rsidR="00AF1844" w:rsidRDefault="00AF1844" w:rsidP="00473663">
      <w:pPr>
        <w:spacing w:after="0"/>
        <w:jc w:val="both"/>
        <w:rPr>
          <w:rFonts w:ascii="Arial Narrow" w:hAnsi="Arial Narrow" w:cs="Arial"/>
          <w:b/>
          <w:bCs/>
          <w:color w:val="000000"/>
          <w:sz w:val="22"/>
        </w:rPr>
      </w:pPr>
    </w:p>
    <w:p w14:paraId="4DF3CEFB" w14:textId="4F9210BD" w:rsidR="00473663" w:rsidRPr="00AF1844" w:rsidRDefault="00473663" w:rsidP="00473663">
      <w:pPr>
        <w:spacing w:after="0"/>
        <w:jc w:val="both"/>
        <w:rPr>
          <w:rFonts w:ascii="Arial Narrow" w:hAnsi="Arial Narrow" w:cs="Arial"/>
          <w:b/>
          <w:bCs/>
          <w:color w:val="000000"/>
          <w:sz w:val="22"/>
        </w:rPr>
      </w:pPr>
      <w:r w:rsidRPr="00AF1844">
        <w:rPr>
          <w:rFonts w:ascii="Arial Narrow" w:hAnsi="Arial Narrow" w:cs="Arial"/>
          <w:b/>
          <w:bCs/>
          <w:color w:val="000000"/>
          <w:sz w:val="22"/>
        </w:rPr>
        <w:t xml:space="preserve">3. Funkčnosť </w:t>
      </w:r>
      <w:proofErr w:type="spellStart"/>
      <w:r w:rsidRPr="00AF1844">
        <w:rPr>
          <w:rFonts w:ascii="Arial Narrow" w:hAnsi="Arial Narrow" w:cs="Arial"/>
          <w:b/>
          <w:bCs/>
          <w:color w:val="000000"/>
          <w:sz w:val="22"/>
        </w:rPr>
        <w:t>sandbox</w:t>
      </w:r>
      <w:proofErr w:type="spellEnd"/>
      <w:r w:rsidRPr="00AF1844">
        <w:rPr>
          <w:rFonts w:ascii="Arial Narrow" w:hAnsi="Arial Narrow" w:cs="Arial"/>
          <w:b/>
          <w:bCs/>
          <w:color w:val="000000"/>
          <w:sz w:val="22"/>
        </w:rPr>
        <w:t xml:space="preserve"> analýzy</w:t>
      </w:r>
    </w:p>
    <w:p w14:paraId="1D5849BA" w14:textId="77777777" w:rsidR="00473663" w:rsidRPr="00AF1844" w:rsidRDefault="00473663" w:rsidP="00473663">
      <w:pPr>
        <w:spacing w:after="0"/>
        <w:jc w:val="both"/>
        <w:rPr>
          <w:rFonts w:ascii="Arial Narrow" w:hAnsi="Arial Narrow" w:cs="Arial"/>
          <w:color w:val="000000"/>
          <w:sz w:val="22"/>
        </w:rPr>
      </w:pPr>
      <w:r w:rsidRPr="00AF1844">
        <w:rPr>
          <w:rFonts w:ascii="Arial Narrow" w:hAnsi="Arial Narrow" w:cs="Arial"/>
          <w:color w:val="000000"/>
          <w:sz w:val="22"/>
        </w:rPr>
        <w:t>Dodávateľ preukáže, že:</w:t>
      </w:r>
    </w:p>
    <w:p w14:paraId="5F11368A" w14:textId="77777777" w:rsidR="00473663" w:rsidRPr="00AF1844" w:rsidRDefault="00473663" w:rsidP="00300D37">
      <w:pPr>
        <w:numPr>
          <w:ilvl w:val="0"/>
          <w:numId w:val="51"/>
        </w:numPr>
        <w:spacing w:after="0"/>
        <w:jc w:val="both"/>
        <w:rPr>
          <w:rFonts w:ascii="Arial Narrow" w:hAnsi="Arial Narrow" w:cs="Arial"/>
          <w:color w:val="000000"/>
          <w:sz w:val="22"/>
        </w:rPr>
      </w:pPr>
      <w:proofErr w:type="spellStart"/>
      <w:r w:rsidRPr="00AF1844">
        <w:rPr>
          <w:rFonts w:ascii="Arial Narrow" w:hAnsi="Arial Narrow" w:cs="Arial"/>
          <w:color w:val="000000"/>
          <w:sz w:val="22"/>
        </w:rPr>
        <w:t>sandbox</w:t>
      </w:r>
      <w:proofErr w:type="spellEnd"/>
      <w:r w:rsidRPr="00AF1844">
        <w:rPr>
          <w:rFonts w:ascii="Arial Narrow" w:hAnsi="Arial Narrow" w:cs="Arial"/>
          <w:color w:val="000000"/>
          <w:sz w:val="22"/>
        </w:rPr>
        <w:t xml:space="preserve"> je správne integrovaný do XDR riešenia,</w:t>
      </w:r>
    </w:p>
    <w:p w14:paraId="32664166" w14:textId="77777777" w:rsidR="00473663" w:rsidRPr="00AF1844" w:rsidRDefault="00473663" w:rsidP="00300D37">
      <w:pPr>
        <w:numPr>
          <w:ilvl w:val="0"/>
          <w:numId w:val="51"/>
        </w:numPr>
        <w:spacing w:after="0"/>
        <w:jc w:val="both"/>
        <w:rPr>
          <w:rFonts w:ascii="Arial Narrow" w:hAnsi="Arial Narrow" w:cs="Arial"/>
          <w:color w:val="000000"/>
          <w:sz w:val="22"/>
        </w:rPr>
      </w:pPr>
      <w:r w:rsidRPr="00AF1844">
        <w:rPr>
          <w:rFonts w:ascii="Arial Narrow" w:hAnsi="Arial Narrow" w:cs="Arial"/>
          <w:color w:val="000000"/>
          <w:sz w:val="22"/>
        </w:rPr>
        <w:t>podozrivé súbory sú automaticky odosielané na analýzu,</w:t>
      </w:r>
    </w:p>
    <w:p w14:paraId="17E7A3CC" w14:textId="77777777" w:rsidR="00473663" w:rsidRPr="00AF1844" w:rsidRDefault="00473663" w:rsidP="00300D37">
      <w:pPr>
        <w:numPr>
          <w:ilvl w:val="0"/>
          <w:numId w:val="51"/>
        </w:numPr>
        <w:spacing w:after="0"/>
        <w:jc w:val="both"/>
        <w:rPr>
          <w:rFonts w:ascii="Arial Narrow" w:hAnsi="Arial Narrow" w:cs="Arial"/>
          <w:color w:val="000000"/>
          <w:sz w:val="22"/>
        </w:rPr>
      </w:pPr>
      <w:r w:rsidRPr="00AF1844">
        <w:rPr>
          <w:rFonts w:ascii="Arial Narrow" w:hAnsi="Arial Narrow" w:cs="Arial"/>
          <w:color w:val="000000"/>
          <w:sz w:val="22"/>
        </w:rPr>
        <w:t>výsledky analýzy sú dostupné v manažment konzole,</w:t>
      </w:r>
    </w:p>
    <w:p w14:paraId="2C83965D" w14:textId="77777777" w:rsidR="00473663" w:rsidRPr="00AF1844" w:rsidRDefault="00473663" w:rsidP="00300D37">
      <w:pPr>
        <w:numPr>
          <w:ilvl w:val="0"/>
          <w:numId w:val="51"/>
        </w:numPr>
        <w:spacing w:after="0"/>
        <w:jc w:val="both"/>
        <w:rPr>
          <w:rFonts w:ascii="Arial Narrow" w:hAnsi="Arial Narrow" w:cs="Arial"/>
          <w:color w:val="000000"/>
          <w:sz w:val="22"/>
        </w:rPr>
      </w:pPr>
      <w:r w:rsidRPr="00AF1844">
        <w:rPr>
          <w:rFonts w:ascii="Arial Narrow" w:hAnsi="Arial Narrow" w:cs="Arial"/>
          <w:color w:val="000000"/>
          <w:sz w:val="22"/>
        </w:rPr>
        <w:t>na základe výsledkov dochádza k blokovaniu alebo označeniu hrozieb.</w:t>
      </w:r>
    </w:p>
    <w:p w14:paraId="11169DAC" w14:textId="77777777" w:rsidR="00AF1844" w:rsidRDefault="00AF1844" w:rsidP="00473663">
      <w:pPr>
        <w:spacing w:after="0"/>
        <w:jc w:val="both"/>
        <w:rPr>
          <w:rFonts w:ascii="Arial Narrow" w:hAnsi="Arial Narrow" w:cs="Arial"/>
          <w:b/>
          <w:bCs/>
          <w:color w:val="000000"/>
          <w:sz w:val="22"/>
        </w:rPr>
      </w:pPr>
    </w:p>
    <w:p w14:paraId="4F2C2BAD" w14:textId="54DF2EE3" w:rsidR="00473663" w:rsidRPr="00AF1844" w:rsidRDefault="00473663" w:rsidP="00473663">
      <w:pPr>
        <w:spacing w:after="0"/>
        <w:jc w:val="both"/>
        <w:rPr>
          <w:rFonts w:ascii="Arial Narrow" w:hAnsi="Arial Narrow" w:cs="Arial"/>
          <w:b/>
          <w:bCs/>
          <w:color w:val="000000"/>
          <w:sz w:val="22"/>
        </w:rPr>
      </w:pPr>
      <w:r w:rsidRPr="00AF1844">
        <w:rPr>
          <w:rFonts w:ascii="Arial Narrow" w:hAnsi="Arial Narrow" w:cs="Arial"/>
          <w:b/>
          <w:bCs/>
          <w:color w:val="000000"/>
          <w:sz w:val="22"/>
        </w:rPr>
        <w:t>4. Detekcia a reakcia na incidenty</w:t>
      </w:r>
    </w:p>
    <w:p w14:paraId="6C946708" w14:textId="77777777" w:rsidR="00473663" w:rsidRPr="00AF1844" w:rsidRDefault="00473663" w:rsidP="00473663">
      <w:pPr>
        <w:spacing w:after="0"/>
        <w:jc w:val="both"/>
        <w:rPr>
          <w:rFonts w:ascii="Arial Narrow" w:hAnsi="Arial Narrow" w:cs="Arial"/>
          <w:color w:val="000000"/>
          <w:sz w:val="22"/>
        </w:rPr>
      </w:pPr>
      <w:r w:rsidRPr="00AF1844">
        <w:rPr>
          <w:rFonts w:ascii="Arial Narrow" w:hAnsi="Arial Narrow" w:cs="Arial"/>
          <w:color w:val="000000"/>
          <w:sz w:val="22"/>
        </w:rPr>
        <w:t>Dodávateľ preukáže, že:</w:t>
      </w:r>
    </w:p>
    <w:p w14:paraId="1441A049" w14:textId="77777777" w:rsidR="00473663" w:rsidRPr="00AF1844" w:rsidRDefault="00473663" w:rsidP="00300D37">
      <w:pPr>
        <w:numPr>
          <w:ilvl w:val="0"/>
          <w:numId w:val="50"/>
        </w:numPr>
        <w:spacing w:after="0"/>
        <w:jc w:val="both"/>
        <w:rPr>
          <w:rFonts w:ascii="Arial Narrow" w:hAnsi="Arial Narrow" w:cs="Arial"/>
          <w:color w:val="000000"/>
          <w:sz w:val="22"/>
        </w:rPr>
      </w:pPr>
      <w:r w:rsidRPr="00AF1844">
        <w:rPr>
          <w:rFonts w:ascii="Arial Narrow" w:hAnsi="Arial Narrow" w:cs="Arial"/>
          <w:color w:val="000000"/>
          <w:sz w:val="22"/>
        </w:rPr>
        <w:t>XDR riešenie koreluje udalosti do bezpečnostných incidentov,</w:t>
      </w:r>
    </w:p>
    <w:p w14:paraId="34AEC618" w14:textId="77777777" w:rsidR="00473663" w:rsidRPr="00AF1844" w:rsidRDefault="00473663" w:rsidP="00300D37">
      <w:pPr>
        <w:numPr>
          <w:ilvl w:val="0"/>
          <w:numId w:val="50"/>
        </w:numPr>
        <w:spacing w:after="0"/>
        <w:jc w:val="both"/>
        <w:rPr>
          <w:rFonts w:ascii="Arial Narrow" w:hAnsi="Arial Narrow" w:cs="Arial"/>
          <w:color w:val="000000"/>
          <w:sz w:val="22"/>
        </w:rPr>
      </w:pPr>
      <w:r w:rsidRPr="00AF1844">
        <w:rPr>
          <w:rFonts w:ascii="Arial Narrow" w:hAnsi="Arial Narrow" w:cs="Arial"/>
          <w:color w:val="000000"/>
          <w:sz w:val="22"/>
        </w:rPr>
        <w:t>je možné zobraziť priebeh útoku (</w:t>
      </w:r>
      <w:proofErr w:type="spellStart"/>
      <w:r w:rsidRPr="00AF1844">
        <w:rPr>
          <w:rFonts w:ascii="Arial Narrow" w:hAnsi="Arial Narrow" w:cs="Arial"/>
          <w:color w:val="000000"/>
          <w:sz w:val="22"/>
        </w:rPr>
        <w:t>timeline</w:t>
      </w:r>
      <w:proofErr w:type="spellEnd"/>
      <w:r w:rsidRPr="00AF1844">
        <w:rPr>
          <w:rFonts w:ascii="Arial Narrow" w:hAnsi="Arial Narrow" w:cs="Arial"/>
          <w:color w:val="000000"/>
          <w:sz w:val="22"/>
        </w:rPr>
        <w:t xml:space="preserve"> / </w:t>
      </w:r>
      <w:proofErr w:type="spellStart"/>
      <w:r w:rsidRPr="00AF1844">
        <w:rPr>
          <w:rFonts w:ascii="Arial Narrow" w:hAnsi="Arial Narrow" w:cs="Arial"/>
          <w:color w:val="000000"/>
          <w:sz w:val="22"/>
        </w:rPr>
        <w:t>execution</w:t>
      </w:r>
      <w:proofErr w:type="spellEnd"/>
      <w:r w:rsidRPr="00AF1844">
        <w:rPr>
          <w:rFonts w:ascii="Arial Narrow" w:hAnsi="Arial Narrow" w:cs="Arial"/>
          <w:color w:val="000000"/>
          <w:sz w:val="22"/>
        </w:rPr>
        <w:t xml:space="preserve"> </w:t>
      </w:r>
      <w:proofErr w:type="spellStart"/>
      <w:r w:rsidRPr="00AF1844">
        <w:rPr>
          <w:rFonts w:ascii="Arial Narrow" w:hAnsi="Arial Narrow" w:cs="Arial"/>
          <w:color w:val="000000"/>
          <w:sz w:val="22"/>
        </w:rPr>
        <w:t>tree</w:t>
      </w:r>
      <w:proofErr w:type="spellEnd"/>
      <w:r w:rsidRPr="00AF1844">
        <w:rPr>
          <w:rFonts w:ascii="Arial Narrow" w:hAnsi="Arial Narrow" w:cs="Arial"/>
          <w:color w:val="000000"/>
          <w:sz w:val="22"/>
        </w:rPr>
        <w:t>),</w:t>
      </w:r>
    </w:p>
    <w:p w14:paraId="2FF25BB0" w14:textId="77777777" w:rsidR="00473663" w:rsidRPr="00AF1844" w:rsidRDefault="00473663" w:rsidP="00300D37">
      <w:pPr>
        <w:numPr>
          <w:ilvl w:val="0"/>
          <w:numId w:val="50"/>
        </w:numPr>
        <w:spacing w:after="0"/>
        <w:jc w:val="both"/>
        <w:rPr>
          <w:rFonts w:ascii="Arial Narrow" w:hAnsi="Arial Narrow" w:cs="Arial"/>
          <w:color w:val="000000"/>
          <w:sz w:val="22"/>
        </w:rPr>
      </w:pPr>
      <w:r w:rsidRPr="00AF1844">
        <w:rPr>
          <w:rFonts w:ascii="Arial Narrow" w:hAnsi="Arial Narrow" w:cs="Arial"/>
          <w:color w:val="000000"/>
          <w:sz w:val="22"/>
        </w:rPr>
        <w:t>administrátor môže vykonať reakčné opatrenia z centrálnej konzoly.</w:t>
      </w:r>
    </w:p>
    <w:p w14:paraId="70A04872" w14:textId="77777777" w:rsidR="00AF1844" w:rsidRDefault="00AF1844" w:rsidP="00473663">
      <w:pPr>
        <w:spacing w:after="0"/>
        <w:jc w:val="both"/>
        <w:rPr>
          <w:rFonts w:ascii="Arial Narrow" w:hAnsi="Arial Narrow" w:cs="Arial"/>
          <w:b/>
          <w:bCs/>
          <w:color w:val="000000"/>
          <w:sz w:val="22"/>
        </w:rPr>
      </w:pPr>
    </w:p>
    <w:p w14:paraId="7FB44806" w14:textId="2BAB95D8" w:rsidR="00473663" w:rsidRPr="00AF1844" w:rsidRDefault="00473663" w:rsidP="00473663">
      <w:pPr>
        <w:spacing w:after="0"/>
        <w:jc w:val="both"/>
        <w:rPr>
          <w:rFonts w:ascii="Arial Narrow" w:hAnsi="Arial Narrow" w:cs="Arial"/>
          <w:b/>
          <w:bCs/>
          <w:color w:val="000000"/>
          <w:sz w:val="22"/>
        </w:rPr>
      </w:pPr>
      <w:r w:rsidRPr="00AF1844">
        <w:rPr>
          <w:rFonts w:ascii="Arial Narrow" w:hAnsi="Arial Narrow" w:cs="Arial"/>
          <w:b/>
          <w:bCs/>
          <w:color w:val="000000"/>
          <w:sz w:val="22"/>
        </w:rPr>
        <w:t>5. Integrácia s existujúcim prostredím</w:t>
      </w:r>
    </w:p>
    <w:p w14:paraId="423C0D42" w14:textId="77777777" w:rsidR="00473663" w:rsidRPr="00AF1844" w:rsidRDefault="00473663" w:rsidP="00473663">
      <w:pPr>
        <w:spacing w:after="0"/>
        <w:jc w:val="both"/>
        <w:rPr>
          <w:rFonts w:ascii="Arial Narrow" w:hAnsi="Arial Narrow" w:cs="Arial"/>
          <w:color w:val="000000"/>
          <w:sz w:val="22"/>
        </w:rPr>
      </w:pPr>
      <w:r w:rsidRPr="00AF1844">
        <w:rPr>
          <w:rFonts w:ascii="Arial Narrow" w:hAnsi="Arial Narrow" w:cs="Arial"/>
          <w:color w:val="000000"/>
          <w:sz w:val="22"/>
        </w:rPr>
        <w:t>Dodávateľ preukáže, že:</w:t>
      </w:r>
    </w:p>
    <w:p w14:paraId="14D57937" w14:textId="77777777" w:rsidR="00473663" w:rsidRPr="00AF1844" w:rsidRDefault="00473663" w:rsidP="00300D37">
      <w:pPr>
        <w:numPr>
          <w:ilvl w:val="0"/>
          <w:numId w:val="49"/>
        </w:numPr>
        <w:spacing w:after="0"/>
        <w:jc w:val="both"/>
        <w:rPr>
          <w:rFonts w:ascii="Arial Narrow" w:hAnsi="Arial Narrow" w:cs="Arial"/>
          <w:color w:val="000000"/>
          <w:sz w:val="22"/>
        </w:rPr>
      </w:pPr>
      <w:r w:rsidRPr="00AF1844">
        <w:rPr>
          <w:rFonts w:ascii="Arial Narrow" w:hAnsi="Arial Narrow" w:cs="Arial"/>
          <w:color w:val="000000"/>
          <w:sz w:val="22"/>
        </w:rPr>
        <w:t>riešenie je integrované s existujúcimi systémami (napr. SIEM, adresárové služby),</w:t>
      </w:r>
    </w:p>
    <w:p w14:paraId="5C97FD75" w14:textId="77777777" w:rsidR="00473663" w:rsidRPr="00AF1844" w:rsidRDefault="00473663" w:rsidP="00300D37">
      <w:pPr>
        <w:numPr>
          <w:ilvl w:val="0"/>
          <w:numId w:val="49"/>
        </w:numPr>
        <w:spacing w:after="0"/>
        <w:jc w:val="both"/>
        <w:rPr>
          <w:rFonts w:ascii="Arial Narrow" w:hAnsi="Arial Narrow" w:cs="Arial"/>
          <w:color w:val="000000"/>
          <w:sz w:val="22"/>
        </w:rPr>
      </w:pPr>
      <w:r w:rsidRPr="00AF1844">
        <w:rPr>
          <w:rFonts w:ascii="Arial Narrow" w:hAnsi="Arial Narrow" w:cs="Arial"/>
          <w:color w:val="000000"/>
          <w:sz w:val="22"/>
        </w:rPr>
        <w:t>bezpečnostné udalosti sú korektne prenášané a zobrazované.</w:t>
      </w:r>
    </w:p>
    <w:p w14:paraId="6EB848C5" w14:textId="77777777" w:rsidR="00F878EF" w:rsidRDefault="00F878EF" w:rsidP="00473663">
      <w:pPr>
        <w:spacing w:after="0"/>
        <w:jc w:val="both"/>
        <w:rPr>
          <w:rFonts w:ascii="Arial Narrow" w:hAnsi="Arial Narrow" w:cs="Arial"/>
          <w:b/>
          <w:bCs/>
          <w:color w:val="000000"/>
          <w:sz w:val="22"/>
        </w:rPr>
      </w:pPr>
    </w:p>
    <w:p w14:paraId="4DE36079" w14:textId="4861E5C3" w:rsidR="00473663" w:rsidRPr="00AF1844" w:rsidRDefault="00473663" w:rsidP="00473663">
      <w:pPr>
        <w:spacing w:after="0"/>
        <w:jc w:val="both"/>
        <w:rPr>
          <w:rFonts w:ascii="Arial Narrow" w:hAnsi="Arial Narrow" w:cs="Arial"/>
          <w:b/>
          <w:bCs/>
          <w:color w:val="000000"/>
          <w:sz w:val="22"/>
        </w:rPr>
      </w:pPr>
      <w:r w:rsidRPr="00AF1844">
        <w:rPr>
          <w:rFonts w:ascii="Arial Narrow" w:hAnsi="Arial Narrow" w:cs="Arial"/>
          <w:b/>
          <w:bCs/>
          <w:color w:val="000000"/>
          <w:sz w:val="22"/>
        </w:rPr>
        <w:t>6. Dokumentácia riešenia</w:t>
      </w:r>
    </w:p>
    <w:p w14:paraId="26F8DC2C" w14:textId="77777777" w:rsidR="00473663" w:rsidRPr="00AF1844" w:rsidRDefault="00473663" w:rsidP="00473663">
      <w:pPr>
        <w:spacing w:after="0"/>
        <w:jc w:val="both"/>
        <w:rPr>
          <w:rFonts w:ascii="Arial Narrow" w:hAnsi="Arial Narrow" w:cs="Arial"/>
          <w:color w:val="000000"/>
          <w:sz w:val="22"/>
        </w:rPr>
      </w:pPr>
      <w:r w:rsidRPr="00AF1844">
        <w:rPr>
          <w:rFonts w:ascii="Arial Narrow" w:hAnsi="Arial Narrow" w:cs="Arial"/>
          <w:color w:val="000000"/>
          <w:sz w:val="22"/>
        </w:rPr>
        <w:t>Dodávateľ odovzdá:</w:t>
      </w:r>
    </w:p>
    <w:p w14:paraId="34235223" w14:textId="77777777" w:rsidR="00473663" w:rsidRPr="00AF1844" w:rsidRDefault="00473663" w:rsidP="00300D37">
      <w:pPr>
        <w:numPr>
          <w:ilvl w:val="0"/>
          <w:numId w:val="48"/>
        </w:numPr>
        <w:spacing w:after="0"/>
        <w:jc w:val="both"/>
        <w:rPr>
          <w:rFonts w:ascii="Arial Narrow" w:hAnsi="Arial Narrow" w:cs="Arial"/>
          <w:color w:val="000000"/>
          <w:sz w:val="22"/>
        </w:rPr>
      </w:pPr>
      <w:r w:rsidRPr="00AF1844">
        <w:rPr>
          <w:rFonts w:ascii="Arial Narrow" w:hAnsi="Arial Narrow" w:cs="Arial"/>
          <w:color w:val="000000"/>
          <w:sz w:val="22"/>
        </w:rPr>
        <w:t>technický popis architektúry nasadenia,</w:t>
      </w:r>
    </w:p>
    <w:p w14:paraId="4A12CD80" w14:textId="77777777" w:rsidR="00473663" w:rsidRPr="00AF1844" w:rsidRDefault="00473663" w:rsidP="00300D37">
      <w:pPr>
        <w:numPr>
          <w:ilvl w:val="0"/>
          <w:numId w:val="48"/>
        </w:numPr>
        <w:spacing w:after="0"/>
        <w:jc w:val="both"/>
        <w:rPr>
          <w:rFonts w:ascii="Arial Narrow" w:hAnsi="Arial Narrow" w:cs="Arial"/>
          <w:color w:val="000000"/>
          <w:sz w:val="22"/>
        </w:rPr>
      </w:pPr>
      <w:r w:rsidRPr="00AF1844">
        <w:rPr>
          <w:rFonts w:ascii="Arial Narrow" w:hAnsi="Arial Narrow" w:cs="Arial"/>
          <w:color w:val="000000"/>
          <w:sz w:val="22"/>
        </w:rPr>
        <w:t>základný prehľad nastavených politík a pravidiel,</w:t>
      </w:r>
    </w:p>
    <w:p w14:paraId="4E627799" w14:textId="77777777" w:rsidR="00473663" w:rsidRPr="00AF1844" w:rsidRDefault="00473663" w:rsidP="00300D37">
      <w:pPr>
        <w:numPr>
          <w:ilvl w:val="0"/>
          <w:numId w:val="48"/>
        </w:numPr>
        <w:spacing w:after="0"/>
        <w:jc w:val="both"/>
        <w:rPr>
          <w:rFonts w:ascii="Arial Narrow" w:hAnsi="Arial Narrow" w:cs="Arial"/>
          <w:color w:val="000000"/>
          <w:sz w:val="22"/>
        </w:rPr>
      </w:pPr>
      <w:r w:rsidRPr="00AF1844">
        <w:rPr>
          <w:rFonts w:ascii="Arial Narrow" w:hAnsi="Arial Narrow" w:cs="Arial"/>
          <w:color w:val="000000"/>
          <w:sz w:val="22"/>
        </w:rPr>
        <w:t>popis integračných bodov,</w:t>
      </w:r>
    </w:p>
    <w:p w14:paraId="32930917" w14:textId="77777777" w:rsidR="00473663" w:rsidRPr="00AF1844" w:rsidRDefault="00473663" w:rsidP="00300D37">
      <w:pPr>
        <w:numPr>
          <w:ilvl w:val="0"/>
          <w:numId w:val="48"/>
        </w:numPr>
        <w:spacing w:after="0"/>
        <w:jc w:val="both"/>
        <w:rPr>
          <w:rFonts w:ascii="Arial Narrow" w:hAnsi="Arial Narrow" w:cs="Arial"/>
          <w:color w:val="000000"/>
          <w:sz w:val="22"/>
        </w:rPr>
      </w:pPr>
      <w:r w:rsidRPr="00AF1844">
        <w:rPr>
          <w:rFonts w:ascii="Arial Narrow" w:hAnsi="Arial Narrow" w:cs="Arial"/>
          <w:color w:val="000000"/>
          <w:sz w:val="22"/>
        </w:rPr>
        <w:t>základné prevádzkové postupy správy riešenia.</w:t>
      </w:r>
    </w:p>
    <w:p w14:paraId="7DFF4734" w14:textId="77777777" w:rsidR="00F878EF" w:rsidRDefault="00F878EF" w:rsidP="00473663">
      <w:pPr>
        <w:spacing w:after="0"/>
        <w:jc w:val="both"/>
        <w:rPr>
          <w:rFonts w:ascii="Arial Narrow" w:hAnsi="Arial Narrow" w:cs="Arial"/>
          <w:b/>
          <w:bCs/>
          <w:color w:val="000000"/>
          <w:sz w:val="22"/>
        </w:rPr>
      </w:pPr>
    </w:p>
    <w:p w14:paraId="4DD08F65" w14:textId="2ECCB317" w:rsidR="00473663" w:rsidRPr="00AF1844" w:rsidRDefault="00473663" w:rsidP="00473663">
      <w:pPr>
        <w:spacing w:after="0"/>
        <w:jc w:val="both"/>
        <w:rPr>
          <w:rFonts w:ascii="Arial Narrow" w:hAnsi="Arial Narrow" w:cs="Arial"/>
          <w:b/>
          <w:bCs/>
          <w:color w:val="000000"/>
          <w:sz w:val="22"/>
        </w:rPr>
      </w:pPr>
      <w:r w:rsidRPr="00AF1844">
        <w:rPr>
          <w:rFonts w:ascii="Arial Narrow" w:hAnsi="Arial Narrow" w:cs="Arial"/>
          <w:b/>
          <w:bCs/>
          <w:color w:val="000000"/>
          <w:sz w:val="22"/>
        </w:rPr>
        <w:t>7. Zaškolenie administrátorov</w:t>
      </w:r>
    </w:p>
    <w:p w14:paraId="5519FFF0" w14:textId="77777777" w:rsidR="00473663" w:rsidRPr="00AF1844" w:rsidRDefault="00473663" w:rsidP="00473663">
      <w:pPr>
        <w:spacing w:after="0"/>
        <w:jc w:val="both"/>
        <w:rPr>
          <w:rFonts w:ascii="Arial Narrow" w:hAnsi="Arial Narrow" w:cs="Arial"/>
          <w:color w:val="000000"/>
          <w:sz w:val="22"/>
        </w:rPr>
      </w:pPr>
      <w:r w:rsidRPr="00AF1844">
        <w:rPr>
          <w:rFonts w:ascii="Arial Narrow" w:hAnsi="Arial Narrow" w:cs="Arial"/>
          <w:color w:val="000000"/>
          <w:sz w:val="22"/>
        </w:rPr>
        <w:t>Dodávateľ preukáže, že:</w:t>
      </w:r>
    </w:p>
    <w:p w14:paraId="617C89C1" w14:textId="77777777" w:rsidR="00473663" w:rsidRPr="00AF1844" w:rsidRDefault="00473663" w:rsidP="00300D37">
      <w:pPr>
        <w:numPr>
          <w:ilvl w:val="0"/>
          <w:numId w:val="47"/>
        </w:numPr>
        <w:spacing w:after="0"/>
        <w:jc w:val="both"/>
        <w:rPr>
          <w:rFonts w:ascii="Arial Narrow" w:hAnsi="Arial Narrow" w:cs="Arial"/>
          <w:color w:val="000000"/>
          <w:sz w:val="22"/>
        </w:rPr>
      </w:pPr>
      <w:r w:rsidRPr="00AF1844">
        <w:rPr>
          <w:rFonts w:ascii="Arial Narrow" w:hAnsi="Arial Narrow" w:cs="Arial"/>
          <w:color w:val="000000"/>
          <w:sz w:val="22"/>
        </w:rPr>
        <w:t>bolo vykonané školenie poverených zamestnancov verejného obstarávateľa,</w:t>
      </w:r>
    </w:p>
    <w:p w14:paraId="01BD9CB7" w14:textId="77777777" w:rsidR="00473663" w:rsidRPr="00AF1844" w:rsidRDefault="00473663" w:rsidP="00300D37">
      <w:pPr>
        <w:numPr>
          <w:ilvl w:val="0"/>
          <w:numId w:val="47"/>
        </w:numPr>
        <w:spacing w:after="0"/>
        <w:jc w:val="both"/>
        <w:rPr>
          <w:rFonts w:ascii="Arial Narrow" w:hAnsi="Arial Narrow" w:cs="Arial"/>
          <w:color w:val="000000"/>
          <w:sz w:val="22"/>
        </w:rPr>
      </w:pPr>
      <w:r w:rsidRPr="00AF1844">
        <w:rPr>
          <w:rFonts w:ascii="Arial Narrow" w:hAnsi="Arial Narrow" w:cs="Arial"/>
          <w:color w:val="000000"/>
          <w:sz w:val="22"/>
        </w:rPr>
        <w:t>administrátori sú schopní samostatne vykonávať základnú správu a reakciu na incidenty.</w:t>
      </w:r>
    </w:p>
    <w:p w14:paraId="64049AC6" w14:textId="77777777" w:rsidR="00F878EF" w:rsidRDefault="00F878EF" w:rsidP="00473663">
      <w:pPr>
        <w:spacing w:after="0"/>
        <w:jc w:val="both"/>
        <w:rPr>
          <w:rFonts w:ascii="Arial Narrow" w:hAnsi="Arial Narrow" w:cs="Arial"/>
          <w:b/>
          <w:bCs/>
          <w:color w:val="000000"/>
          <w:sz w:val="22"/>
        </w:rPr>
      </w:pPr>
    </w:p>
    <w:p w14:paraId="6231C5A9" w14:textId="455B8B87" w:rsidR="00473663" w:rsidRPr="00AF1844" w:rsidRDefault="00473663" w:rsidP="00473663">
      <w:pPr>
        <w:spacing w:after="0"/>
        <w:jc w:val="both"/>
        <w:rPr>
          <w:rFonts w:ascii="Arial Narrow" w:hAnsi="Arial Narrow" w:cs="Arial"/>
          <w:b/>
          <w:bCs/>
          <w:color w:val="000000"/>
          <w:sz w:val="22"/>
        </w:rPr>
      </w:pPr>
      <w:r w:rsidRPr="00AF1844">
        <w:rPr>
          <w:rFonts w:ascii="Arial Narrow" w:hAnsi="Arial Narrow" w:cs="Arial"/>
          <w:b/>
          <w:bCs/>
          <w:color w:val="000000"/>
          <w:sz w:val="22"/>
        </w:rPr>
        <w:t>8. Akceptačné testovanie</w:t>
      </w:r>
    </w:p>
    <w:p w14:paraId="2A78D28B" w14:textId="77777777" w:rsidR="00473663" w:rsidRPr="00AF1844" w:rsidRDefault="00473663" w:rsidP="00473663">
      <w:pPr>
        <w:spacing w:after="0"/>
        <w:jc w:val="both"/>
        <w:rPr>
          <w:rFonts w:ascii="Arial Narrow" w:hAnsi="Arial Narrow" w:cs="Arial"/>
          <w:color w:val="000000"/>
          <w:sz w:val="22"/>
        </w:rPr>
      </w:pPr>
      <w:r w:rsidRPr="00AF1844">
        <w:rPr>
          <w:rFonts w:ascii="Arial Narrow" w:hAnsi="Arial Narrow" w:cs="Arial"/>
          <w:color w:val="000000"/>
          <w:sz w:val="22"/>
        </w:rPr>
        <w:t>Implementácia bude overená prostredníctvom:</w:t>
      </w:r>
    </w:p>
    <w:p w14:paraId="7831E96C" w14:textId="77777777" w:rsidR="00473663" w:rsidRPr="00AF1844" w:rsidRDefault="00473663" w:rsidP="00300D37">
      <w:pPr>
        <w:numPr>
          <w:ilvl w:val="0"/>
          <w:numId w:val="47"/>
        </w:numPr>
        <w:spacing w:after="0"/>
        <w:jc w:val="both"/>
        <w:rPr>
          <w:rFonts w:ascii="Arial Narrow" w:hAnsi="Arial Narrow" w:cs="Arial"/>
          <w:color w:val="000000"/>
          <w:sz w:val="22"/>
        </w:rPr>
      </w:pPr>
      <w:r w:rsidRPr="00AF1844">
        <w:rPr>
          <w:rFonts w:ascii="Arial Narrow" w:hAnsi="Arial Narrow" w:cs="Arial"/>
          <w:color w:val="000000"/>
          <w:sz w:val="22"/>
        </w:rPr>
        <w:t xml:space="preserve">simulovaných bezpečnostných scenárov (napr. testovací malware súbor, </w:t>
      </w:r>
      <w:proofErr w:type="spellStart"/>
      <w:r w:rsidRPr="00AF1844">
        <w:rPr>
          <w:rFonts w:ascii="Arial Narrow" w:hAnsi="Arial Narrow" w:cs="Arial"/>
          <w:color w:val="000000"/>
          <w:sz w:val="22"/>
        </w:rPr>
        <w:t>phishingový</w:t>
      </w:r>
      <w:proofErr w:type="spellEnd"/>
      <w:r w:rsidRPr="00AF1844">
        <w:rPr>
          <w:rFonts w:ascii="Arial Narrow" w:hAnsi="Arial Narrow" w:cs="Arial"/>
          <w:color w:val="000000"/>
          <w:sz w:val="22"/>
        </w:rPr>
        <w:t xml:space="preserve"> pokus, neautorizovaný proces),</w:t>
      </w:r>
    </w:p>
    <w:p w14:paraId="2DD4C6A7" w14:textId="77777777" w:rsidR="00473663" w:rsidRPr="00AF1844" w:rsidRDefault="00473663" w:rsidP="00300D37">
      <w:pPr>
        <w:numPr>
          <w:ilvl w:val="0"/>
          <w:numId w:val="47"/>
        </w:numPr>
        <w:spacing w:after="0"/>
        <w:jc w:val="both"/>
        <w:rPr>
          <w:rFonts w:ascii="Arial Narrow" w:hAnsi="Arial Narrow" w:cs="Arial"/>
          <w:color w:val="000000"/>
          <w:sz w:val="22"/>
        </w:rPr>
      </w:pPr>
      <w:r w:rsidRPr="00AF1844">
        <w:rPr>
          <w:rFonts w:ascii="Arial Narrow" w:hAnsi="Arial Narrow" w:cs="Arial"/>
          <w:color w:val="000000"/>
          <w:sz w:val="22"/>
        </w:rPr>
        <w:t>overenia záznamu incidentu v XDR konzole,</w:t>
      </w:r>
    </w:p>
    <w:p w14:paraId="56D5B63B" w14:textId="77777777" w:rsidR="00473663" w:rsidRPr="00AF1844" w:rsidRDefault="00473663" w:rsidP="00300D37">
      <w:pPr>
        <w:numPr>
          <w:ilvl w:val="0"/>
          <w:numId w:val="47"/>
        </w:numPr>
        <w:spacing w:after="0"/>
        <w:jc w:val="both"/>
        <w:rPr>
          <w:rFonts w:ascii="Arial Narrow" w:hAnsi="Arial Narrow" w:cs="Arial"/>
          <w:color w:val="000000"/>
          <w:sz w:val="22"/>
        </w:rPr>
      </w:pPr>
      <w:r w:rsidRPr="00AF1844">
        <w:rPr>
          <w:rFonts w:ascii="Arial Narrow" w:hAnsi="Arial Narrow" w:cs="Arial"/>
          <w:color w:val="000000"/>
          <w:sz w:val="22"/>
        </w:rPr>
        <w:t>potvrdenia správnej reakcie systému.</w:t>
      </w:r>
    </w:p>
    <w:p w14:paraId="6909A65E" w14:textId="41CA00D5" w:rsidR="00473663" w:rsidRPr="00AF1844" w:rsidRDefault="00473663" w:rsidP="00CE4724">
      <w:pPr>
        <w:spacing w:after="120"/>
        <w:jc w:val="center"/>
        <w:rPr>
          <w:rFonts w:ascii="Arial Narrow" w:eastAsiaTheme="minorEastAsia" w:hAnsi="Arial Narrow" w:cs="Arial"/>
          <w:b/>
          <w:sz w:val="22"/>
        </w:rPr>
      </w:pPr>
      <w:r w:rsidRPr="00AF1844">
        <w:rPr>
          <w:rFonts w:ascii="Arial Narrow" w:eastAsiaTheme="minorEastAsia" w:hAnsi="Arial Narrow" w:cs="Arial"/>
          <w:b/>
          <w:sz w:val="22"/>
        </w:rPr>
        <w:lastRenderedPageBreak/>
        <w:t xml:space="preserve">Osobitné požiadavky na predmet zákazky </w:t>
      </w:r>
      <w:r w:rsidR="00CE4724">
        <w:rPr>
          <w:rFonts w:ascii="Arial Narrow" w:eastAsiaTheme="minorEastAsia" w:hAnsi="Arial Narrow" w:cs="Arial"/>
          <w:b/>
          <w:sz w:val="22"/>
        </w:rPr>
        <w:t>pre časť č. 2</w:t>
      </w:r>
    </w:p>
    <w:p w14:paraId="0BA2846A" w14:textId="77777777" w:rsidR="00E31965" w:rsidRDefault="00E31965" w:rsidP="00473663">
      <w:pPr>
        <w:spacing w:before="120" w:after="120"/>
        <w:jc w:val="both"/>
        <w:rPr>
          <w:rFonts w:ascii="Arial Narrow" w:eastAsiaTheme="minorEastAsia" w:hAnsi="Arial Narrow" w:cs="Arial"/>
          <w:sz w:val="22"/>
        </w:rPr>
      </w:pPr>
    </w:p>
    <w:p w14:paraId="32405272" w14:textId="6BD95519" w:rsidR="00473663" w:rsidRPr="00AF1844" w:rsidRDefault="00473663" w:rsidP="00473663">
      <w:pPr>
        <w:spacing w:before="120" w:after="120"/>
        <w:jc w:val="both"/>
        <w:rPr>
          <w:rFonts w:ascii="Arial Narrow" w:eastAsiaTheme="minorEastAsia" w:hAnsi="Arial Narrow" w:cs="Arial"/>
          <w:sz w:val="22"/>
        </w:rPr>
      </w:pPr>
      <w:r w:rsidRPr="00AF1844">
        <w:rPr>
          <w:rFonts w:ascii="Arial Narrow" w:eastAsiaTheme="minorEastAsia" w:hAnsi="Arial Narrow" w:cs="Arial"/>
          <w:sz w:val="22"/>
        </w:rPr>
        <w:t>Doklad preukazujúci, že úspešný uchádzač disponuje vlastným systémom na nahlasovanie vád a to minimálne telefonicky, e-mailom s centrálnou adresou monitorovanou počas poskytovania podpory, prípadne možnosťou integrácie na centrálny dispečing Verejného obstarávateľa (doklad uchádzač predloží napr. formou čestného vyhlásenia).</w:t>
      </w:r>
    </w:p>
    <w:p w14:paraId="402DF884" w14:textId="77777777" w:rsidR="00E9133D" w:rsidRDefault="00E9133D" w:rsidP="00B3465B">
      <w:pPr>
        <w:rPr>
          <w:rFonts w:ascii="Arial Narrow" w:hAnsi="Arial Narrow"/>
          <w:sz w:val="22"/>
        </w:rPr>
      </w:pPr>
    </w:p>
    <w:p w14:paraId="363ED7A8" w14:textId="77777777" w:rsidR="0013398A" w:rsidRPr="00E31965" w:rsidRDefault="0013398A" w:rsidP="0013398A">
      <w:pPr>
        <w:spacing w:after="0" w:line="240" w:lineRule="auto"/>
        <w:jc w:val="both"/>
        <w:rPr>
          <w:rFonts w:ascii="Arial Narrow" w:eastAsia="Times New Roman" w:hAnsi="Arial Narrow"/>
          <w:bCs/>
          <w:sz w:val="22"/>
          <w:lang w:eastAsia="sk-SK"/>
        </w:rPr>
      </w:pPr>
    </w:p>
    <w:p w14:paraId="23E42877" w14:textId="77777777" w:rsidR="0013398A" w:rsidRDefault="0013398A" w:rsidP="0013398A">
      <w:pPr>
        <w:spacing w:after="0" w:line="240" w:lineRule="auto"/>
        <w:jc w:val="both"/>
        <w:rPr>
          <w:rFonts w:ascii="Arial Narrow" w:eastAsia="Times New Roman" w:hAnsi="Arial Narrow"/>
          <w:bCs/>
          <w:szCs w:val="20"/>
          <w:lang w:eastAsia="sk-SK"/>
        </w:rPr>
      </w:pPr>
    </w:p>
    <w:p w14:paraId="2F61B684" w14:textId="77777777" w:rsidR="0013398A" w:rsidRPr="00AF1844" w:rsidRDefault="0013398A" w:rsidP="00B3465B">
      <w:pPr>
        <w:rPr>
          <w:rFonts w:ascii="Arial Narrow" w:hAnsi="Arial Narrow"/>
          <w:sz w:val="22"/>
        </w:rPr>
      </w:pPr>
    </w:p>
    <w:p w14:paraId="27BFCD94" w14:textId="77777777" w:rsidR="00E9133D" w:rsidRPr="00AF1844" w:rsidRDefault="00E9133D" w:rsidP="00B3465B">
      <w:pPr>
        <w:rPr>
          <w:rFonts w:ascii="Arial Narrow" w:hAnsi="Arial Narrow"/>
          <w:sz w:val="22"/>
        </w:rPr>
      </w:pPr>
    </w:p>
    <w:p w14:paraId="6A3DA9FB" w14:textId="77777777" w:rsidR="00E9133D" w:rsidRDefault="00E9133D" w:rsidP="00B3465B"/>
    <w:p w14:paraId="06772797" w14:textId="77777777" w:rsidR="00E9133D" w:rsidRDefault="00E9133D" w:rsidP="00B3465B"/>
    <w:p w14:paraId="59583635" w14:textId="77777777" w:rsidR="00E9133D" w:rsidRDefault="00E9133D" w:rsidP="00B3465B"/>
    <w:p w14:paraId="170BD8F7" w14:textId="77777777" w:rsidR="00E9133D" w:rsidRDefault="00E9133D" w:rsidP="00B3465B"/>
    <w:p w14:paraId="5BB6DA10" w14:textId="77777777" w:rsidR="00E9133D" w:rsidRDefault="00E9133D" w:rsidP="00B3465B"/>
    <w:p w14:paraId="5CFF8925" w14:textId="77777777" w:rsidR="00E9133D" w:rsidRDefault="00E9133D" w:rsidP="00B3465B"/>
    <w:p w14:paraId="12D33811" w14:textId="77777777" w:rsidR="00E9133D" w:rsidRDefault="00E9133D" w:rsidP="00B3465B"/>
    <w:p w14:paraId="36CACA37" w14:textId="77777777" w:rsidR="00E9133D" w:rsidRDefault="00E9133D" w:rsidP="00B3465B"/>
    <w:p w14:paraId="6268A877" w14:textId="77777777" w:rsidR="00CE4724" w:rsidRDefault="00CE4724" w:rsidP="00B3465B"/>
    <w:p w14:paraId="64F56D1A" w14:textId="77777777" w:rsidR="00CE4724" w:rsidRDefault="00CE4724" w:rsidP="00B3465B"/>
    <w:p w14:paraId="3B27BB57" w14:textId="77777777" w:rsidR="00CE4724" w:rsidRDefault="00CE4724" w:rsidP="00B3465B"/>
    <w:p w14:paraId="16363F93" w14:textId="77777777" w:rsidR="00CE4724" w:rsidRDefault="00CE4724" w:rsidP="00B3465B"/>
    <w:p w14:paraId="1CA510DC" w14:textId="77777777" w:rsidR="00CE4724" w:rsidRDefault="00CE4724" w:rsidP="00B3465B"/>
    <w:p w14:paraId="1083DB6E" w14:textId="77777777" w:rsidR="00CE4724" w:rsidRDefault="00CE4724" w:rsidP="00B3465B"/>
    <w:p w14:paraId="01F57D30" w14:textId="77777777" w:rsidR="00CE4724" w:rsidRDefault="00CE4724" w:rsidP="00B3465B"/>
    <w:p w14:paraId="6DF6AAF1" w14:textId="77777777" w:rsidR="00CE4724" w:rsidRDefault="00CE4724" w:rsidP="00B3465B"/>
    <w:p w14:paraId="0A4111B2" w14:textId="77777777" w:rsidR="00CE4724" w:rsidRDefault="00CE4724" w:rsidP="00B3465B"/>
    <w:p w14:paraId="156619B6" w14:textId="77777777" w:rsidR="00CE4724" w:rsidRDefault="00CE4724" w:rsidP="00B3465B"/>
    <w:p w14:paraId="049D4A58" w14:textId="77777777" w:rsidR="00E9133D" w:rsidRDefault="00E9133D" w:rsidP="00B3465B"/>
    <w:p w14:paraId="42E21ADC" w14:textId="77777777" w:rsidR="00E9133D" w:rsidRDefault="00E9133D" w:rsidP="00B3465B"/>
    <w:p w14:paraId="1CE3F4A8" w14:textId="77777777" w:rsidR="00E9133D" w:rsidRPr="00B3465B" w:rsidRDefault="00E9133D" w:rsidP="00B3465B"/>
    <w:p w14:paraId="27E351B0" w14:textId="469D38FC" w:rsidR="00C17171" w:rsidRPr="008A1825" w:rsidRDefault="00C17171" w:rsidP="00DC578C">
      <w:pPr>
        <w:pStyle w:val="Nadpis2"/>
      </w:pPr>
      <w:r w:rsidRPr="008A1825">
        <w:lastRenderedPageBreak/>
        <w:t xml:space="preserve">Príloha č. </w:t>
      </w:r>
      <w:r>
        <w:t>2</w:t>
      </w:r>
      <w:r w:rsidRPr="008A1825">
        <w:t xml:space="preserve"> ku SP</w:t>
      </w:r>
    </w:p>
    <w:p w14:paraId="56C19D8F" w14:textId="77777777" w:rsidR="00C17171" w:rsidRDefault="00C17171" w:rsidP="00DC578C">
      <w:pPr>
        <w:pStyle w:val="Nadpis2"/>
      </w:pPr>
    </w:p>
    <w:p w14:paraId="725627D9" w14:textId="77777777" w:rsidR="00CF4EAF" w:rsidRPr="00CF4EAF" w:rsidRDefault="00CF4EAF" w:rsidP="00CF4EAF">
      <w:pPr>
        <w:rPr>
          <w:lang w:eastAsia="cs-CZ"/>
        </w:rPr>
      </w:pPr>
    </w:p>
    <w:p w14:paraId="1F0D3F3A" w14:textId="6C1F9A53" w:rsidR="00CF57D4" w:rsidRDefault="00C17171" w:rsidP="00DC578C">
      <w:pPr>
        <w:pStyle w:val="Nadpis2"/>
      </w:pPr>
      <w:r w:rsidRPr="00BD7568">
        <w:t>Š</w:t>
      </w:r>
      <w:r>
        <w:t>TRUKTÚROVANÝ ROZPOČET CEN</w:t>
      </w:r>
      <w:r w:rsidR="00E9133D">
        <w:t>Y PRE ČASŤ Č. 1</w:t>
      </w:r>
    </w:p>
    <w:p w14:paraId="25D920AA" w14:textId="77777777" w:rsidR="00CF57D4" w:rsidRDefault="00CF57D4" w:rsidP="00CF57D4">
      <w:pPr>
        <w:rPr>
          <w:lang w:eastAsia="cs-CZ"/>
        </w:rPr>
      </w:pPr>
    </w:p>
    <w:tbl>
      <w:tblPr>
        <w:tblStyle w:val="TableGrid"/>
        <w:tblW w:w="7867" w:type="dxa"/>
        <w:jc w:val="center"/>
        <w:tblInd w:w="0" w:type="dxa"/>
        <w:tblCellMar>
          <w:top w:w="48" w:type="dxa"/>
          <w:left w:w="72" w:type="dxa"/>
          <w:right w:w="44" w:type="dxa"/>
        </w:tblCellMar>
        <w:tblLook w:val="04A0" w:firstRow="1" w:lastRow="0" w:firstColumn="1" w:lastColumn="0" w:noHBand="0" w:noVBand="1"/>
      </w:tblPr>
      <w:tblGrid>
        <w:gridCol w:w="548"/>
        <w:gridCol w:w="3890"/>
        <w:gridCol w:w="925"/>
        <w:gridCol w:w="1280"/>
        <w:gridCol w:w="1224"/>
      </w:tblGrid>
      <w:tr w:rsidR="001F251B" w:rsidRPr="00BD7568" w14:paraId="1C40C447" w14:textId="77777777" w:rsidTr="001F251B">
        <w:trPr>
          <w:trHeight w:val="338"/>
          <w:jc w:val="center"/>
        </w:trPr>
        <w:tc>
          <w:tcPr>
            <w:tcW w:w="548" w:type="dxa"/>
            <w:tcBorders>
              <w:top w:val="single" w:sz="4" w:space="0" w:color="000000"/>
              <w:left w:val="single" w:sz="4" w:space="0" w:color="000000"/>
              <w:bottom w:val="single" w:sz="4" w:space="0" w:color="000000"/>
              <w:right w:val="single" w:sz="4" w:space="0" w:color="000000"/>
            </w:tcBorders>
            <w:shd w:val="clear" w:color="auto" w:fill="FFC000" w:themeFill="accent4"/>
          </w:tcPr>
          <w:p w14:paraId="15C6D5A1" w14:textId="77777777" w:rsidR="001F251B" w:rsidRPr="00BD7568" w:rsidRDefault="001F251B" w:rsidP="008C4289">
            <w:pPr>
              <w:spacing w:after="0"/>
              <w:rPr>
                <w:rFonts w:ascii="Arial Narrow" w:eastAsia="Times New Roman" w:hAnsi="Arial Narrow"/>
                <w:b/>
                <w:bCs/>
                <w:szCs w:val="24"/>
              </w:rPr>
            </w:pPr>
            <w:proofErr w:type="spellStart"/>
            <w:r>
              <w:rPr>
                <w:rFonts w:ascii="Arial Narrow" w:eastAsia="Times New Roman" w:hAnsi="Arial Narrow"/>
                <w:b/>
                <w:bCs/>
                <w:szCs w:val="24"/>
              </w:rPr>
              <w:t>P.č</w:t>
            </w:r>
            <w:proofErr w:type="spellEnd"/>
            <w:r>
              <w:rPr>
                <w:rFonts w:ascii="Arial Narrow" w:eastAsia="Times New Roman" w:hAnsi="Arial Narrow"/>
                <w:b/>
                <w:bCs/>
                <w:szCs w:val="24"/>
              </w:rPr>
              <w:t>.</w:t>
            </w:r>
          </w:p>
        </w:tc>
        <w:tc>
          <w:tcPr>
            <w:tcW w:w="3890" w:type="dxa"/>
            <w:tcBorders>
              <w:top w:val="single" w:sz="4" w:space="0" w:color="000000"/>
              <w:left w:val="single" w:sz="4" w:space="0" w:color="000000"/>
              <w:bottom w:val="single" w:sz="4" w:space="0" w:color="000000"/>
              <w:right w:val="single" w:sz="4" w:space="0" w:color="000000"/>
            </w:tcBorders>
            <w:shd w:val="clear" w:color="auto" w:fill="FFC000" w:themeFill="accent4"/>
          </w:tcPr>
          <w:p w14:paraId="07FE39FD" w14:textId="77777777" w:rsidR="001F251B" w:rsidRPr="00BD7568" w:rsidRDefault="001F251B" w:rsidP="008C4289">
            <w:pPr>
              <w:spacing w:after="0"/>
              <w:rPr>
                <w:rFonts w:ascii="Arial Narrow" w:hAnsi="Arial Narrow"/>
                <w:b/>
                <w:bCs/>
                <w:sz w:val="24"/>
                <w:szCs w:val="24"/>
              </w:rPr>
            </w:pPr>
            <w:r w:rsidRPr="00BD7568">
              <w:rPr>
                <w:rFonts w:ascii="Arial Narrow" w:eastAsia="Times New Roman" w:hAnsi="Arial Narrow" w:cs="Times New Roman"/>
                <w:b/>
                <w:bCs/>
                <w:szCs w:val="24"/>
              </w:rPr>
              <w:t xml:space="preserve">Popis </w:t>
            </w:r>
          </w:p>
        </w:tc>
        <w:tc>
          <w:tcPr>
            <w:tcW w:w="925" w:type="dxa"/>
            <w:tcBorders>
              <w:top w:val="single" w:sz="4" w:space="0" w:color="000000"/>
              <w:left w:val="single" w:sz="4" w:space="0" w:color="000000"/>
              <w:bottom w:val="single" w:sz="4" w:space="0" w:color="000000"/>
              <w:right w:val="single" w:sz="4" w:space="0" w:color="000000"/>
            </w:tcBorders>
            <w:shd w:val="clear" w:color="auto" w:fill="FFC000" w:themeFill="accent4"/>
          </w:tcPr>
          <w:p w14:paraId="3F0350BD" w14:textId="77777777" w:rsidR="001F251B" w:rsidRPr="00BD7568" w:rsidRDefault="001F251B" w:rsidP="008C4289">
            <w:pPr>
              <w:spacing w:after="0"/>
              <w:ind w:right="22"/>
              <w:jc w:val="center"/>
              <w:rPr>
                <w:rFonts w:ascii="Arial Narrow" w:hAnsi="Arial Narrow"/>
                <w:b/>
                <w:bCs/>
                <w:sz w:val="24"/>
                <w:szCs w:val="24"/>
              </w:rPr>
            </w:pPr>
            <w:r w:rsidRPr="00BD7568">
              <w:rPr>
                <w:rFonts w:ascii="Arial Narrow" w:eastAsia="Times New Roman" w:hAnsi="Arial Narrow" w:cs="Times New Roman"/>
                <w:b/>
                <w:bCs/>
                <w:szCs w:val="24"/>
              </w:rPr>
              <w:t xml:space="preserve">Počet </w:t>
            </w:r>
            <w:r>
              <w:rPr>
                <w:rFonts w:ascii="Arial Narrow" w:eastAsia="Times New Roman" w:hAnsi="Arial Narrow" w:cs="Times New Roman"/>
                <w:b/>
                <w:bCs/>
                <w:szCs w:val="24"/>
              </w:rPr>
              <w:t>ks</w:t>
            </w:r>
          </w:p>
        </w:tc>
        <w:tc>
          <w:tcPr>
            <w:tcW w:w="1280" w:type="dxa"/>
            <w:tcBorders>
              <w:top w:val="single" w:sz="4" w:space="0" w:color="000000"/>
              <w:left w:val="single" w:sz="4" w:space="0" w:color="000000"/>
              <w:bottom w:val="single" w:sz="4" w:space="0" w:color="000000"/>
              <w:right w:val="single" w:sz="4" w:space="0" w:color="000000"/>
            </w:tcBorders>
            <w:shd w:val="clear" w:color="auto" w:fill="FFC000" w:themeFill="accent4"/>
          </w:tcPr>
          <w:p w14:paraId="7D3D347A" w14:textId="77777777" w:rsidR="001F251B" w:rsidRPr="00BD7568" w:rsidRDefault="001F251B" w:rsidP="008C4289">
            <w:pPr>
              <w:spacing w:after="0"/>
              <w:ind w:right="22"/>
              <w:jc w:val="center"/>
              <w:rPr>
                <w:rFonts w:ascii="Arial Narrow" w:eastAsia="Times New Roman" w:hAnsi="Arial Narrow"/>
                <w:b/>
                <w:bCs/>
                <w:szCs w:val="24"/>
              </w:rPr>
            </w:pPr>
            <w:r>
              <w:rPr>
                <w:rFonts w:ascii="Arial Narrow" w:eastAsia="Times New Roman" w:hAnsi="Arial Narrow"/>
                <w:b/>
                <w:bCs/>
                <w:szCs w:val="24"/>
              </w:rPr>
              <w:t xml:space="preserve">Jednotková cena za 1 ks bez DPH </w:t>
            </w:r>
          </w:p>
        </w:tc>
        <w:tc>
          <w:tcPr>
            <w:tcW w:w="1224" w:type="dxa"/>
            <w:tcBorders>
              <w:top w:val="single" w:sz="4" w:space="0" w:color="000000"/>
              <w:left w:val="single" w:sz="4" w:space="0" w:color="000000"/>
              <w:bottom w:val="single" w:sz="4" w:space="0" w:color="000000"/>
              <w:right w:val="single" w:sz="4" w:space="0" w:color="000000"/>
            </w:tcBorders>
            <w:shd w:val="clear" w:color="auto" w:fill="FFC000" w:themeFill="accent4"/>
          </w:tcPr>
          <w:p w14:paraId="30133A03" w14:textId="77777777" w:rsidR="001F251B" w:rsidRDefault="001F251B" w:rsidP="008C4289">
            <w:pPr>
              <w:spacing w:after="0"/>
              <w:ind w:right="22"/>
              <w:jc w:val="center"/>
              <w:rPr>
                <w:rFonts w:ascii="Arial Narrow" w:eastAsia="Times New Roman" w:hAnsi="Arial Narrow"/>
                <w:b/>
                <w:bCs/>
                <w:szCs w:val="24"/>
              </w:rPr>
            </w:pPr>
            <w:r>
              <w:rPr>
                <w:rFonts w:ascii="Arial Narrow" w:eastAsia="Times New Roman" w:hAnsi="Arial Narrow"/>
                <w:b/>
                <w:bCs/>
                <w:szCs w:val="24"/>
              </w:rPr>
              <w:t>Cena za požadovaný počet bez DPH</w:t>
            </w:r>
          </w:p>
        </w:tc>
      </w:tr>
      <w:tr w:rsidR="001F251B" w:rsidRPr="00BD7568" w14:paraId="5E69B183" w14:textId="77777777" w:rsidTr="001F251B">
        <w:trPr>
          <w:trHeight w:val="341"/>
          <w:jc w:val="center"/>
        </w:trPr>
        <w:tc>
          <w:tcPr>
            <w:tcW w:w="548" w:type="dxa"/>
            <w:tcBorders>
              <w:top w:val="single" w:sz="4" w:space="0" w:color="000000"/>
              <w:left w:val="single" w:sz="4" w:space="0" w:color="000000"/>
              <w:bottom w:val="single" w:sz="4" w:space="0" w:color="000000"/>
              <w:right w:val="single" w:sz="4" w:space="0" w:color="000000"/>
            </w:tcBorders>
          </w:tcPr>
          <w:p w14:paraId="314F78DD" w14:textId="19D407E9" w:rsidR="001F251B" w:rsidRDefault="001F251B" w:rsidP="008C4289">
            <w:pPr>
              <w:spacing w:after="0"/>
              <w:jc w:val="center"/>
              <w:rPr>
                <w:rFonts w:ascii="Arial Narrow" w:eastAsia="Times New Roman" w:hAnsi="Arial Narrow"/>
                <w:szCs w:val="24"/>
              </w:rPr>
            </w:pPr>
            <w:r>
              <w:rPr>
                <w:rFonts w:ascii="Arial Narrow" w:eastAsia="Times New Roman" w:hAnsi="Arial Narrow"/>
                <w:szCs w:val="24"/>
              </w:rPr>
              <w:t>1.</w:t>
            </w:r>
          </w:p>
        </w:tc>
        <w:tc>
          <w:tcPr>
            <w:tcW w:w="3890" w:type="dxa"/>
            <w:tcBorders>
              <w:top w:val="single" w:sz="4" w:space="0" w:color="000000"/>
              <w:left w:val="single" w:sz="4" w:space="0" w:color="000000"/>
              <w:bottom w:val="single" w:sz="4" w:space="0" w:color="000000"/>
              <w:right w:val="single" w:sz="4" w:space="0" w:color="000000"/>
            </w:tcBorders>
            <w:vAlign w:val="center"/>
          </w:tcPr>
          <w:p w14:paraId="50DC869C" w14:textId="23EF888A" w:rsidR="001F251B" w:rsidRPr="00842E9D" w:rsidRDefault="001F251B" w:rsidP="00842E9D">
            <w:pPr>
              <w:ind w:left="35" w:hanging="35"/>
              <w:rPr>
                <w:rFonts w:ascii="Arial" w:eastAsia="Times New Roman" w:hAnsi="Arial" w:cs="Arial"/>
                <w:color w:val="000000"/>
              </w:rPr>
            </w:pPr>
            <w:r>
              <w:rPr>
                <w:rFonts w:ascii="Arial Narrow" w:eastAsia="Times New Roman" w:hAnsi="Arial Narrow" w:cs="Arial"/>
                <w:lang w:eastAsia="sk-SK"/>
              </w:rPr>
              <w:t>N</w:t>
            </w:r>
            <w:r w:rsidRPr="00842E9D">
              <w:rPr>
                <w:rFonts w:ascii="Arial Narrow" w:eastAsia="Times New Roman" w:hAnsi="Arial Narrow" w:cs="Arial"/>
                <w:lang w:eastAsia="sk-SK"/>
              </w:rPr>
              <w:t xml:space="preserve">ástroj </w:t>
            </w:r>
            <w:proofErr w:type="spellStart"/>
            <w:r w:rsidRPr="00842E9D">
              <w:rPr>
                <w:rFonts w:ascii="Arial Narrow" w:eastAsia="Times New Roman" w:hAnsi="Arial Narrow" w:cs="Arial"/>
                <w:lang w:eastAsia="sk-SK"/>
              </w:rPr>
              <w:t>Extended</w:t>
            </w:r>
            <w:proofErr w:type="spellEnd"/>
            <w:r w:rsidRPr="00842E9D">
              <w:rPr>
                <w:rFonts w:ascii="Arial Narrow" w:eastAsia="Times New Roman" w:hAnsi="Arial Narrow" w:cs="Arial"/>
                <w:lang w:eastAsia="sk-SK"/>
              </w:rPr>
              <w:t xml:space="preserve"> </w:t>
            </w:r>
            <w:proofErr w:type="spellStart"/>
            <w:r w:rsidRPr="00842E9D">
              <w:rPr>
                <w:rFonts w:ascii="Arial Narrow" w:eastAsia="Times New Roman" w:hAnsi="Arial Narrow" w:cs="Arial"/>
                <w:lang w:eastAsia="sk-SK"/>
              </w:rPr>
              <w:t>Detection</w:t>
            </w:r>
            <w:proofErr w:type="spellEnd"/>
            <w:r w:rsidRPr="00842E9D">
              <w:rPr>
                <w:rFonts w:ascii="Arial Narrow" w:eastAsia="Times New Roman" w:hAnsi="Arial Narrow" w:cs="Arial"/>
                <w:lang w:eastAsia="sk-SK"/>
              </w:rPr>
              <w:t xml:space="preserve"> and </w:t>
            </w:r>
            <w:proofErr w:type="spellStart"/>
            <w:r w:rsidRPr="00842E9D">
              <w:rPr>
                <w:rFonts w:ascii="Arial Narrow" w:eastAsia="Times New Roman" w:hAnsi="Arial Narrow" w:cs="Arial"/>
                <w:lang w:eastAsia="sk-SK"/>
              </w:rPr>
              <w:t>Response</w:t>
            </w:r>
            <w:proofErr w:type="spellEnd"/>
            <w:r w:rsidRPr="00842E9D">
              <w:rPr>
                <w:rFonts w:ascii="Arial Narrow" w:eastAsia="Times New Roman" w:hAnsi="Arial Narrow" w:cs="Arial"/>
                <w:lang w:eastAsia="sk-SK"/>
              </w:rPr>
              <w:t xml:space="preserve"> na licenčné obdobie minimálne 36 mesiacov</w:t>
            </w:r>
            <w:r>
              <w:rPr>
                <w:rFonts w:ascii="Arial Narrow" w:eastAsia="Times New Roman" w:hAnsi="Arial Narrow" w:cs="Arial"/>
                <w:lang w:eastAsia="sk-SK"/>
              </w:rPr>
              <w:t xml:space="preserve"> vrátane podpory podľa opisu predmetu zákazky</w:t>
            </w:r>
          </w:p>
        </w:tc>
        <w:tc>
          <w:tcPr>
            <w:tcW w:w="925" w:type="dxa"/>
            <w:tcBorders>
              <w:top w:val="single" w:sz="4" w:space="0" w:color="000000"/>
              <w:left w:val="single" w:sz="4" w:space="0" w:color="000000"/>
              <w:bottom w:val="single" w:sz="4" w:space="0" w:color="000000"/>
              <w:right w:val="single" w:sz="4" w:space="0" w:color="000000"/>
            </w:tcBorders>
          </w:tcPr>
          <w:p w14:paraId="3724DDB9" w14:textId="4516C153" w:rsidR="001F251B" w:rsidRPr="00CF7C09" w:rsidRDefault="001F251B" w:rsidP="008C4289">
            <w:pPr>
              <w:spacing w:after="0"/>
              <w:ind w:right="23"/>
              <w:jc w:val="center"/>
              <w:rPr>
                <w:rFonts w:ascii="Arial Narrow" w:hAnsi="Arial Narrow" w:cs="Arial"/>
              </w:rPr>
            </w:pPr>
            <w:r>
              <w:rPr>
                <w:rFonts w:ascii="Arial Narrow" w:hAnsi="Arial Narrow" w:cs="Arial"/>
              </w:rPr>
              <w:t>1900</w:t>
            </w:r>
          </w:p>
        </w:tc>
        <w:tc>
          <w:tcPr>
            <w:tcW w:w="1280" w:type="dxa"/>
            <w:tcBorders>
              <w:top w:val="single" w:sz="4" w:space="0" w:color="000000"/>
              <w:left w:val="single" w:sz="4" w:space="0" w:color="000000"/>
              <w:bottom w:val="single" w:sz="4" w:space="0" w:color="000000"/>
              <w:right w:val="single" w:sz="4" w:space="0" w:color="000000"/>
            </w:tcBorders>
          </w:tcPr>
          <w:p w14:paraId="1C5ACDE3" w14:textId="77777777" w:rsidR="001F251B" w:rsidRPr="00BD7568" w:rsidRDefault="001F251B" w:rsidP="008C4289">
            <w:pPr>
              <w:spacing w:after="0"/>
              <w:ind w:right="23"/>
              <w:jc w:val="center"/>
              <w:rPr>
                <w:rFonts w:ascii="Arial Narrow" w:eastAsia="Times New Roman" w:hAnsi="Arial Narrow"/>
                <w:szCs w:val="24"/>
              </w:rPr>
            </w:pPr>
          </w:p>
        </w:tc>
        <w:tc>
          <w:tcPr>
            <w:tcW w:w="1224" w:type="dxa"/>
            <w:tcBorders>
              <w:top w:val="single" w:sz="4" w:space="0" w:color="000000"/>
              <w:left w:val="single" w:sz="4" w:space="0" w:color="000000"/>
              <w:bottom w:val="single" w:sz="4" w:space="0" w:color="000000"/>
              <w:right w:val="single" w:sz="4" w:space="0" w:color="000000"/>
            </w:tcBorders>
          </w:tcPr>
          <w:p w14:paraId="62994279" w14:textId="77777777" w:rsidR="001F251B" w:rsidRPr="00BD7568" w:rsidRDefault="001F251B" w:rsidP="008C4289">
            <w:pPr>
              <w:spacing w:after="0"/>
              <w:ind w:right="23"/>
              <w:jc w:val="center"/>
              <w:rPr>
                <w:rFonts w:ascii="Arial Narrow" w:eastAsia="Times New Roman" w:hAnsi="Arial Narrow"/>
                <w:szCs w:val="24"/>
              </w:rPr>
            </w:pPr>
          </w:p>
        </w:tc>
      </w:tr>
      <w:tr w:rsidR="00CF57D4" w:rsidRPr="00057A3A" w14:paraId="5B5E833B" w14:textId="77777777" w:rsidTr="001F251B">
        <w:trPr>
          <w:trHeight w:val="341"/>
          <w:jc w:val="center"/>
        </w:trPr>
        <w:tc>
          <w:tcPr>
            <w:tcW w:w="6643" w:type="dxa"/>
            <w:gridSpan w:val="4"/>
            <w:tcBorders>
              <w:top w:val="single" w:sz="4" w:space="0" w:color="000000"/>
              <w:left w:val="single" w:sz="4" w:space="0" w:color="000000"/>
              <w:bottom w:val="single" w:sz="4" w:space="0" w:color="000000"/>
              <w:right w:val="single" w:sz="4" w:space="0" w:color="000000"/>
            </w:tcBorders>
          </w:tcPr>
          <w:p w14:paraId="5D0DB392" w14:textId="47DDC31A" w:rsidR="00CF57D4" w:rsidRPr="00057A3A" w:rsidRDefault="00CF57D4" w:rsidP="008C4289">
            <w:pPr>
              <w:spacing w:after="0"/>
              <w:rPr>
                <w:rFonts w:ascii="Arial Narrow" w:hAnsi="Arial Narrow"/>
                <w:b/>
                <w:bCs/>
                <w:sz w:val="24"/>
                <w:szCs w:val="24"/>
              </w:rPr>
            </w:pPr>
            <w:r w:rsidRPr="00057A3A">
              <w:rPr>
                <w:rFonts w:ascii="Arial Narrow" w:eastAsia="Times New Roman" w:hAnsi="Arial Narrow" w:cs="Times New Roman"/>
                <w:b/>
                <w:bCs/>
                <w:szCs w:val="24"/>
              </w:rPr>
              <w:t>Cena celkom s DPH za celý predmet zákazky</w:t>
            </w:r>
            <w:r w:rsidR="00992108">
              <w:rPr>
                <w:rFonts w:ascii="Arial Narrow" w:eastAsia="Times New Roman" w:hAnsi="Arial Narrow" w:cs="Times New Roman"/>
                <w:b/>
                <w:bCs/>
                <w:szCs w:val="24"/>
              </w:rPr>
              <w:t xml:space="preserve"> v tejto časti</w:t>
            </w:r>
          </w:p>
        </w:tc>
        <w:tc>
          <w:tcPr>
            <w:tcW w:w="1219" w:type="dxa"/>
            <w:tcBorders>
              <w:top w:val="single" w:sz="4" w:space="0" w:color="000000"/>
              <w:left w:val="single" w:sz="4" w:space="0" w:color="000000"/>
              <w:bottom w:val="single" w:sz="4" w:space="0" w:color="000000"/>
              <w:right w:val="single" w:sz="4" w:space="0" w:color="000000"/>
            </w:tcBorders>
          </w:tcPr>
          <w:p w14:paraId="71AED642" w14:textId="77777777" w:rsidR="00CF57D4" w:rsidRPr="00057A3A" w:rsidRDefault="00CF57D4" w:rsidP="008C4289">
            <w:pPr>
              <w:spacing w:after="0"/>
              <w:ind w:right="27"/>
              <w:jc w:val="center"/>
              <w:rPr>
                <w:rFonts w:ascii="Arial Narrow" w:eastAsia="Times New Roman" w:hAnsi="Arial Narrow"/>
                <w:b/>
                <w:bCs/>
                <w:szCs w:val="24"/>
              </w:rPr>
            </w:pPr>
          </w:p>
        </w:tc>
      </w:tr>
    </w:tbl>
    <w:p w14:paraId="53DD65F1" w14:textId="77777777" w:rsidR="00CF57D4" w:rsidRDefault="00CF57D4" w:rsidP="00CF57D4">
      <w:pPr>
        <w:rPr>
          <w:lang w:eastAsia="cs-CZ"/>
        </w:rPr>
      </w:pPr>
    </w:p>
    <w:p w14:paraId="3FCCAC9A" w14:textId="77777777" w:rsidR="00553BE0" w:rsidRDefault="00553BE0" w:rsidP="00CF57D4">
      <w:pPr>
        <w:rPr>
          <w:lang w:eastAsia="cs-CZ"/>
        </w:rPr>
      </w:pPr>
    </w:p>
    <w:p w14:paraId="79C718EA" w14:textId="77777777" w:rsidR="00553BE0" w:rsidRDefault="00553BE0" w:rsidP="00DC578C">
      <w:pPr>
        <w:pStyle w:val="Nadpis2"/>
      </w:pPr>
    </w:p>
    <w:p w14:paraId="71CB6DD0" w14:textId="4FFE92DB" w:rsidR="009F6D13" w:rsidRDefault="009F6D13" w:rsidP="00DC578C">
      <w:pPr>
        <w:pStyle w:val="Nadpis2"/>
      </w:pPr>
      <w:r w:rsidRPr="00BD7568">
        <w:t>Š</w:t>
      </w:r>
      <w:r>
        <w:t xml:space="preserve">TRUKTÚROVANÝ ROZPOČET CENY PRE ČASŤ Č. </w:t>
      </w:r>
      <w:r w:rsidR="001F251B">
        <w:t>2</w:t>
      </w:r>
    </w:p>
    <w:p w14:paraId="22C2C945" w14:textId="77777777" w:rsidR="00907A0F" w:rsidRDefault="00907A0F" w:rsidP="009B3C19">
      <w:pPr>
        <w:spacing w:after="0" w:line="240" w:lineRule="auto"/>
        <w:ind w:left="360"/>
        <w:jc w:val="both"/>
        <w:rPr>
          <w:rFonts w:ascii="Arial Narrow" w:hAnsi="Arial Narrow" w:cs="Arial"/>
          <w:sz w:val="24"/>
          <w:szCs w:val="24"/>
        </w:rPr>
      </w:pPr>
    </w:p>
    <w:p w14:paraId="6FC1089D" w14:textId="77777777" w:rsidR="00907A0F" w:rsidRDefault="00907A0F" w:rsidP="009B3C19">
      <w:pPr>
        <w:spacing w:after="0" w:line="240" w:lineRule="auto"/>
        <w:ind w:left="360"/>
        <w:jc w:val="both"/>
        <w:rPr>
          <w:rFonts w:ascii="Arial Narrow" w:hAnsi="Arial Narrow" w:cs="Arial"/>
          <w:sz w:val="24"/>
          <w:szCs w:val="24"/>
        </w:rPr>
      </w:pPr>
    </w:p>
    <w:p w14:paraId="7BA62263" w14:textId="2F821EB6" w:rsidR="00477018" w:rsidRDefault="00477018" w:rsidP="009B3C19">
      <w:pPr>
        <w:spacing w:after="0" w:line="240" w:lineRule="auto"/>
        <w:ind w:left="360"/>
        <w:jc w:val="both"/>
        <w:rPr>
          <w:rFonts w:ascii="Arial Narrow" w:hAnsi="Arial Narrow" w:cs="Arial"/>
          <w:sz w:val="24"/>
          <w:szCs w:val="24"/>
        </w:rPr>
      </w:pPr>
    </w:p>
    <w:tbl>
      <w:tblPr>
        <w:tblStyle w:val="TableGrid"/>
        <w:tblW w:w="7867" w:type="dxa"/>
        <w:jc w:val="center"/>
        <w:tblInd w:w="0" w:type="dxa"/>
        <w:tblCellMar>
          <w:top w:w="48" w:type="dxa"/>
          <w:left w:w="72" w:type="dxa"/>
          <w:right w:w="44" w:type="dxa"/>
        </w:tblCellMar>
        <w:tblLook w:val="04A0" w:firstRow="1" w:lastRow="0" w:firstColumn="1" w:lastColumn="0" w:noHBand="0" w:noVBand="1"/>
      </w:tblPr>
      <w:tblGrid>
        <w:gridCol w:w="548"/>
        <w:gridCol w:w="3890"/>
        <w:gridCol w:w="925"/>
        <w:gridCol w:w="1280"/>
        <w:gridCol w:w="1224"/>
      </w:tblGrid>
      <w:tr w:rsidR="001B06E6" w:rsidRPr="00BD7568" w14:paraId="1AD5776B" w14:textId="77777777" w:rsidTr="004A5633">
        <w:trPr>
          <w:trHeight w:val="338"/>
          <w:jc w:val="center"/>
        </w:trPr>
        <w:tc>
          <w:tcPr>
            <w:tcW w:w="548" w:type="dxa"/>
            <w:tcBorders>
              <w:top w:val="single" w:sz="4" w:space="0" w:color="000000"/>
              <w:left w:val="single" w:sz="4" w:space="0" w:color="000000"/>
              <w:bottom w:val="single" w:sz="4" w:space="0" w:color="000000"/>
              <w:right w:val="single" w:sz="4" w:space="0" w:color="000000"/>
            </w:tcBorders>
            <w:shd w:val="clear" w:color="auto" w:fill="FFC000" w:themeFill="accent4"/>
          </w:tcPr>
          <w:p w14:paraId="58AE8B46" w14:textId="77777777" w:rsidR="001B06E6" w:rsidRPr="00BD7568" w:rsidRDefault="001B06E6" w:rsidP="004A5633">
            <w:pPr>
              <w:spacing w:after="0"/>
              <w:rPr>
                <w:rFonts w:ascii="Arial Narrow" w:eastAsia="Times New Roman" w:hAnsi="Arial Narrow"/>
                <w:b/>
                <w:bCs/>
                <w:szCs w:val="24"/>
              </w:rPr>
            </w:pPr>
            <w:proofErr w:type="spellStart"/>
            <w:r>
              <w:rPr>
                <w:rFonts w:ascii="Arial Narrow" w:eastAsia="Times New Roman" w:hAnsi="Arial Narrow"/>
                <w:b/>
                <w:bCs/>
                <w:szCs w:val="24"/>
              </w:rPr>
              <w:t>P.č</w:t>
            </w:r>
            <w:proofErr w:type="spellEnd"/>
            <w:r>
              <w:rPr>
                <w:rFonts w:ascii="Arial Narrow" w:eastAsia="Times New Roman" w:hAnsi="Arial Narrow"/>
                <w:b/>
                <w:bCs/>
                <w:szCs w:val="24"/>
              </w:rPr>
              <w:t>.</w:t>
            </w:r>
          </w:p>
        </w:tc>
        <w:tc>
          <w:tcPr>
            <w:tcW w:w="3890" w:type="dxa"/>
            <w:tcBorders>
              <w:top w:val="single" w:sz="4" w:space="0" w:color="000000"/>
              <w:left w:val="single" w:sz="4" w:space="0" w:color="000000"/>
              <w:bottom w:val="single" w:sz="4" w:space="0" w:color="000000"/>
              <w:right w:val="single" w:sz="4" w:space="0" w:color="000000"/>
            </w:tcBorders>
            <w:shd w:val="clear" w:color="auto" w:fill="FFC000" w:themeFill="accent4"/>
          </w:tcPr>
          <w:p w14:paraId="3B21F3CB" w14:textId="77777777" w:rsidR="001B06E6" w:rsidRPr="00BD7568" w:rsidRDefault="001B06E6" w:rsidP="004A5633">
            <w:pPr>
              <w:spacing w:after="0"/>
              <w:rPr>
                <w:rFonts w:ascii="Arial Narrow" w:hAnsi="Arial Narrow"/>
                <w:b/>
                <w:bCs/>
                <w:sz w:val="24"/>
                <w:szCs w:val="24"/>
              </w:rPr>
            </w:pPr>
            <w:r w:rsidRPr="00BD7568">
              <w:rPr>
                <w:rFonts w:ascii="Arial Narrow" w:eastAsia="Times New Roman" w:hAnsi="Arial Narrow" w:cs="Times New Roman"/>
                <w:b/>
                <w:bCs/>
                <w:szCs w:val="24"/>
              </w:rPr>
              <w:t xml:space="preserve">Popis </w:t>
            </w:r>
          </w:p>
        </w:tc>
        <w:tc>
          <w:tcPr>
            <w:tcW w:w="925" w:type="dxa"/>
            <w:tcBorders>
              <w:top w:val="single" w:sz="4" w:space="0" w:color="000000"/>
              <w:left w:val="single" w:sz="4" w:space="0" w:color="000000"/>
              <w:bottom w:val="single" w:sz="4" w:space="0" w:color="000000"/>
              <w:right w:val="single" w:sz="4" w:space="0" w:color="000000"/>
            </w:tcBorders>
            <w:shd w:val="clear" w:color="auto" w:fill="FFC000" w:themeFill="accent4"/>
          </w:tcPr>
          <w:p w14:paraId="209273C9" w14:textId="77777777" w:rsidR="001B06E6" w:rsidRPr="00BD7568" w:rsidRDefault="001B06E6" w:rsidP="004A5633">
            <w:pPr>
              <w:spacing w:after="0"/>
              <w:ind w:right="22"/>
              <w:jc w:val="center"/>
              <w:rPr>
                <w:rFonts w:ascii="Arial Narrow" w:hAnsi="Arial Narrow"/>
                <w:b/>
                <w:bCs/>
                <w:sz w:val="24"/>
                <w:szCs w:val="24"/>
              </w:rPr>
            </w:pPr>
            <w:r w:rsidRPr="00BD7568">
              <w:rPr>
                <w:rFonts w:ascii="Arial Narrow" w:eastAsia="Times New Roman" w:hAnsi="Arial Narrow" w:cs="Times New Roman"/>
                <w:b/>
                <w:bCs/>
                <w:szCs w:val="24"/>
              </w:rPr>
              <w:t xml:space="preserve">Počet </w:t>
            </w:r>
            <w:r>
              <w:rPr>
                <w:rFonts w:ascii="Arial Narrow" w:eastAsia="Times New Roman" w:hAnsi="Arial Narrow" w:cs="Times New Roman"/>
                <w:b/>
                <w:bCs/>
                <w:szCs w:val="24"/>
              </w:rPr>
              <w:t>ks</w:t>
            </w:r>
          </w:p>
        </w:tc>
        <w:tc>
          <w:tcPr>
            <w:tcW w:w="1280" w:type="dxa"/>
            <w:tcBorders>
              <w:top w:val="single" w:sz="4" w:space="0" w:color="000000"/>
              <w:left w:val="single" w:sz="4" w:space="0" w:color="000000"/>
              <w:bottom w:val="single" w:sz="4" w:space="0" w:color="000000"/>
              <w:right w:val="single" w:sz="4" w:space="0" w:color="000000"/>
            </w:tcBorders>
            <w:shd w:val="clear" w:color="auto" w:fill="FFC000" w:themeFill="accent4"/>
          </w:tcPr>
          <w:p w14:paraId="2D70B2F9" w14:textId="77777777" w:rsidR="001B06E6" w:rsidRPr="00BD7568" w:rsidRDefault="001B06E6" w:rsidP="004A5633">
            <w:pPr>
              <w:spacing w:after="0"/>
              <w:ind w:right="22"/>
              <w:jc w:val="center"/>
              <w:rPr>
                <w:rFonts w:ascii="Arial Narrow" w:eastAsia="Times New Roman" w:hAnsi="Arial Narrow"/>
                <w:b/>
                <w:bCs/>
                <w:szCs w:val="24"/>
              </w:rPr>
            </w:pPr>
            <w:r>
              <w:rPr>
                <w:rFonts w:ascii="Arial Narrow" w:eastAsia="Times New Roman" w:hAnsi="Arial Narrow"/>
                <w:b/>
                <w:bCs/>
                <w:szCs w:val="24"/>
              </w:rPr>
              <w:t xml:space="preserve">Jednotková cena za 1 ks bez DPH </w:t>
            </w:r>
          </w:p>
        </w:tc>
        <w:tc>
          <w:tcPr>
            <w:tcW w:w="1224" w:type="dxa"/>
            <w:tcBorders>
              <w:top w:val="single" w:sz="4" w:space="0" w:color="000000"/>
              <w:left w:val="single" w:sz="4" w:space="0" w:color="000000"/>
              <w:bottom w:val="single" w:sz="4" w:space="0" w:color="000000"/>
              <w:right w:val="single" w:sz="4" w:space="0" w:color="000000"/>
            </w:tcBorders>
            <w:shd w:val="clear" w:color="auto" w:fill="FFC000" w:themeFill="accent4"/>
          </w:tcPr>
          <w:p w14:paraId="578EC2D6" w14:textId="77777777" w:rsidR="001B06E6" w:rsidRDefault="001B06E6" w:rsidP="004A5633">
            <w:pPr>
              <w:spacing w:after="0"/>
              <w:ind w:right="22"/>
              <w:jc w:val="center"/>
              <w:rPr>
                <w:rFonts w:ascii="Arial Narrow" w:eastAsia="Times New Roman" w:hAnsi="Arial Narrow"/>
                <w:b/>
                <w:bCs/>
                <w:szCs w:val="24"/>
              </w:rPr>
            </w:pPr>
            <w:r>
              <w:rPr>
                <w:rFonts w:ascii="Arial Narrow" w:eastAsia="Times New Roman" w:hAnsi="Arial Narrow"/>
                <w:b/>
                <w:bCs/>
                <w:szCs w:val="24"/>
              </w:rPr>
              <w:t>Cena za požadovaný počet bez DPH</w:t>
            </w:r>
          </w:p>
        </w:tc>
      </w:tr>
      <w:tr w:rsidR="001B06E6" w:rsidRPr="00BD7568" w14:paraId="1CE6A890" w14:textId="77777777" w:rsidTr="004A5633">
        <w:trPr>
          <w:trHeight w:val="341"/>
          <w:jc w:val="center"/>
        </w:trPr>
        <w:tc>
          <w:tcPr>
            <w:tcW w:w="548" w:type="dxa"/>
            <w:tcBorders>
              <w:top w:val="single" w:sz="4" w:space="0" w:color="000000"/>
              <w:left w:val="single" w:sz="4" w:space="0" w:color="000000"/>
              <w:bottom w:val="single" w:sz="4" w:space="0" w:color="000000"/>
              <w:right w:val="single" w:sz="4" w:space="0" w:color="000000"/>
            </w:tcBorders>
          </w:tcPr>
          <w:p w14:paraId="0A52F806" w14:textId="77777777" w:rsidR="001B06E6" w:rsidRDefault="001B06E6" w:rsidP="004A5633">
            <w:pPr>
              <w:spacing w:after="0"/>
              <w:jc w:val="center"/>
              <w:rPr>
                <w:rFonts w:ascii="Arial Narrow" w:eastAsia="Times New Roman" w:hAnsi="Arial Narrow"/>
                <w:szCs w:val="24"/>
              </w:rPr>
            </w:pPr>
            <w:r>
              <w:rPr>
                <w:rFonts w:ascii="Arial Narrow" w:eastAsia="Times New Roman" w:hAnsi="Arial Narrow"/>
                <w:szCs w:val="24"/>
              </w:rPr>
              <w:t>1.</w:t>
            </w:r>
          </w:p>
        </w:tc>
        <w:tc>
          <w:tcPr>
            <w:tcW w:w="3890" w:type="dxa"/>
            <w:tcBorders>
              <w:top w:val="single" w:sz="4" w:space="0" w:color="000000"/>
              <w:left w:val="single" w:sz="4" w:space="0" w:color="000000"/>
              <w:bottom w:val="single" w:sz="4" w:space="0" w:color="000000"/>
              <w:right w:val="single" w:sz="4" w:space="0" w:color="000000"/>
            </w:tcBorders>
            <w:vAlign w:val="center"/>
          </w:tcPr>
          <w:p w14:paraId="2C01C1D7" w14:textId="400E87AA" w:rsidR="001B06E6" w:rsidRPr="00842E9D" w:rsidRDefault="00CF4EAF" w:rsidP="004A5633">
            <w:pPr>
              <w:ind w:left="35" w:hanging="35"/>
              <w:rPr>
                <w:rFonts w:ascii="Arial" w:eastAsia="Times New Roman" w:hAnsi="Arial" w:cs="Arial"/>
                <w:color w:val="000000"/>
              </w:rPr>
            </w:pPr>
            <w:r w:rsidRPr="00CF4EAF">
              <w:rPr>
                <w:rFonts w:ascii="Arial Narrow" w:eastAsia="Times New Roman" w:hAnsi="Arial Narrow" w:cs="Arial"/>
                <w:lang w:eastAsia="sk-SK"/>
              </w:rPr>
              <w:t xml:space="preserve">Implementácia a nasadenie nástroja </w:t>
            </w:r>
            <w:proofErr w:type="spellStart"/>
            <w:r w:rsidRPr="00CF4EAF">
              <w:rPr>
                <w:rFonts w:ascii="Arial Narrow" w:eastAsia="Times New Roman" w:hAnsi="Arial Narrow" w:cs="Arial"/>
                <w:lang w:eastAsia="sk-SK"/>
              </w:rPr>
              <w:t>Extended</w:t>
            </w:r>
            <w:proofErr w:type="spellEnd"/>
            <w:r w:rsidRPr="00CF4EAF">
              <w:rPr>
                <w:rFonts w:ascii="Arial Narrow" w:eastAsia="Times New Roman" w:hAnsi="Arial Narrow" w:cs="Arial"/>
                <w:lang w:eastAsia="sk-SK"/>
              </w:rPr>
              <w:t xml:space="preserve"> </w:t>
            </w:r>
            <w:proofErr w:type="spellStart"/>
            <w:r w:rsidRPr="00CF4EAF">
              <w:rPr>
                <w:rFonts w:ascii="Arial Narrow" w:eastAsia="Times New Roman" w:hAnsi="Arial Narrow" w:cs="Arial"/>
                <w:lang w:eastAsia="sk-SK"/>
              </w:rPr>
              <w:t>Detection</w:t>
            </w:r>
            <w:proofErr w:type="spellEnd"/>
            <w:r w:rsidRPr="00CF4EAF">
              <w:rPr>
                <w:rFonts w:ascii="Arial Narrow" w:eastAsia="Times New Roman" w:hAnsi="Arial Narrow" w:cs="Arial"/>
                <w:lang w:eastAsia="sk-SK"/>
              </w:rPr>
              <w:t xml:space="preserve"> and </w:t>
            </w:r>
            <w:proofErr w:type="spellStart"/>
            <w:r w:rsidRPr="00CF4EAF">
              <w:rPr>
                <w:rFonts w:ascii="Arial Narrow" w:eastAsia="Times New Roman" w:hAnsi="Arial Narrow" w:cs="Arial"/>
                <w:lang w:eastAsia="sk-SK"/>
              </w:rPr>
              <w:t>Response</w:t>
            </w:r>
            <w:proofErr w:type="spellEnd"/>
            <w:r w:rsidRPr="00CF4EAF">
              <w:rPr>
                <w:rFonts w:ascii="Arial Narrow" w:eastAsia="Times New Roman" w:hAnsi="Arial Narrow" w:cs="Arial"/>
                <w:lang w:eastAsia="sk-SK"/>
              </w:rPr>
              <w:t xml:space="preserve"> alebo ekvivalent v zmysle dodaných licencií</w:t>
            </w:r>
          </w:p>
        </w:tc>
        <w:tc>
          <w:tcPr>
            <w:tcW w:w="925" w:type="dxa"/>
            <w:tcBorders>
              <w:top w:val="single" w:sz="4" w:space="0" w:color="000000"/>
              <w:left w:val="single" w:sz="4" w:space="0" w:color="000000"/>
              <w:bottom w:val="single" w:sz="4" w:space="0" w:color="000000"/>
              <w:right w:val="single" w:sz="4" w:space="0" w:color="000000"/>
            </w:tcBorders>
          </w:tcPr>
          <w:p w14:paraId="5A762FC4" w14:textId="42F97644" w:rsidR="001B06E6" w:rsidRPr="00CF7C09" w:rsidRDefault="00CF4EAF" w:rsidP="004A5633">
            <w:pPr>
              <w:spacing w:after="0"/>
              <w:ind w:right="23"/>
              <w:jc w:val="center"/>
              <w:rPr>
                <w:rFonts w:ascii="Arial Narrow" w:hAnsi="Arial Narrow" w:cs="Arial"/>
              </w:rPr>
            </w:pPr>
            <w:r>
              <w:rPr>
                <w:rFonts w:ascii="Arial Narrow" w:hAnsi="Arial Narrow" w:cs="Arial"/>
              </w:rPr>
              <w:t xml:space="preserve">1 </w:t>
            </w:r>
            <w:proofErr w:type="spellStart"/>
            <w:r>
              <w:rPr>
                <w:rFonts w:ascii="Arial Narrow" w:hAnsi="Arial Narrow" w:cs="Arial"/>
              </w:rPr>
              <w:t>kpl</w:t>
            </w:r>
            <w:proofErr w:type="spellEnd"/>
          </w:p>
        </w:tc>
        <w:tc>
          <w:tcPr>
            <w:tcW w:w="1280" w:type="dxa"/>
            <w:tcBorders>
              <w:top w:val="single" w:sz="4" w:space="0" w:color="000000"/>
              <w:left w:val="single" w:sz="4" w:space="0" w:color="000000"/>
              <w:bottom w:val="single" w:sz="4" w:space="0" w:color="000000"/>
              <w:right w:val="single" w:sz="4" w:space="0" w:color="000000"/>
            </w:tcBorders>
          </w:tcPr>
          <w:p w14:paraId="03136A2B" w14:textId="77777777" w:rsidR="001B06E6" w:rsidRPr="00BD7568" w:rsidRDefault="001B06E6" w:rsidP="004A5633">
            <w:pPr>
              <w:spacing w:after="0"/>
              <w:ind w:right="23"/>
              <w:jc w:val="center"/>
              <w:rPr>
                <w:rFonts w:ascii="Arial Narrow" w:eastAsia="Times New Roman" w:hAnsi="Arial Narrow"/>
                <w:szCs w:val="24"/>
              </w:rPr>
            </w:pPr>
          </w:p>
        </w:tc>
        <w:tc>
          <w:tcPr>
            <w:tcW w:w="1224" w:type="dxa"/>
            <w:tcBorders>
              <w:top w:val="single" w:sz="4" w:space="0" w:color="000000"/>
              <w:left w:val="single" w:sz="4" w:space="0" w:color="000000"/>
              <w:bottom w:val="single" w:sz="4" w:space="0" w:color="000000"/>
              <w:right w:val="single" w:sz="4" w:space="0" w:color="000000"/>
            </w:tcBorders>
          </w:tcPr>
          <w:p w14:paraId="1ADC9FAE" w14:textId="77777777" w:rsidR="001B06E6" w:rsidRPr="00BD7568" w:rsidRDefault="001B06E6" w:rsidP="004A5633">
            <w:pPr>
              <w:spacing w:after="0"/>
              <w:ind w:right="23"/>
              <w:jc w:val="center"/>
              <w:rPr>
                <w:rFonts w:ascii="Arial Narrow" w:eastAsia="Times New Roman" w:hAnsi="Arial Narrow"/>
                <w:szCs w:val="24"/>
              </w:rPr>
            </w:pPr>
          </w:p>
        </w:tc>
      </w:tr>
      <w:tr w:rsidR="001B06E6" w:rsidRPr="00057A3A" w14:paraId="4B917C03" w14:textId="77777777" w:rsidTr="004A5633">
        <w:trPr>
          <w:trHeight w:val="341"/>
          <w:jc w:val="center"/>
        </w:trPr>
        <w:tc>
          <w:tcPr>
            <w:tcW w:w="6643" w:type="dxa"/>
            <w:gridSpan w:val="4"/>
            <w:tcBorders>
              <w:top w:val="single" w:sz="4" w:space="0" w:color="000000"/>
              <w:left w:val="single" w:sz="4" w:space="0" w:color="000000"/>
              <w:bottom w:val="single" w:sz="4" w:space="0" w:color="000000"/>
              <w:right w:val="single" w:sz="4" w:space="0" w:color="000000"/>
            </w:tcBorders>
          </w:tcPr>
          <w:p w14:paraId="57DD5854" w14:textId="71A7AAF8" w:rsidR="001B06E6" w:rsidRPr="00057A3A" w:rsidRDefault="001B06E6" w:rsidP="004A5633">
            <w:pPr>
              <w:spacing w:after="0"/>
              <w:rPr>
                <w:rFonts w:ascii="Arial Narrow" w:hAnsi="Arial Narrow"/>
                <w:b/>
                <w:bCs/>
                <w:sz w:val="24"/>
                <w:szCs w:val="24"/>
              </w:rPr>
            </w:pPr>
            <w:r w:rsidRPr="00057A3A">
              <w:rPr>
                <w:rFonts w:ascii="Arial Narrow" w:eastAsia="Times New Roman" w:hAnsi="Arial Narrow" w:cs="Times New Roman"/>
                <w:b/>
                <w:bCs/>
                <w:szCs w:val="24"/>
              </w:rPr>
              <w:t>Cena celkom s DPH za celý predmet zákazky</w:t>
            </w:r>
            <w:r w:rsidR="00992108">
              <w:rPr>
                <w:rFonts w:ascii="Arial Narrow" w:eastAsia="Times New Roman" w:hAnsi="Arial Narrow" w:cs="Times New Roman"/>
                <w:b/>
                <w:bCs/>
                <w:szCs w:val="24"/>
              </w:rPr>
              <w:t xml:space="preserve"> v tejto časti</w:t>
            </w:r>
          </w:p>
        </w:tc>
        <w:tc>
          <w:tcPr>
            <w:tcW w:w="1219" w:type="dxa"/>
            <w:tcBorders>
              <w:top w:val="single" w:sz="4" w:space="0" w:color="000000"/>
              <w:left w:val="single" w:sz="4" w:space="0" w:color="000000"/>
              <w:bottom w:val="single" w:sz="4" w:space="0" w:color="000000"/>
              <w:right w:val="single" w:sz="4" w:space="0" w:color="000000"/>
            </w:tcBorders>
          </w:tcPr>
          <w:p w14:paraId="61927B4F" w14:textId="77777777" w:rsidR="001B06E6" w:rsidRPr="00057A3A" w:rsidRDefault="001B06E6" w:rsidP="004A5633">
            <w:pPr>
              <w:spacing w:after="0"/>
              <w:ind w:right="27"/>
              <w:jc w:val="center"/>
              <w:rPr>
                <w:rFonts w:ascii="Arial Narrow" w:eastAsia="Times New Roman" w:hAnsi="Arial Narrow"/>
                <w:b/>
                <w:bCs/>
                <w:szCs w:val="24"/>
              </w:rPr>
            </w:pPr>
          </w:p>
        </w:tc>
      </w:tr>
    </w:tbl>
    <w:p w14:paraId="48B48507" w14:textId="77777777" w:rsidR="00907A0F" w:rsidRDefault="00907A0F" w:rsidP="009B3C19">
      <w:pPr>
        <w:spacing w:after="0" w:line="240" w:lineRule="auto"/>
        <w:ind w:left="360"/>
        <w:jc w:val="both"/>
        <w:rPr>
          <w:rFonts w:ascii="Arial Narrow" w:hAnsi="Arial Narrow" w:cs="Arial"/>
          <w:sz w:val="24"/>
          <w:szCs w:val="24"/>
        </w:rPr>
      </w:pPr>
    </w:p>
    <w:p w14:paraId="707C09E8" w14:textId="77777777" w:rsidR="001C14D5" w:rsidRDefault="001C14D5" w:rsidP="009B3C19">
      <w:pPr>
        <w:spacing w:after="0" w:line="240" w:lineRule="auto"/>
        <w:ind w:left="360"/>
        <w:jc w:val="both"/>
        <w:rPr>
          <w:rFonts w:ascii="Arial Narrow" w:hAnsi="Arial Narrow" w:cs="Arial"/>
          <w:sz w:val="24"/>
          <w:szCs w:val="24"/>
        </w:rPr>
      </w:pPr>
    </w:p>
    <w:p w14:paraId="6E57FD97" w14:textId="77777777" w:rsidR="001C14D5" w:rsidRDefault="001C14D5" w:rsidP="009B3C19">
      <w:pPr>
        <w:spacing w:after="0" w:line="240" w:lineRule="auto"/>
        <w:ind w:left="360"/>
        <w:jc w:val="both"/>
        <w:rPr>
          <w:rFonts w:ascii="Arial Narrow" w:hAnsi="Arial Narrow" w:cs="Arial"/>
          <w:sz w:val="24"/>
          <w:szCs w:val="24"/>
        </w:rPr>
      </w:pPr>
    </w:p>
    <w:p w14:paraId="29B1A0F9" w14:textId="77777777" w:rsidR="008E25AB" w:rsidRDefault="008E25AB" w:rsidP="009B3C19">
      <w:pPr>
        <w:spacing w:after="0" w:line="240" w:lineRule="auto"/>
        <w:ind w:left="360"/>
        <w:jc w:val="both"/>
        <w:rPr>
          <w:rFonts w:ascii="Arial Narrow" w:hAnsi="Arial Narrow" w:cs="Arial"/>
          <w:sz w:val="24"/>
          <w:szCs w:val="24"/>
        </w:rPr>
      </w:pPr>
    </w:p>
    <w:p w14:paraId="5DB89D51" w14:textId="77777777" w:rsidR="00F60BDE" w:rsidRDefault="00F60BDE" w:rsidP="009B3C19">
      <w:pPr>
        <w:spacing w:after="0" w:line="240" w:lineRule="auto"/>
        <w:ind w:left="360"/>
        <w:jc w:val="both"/>
        <w:rPr>
          <w:rFonts w:ascii="Arial Narrow" w:hAnsi="Arial Narrow" w:cs="Arial"/>
          <w:sz w:val="24"/>
          <w:szCs w:val="24"/>
        </w:rPr>
      </w:pPr>
    </w:p>
    <w:p w14:paraId="30750F45" w14:textId="77777777" w:rsidR="00F60BDE" w:rsidRDefault="00F60BDE" w:rsidP="009B3C19">
      <w:pPr>
        <w:spacing w:after="0" w:line="240" w:lineRule="auto"/>
        <w:ind w:left="360"/>
        <w:jc w:val="both"/>
        <w:rPr>
          <w:rFonts w:ascii="Arial Narrow" w:hAnsi="Arial Narrow" w:cs="Arial"/>
          <w:sz w:val="24"/>
          <w:szCs w:val="24"/>
        </w:rPr>
      </w:pPr>
    </w:p>
    <w:p w14:paraId="09C6AED7" w14:textId="77777777" w:rsidR="00F60BDE" w:rsidRDefault="00F60BDE" w:rsidP="009B3C19">
      <w:pPr>
        <w:spacing w:after="0" w:line="240" w:lineRule="auto"/>
        <w:ind w:left="360"/>
        <w:jc w:val="both"/>
        <w:rPr>
          <w:rFonts w:ascii="Arial Narrow" w:hAnsi="Arial Narrow" w:cs="Arial"/>
          <w:sz w:val="24"/>
          <w:szCs w:val="24"/>
        </w:rPr>
      </w:pPr>
    </w:p>
    <w:p w14:paraId="538E9A01" w14:textId="77777777" w:rsidR="00F60BDE" w:rsidRDefault="00F60BDE" w:rsidP="009B3C19">
      <w:pPr>
        <w:spacing w:after="0" w:line="240" w:lineRule="auto"/>
        <w:ind w:left="360"/>
        <w:jc w:val="both"/>
        <w:rPr>
          <w:rFonts w:ascii="Arial Narrow" w:hAnsi="Arial Narrow" w:cs="Arial"/>
          <w:sz w:val="24"/>
          <w:szCs w:val="24"/>
        </w:rPr>
      </w:pPr>
    </w:p>
    <w:p w14:paraId="1F3B5042" w14:textId="77777777" w:rsidR="00082B3B" w:rsidRDefault="00082B3B" w:rsidP="009B3C19">
      <w:pPr>
        <w:spacing w:after="0" w:line="240" w:lineRule="auto"/>
        <w:ind w:left="360"/>
        <w:jc w:val="both"/>
        <w:rPr>
          <w:rFonts w:ascii="Arial Narrow" w:hAnsi="Arial Narrow" w:cs="Arial"/>
          <w:sz w:val="24"/>
          <w:szCs w:val="24"/>
        </w:rPr>
        <w:sectPr w:rsidR="00082B3B" w:rsidSect="009D532F">
          <w:headerReference w:type="first" r:id="rId14"/>
          <w:pgSz w:w="11906" w:h="16838"/>
          <w:pgMar w:top="1417" w:right="1417" w:bottom="1417" w:left="1417" w:header="454" w:footer="708" w:gutter="0"/>
          <w:cols w:space="708"/>
          <w:titlePg/>
          <w:docGrid w:linePitch="360"/>
        </w:sectPr>
      </w:pPr>
    </w:p>
    <w:p w14:paraId="6070AFD8" w14:textId="2F6511A1" w:rsidR="00EF127F" w:rsidRPr="00B97240" w:rsidRDefault="00EF127F" w:rsidP="00DC578C">
      <w:pPr>
        <w:pStyle w:val="Nadpis2"/>
        <w:rPr>
          <w:sz w:val="28"/>
          <w:szCs w:val="28"/>
        </w:rPr>
      </w:pPr>
      <w:r w:rsidRPr="00B97240">
        <w:rPr>
          <w:sz w:val="28"/>
          <w:szCs w:val="28"/>
        </w:rPr>
        <w:lastRenderedPageBreak/>
        <w:t>Príloha č. 3 ku SP</w:t>
      </w:r>
    </w:p>
    <w:p w14:paraId="01B6E4B5" w14:textId="77777777" w:rsidR="00EF127F" w:rsidRDefault="00EF127F" w:rsidP="00EF127F">
      <w:pPr>
        <w:jc w:val="center"/>
        <w:rPr>
          <w:rFonts w:ascii="Arial Narrow" w:eastAsia="Courier New" w:hAnsi="Arial Narrow" w:cs="Arial"/>
          <w:b/>
          <w:color w:val="000000"/>
          <w:sz w:val="22"/>
          <w:lang w:eastAsia="sk-SK"/>
        </w:rPr>
      </w:pPr>
    </w:p>
    <w:p w14:paraId="2FB652EB" w14:textId="77777777" w:rsidR="00082B3B" w:rsidRPr="00082B3B" w:rsidRDefault="00082B3B" w:rsidP="00082B3B">
      <w:pPr>
        <w:spacing w:after="0" w:line="288" w:lineRule="auto"/>
        <w:contextualSpacing/>
        <w:rPr>
          <w:rFonts w:ascii="Arial Narrow" w:eastAsia="Times New Roman" w:hAnsi="Arial Narrow" w:cs="Arial"/>
          <w:sz w:val="24"/>
          <w:szCs w:val="24"/>
        </w:rPr>
      </w:pPr>
    </w:p>
    <w:p w14:paraId="0097C8DB" w14:textId="77777777" w:rsidR="00082B3B" w:rsidRPr="00082B3B" w:rsidRDefault="00082B3B" w:rsidP="00082B3B">
      <w:pPr>
        <w:spacing w:after="0" w:line="288" w:lineRule="auto"/>
        <w:contextualSpacing/>
        <w:rPr>
          <w:rFonts w:ascii="Arial Narrow" w:eastAsia="Times New Roman" w:hAnsi="Arial Narrow" w:cs="Arial"/>
          <w:sz w:val="24"/>
          <w:szCs w:val="24"/>
        </w:rPr>
      </w:pPr>
    </w:p>
    <w:p w14:paraId="765A0680" w14:textId="223FF81F" w:rsidR="001E2974" w:rsidRDefault="00F464BA" w:rsidP="00082B3B">
      <w:pPr>
        <w:spacing w:after="120" w:line="288" w:lineRule="auto"/>
        <w:contextualSpacing/>
        <w:rPr>
          <w:rFonts w:ascii="Arial Narrow" w:eastAsia="Times New Roman" w:hAnsi="Arial Narrow" w:cs="Arial"/>
          <w:i/>
          <w:iCs/>
          <w:sz w:val="24"/>
          <w:szCs w:val="24"/>
        </w:rPr>
      </w:pPr>
      <w:r w:rsidRPr="00F464BA">
        <w:rPr>
          <w:rFonts w:ascii="Arial Narrow" w:eastAsia="Times New Roman" w:hAnsi="Arial Narrow" w:cs="Arial"/>
          <w:b/>
          <w:bCs/>
          <w:i/>
          <w:iCs/>
          <w:sz w:val="24"/>
          <w:szCs w:val="24"/>
        </w:rPr>
        <w:t xml:space="preserve">Informácia pre záujemcov: </w:t>
      </w:r>
      <w:r w:rsidR="00A84CB7" w:rsidRPr="00F464BA">
        <w:rPr>
          <w:rFonts w:ascii="Arial Narrow" w:eastAsia="Times New Roman" w:hAnsi="Arial Narrow" w:cs="Arial"/>
          <w:i/>
          <w:iCs/>
          <w:sz w:val="24"/>
          <w:szCs w:val="24"/>
        </w:rPr>
        <w:t xml:space="preserve">Táto zmluva sa použije pre </w:t>
      </w:r>
      <w:r w:rsidR="001E2974">
        <w:rPr>
          <w:rFonts w:ascii="Arial Narrow" w:eastAsia="Times New Roman" w:hAnsi="Arial Narrow" w:cs="Arial"/>
          <w:i/>
          <w:iCs/>
          <w:sz w:val="24"/>
          <w:szCs w:val="24"/>
        </w:rPr>
        <w:t>časť č. 1 z tohto verejného obstarávania</w:t>
      </w:r>
    </w:p>
    <w:p w14:paraId="7BCD310F" w14:textId="77777777" w:rsidR="00082B3B" w:rsidRPr="00082B3B" w:rsidRDefault="00082B3B" w:rsidP="00082B3B">
      <w:pPr>
        <w:spacing w:after="120" w:line="288" w:lineRule="auto"/>
        <w:contextualSpacing/>
        <w:rPr>
          <w:rFonts w:ascii="Arial Narrow" w:eastAsia="Times New Roman" w:hAnsi="Arial Narrow" w:cs="Arial"/>
          <w:sz w:val="24"/>
          <w:szCs w:val="24"/>
        </w:rPr>
      </w:pPr>
    </w:p>
    <w:p w14:paraId="09DFFD72" w14:textId="77777777" w:rsidR="00082B3B" w:rsidRPr="00082B3B" w:rsidRDefault="00082B3B" w:rsidP="00082B3B">
      <w:pPr>
        <w:spacing w:after="120" w:line="288" w:lineRule="auto"/>
        <w:contextualSpacing/>
        <w:rPr>
          <w:rFonts w:ascii="Arial Narrow" w:eastAsia="Times New Roman" w:hAnsi="Arial Narrow" w:cs="Arial"/>
          <w:sz w:val="24"/>
          <w:szCs w:val="24"/>
        </w:rPr>
      </w:pPr>
    </w:p>
    <w:p w14:paraId="58790EA5" w14:textId="77777777" w:rsidR="005E61AE" w:rsidRPr="005E61AE" w:rsidRDefault="005E61AE" w:rsidP="005E61AE">
      <w:pPr>
        <w:spacing w:before="120" w:after="0" w:line="288" w:lineRule="auto"/>
        <w:ind w:left="567" w:hanging="567"/>
        <w:contextualSpacing/>
        <w:jc w:val="center"/>
        <w:rPr>
          <w:rFonts w:ascii="Arial Narrow" w:eastAsia="MS ??" w:hAnsi="Arial Narrow" w:cs="Arial"/>
          <w:b/>
          <w:sz w:val="24"/>
          <w:lang w:val="en-US"/>
        </w:rPr>
      </w:pPr>
      <w:r w:rsidRPr="005E61AE">
        <w:rPr>
          <w:rFonts w:ascii="Arial Narrow" w:eastAsia="MS ??" w:hAnsi="Arial Narrow" w:cs="Arial"/>
          <w:b/>
          <w:sz w:val="24"/>
          <w:lang w:val="en-US"/>
        </w:rPr>
        <w:t>ZMLUVA NA DODANIE TOVARU A POSKYTNUTIE SLUŽIEB</w:t>
      </w:r>
    </w:p>
    <w:p w14:paraId="3733B76B" w14:textId="77777777" w:rsidR="005E61AE" w:rsidRPr="005E61AE" w:rsidRDefault="005E61AE" w:rsidP="005E61AE">
      <w:pPr>
        <w:spacing w:before="120" w:after="0" w:line="288" w:lineRule="auto"/>
        <w:contextualSpacing/>
        <w:jc w:val="center"/>
        <w:rPr>
          <w:rFonts w:ascii="Arial Narrow" w:eastAsia="MS ??" w:hAnsi="Arial Narrow" w:cs="Arial"/>
          <w:sz w:val="22"/>
          <w:lang w:val="en-US"/>
        </w:rPr>
      </w:pPr>
    </w:p>
    <w:p w14:paraId="561057CA" w14:textId="77777777" w:rsidR="005E61AE" w:rsidRPr="005E61AE" w:rsidRDefault="005E61AE" w:rsidP="005E61AE">
      <w:pPr>
        <w:spacing w:before="120" w:after="0" w:line="288" w:lineRule="auto"/>
        <w:contextualSpacing/>
        <w:jc w:val="center"/>
        <w:rPr>
          <w:rFonts w:ascii="Arial Narrow" w:eastAsia="MS ??" w:hAnsi="Arial Narrow" w:cs="Arial"/>
          <w:sz w:val="22"/>
          <w:lang w:val="en-US"/>
        </w:rPr>
      </w:pPr>
    </w:p>
    <w:p w14:paraId="4C04CB01" w14:textId="77777777" w:rsidR="005E61AE" w:rsidRPr="005E61AE" w:rsidRDefault="005E61AE" w:rsidP="005E61AE">
      <w:pPr>
        <w:spacing w:before="120" w:after="0" w:line="288" w:lineRule="auto"/>
        <w:contextualSpacing/>
        <w:jc w:val="center"/>
        <w:rPr>
          <w:rFonts w:ascii="Arial Narrow" w:eastAsia="MS ??" w:hAnsi="Arial Narrow" w:cs="Arial"/>
          <w:sz w:val="22"/>
        </w:rPr>
      </w:pPr>
      <w:r w:rsidRPr="005E61AE">
        <w:rPr>
          <w:rFonts w:ascii="Arial Narrow" w:eastAsia="MS ??" w:hAnsi="Arial Narrow" w:cs="Arial"/>
          <w:sz w:val="22"/>
        </w:rPr>
        <w:t>uzatvorená medzi</w:t>
      </w:r>
    </w:p>
    <w:p w14:paraId="6EECD168" w14:textId="77777777" w:rsidR="005E61AE" w:rsidRPr="005E61AE" w:rsidRDefault="005E61AE" w:rsidP="005E61AE">
      <w:pPr>
        <w:spacing w:before="120" w:after="0" w:line="288" w:lineRule="auto"/>
        <w:contextualSpacing/>
        <w:jc w:val="center"/>
        <w:rPr>
          <w:rFonts w:ascii="Arial Narrow" w:eastAsia="MS ??" w:hAnsi="Arial Narrow" w:cs="Arial"/>
          <w:sz w:val="22"/>
        </w:rPr>
      </w:pPr>
    </w:p>
    <w:p w14:paraId="0E2A8024" w14:textId="77777777" w:rsidR="005E61AE" w:rsidRPr="005E61AE" w:rsidRDefault="005E61AE" w:rsidP="005E61AE">
      <w:pPr>
        <w:spacing w:before="120" w:after="0" w:line="288" w:lineRule="auto"/>
        <w:contextualSpacing/>
        <w:jc w:val="center"/>
        <w:rPr>
          <w:rFonts w:ascii="Arial Narrow" w:eastAsia="MS ??" w:hAnsi="Arial Narrow" w:cs="Arial"/>
          <w:sz w:val="24"/>
        </w:rPr>
      </w:pPr>
      <w:r w:rsidRPr="005E61AE">
        <w:rPr>
          <w:rFonts w:ascii="Arial Narrow" w:eastAsia="MS ??" w:hAnsi="Arial Narrow" w:cs="Arial"/>
          <w:b/>
          <w:bCs/>
          <w:sz w:val="24"/>
        </w:rPr>
        <w:t>Generálnou prokuratúrou Slovenskej republiky</w:t>
      </w:r>
    </w:p>
    <w:p w14:paraId="0F829436" w14:textId="77777777" w:rsidR="005E61AE" w:rsidRPr="005E61AE" w:rsidRDefault="005E61AE" w:rsidP="005E61AE">
      <w:pPr>
        <w:spacing w:before="120" w:after="0" w:line="288" w:lineRule="auto"/>
        <w:contextualSpacing/>
        <w:jc w:val="center"/>
        <w:rPr>
          <w:rFonts w:ascii="Arial Narrow" w:eastAsia="MS ??" w:hAnsi="Arial Narrow" w:cs="Arial"/>
          <w:b/>
          <w:sz w:val="22"/>
          <w:lang w:val="en-US"/>
        </w:rPr>
      </w:pPr>
    </w:p>
    <w:p w14:paraId="1F7C98C3" w14:textId="77777777" w:rsidR="005E61AE" w:rsidRPr="005E61AE" w:rsidRDefault="005E61AE" w:rsidP="005E61AE">
      <w:pPr>
        <w:spacing w:before="120" w:after="0" w:line="288" w:lineRule="auto"/>
        <w:contextualSpacing/>
        <w:jc w:val="center"/>
        <w:rPr>
          <w:rFonts w:ascii="Arial Narrow" w:eastAsia="MS ??" w:hAnsi="Arial Narrow" w:cs="Arial"/>
          <w:sz w:val="22"/>
          <w:lang w:val="en-US"/>
        </w:rPr>
      </w:pPr>
      <w:r w:rsidRPr="005E61AE">
        <w:rPr>
          <w:rFonts w:ascii="Arial Narrow" w:eastAsia="MS ??" w:hAnsi="Arial Narrow" w:cs="Arial"/>
          <w:sz w:val="22"/>
          <w:lang w:val="en-US"/>
        </w:rPr>
        <w:t>a</w:t>
      </w:r>
    </w:p>
    <w:p w14:paraId="09FD2CB6" w14:textId="77777777" w:rsidR="005E61AE" w:rsidRPr="005E61AE" w:rsidRDefault="005E61AE" w:rsidP="005E61AE">
      <w:pPr>
        <w:spacing w:before="120" w:after="0" w:line="288" w:lineRule="auto"/>
        <w:contextualSpacing/>
        <w:jc w:val="center"/>
        <w:rPr>
          <w:rFonts w:ascii="Arial Narrow" w:eastAsia="MS ??" w:hAnsi="Arial Narrow" w:cs="Arial"/>
          <w:sz w:val="22"/>
          <w:lang w:val="en-US"/>
        </w:rPr>
      </w:pPr>
    </w:p>
    <w:p w14:paraId="50A8FA9D" w14:textId="77777777" w:rsidR="005E61AE" w:rsidRPr="005E61AE" w:rsidRDefault="005E61AE" w:rsidP="005E61AE">
      <w:pPr>
        <w:spacing w:before="120" w:after="0" w:line="288" w:lineRule="auto"/>
        <w:contextualSpacing/>
        <w:jc w:val="center"/>
        <w:rPr>
          <w:rFonts w:ascii="Arial Narrow" w:eastAsia="MS ??" w:hAnsi="Arial Narrow" w:cs="Arial"/>
          <w:b/>
          <w:sz w:val="24"/>
          <w:lang w:val="en-US"/>
        </w:rPr>
      </w:pPr>
      <w:r w:rsidRPr="005E61AE">
        <w:rPr>
          <w:rFonts w:ascii="Arial Narrow" w:eastAsia="MS ??" w:hAnsi="Arial Narrow" w:cs="Arial"/>
          <w:b/>
          <w:sz w:val="24"/>
          <w:lang w:val="en-US"/>
        </w:rPr>
        <w:t>[…]</w:t>
      </w:r>
    </w:p>
    <w:p w14:paraId="7DA33139" w14:textId="77777777" w:rsidR="005E61AE" w:rsidRPr="005E61AE" w:rsidRDefault="005E61AE" w:rsidP="005E61AE">
      <w:pPr>
        <w:spacing w:before="120" w:after="0" w:line="288" w:lineRule="auto"/>
        <w:contextualSpacing/>
        <w:jc w:val="both"/>
        <w:rPr>
          <w:rFonts w:ascii="Arial Narrow" w:eastAsia="MS ??" w:hAnsi="Arial Narrow" w:cs="Arial"/>
          <w:szCs w:val="20"/>
          <w:lang w:val="en-US"/>
        </w:rPr>
      </w:pPr>
    </w:p>
    <w:p w14:paraId="78A44FE4" w14:textId="77777777" w:rsidR="005E61AE" w:rsidRPr="005E61AE" w:rsidRDefault="005E61AE" w:rsidP="005E61AE">
      <w:pPr>
        <w:spacing w:before="120" w:after="0" w:line="288" w:lineRule="auto"/>
        <w:contextualSpacing/>
        <w:jc w:val="both"/>
        <w:rPr>
          <w:rFonts w:ascii="Arial Narrow" w:eastAsia="MS ??" w:hAnsi="Arial Narrow" w:cs="Arial"/>
          <w:szCs w:val="20"/>
          <w:lang w:val="en-US"/>
        </w:rPr>
      </w:pPr>
    </w:p>
    <w:p w14:paraId="5299C527" w14:textId="77777777" w:rsidR="005E61AE" w:rsidRPr="005E61AE" w:rsidRDefault="005E61AE" w:rsidP="005E61AE">
      <w:pPr>
        <w:spacing w:before="120" w:after="0" w:line="288" w:lineRule="auto"/>
        <w:contextualSpacing/>
        <w:jc w:val="both"/>
        <w:rPr>
          <w:rFonts w:ascii="Arial Narrow" w:eastAsia="MS ??" w:hAnsi="Arial Narrow" w:cs="Arial"/>
          <w:szCs w:val="20"/>
          <w:lang w:val="en-US"/>
        </w:rPr>
      </w:pPr>
    </w:p>
    <w:p w14:paraId="702D5596" w14:textId="77777777" w:rsidR="005E61AE" w:rsidRPr="005E61AE" w:rsidRDefault="005E61AE" w:rsidP="005E61AE">
      <w:pPr>
        <w:spacing w:before="120" w:after="0" w:line="288" w:lineRule="auto"/>
        <w:contextualSpacing/>
        <w:jc w:val="both"/>
        <w:rPr>
          <w:rFonts w:ascii="Arial Narrow" w:eastAsia="MS ??" w:hAnsi="Arial Narrow" w:cs="Arial"/>
          <w:szCs w:val="20"/>
          <w:lang w:val="en-US"/>
        </w:rPr>
      </w:pPr>
    </w:p>
    <w:p w14:paraId="16395554" w14:textId="77777777" w:rsidR="005E61AE" w:rsidRPr="005E61AE" w:rsidRDefault="005E61AE" w:rsidP="005E61AE">
      <w:pPr>
        <w:spacing w:before="120" w:after="0" w:line="288" w:lineRule="auto"/>
        <w:contextualSpacing/>
        <w:jc w:val="both"/>
        <w:rPr>
          <w:rFonts w:ascii="Arial Narrow" w:eastAsia="MS ??" w:hAnsi="Arial Narrow" w:cs="Arial"/>
          <w:szCs w:val="20"/>
          <w:lang w:val="en-US"/>
        </w:rPr>
      </w:pPr>
    </w:p>
    <w:p w14:paraId="308B387B" w14:textId="77777777" w:rsidR="005E61AE" w:rsidRPr="005E61AE" w:rsidRDefault="005E61AE" w:rsidP="005E61AE">
      <w:pPr>
        <w:spacing w:before="120" w:after="0" w:line="288" w:lineRule="auto"/>
        <w:contextualSpacing/>
        <w:jc w:val="both"/>
        <w:rPr>
          <w:rFonts w:ascii="Arial Narrow" w:eastAsia="MS ??" w:hAnsi="Arial Narrow" w:cs="Arial"/>
          <w:szCs w:val="20"/>
          <w:lang w:val="en-US"/>
        </w:rPr>
      </w:pPr>
    </w:p>
    <w:p w14:paraId="68028CAA" w14:textId="77777777" w:rsidR="005E61AE" w:rsidRPr="005E61AE" w:rsidRDefault="005E61AE" w:rsidP="005E61AE">
      <w:pPr>
        <w:widowControl w:val="0"/>
        <w:spacing w:after="0" w:line="288" w:lineRule="auto"/>
        <w:ind w:right="-1"/>
        <w:contextualSpacing/>
        <w:jc w:val="center"/>
        <w:rPr>
          <w:rFonts w:ascii="Arial Narrow" w:eastAsia="Arial" w:hAnsi="Arial Narrow" w:cs="Arial"/>
          <w:b/>
          <w:bCs/>
          <w:color w:val="010101"/>
          <w:w w:val="105"/>
          <w:sz w:val="32"/>
          <w:szCs w:val="32"/>
        </w:rPr>
      </w:pPr>
    </w:p>
    <w:p w14:paraId="44DB489F" w14:textId="77777777" w:rsidR="005E61AE" w:rsidRPr="005E61AE" w:rsidRDefault="005E61AE" w:rsidP="005E61AE">
      <w:pPr>
        <w:widowControl w:val="0"/>
        <w:spacing w:after="0" w:line="288" w:lineRule="auto"/>
        <w:ind w:right="-1"/>
        <w:contextualSpacing/>
        <w:jc w:val="center"/>
        <w:rPr>
          <w:rFonts w:ascii="Arial Narrow" w:eastAsia="Arial" w:hAnsi="Arial Narrow" w:cs="Arial"/>
          <w:b/>
          <w:bCs/>
          <w:color w:val="010101"/>
          <w:w w:val="105"/>
          <w:sz w:val="32"/>
          <w:szCs w:val="32"/>
        </w:rPr>
      </w:pPr>
    </w:p>
    <w:p w14:paraId="2B7DE710" w14:textId="77777777" w:rsidR="005E61AE" w:rsidRPr="005E61AE" w:rsidRDefault="005E61AE" w:rsidP="005E61AE">
      <w:pPr>
        <w:widowControl w:val="0"/>
        <w:spacing w:after="0" w:line="288" w:lineRule="auto"/>
        <w:ind w:right="-1"/>
        <w:contextualSpacing/>
        <w:jc w:val="center"/>
        <w:rPr>
          <w:rFonts w:ascii="Arial Narrow" w:eastAsia="Arial" w:hAnsi="Arial Narrow" w:cs="Arial"/>
          <w:b/>
          <w:bCs/>
          <w:color w:val="010101"/>
          <w:w w:val="105"/>
          <w:sz w:val="32"/>
          <w:szCs w:val="32"/>
        </w:rPr>
      </w:pPr>
    </w:p>
    <w:p w14:paraId="1816087D" w14:textId="77777777" w:rsidR="005E61AE" w:rsidRPr="005E61AE" w:rsidRDefault="005E61AE" w:rsidP="005E61AE">
      <w:pPr>
        <w:widowControl w:val="0"/>
        <w:spacing w:after="0" w:line="288" w:lineRule="auto"/>
        <w:ind w:right="-1"/>
        <w:contextualSpacing/>
        <w:jc w:val="center"/>
        <w:rPr>
          <w:rFonts w:ascii="Arial Narrow" w:eastAsia="Arial" w:hAnsi="Arial Narrow" w:cs="Arial"/>
          <w:b/>
          <w:bCs/>
          <w:color w:val="010101"/>
          <w:w w:val="105"/>
          <w:sz w:val="32"/>
          <w:szCs w:val="32"/>
        </w:rPr>
      </w:pPr>
    </w:p>
    <w:p w14:paraId="20505551" w14:textId="77777777" w:rsidR="005E61AE" w:rsidRPr="005E61AE" w:rsidRDefault="005E61AE" w:rsidP="005E61AE">
      <w:pPr>
        <w:widowControl w:val="0"/>
        <w:spacing w:after="0" w:line="288" w:lineRule="auto"/>
        <w:ind w:right="-1"/>
        <w:contextualSpacing/>
        <w:jc w:val="center"/>
        <w:rPr>
          <w:rFonts w:ascii="Arial Narrow" w:eastAsia="Arial" w:hAnsi="Arial Narrow" w:cs="Arial"/>
          <w:b/>
          <w:bCs/>
          <w:color w:val="010101"/>
          <w:w w:val="105"/>
          <w:sz w:val="32"/>
          <w:szCs w:val="32"/>
        </w:rPr>
      </w:pPr>
    </w:p>
    <w:p w14:paraId="44E5B6DA" w14:textId="77777777" w:rsidR="005E61AE" w:rsidRPr="005E61AE" w:rsidRDefault="005E61AE" w:rsidP="005E61AE">
      <w:pPr>
        <w:widowControl w:val="0"/>
        <w:spacing w:after="0" w:line="288" w:lineRule="auto"/>
        <w:ind w:right="-1"/>
        <w:contextualSpacing/>
        <w:rPr>
          <w:rFonts w:ascii="Arial Narrow" w:eastAsia="Arial" w:hAnsi="Arial Narrow" w:cs="Arial"/>
          <w:b/>
          <w:bCs/>
          <w:color w:val="010101"/>
          <w:w w:val="105"/>
          <w:sz w:val="32"/>
          <w:szCs w:val="32"/>
        </w:rPr>
        <w:sectPr w:rsidR="005E61AE" w:rsidRPr="005E61AE" w:rsidSect="005E61AE">
          <w:headerReference w:type="default" r:id="rId15"/>
          <w:footerReference w:type="default" r:id="rId16"/>
          <w:pgSz w:w="11900" w:h="16840"/>
          <w:pgMar w:top="2414" w:right="1418" w:bottom="1077" w:left="1418" w:header="709" w:footer="425" w:gutter="0"/>
          <w:cols w:space="708"/>
          <w:docGrid w:linePitch="360"/>
        </w:sectPr>
      </w:pPr>
    </w:p>
    <w:p w14:paraId="3BA4AC67" w14:textId="59D04029" w:rsidR="005E61AE" w:rsidRPr="005E61AE" w:rsidRDefault="005E61AE" w:rsidP="006E73C3">
      <w:pPr>
        <w:widowControl w:val="0"/>
        <w:tabs>
          <w:tab w:val="left" w:pos="405"/>
          <w:tab w:val="left" w:pos="5954"/>
          <w:tab w:val="left" w:pos="6096"/>
          <w:tab w:val="right" w:pos="9355"/>
        </w:tabs>
        <w:spacing w:after="0" w:line="288" w:lineRule="auto"/>
        <w:contextualSpacing/>
        <w:jc w:val="both"/>
        <w:rPr>
          <w:rFonts w:ascii="Arial Narrow" w:eastAsia="MS ??" w:hAnsi="Arial Narrow" w:cs="Arial"/>
          <w:noProof/>
          <w:sz w:val="22"/>
        </w:rPr>
      </w:pPr>
      <w:r w:rsidRPr="005E61AE">
        <w:rPr>
          <w:rFonts w:ascii="Arial Narrow" w:eastAsia="MS ??" w:hAnsi="Arial Narrow" w:cs="Arial"/>
          <w:noProof/>
          <w:sz w:val="22"/>
        </w:rPr>
        <w:lastRenderedPageBreak/>
        <w:t>Táto zmluva na dodanie tovaru a poskytnutie služieb je uzatvorená podľa § 269 ods. 2 zákona č. 513/1991 Zb. Obchodný zákonník v znení neskorších predpisov a podľa zákona č. 343/2015 Z. z. o verejnom obstarávaní a o zmene a doplnení niektorých zákonov v znení neskorších predpisov (ďalej len „zmluva“)</w:t>
      </w:r>
    </w:p>
    <w:p w14:paraId="3776B1C7" w14:textId="77777777" w:rsidR="005E61AE" w:rsidRPr="005E61AE" w:rsidRDefault="005E61AE" w:rsidP="005E61AE">
      <w:pPr>
        <w:spacing w:after="0" w:line="288" w:lineRule="auto"/>
        <w:contextualSpacing/>
        <w:jc w:val="both"/>
        <w:rPr>
          <w:rFonts w:ascii="Arial Narrow" w:eastAsia="MS ??" w:hAnsi="Arial Narrow" w:cs="Arial"/>
          <w:b/>
          <w:sz w:val="22"/>
        </w:rPr>
      </w:pPr>
    </w:p>
    <w:p w14:paraId="5F8EE846" w14:textId="77777777" w:rsidR="005E61AE" w:rsidRPr="005E61AE" w:rsidRDefault="005E61AE" w:rsidP="005E61AE">
      <w:pPr>
        <w:spacing w:after="0" w:line="288" w:lineRule="auto"/>
        <w:contextualSpacing/>
        <w:jc w:val="both"/>
        <w:rPr>
          <w:rFonts w:ascii="Arial Narrow" w:eastAsia="MS ??" w:hAnsi="Arial Narrow" w:cs="Arial"/>
          <w:bCs/>
          <w:sz w:val="22"/>
        </w:rPr>
      </w:pPr>
      <w:r w:rsidRPr="005E61AE">
        <w:rPr>
          <w:rFonts w:ascii="Arial Narrow" w:eastAsia="MS ??" w:hAnsi="Arial Narrow" w:cs="Arial"/>
          <w:bCs/>
          <w:sz w:val="22"/>
        </w:rPr>
        <w:t xml:space="preserve">medzi zmluvnými stranami: </w:t>
      </w:r>
    </w:p>
    <w:p w14:paraId="08719C20" w14:textId="77777777" w:rsidR="005E61AE" w:rsidRPr="005E61AE" w:rsidRDefault="005E61AE" w:rsidP="005E61AE">
      <w:pPr>
        <w:spacing w:after="0" w:line="288" w:lineRule="auto"/>
        <w:contextualSpacing/>
        <w:jc w:val="both"/>
        <w:rPr>
          <w:rFonts w:ascii="Arial Narrow" w:eastAsia="MS ??" w:hAnsi="Arial Narrow" w:cs="Arial"/>
          <w:b/>
          <w:sz w:val="22"/>
        </w:rPr>
      </w:pPr>
    </w:p>
    <w:p w14:paraId="097F312C" w14:textId="77777777" w:rsidR="005E61AE" w:rsidRPr="005E61AE" w:rsidRDefault="005E61AE" w:rsidP="005E61AE">
      <w:pPr>
        <w:spacing w:after="0" w:line="288" w:lineRule="auto"/>
        <w:contextualSpacing/>
        <w:jc w:val="both"/>
        <w:rPr>
          <w:rFonts w:ascii="Arial Narrow" w:eastAsia="MS ??" w:hAnsi="Arial Narrow" w:cs="Arial"/>
          <w:b/>
          <w:sz w:val="22"/>
        </w:rPr>
      </w:pPr>
      <w:r w:rsidRPr="005E61AE">
        <w:rPr>
          <w:rFonts w:ascii="Arial Narrow" w:eastAsia="MS ??" w:hAnsi="Arial Narrow" w:cs="Arial"/>
          <w:b/>
          <w:sz w:val="22"/>
        </w:rPr>
        <w:t>Objednávateľ:</w:t>
      </w:r>
    </w:p>
    <w:p w14:paraId="6F8E2BA4" w14:textId="77777777" w:rsidR="005E61AE" w:rsidRPr="005E61AE" w:rsidRDefault="005E61AE" w:rsidP="005E61AE">
      <w:pPr>
        <w:spacing w:after="0" w:line="288" w:lineRule="auto"/>
        <w:contextualSpacing/>
        <w:jc w:val="both"/>
        <w:rPr>
          <w:rFonts w:ascii="Arial Narrow" w:eastAsia="MS ??" w:hAnsi="Arial Narrow" w:cs="Arial"/>
          <w:sz w:val="22"/>
        </w:rPr>
      </w:pPr>
      <w:r w:rsidRPr="005E61AE">
        <w:rPr>
          <w:rFonts w:ascii="Arial Narrow" w:eastAsia="MS ??" w:hAnsi="Arial Narrow" w:cs="Arial"/>
          <w:b/>
          <w:sz w:val="22"/>
        </w:rPr>
        <w:tab/>
      </w:r>
      <w:r w:rsidRPr="005E61AE">
        <w:rPr>
          <w:rFonts w:ascii="Arial Narrow" w:eastAsia="MS ??" w:hAnsi="Arial Narrow" w:cs="Arial"/>
          <w:sz w:val="22"/>
        </w:rPr>
        <w:tab/>
      </w:r>
    </w:p>
    <w:p w14:paraId="3C2D176F" w14:textId="77777777" w:rsidR="005E61AE" w:rsidRPr="005E61AE" w:rsidRDefault="005E61AE" w:rsidP="005E61AE">
      <w:pPr>
        <w:spacing w:after="0" w:line="288" w:lineRule="auto"/>
        <w:contextualSpacing/>
        <w:jc w:val="both"/>
        <w:rPr>
          <w:rFonts w:ascii="Arial Narrow" w:eastAsia="MS ??" w:hAnsi="Arial Narrow" w:cs="Arial"/>
          <w:sz w:val="22"/>
        </w:rPr>
      </w:pPr>
      <w:r w:rsidRPr="005E61AE">
        <w:rPr>
          <w:rFonts w:ascii="Arial Narrow" w:eastAsia="MS ??" w:hAnsi="Arial Narrow" w:cs="Arial"/>
          <w:sz w:val="22"/>
        </w:rPr>
        <w:t>Názov:</w:t>
      </w:r>
      <w:r w:rsidRPr="005E61AE">
        <w:rPr>
          <w:rFonts w:ascii="Arial Narrow" w:eastAsia="MS ??" w:hAnsi="Arial Narrow" w:cs="Arial"/>
          <w:sz w:val="22"/>
        </w:rPr>
        <w:tab/>
      </w:r>
      <w:r w:rsidRPr="005E61AE">
        <w:rPr>
          <w:rFonts w:ascii="Arial Narrow" w:eastAsia="MS ??" w:hAnsi="Arial Narrow" w:cs="Arial"/>
          <w:sz w:val="22"/>
        </w:rPr>
        <w:tab/>
      </w:r>
      <w:r w:rsidRPr="005E61AE">
        <w:rPr>
          <w:rFonts w:ascii="Arial Narrow" w:eastAsia="MS ??" w:hAnsi="Arial Narrow" w:cs="Arial"/>
          <w:sz w:val="22"/>
        </w:rPr>
        <w:tab/>
        <w:t>Generálna prokuratúra Slovenskej republiky</w:t>
      </w:r>
    </w:p>
    <w:p w14:paraId="28E8C3AF" w14:textId="77777777" w:rsidR="005E61AE" w:rsidRPr="005E61AE" w:rsidRDefault="005E61AE" w:rsidP="005E61AE">
      <w:pPr>
        <w:spacing w:after="0" w:line="288" w:lineRule="auto"/>
        <w:ind w:left="708" w:hanging="708"/>
        <w:contextualSpacing/>
        <w:jc w:val="both"/>
        <w:rPr>
          <w:rFonts w:ascii="Arial Narrow" w:eastAsia="MS ??" w:hAnsi="Arial Narrow" w:cs="Arial"/>
          <w:sz w:val="22"/>
        </w:rPr>
      </w:pPr>
      <w:r w:rsidRPr="005E61AE">
        <w:rPr>
          <w:rFonts w:ascii="Arial Narrow" w:eastAsia="MS ??" w:hAnsi="Arial Narrow" w:cs="Arial"/>
          <w:sz w:val="22"/>
        </w:rPr>
        <w:t>Sídlo:</w:t>
      </w:r>
      <w:r w:rsidRPr="005E61AE">
        <w:rPr>
          <w:rFonts w:ascii="Arial Narrow" w:eastAsia="MS ??" w:hAnsi="Arial Narrow" w:cs="Arial"/>
          <w:sz w:val="22"/>
        </w:rPr>
        <w:tab/>
      </w:r>
      <w:r w:rsidRPr="005E61AE">
        <w:rPr>
          <w:rFonts w:ascii="Arial Narrow" w:eastAsia="MS ??" w:hAnsi="Arial Narrow" w:cs="Arial"/>
          <w:sz w:val="22"/>
        </w:rPr>
        <w:tab/>
      </w:r>
      <w:r w:rsidRPr="005E61AE">
        <w:rPr>
          <w:rFonts w:ascii="Arial Narrow" w:eastAsia="MS ??" w:hAnsi="Arial Narrow" w:cs="Arial"/>
          <w:sz w:val="22"/>
        </w:rPr>
        <w:tab/>
        <w:t xml:space="preserve">Štúrova 2, 812 85  Bratislava          </w:t>
      </w:r>
      <w:r w:rsidRPr="005E61AE">
        <w:rPr>
          <w:rFonts w:ascii="Arial Narrow" w:eastAsia="MS ??" w:hAnsi="Arial Narrow" w:cs="Arial"/>
          <w:sz w:val="22"/>
        </w:rPr>
        <w:tab/>
      </w:r>
    </w:p>
    <w:p w14:paraId="04A7D98F" w14:textId="2BF63400" w:rsidR="005E61AE" w:rsidRPr="005E61AE" w:rsidRDefault="005E61AE" w:rsidP="005E61AE">
      <w:pPr>
        <w:spacing w:after="0" w:line="288" w:lineRule="auto"/>
        <w:ind w:left="2124" w:hanging="2124"/>
        <w:contextualSpacing/>
        <w:jc w:val="both"/>
        <w:rPr>
          <w:rFonts w:ascii="Arial Narrow" w:eastAsia="MS ??" w:hAnsi="Arial Narrow" w:cs="Arial"/>
          <w:sz w:val="22"/>
        </w:rPr>
      </w:pPr>
      <w:r w:rsidRPr="005E61AE">
        <w:rPr>
          <w:rFonts w:ascii="Arial Narrow" w:eastAsia="MS ??" w:hAnsi="Arial Narrow" w:cs="Arial"/>
          <w:sz w:val="22"/>
        </w:rPr>
        <w:t>Štatutárny orgán:</w:t>
      </w:r>
      <w:r w:rsidRPr="005E61AE">
        <w:rPr>
          <w:rFonts w:ascii="Arial Narrow" w:eastAsia="MS ??" w:hAnsi="Arial Narrow" w:cs="Arial"/>
          <w:sz w:val="22"/>
        </w:rPr>
        <w:tab/>
        <w:t xml:space="preserve">Dr. h. c. JUDr. Maroš </w:t>
      </w:r>
      <w:proofErr w:type="spellStart"/>
      <w:r w:rsidRPr="005E61AE">
        <w:rPr>
          <w:rFonts w:ascii="Arial Narrow" w:eastAsia="MS ??" w:hAnsi="Arial Narrow" w:cs="Arial"/>
          <w:sz w:val="22"/>
        </w:rPr>
        <w:t>Žilinka</w:t>
      </w:r>
      <w:proofErr w:type="spellEnd"/>
      <w:r w:rsidRPr="005E61AE">
        <w:rPr>
          <w:rFonts w:ascii="Arial Narrow" w:eastAsia="MS ??" w:hAnsi="Arial Narrow" w:cs="Arial"/>
          <w:sz w:val="22"/>
        </w:rPr>
        <w:t>, PhD., generálny prokurátor Slovenskej republiky</w:t>
      </w:r>
    </w:p>
    <w:p w14:paraId="3651F347" w14:textId="77777777" w:rsidR="005E61AE" w:rsidRPr="005E61AE" w:rsidRDefault="005E61AE" w:rsidP="005E61AE">
      <w:pPr>
        <w:spacing w:after="0" w:line="288" w:lineRule="auto"/>
        <w:ind w:left="2124" w:hanging="2124"/>
        <w:contextualSpacing/>
        <w:jc w:val="both"/>
        <w:rPr>
          <w:rFonts w:ascii="Arial Narrow" w:eastAsia="MS ??" w:hAnsi="Arial Narrow" w:cs="Arial"/>
          <w:sz w:val="22"/>
        </w:rPr>
      </w:pPr>
      <w:r w:rsidRPr="005E61AE">
        <w:rPr>
          <w:rFonts w:ascii="Arial Narrow" w:eastAsia="MS ??" w:hAnsi="Arial Narrow" w:cs="Arial"/>
          <w:sz w:val="22"/>
        </w:rPr>
        <w:t xml:space="preserve">IČO: </w:t>
      </w:r>
      <w:r w:rsidRPr="005E61AE">
        <w:rPr>
          <w:rFonts w:ascii="Arial Narrow" w:eastAsia="MS ??" w:hAnsi="Arial Narrow" w:cs="Arial"/>
          <w:sz w:val="22"/>
        </w:rPr>
        <w:tab/>
        <w:t>00 166 481</w:t>
      </w:r>
      <w:r w:rsidRPr="005E61AE">
        <w:rPr>
          <w:rFonts w:ascii="Arial Narrow" w:eastAsia="MS ??" w:hAnsi="Arial Narrow" w:cs="Arial"/>
          <w:sz w:val="22"/>
        </w:rPr>
        <w:tab/>
      </w:r>
      <w:r w:rsidRPr="005E61AE">
        <w:rPr>
          <w:rFonts w:ascii="Arial Narrow" w:eastAsia="MS ??" w:hAnsi="Arial Narrow" w:cs="Arial"/>
          <w:sz w:val="22"/>
        </w:rPr>
        <w:tab/>
      </w:r>
    </w:p>
    <w:p w14:paraId="00EECAB5" w14:textId="77777777" w:rsidR="005E61AE" w:rsidRPr="005E61AE" w:rsidRDefault="005E61AE" w:rsidP="005E61AE">
      <w:pPr>
        <w:tabs>
          <w:tab w:val="left" w:pos="0"/>
        </w:tabs>
        <w:spacing w:after="0" w:line="288" w:lineRule="auto"/>
        <w:contextualSpacing/>
        <w:jc w:val="both"/>
        <w:rPr>
          <w:rFonts w:ascii="Arial Narrow" w:eastAsia="MS ??" w:hAnsi="Arial Narrow" w:cs="Arial"/>
          <w:sz w:val="22"/>
        </w:rPr>
      </w:pPr>
      <w:r w:rsidRPr="005E61AE">
        <w:rPr>
          <w:rFonts w:ascii="Arial Narrow" w:eastAsia="MS ??" w:hAnsi="Arial Narrow" w:cs="Arial"/>
          <w:sz w:val="22"/>
        </w:rPr>
        <w:t xml:space="preserve">DIČ: </w:t>
      </w:r>
      <w:r w:rsidRPr="005E61AE">
        <w:rPr>
          <w:rFonts w:ascii="Arial Narrow" w:eastAsia="MS ??" w:hAnsi="Arial Narrow" w:cs="Arial"/>
          <w:sz w:val="22"/>
        </w:rPr>
        <w:tab/>
      </w:r>
      <w:r w:rsidRPr="005E61AE">
        <w:rPr>
          <w:rFonts w:ascii="Arial Narrow" w:eastAsia="MS ??" w:hAnsi="Arial Narrow" w:cs="Arial"/>
          <w:sz w:val="22"/>
        </w:rPr>
        <w:tab/>
      </w:r>
      <w:r w:rsidRPr="005E61AE">
        <w:rPr>
          <w:rFonts w:ascii="Arial Narrow" w:eastAsia="MS ??" w:hAnsi="Arial Narrow" w:cs="Arial"/>
          <w:sz w:val="22"/>
        </w:rPr>
        <w:tab/>
        <w:t>2020830328</w:t>
      </w:r>
      <w:r w:rsidRPr="005E61AE">
        <w:rPr>
          <w:rFonts w:ascii="Arial Narrow" w:eastAsia="MS ??" w:hAnsi="Arial Narrow" w:cs="Arial"/>
          <w:sz w:val="22"/>
        </w:rPr>
        <w:tab/>
      </w:r>
    </w:p>
    <w:p w14:paraId="63E3220C" w14:textId="77777777" w:rsidR="005E61AE" w:rsidRPr="005E61AE" w:rsidRDefault="005E61AE" w:rsidP="005E61AE">
      <w:pPr>
        <w:tabs>
          <w:tab w:val="left" w:pos="0"/>
        </w:tabs>
        <w:spacing w:after="0" w:line="288" w:lineRule="auto"/>
        <w:contextualSpacing/>
        <w:jc w:val="both"/>
        <w:rPr>
          <w:rFonts w:ascii="Arial Narrow" w:eastAsia="MS ??" w:hAnsi="Arial Narrow" w:cs="Arial"/>
          <w:sz w:val="22"/>
        </w:rPr>
      </w:pPr>
      <w:r w:rsidRPr="005E61AE">
        <w:rPr>
          <w:rFonts w:ascii="Arial Narrow" w:eastAsia="MS ??" w:hAnsi="Arial Narrow" w:cs="Arial"/>
          <w:sz w:val="22"/>
        </w:rPr>
        <w:t xml:space="preserve">Bankové spojenie: </w:t>
      </w:r>
      <w:r w:rsidRPr="005E61AE">
        <w:rPr>
          <w:rFonts w:ascii="Arial Narrow" w:eastAsia="MS ??" w:hAnsi="Arial Narrow" w:cs="Arial"/>
          <w:sz w:val="22"/>
        </w:rPr>
        <w:tab/>
        <w:t>Štátna pokladnica</w:t>
      </w:r>
    </w:p>
    <w:p w14:paraId="1B9E0B37" w14:textId="253A591C" w:rsidR="005E61AE" w:rsidRPr="005E61AE" w:rsidRDefault="005E61AE" w:rsidP="005E61AE">
      <w:pPr>
        <w:tabs>
          <w:tab w:val="left" w:pos="0"/>
        </w:tabs>
        <w:spacing w:after="0" w:line="288" w:lineRule="auto"/>
        <w:contextualSpacing/>
        <w:jc w:val="both"/>
        <w:rPr>
          <w:rFonts w:ascii="Arial Narrow" w:eastAsia="MS ??" w:hAnsi="Arial Narrow" w:cs="Arial"/>
          <w:sz w:val="22"/>
        </w:rPr>
      </w:pPr>
      <w:r w:rsidRPr="005E61AE">
        <w:rPr>
          <w:rFonts w:ascii="Arial Narrow" w:eastAsia="MS ??" w:hAnsi="Arial Narrow" w:cs="Arial"/>
          <w:sz w:val="22"/>
        </w:rPr>
        <w:t>Číslo účtu IBAN:</w:t>
      </w:r>
      <w:r w:rsidRPr="005E61AE">
        <w:rPr>
          <w:rFonts w:ascii="Arial Narrow" w:eastAsia="MS ??" w:hAnsi="Arial Narrow" w:cs="Arial"/>
          <w:sz w:val="22"/>
        </w:rPr>
        <w:tab/>
      </w:r>
      <w:r w:rsidR="006E73C3">
        <w:rPr>
          <w:rFonts w:ascii="Arial Narrow" w:eastAsia="MS ??" w:hAnsi="Arial Narrow" w:cs="Arial"/>
          <w:sz w:val="22"/>
        </w:rPr>
        <w:tab/>
      </w:r>
      <w:r w:rsidRPr="005E61AE">
        <w:rPr>
          <w:rFonts w:ascii="Arial Narrow" w:eastAsia="MS ??" w:hAnsi="Arial Narrow" w:cs="Arial"/>
          <w:sz w:val="22"/>
        </w:rPr>
        <w:t>SK6981800000007000447226</w:t>
      </w:r>
    </w:p>
    <w:p w14:paraId="19210EA8" w14:textId="77777777" w:rsidR="005E61AE" w:rsidRPr="005E61AE" w:rsidRDefault="005E61AE" w:rsidP="005E61AE">
      <w:pPr>
        <w:tabs>
          <w:tab w:val="left" w:pos="0"/>
        </w:tabs>
        <w:spacing w:after="0" w:line="288" w:lineRule="auto"/>
        <w:contextualSpacing/>
        <w:jc w:val="both"/>
        <w:rPr>
          <w:rFonts w:ascii="Arial Narrow" w:eastAsia="MS ??" w:hAnsi="Arial Narrow" w:cs="Arial"/>
          <w:sz w:val="22"/>
        </w:rPr>
      </w:pPr>
      <w:r w:rsidRPr="005E61AE">
        <w:rPr>
          <w:rFonts w:ascii="Arial Narrow" w:eastAsia="MS ??" w:hAnsi="Arial Narrow" w:cs="Arial"/>
          <w:sz w:val="22"/>
        </w:rPr>
        <w:tab/>
      </w:r>
      <w:r w:rsidRPr="005E61AE">
        <w:rPr>
          <w:rFonts w:ascii="Arial Narrow" w:eastAsia="MS ??" w:hAnsi="Arial Narrow" w:cs="Arial"/>
          <w:sz w:val="22"/>
        </w:rPr>
        <w:tab/>
      </w:r>
      <w:r w:rsidRPr="005E61AE">
        <w:rPr>
          <w:rFonts w:ascii="Arial Narrow" w:eastAsia="MS ??" w:hAnsi="Arial Narrow" w:cs="Arial"/>
          <w:sz w:val="22"/>
        </w:rPr>
        <w:tab/>
        <w:t>SK3181800000007000004038</w:t>
      </w:r>
    </w:p>
    <w:p w14:paraId="243BF60F" w14:textId="77777777" w:rsidR="005E61AE" w:rsidRPr="005E61AE" w:rsidRDefault="005E61AE" w:rsidP="005E61AE">
      <w:pPr>
        <w:tabs>
          <w:tab w:val="left" w:pos="0"/>
        </w:tabs>
        <w:spacing w:after="0" w:line="288" w:lineRule="auto"/>
        <w:contextualSpacing/>
        <w:jc w:val="both"/>
        <w:rPr>
          <w:rFonts w:ascii="Arial Narrow" w:eastAsia="MS ??" w:hAnsi="Arial Narrow" w:cs="Arial"/>
          <w:sz w:val="22"/>
        </w:rPr>
      </w:pPr>
    </w:p>
    <w:p w14:paraId="2B5B6BAD" w14:textId="77777777" w:rsidR="005E61AE" w:rsidRPr="005E61AE" w:rsidRDefault="005E61AE" w:rsidP="005E61AE">
      <w:pPr>
        <w:tabs>
          <w:tab w:val="left" w:pos="0"/>
        </w:tabs>
        <w:spacing w:after="0" w:line="288" w:lineRule="auto"/>
        <w:contextualSpacing/>
        <w:jc w:val="both"/>
        <w:rPr>
          <w:rFonts w:ascii="Arial Narrow" w:eastAsia="MS ??" w:hAnsi="Arial Narrow" w:cs="Arial"/>
          <w:sz w:val="22"/>
        </w:rPr>
      </w:pPr>
      <w:r w:rsidRPr="005E61AE">
        <w:rPr>
          <w:rFonts w:ascii="Arial Narrow" w:eastAsia="MS ??" w:hAnsi="Arial Narrow" w:cs="Arial"/>
          <w:sz w:val="22"/>
        </w:rPr>
        <w:t>(ďalej len „objednávateľ“)</w:t>
      </w:r>
    </w:p>
    <w:p w14:paraId="6D3E9799" w14:textId="77777777" w:rsidR="005E61AE" w:rsidRPr="005E61AE" w:rsidRDefault="005E61AE" w:rsidP="005E61AE">
      <w:pPr>
        <w:tabs>
          <w:tab w:val="left" w:pos="0"/>
        </w:tabs>
        <w:spacing w:after="0" w:line="288" w:lineRule="auto"/>
        <w:contextualSpacing/>
        <w:jc w:val="both"/>
        <w:rPr>
          <w:rFonts w:ascii="Arial Narrow" w:eastAsia="MS ??" w:hAnsi="Arial Narrow" w:cs="Arial"/>
          <w:sz w:val="22"/>
        </w:rPr>
      </w:pPr>
    </w:p>
    <w:p w14:paraId="154ABAED" w14:textId="77777777" w:rsidR="005E61AE" w:rsidRPr="005E61AE" w:rsidRDefault="005E61AE" w:rsidP="005E61AE">
      <w:pPr>
        <w:tabs>
          <w:tab w:val="left" w:pos="0"/>
        </w:tabs>
        <w:spacing w:after="0" w:line="288" w:lineRule="auto"/>
        <w:contextualSpacing/>
        <w:jc w:val="both"/>
        <w:rPr>
          <w:rFonts w:ascii="Arial Narrow" w:eastAsia="MS ??" w:hAnsi="Arial Narrow" w:cs="Arial"/>
          <w:sz w:val="22"/>
        </w:rPr>
      </w:pPr>
      <w:r w:rsidRPr="005E61AE">
        <w:rPr>
          <w:rFonts w:ascii="Arial Narrow" w:eastAsia="MS ??" w:hAnsi="Arial Narrow" w:cs="Arial"/>
          <w:sz w:val="22"/>
        </w:rPr>
        <w:t>a</w:t>
      </w:r>
    </w:p>
    <w:p w14:paraId="6EF1D0C4" w14:textId="77777777" w:rsidR="005E61AE" w:rsidRPr="005E61AE" w:rsidRDefault="005E61AE" w:rsidP="005E61AE">
      <w:pPr>
        <w:tabs>
          <w:tab w:val="left" w:pos="0"/>
        </w:tabs>
        <w:spacing w:after="0" w:line="288" w:lineRule="auto"/>
        <w:contextualSpacing/>
        <w:jc w:val="both"/>
        <w:rPr>
          <w:rFonts w:ascii="Arial Narrow" w:eastAsia="MS ??" w:hAnsi="Arial Narrow" w:cs="Arial"/>
          <w:sz w:val="22"/>
        </w:rPr>
      </w:pPr>
      <w:r w:rsidRPr="005E61AE">
        <w:rPr>
          <w:rFonts w:ascii="Arial Narrow" w:eastAsia="MS ??" w:hAnsi="Arial Narrow" w:cs="Arial"/>
          <w:sz w:val="22"/>
        </w:rPr>
        <w:tab/>
      </w:r>
      <w:r w:rsidRPr="005E61AE">
        <w:rPr>
          <w:rFonts w:ascii="Arial Narrow" w:eastAsia="MS ??" w:hAnsi="Arial Narrow" w:cs="Arial"/>
          <w:sz w:val="22"/>
        </w:rPr>
        <w:tab/>
      </w:r>
      <w:r w:rsidRPr="005E61AE">
        <w:rPr>
          <w:rFonts w:ascii="Arial Narrow" w:eastAsia="MS ??" w:hAnsi="Arial Narrow" w:cs="Arial"/>
          <w:sz w:val="22"/>
        </w:rPr>
        <w:tab/>
      </w:r>
    </w:p>
    <w:p w14:paraId="4DE2D1A9" w14:textId="77777777" w:rsidR="005E61AE" w:rsidRPr="005E61AE" w:rsidRDefault="005E61AE" w:rsidP="005E61AE">
      <w:pPr>
        <w:tabs>
          <w:tab w:val="left" w:pos="2552"/>
        </w:tabs>
        <w:spacing w:after="0" w:line="288" w:lineRule="auto"/>
        <w:ind w:left="360" w:hanging="360"/>
        <w:contextualSpacing/>
        <w:jc w:val="both"/>
        <w:rPr>
          <w:rFonts w:ascii="Arial Narrow" w:eastAsia="MS ??" w:hAnsi="Arial Narrow" w:cs="Arial"/>
          <w:b/>
          <w:sz w:val="22"/>
        </w:rPr>
      </w:pPr>
      <w:r w:rsidRPr="005E61AE">
        <w:rPr>
          <w:rFonts w:ascii="Arial Narrow" w:eastAsia="MS ??" w:hAnsi="Arial Narrow" w:cs="Arial"/>
          <w:b/>
          <w:sz w:val="22"/>
        </w:rPr>
        <w:t>Poskytovateľ:</w:t>
      </w:r>
    </w:p>
    <w:p w14:paraId="11920DF3" w14:textId="77777777" w:rsidR="005E61AE" w:rsidRPr="005E61AE" w:rsidRDefault="005E61AE" w:rsidP="005E61AE">
      <w:pPr>
        <w:tabs>
          <w:tab w:val="left" w:pos="0"/>
        </w:tabs>
        <w:spacing w:after="0" w:line="288" w:lineRule="auto"/>
        <w:contextualSpacing/>
        <w:jc w:val="both"/>
        <w:rPr>
          <w:rFonts w:ascii="Arial Narrow" w:eastAsia="MS ??" w:hAnsi="Arial Narrow" w:cs="Arial"/>
          <w:color w:val="FF0000"/>
          <w:sz w:val="22"/>
        </w:rPr>
      </w:pPr>
      <w:r w:rsidRPr="005E61AE">
        <w:rPr>
          <w:rFonts w:ascii="Arial Narrow" w:eastAsia="MS ??" w:hAnsi="Arial Narrow" w:cs="Arial"/>
          <w:color w:val="FF0000"/>
          <w:sz w:val="22"/>
        </w:rPr>
        <w:t xml:space="preserve">  </w:t>
      </w:r>
      <w:r w:rsidRPr="005E61AE">
        <w:rPr>
          <w:rFonts w:ascii="Arial Narrow" w:eastAsia="MS ??" w:hAnsi="Arial Narrow" w:cs="Arial"/>
          <w:color w:val="FF0000"/>
          <w:sz w:val="22"/>
        </w:rPr>
        <w:tab/>
      </w:r>
      <w:r w:rsidRPr="005E61AE">
        <w:rPr>
          <w:rFonts w:ascii="Arial Narrow" w:eastAsia="MS ??" w:hAnsi="Arial Narrow" w:cs="Arial"/>
          <w:color w:val="FF0000"/>
          <w:sz w:val="22"/>
        </w:rPr>
        <w:tab/>
        <w:t xml:space="preserve"> </w:t>
      </w:r>
      <w:r w:rsidRPr="005E61AE">
        <w:rPr>
          <w:rFonts w:ascii="Arial Narrow" w:eastAsia="MS ??" w:hAnsi="Arial Narrow" w:cs="Arial"/>
          <w:color w:val="FF0000"/>
          <w:sz w:val="22"/>
        </w:rPr>
        <w:tab/>
      </w:r>
      <w:r w:rsidRPr="005E61AE">
        <w:rPr>
          <w:rFonts w:ascii="Arial Narrow" w:eastAsia="MS ??" w:hAnsi="Arial Narrow" w:cs="Arial"/>
          <w:color w:val="FF0000"/>
          <w:sz w:val="22"/>
        </w:rPr>
        <w:tab/>
      </w:r>
    </w:p>
    <w:p w14:paraId="2B2DD6AE" w14:textId="77777777" w:rsidR="005E61AE" w:rsidRPr="005E61AE" w:rsidRDefault="005E61AE" w:rsidP="005E61AE">
      <w:pPr>
        <w:tabs>
          <w:tab w:val="left" w:pos="0"/>
        </w:tabs>
        <w:spacing w:after="0" w:line="288" w:lineRule="auto"/>
        <w:contextualSpacing/>
        <w:jc w:val="both"/>
        <w:rPr>
          <w:rFonts w:ascii="Arial Narrow" w:eastAsia="MS ??" w:hAnsi="Arial Narrow" w:cs="Arial"/>
          <w:color w:val="000000"/>
          <w:sz w:val="22"/>
        </w:rPr>
      </w:pPr>
      <w:r w:rsidRPr="005E61AE">
        <w:rPr>
          <w:rFonts w:ascii="Arial Narrow" w:eastAsia="MS ??" w:hAnsi="Arial Narrow" w:cs="Arial"/>
          <w:color w:val="000000"/>
          <w:sz w:val="22"/>
        </w:rPr>
        <w:t>Obchodné meno:</w:t>
      </w:r>
      <w:r w:rsidRPr="005E61AE">
        <w:rPr>
          <w:rFonts w:ascii="Arial Narrow" w:eastAsia="MS ??" w:hAnsi="Arial Narrow" w:cs="Arial"/>
          <w:color w:val="000000"/>
          <w:sz w:val="22"/>
        </w:rPr>
        <w:tab/>
      </w:r>
    </w:p>
    <w:p w14:paraId="18919BEB" w14:textId="77777777" w:rsidR="005E61AE" w:rsidRPr="005E61AE" w:rsidRDefault="005E61AE" w:rsidP="005E61AE">
      <w:pPr>
        <w:tabs>
          <w:tab w:val="left" w:pos="0"/>
        </w:tabs>
        <w:spacing w:after="0" w:line="288" w:lineRule="auto"/>
        <w:contextualSpacing/>
        <w:jc w:val="both"/>
        <w:rPr>
          <w:rFonts w:ascii="Arial Narrow" w:eastAsia="MS ??" w:hAnsi="Arial Narrow" w:cs="Arial"/>
          <w:color w:val="000000"/>
          <w:sz w:val="22"/>
        </w:rPr>
      </w:pPr>
      <w:r w:rsidRPr="005E61AE">
        <w:rPr>
          <w:rFonts w:ascii="Arial Narrow" w:eastAsia="MS ??" w:hAnsi="Arial Narrow" w:cs="Arial"/>
          <w:color w:val="000000"/>
          <w:sz w:val="22"/>
        </w:rPr>
        <w:t>Sídlo:</w:t>
      </w:r>
      <w:r w:rsidRPr="005E61AE">
        <w:rPr>
          <w:rFonts w:ascii="Arial Narrow" w:eastAsia="MS ??" w:hAnsi="Arial Narrow" w:cs="Arial"/>
          <w:color w:val="000000"/>
          <w:sz w:val="22"/>
        </w:rPr>
        <w:tab/>
      </w:r>
      <w:r w:rsidRPr="005E61AE">
        <w:rPr>
          <w:rFonts w:ascii="Arial Narrow" w:eastAsia="MS ??" w:hAnsi="Arial Narrow" w:cs="Arial"/>
          <w:color w:val="000000"/>
          <w:sz w:val="22"/>
        </w:rPr>
        <w:tab/>
      </w:r>
      <w:r w:rsidRPr="005E61AE">
        <w:rPr>
          <w:rFonts w:ascii="Arial Narrow" w:eastAsia="MS ??" w:hAnsi="Arial Narrow" w:cs="Arial"/>
          <w:color w:val="000000"/>
          <w:sz w:val="22"/>
        </w:rPr>
        <w:tab/>
      </w:r>
      <w:r w:rsidRPr="005E61AE">
        <w:rPr>
          <w:rFonts w:ascii="Arial Narrow" w:eastAsia="MS ??" w:hAnsi="Arial Narrow" w:cs="Arial"/>
          <w:color w:val="000000"/>
          <w:sz w:val="22"/>
        </w:rPr>
        <w:tab/>
        <w:t xml:space="preserve">       </w:t>
      </w:r>
    </w:p>
    <w:p w14:paraId="25173D85" w14:textId="77777777" w:rsidR="005E61AE" w:rsidRPr="005E61AE" w:rsidRDefault="005E61AE" w:rsidP="005E61AE">
      <w:pPr>
        <w:tabs>
          <w:tab w:val="left" w:pos="2127"/>
        </w:tabs>
        <w:spacing w:after="0" w:line="288" w:lineRule="auto"/>
        <w:contextualSpacing/>
        <w:jc w:val="both"/>
        <w:rPr>
          <w:rFonts w:ascii="Arial Narrow" w:eastAsia="MS ??" w:hAnsi="Arial Narrow" w:cs="Arial"/>
          <w:color w:val="000000"/>
          <w:sz w:val="22"/>
        </w:rPr>
      </w:pPr>
      <w:r w:rsidRPr="005E61AE">
        <w:rPr>
          <w:rFonts w:ascii="Arial Narrow" w:eastAsia="MS ??" w:hAnsi="Arial Narrow" w:cs="Arial"/>
          <w:color w:val="000000"/>
          <w:sz w:val="22"/>
        </w:rPr>
        <w:t xml:space="preserve">IČO: </w:t>
      </w:r>
      <w:r w:rsidRPr="005E61AE">
        <w:rPr>
          <w:rFonts w:ascii="Arial Narrow" w:eastAsia="MS ??" w:hAnsi="Arial Narrow" w:cs="Arial"/>
          <w:color w:val="000000"/>
          <w:sz w:val="22"/>
        </w:rPr>
        <w:tab/>
      </w:r>
      <w:r w:rsidRPr="005E61AE">
        <w:rPr>
          <w:rFonts w:ascii="Arial Narrow" w:eastAsia="MS ??" w:hAnsi="Arial Narrow" w:cs="Arial"/>
          <w:color w:val="000000"/>
          <w:sz w:val="22"/>
        </w:rPr>
        <w:tab/>
      </w:r>
    </w:p>
    <w:p w14:paraId="079FE52C" w14:textId="77777777" w:rsidR="005E61AE" w:rsidRPr="005E61AE" w:rsidRDefault="005E61AE" w:rsidP="005E61AE">
      <w:pPr>
        <w:tabs>
          <w:tab w:val="left" w:pos="0"/>
        </w:tabs>
        <w:spacing w:after="0" w:line="288" w:lineRule="auto"/>
        <w:contextualSpacing/>
        <w:jc w:val="both"/>
        <w:rPr>
          <w:rFonts w:ascii="Arial Narrow" w:eastAsia="MS ??" w:hAnsi="Arial Narrow" w:cs="Arial"/>
          <w:color w:val="000000"/>
          <w:sz w:val="22"/>
        </w:rPr>
      </w:pPr>
      <w:r w:rsidRPr="005E61AE">
        <w:rPr>
          <w:rFonts w:ascii="Arial Narrow" w:eastAsia="MS ??" w:hAnsi="Arial Narrow" w:cs="Arial"/>
          <w:color w:val="000000"/>
          <w:sz w:val="22"/>
        </w:rPr>
        <w:t xml:space="preserve">DIČ: </w:t>
      </w:r>
      <w:r w:rsidRPr="005E61AE">
        <w:rPr>
          <w:rFonts w:ascii="Arial Narrow" w:eastAsia="MS ??" w:hAnsi="Arial Narrow" w:cs="Arial"/>
          <w:color w:val="000000"/>
          <w:sz w:val="22"/>
        </w:rPr>
        <w:tab/>
      </w:r>
      <w:r w:rsidRPr="005E61AE">
        <w:rPr>
          <w:rFonts w:ascii="Arial Narrow" w:eastAsia="MS ??" w:hAnsi="Arial Narrow" w:cs="Arial"/>
          <w:color w:val="000000"/>
          <w:sz w:val="22"/>
        </w:rPr>
        <w:tab/>
      </w:r>
      <w:r w:rsidRPr="005E61AE">
        <w:rPr>
          <w:rFonts w:ascii="Arial Narrow" w:eastAsia="MS ??" w:hAnsi="Arial Narrow" w:cs="Arial"/>
          <w:color w:val="000000"/>
          <w:sz w:val="22"/>
        </w:rPr>
        <w:tab/>
      </w:r>
    </w:p>
    <w:p w14:paraId="1C2771E6" w14:textId="77777777" w:rsidR="005E61AE" w:rsidRPr="005E61AE" w:rsidRDefault="005E61AE" w:rsidP="005E61AE">
      <w:pPr>
        <w:tabs>
          <w:tab w:val="left" w:pos="0"/>
        </w:tabs>
        <w:spacing w:after="0" w:line="288" w:lineRule="auto"/>
        <w:contextualSpacing/>
        <w:jc w:val="both"/>
        <w:rPr>
          <w:rFonts w:ascii="Arial Narrow" w:eastAsia="MS ??" w:hAnsi="Arial Narrow" w:cs="Arial"/>
          <w:color w:val="000000"/>
          <w:sz w:val="22"/>
        </w:rPr>
      </w:pPr>
      <w:r w:rsidRPr="005E61AE">
        <w:rPr>
          <w:rFonts w:ascii="Arial Narrow" w:eastAsia="MS ??" w:hAnsi="Arial Narrow" w:cs="Arial"/>
          <w:color w:val="000000"/>
          <w:sz w:val="22"/>
        </w:rPr>
        <w:t>IČ DPH:</w:t>
      </w:r>
      <w:r w:rsidRPr="005E61AE">
        <w:rPr>
          <w:rFonts w:ascii="Arial Narrow" w:eastAsia="MS ??" w:hAnsi="Arial Narrow" w:cs="Arial"/>
          <w:color w:val="000000"/>
          <w:sz w:val="22"/>
        </w:rPr>
        <w:tab/>
      </w:r>
      <w:r w:rsidRPr="005E61AE">
        <w:rPr>
          <w:rFonts w:ascii="Arial Narrow" w:eastAsia="MS ??" w:hAnsi="Arial Narrow" w:cs="Arial"/>
          <w:color w:val="000000"/>
          <w:sz w:val="22"/>
        </w:rPr>
        <w:tab/>
      </w:r>
      <w:r w:rsidRPr="005E61AE">
        <w:rPr>
          <w:rFonts w:ascii="Arial Narrow" w:eastAsia="MS ??" w:hAnsi="Arial Narrow" w:cs="Arial"/>
          <w:color w:val="000000"/>
          <w:sz w:val="22"/>
        </w:rPr>
        <w:tab/>
      </w:r>
    </w:p>
    <w:p w14:paraId="30493EC6" w14:textId="77777777" w:rsidR="005E61AE" w:rsidRPr="005E61AE" w:rsidRDefault="005E61AE" w:rsidP="005E61AE">
      <w:pPr>
        <w:tabs>
          <w:tab w:val="left" w:pos="0"/>
        </w:tabs>
        <w:spacing w:after="0" w:line="288" w:lineRule="auto"/>
        <w:contextualSpacing/>
        <w:jc w:val="both"/>
        <w:rPr>
          <w:rFonts w:ascii="Arial Narrow" w:eastAsia="MS ??" w:hAnsi="Arial Narrow" w:cs="Arial"/>
          <w:color w:val="000000"/>
          <w:sz w:val="22"/>
        </w:rPr>
      </w:pPr>
      <w:r w:rsidRPr="005E61AE">
        <w:rPr>
          <w:rFonts w:ascii="Arial Narrow" w:eastAsia="MS ??" w:hAnsi="Arial Narrow" w:cs="Arial"/>
          <w:color w:val="000000"/>
          <w:sz w:val="22"/>
        </w:rPr>
        <w:t>Zastúpený:</w:t>
      </w:r>
      <w:r w:rsidRPr="005E61AE">
        <w:rPr>
          <w:rFonts w:ascii="Arial Narrow" w:eastAsia="MS ??" w:hAnsi="Arial Narrow" w:cs="Arial"/>
          <w:color w:val="000000"/>
          <w:sz w:val="22"/>
        </w:rPr>
        <w:tab/>
      </w:r>
      <w:r w:rsidRPr="005E61AE">
        <w:rPr>
          <w:rFonts w:ascii="Arial Narrow" w:eastAsia="MS ??" w:hAnsi="Arial Narrow" w:cs="Arial"/>
          <w:color w:val="000000"/>
          <w:sz w:val="22"/>
        </w:rPr>
        <w:tab/>
      </w:r>
    </w:p>
    <w:p w14:paraId="04FA10F1" w14:textId="77777777" w:rsidR="005E61AE" w:rsidRPr="005E61AE" w:rsidRDefault="005E61AE" w:rsidP="005E61AE">
      <w:pPr>
        <w:tabs>
          <w:tab w:val="left" w:pos="0"/>
        </w:tabs>
        <w:spacing w:after="0" w:line="288" w:lineRule="auto"/>
        <w:contextualSpacing/>
        <w:jc w:val="both"/>
        <w:rPr>
          <w:rFonts w:ascii="Arial Narrow" w:eastAsia="MS ??" w:hAnsi="Arial Narrow" w:cs="Arial"/>
          <w:color w:val="000000"/>
          <w:sz w:val="22"/>
        </w:rPr>
      </w:pPr>
      <w:r w:rsidRPr="005E61AE">
        <w:rPr>
          <w:rFonts w:ascii="Arial Narrow" w:eastAsia="MS ??" w:hAnsi="Arial Narrow" w:cs="Arial"/>
          <w:color w:val="000000"/>
          <w:sz w:val="22"/>
        </w:rPr>
        <w:t xml:space="preserve">Bankové spojenie: </w:t>
      </w:r>
      <w:r w:rsidRPr="005E61AE">
        <w:rPr>
          <w:rFonts w:ascii="Arial Narrow" w:eastAsia="MS ??" w:hAnsi="Arial Narrow" w:cs="Arial"/>
          <w:color w:val="000000"/>
          <w:sz w:val="22"/>
        </w:rPr>
        <w:tab/>
      </w:r>
    </w:p>
    <w:p w14:paraId="0868AD52" w14:textId="77777777" w:rsidR="005E61AE" w:rsidRPr="005E61AE" w:rsidRDefault="005E61AE" w:rsidP="005E61AE">
      <w:pPr>
        <w:tabs>
          <w:tab w:val="left" w:pos="0"/>
        </w:tabs>
        <w:spacing w:after="0" w:line="288" w:lineRule="auto"/>
        <w:contextualSpacing/>
        <w:jc w:val="both"/>
        <w:rPr>
          <w:rFonts w:ascii="Arial Narrow" w:eastAsia="MS ??" w:hAnsi="Arial Narrow" w:cs="Arial"/>
          <w:color w:val="000000"/>
          <w:sz w:val="22"/>
        </w:rPr>
      </w:pPr>
      <w:r w:rsidRPr="005E61AE">
        <w:rPr>
          <w:rFonts w:ascii="Arial Narrow" w:eastAsia="MS ??" w:hAnsi="Arial Narrow" w:cs="Arial"/>
          <w:color w:val="000000"/>
          <w:sz w:val="22"/>
        </w:rPr>
        <w:t xml:space="preserve">Číslo účtu IBAN: </w:t>
      </w:r>
      <w:r w:rsidRPr="005E61AE">
        <w:rPr>
          <w:rFonts w:ascii="Arial Narrow" w:eastAsia="MS ??" w:hAnsi="Arial Narrow" w:cs="Arial"/>
          <w:color w:val="000000"/>
          <w:sz w:val="22"/>
        </w:rPr>
        <w:tab/>
      </w:r>
      <w:r w:rsidRPr="005E61AE">
        <w:rPr>
          <w:rFonts w:ascii="Arial Narrow" w:eastAsia="MS ??" w:hAnsi="Arial Narrow" w:cs="Arial"/>
          <w:color w:val="000000"/>
          <w:sz w:val="22"/>
        </w:rPr>
        <w:tab/>
      </w:r>
      <w:r w:rsidRPr="005E61AE">
        <w:rPr>
          <w:rFonts w:ascii="Arial Narrow" w:eastAsia="MS ??" w:hAnsi="Arial Narrow" w:cs="Arial"/>
          <w:color w:val="000000"/>
          <w:sz w:val="22"/>
        </w:rPr>
        <w:tab/>
      </w:r>
      <w:r w:rsidRPr="005E61AE">
        <w:rPr>
          <w:rFonts w:ascii="Arial Narrow" w:eastAsia="MS ??" w:hAnsi="Arial Narrow" w:cs="Arial"/>
          <w:color w:val="000000"/>
          <w:sz w:val="22"/>
        </w:rPr>
        <w:tab/>
        <w:t xml:space="preserve"> </w:t>
      </w:r>
      <w:r w:rsidRPr="005E61AE">
        <w:rPr>
          <w:rFonts w:ascii="Arial Narrow" w:eastAsia="MS ??" w:hAnsi="Arial Narrow" w:cs="Arial"/>
          <w:color w:val="000000"/>
          <w:sz w:val="22"/>
        </w:rPr>
        <w:tab/>
      </w:r>
    </w:p>
    <w:p w14:paraId="32CDC602" w14:textId="77777777" w:rsidR="005E61AE" w:rsidRPr="005E61AE" w:rsidRDefault="005E61AE" w:rsidP="005E61AE">
      <w:pPr>
        <w:spacing w:before="9" w:after="0" w:line="288" w:lineRule="auto"/>
        <w:ind w:left="2124" w:hanging="2124"/>
        <w:contextualSpacing/>
        <w:jc w:val="both"/>
        <w:rPr>
          <w:rFonts w:ascii="Arial Narrow" w:eastAsia="MS ??" w:hAnsi="Arial Narrow" w:cs="Arial"/>
          <w:sz w:val="22"/>
        </w:rPr>
      </w:pPr>
      <w:r w:rsidRPr="005E61AE">
        <w:rPr>
          <w:rFonts w:ascii="Arial Narrow" w:eastAsia="MS ??" w:hAnsi="Arial Narrow" w:cs="Arial"/>
          <w:color w:val="000000"/>
          <w:sz w:val="22"/>
        </w:rPr>
        <w:t xml:space="preserve">Zapísaný:   </w:t>
      </w:r>
      <w:r w:rsidRPr="005E61AE">
        <w:rPr>
          <w:rFonts w:ascii="Arial Narrow" w:eastAsia="MS ??" w:hAnsi="Arial Narrow" w:cs="Arial"/>
          <w:sz w:val="22"/>
        </w:rPr>
        <w:tab/>
      </w:r>
    </w:p>
    <w:p w14:paraId="1B31FC71" w14:textId="77777777" w:rsidR="005E61AE" w:rsidRPr="005E61AE" w:rsidRDefault="005E61AE" w:rsidP="005E61AE">
      <w:pPr>
        <w:spacing w:before="9" w:after="0" w:line="288" w:lineRule="auto"/>
        <w:ind w:left="2124" w:hanging="2124"/>
        <w:contextualSpacing/>
        <w:jc w:val="both"/>
        <w:rPr>
          <w:rFonts w:ascii="Arial Narrow" w:eastAsia="MS ??" w:hAnsi="Arial Narrow" w:cs="Arial"/>
          <w:color w:val="000000"/>
          <w:sz w:val="22"/>
        </w:rPr>
      </w:pPr>
    </w:p>
    <w:p w14:paraId="67AE39FD" w14:textId="77777777" w:rsidR="005E61AE" w:rsidRPr="005E61AE" w:rsidRDefault="005E61AE" w:rsidP="005E61AE">
      <w:pPr>
        <w:spacing w:before="9" w:after="0" w:line="288" w:lineRule="auto"/>
        <w:ind w:left="2124" w:hanging="2124"/>
        <w:contextualSpacing/>
        <w:jc w:val="both"/>
        <w:rPr>
          <w:rFonts w:ascii="Arial Narrow" w:eastAsia="MS ??" w:hAnsi="Arial Narrow" w:cs="Arial"/>
          <w:color w:val="000000"/>
          <w:sz w:val="22"/>
        </w:rPr>
      </w:pPr>
      <w:r w:rsidRPr="005E61AE">
        <w:rPr>
          <w:rFonts w:ascii="Arial Narrow" w:eastAsia="MS ??" w:hAnsi="Arial Narrow" w:cs="Arial"/>
          <w:color w:val="000000"/>
          <w:sz w:val="22"/>
        </w:rPr>
        <w:t>(ďalej len „poskytovateľ“)</w:t>
      </w:r>
      <w:r w:rsidRPr="005E61AE">
        <w:rPr>
          <w:rFonts w:ascii="Arial Narrow" w:eastAsia="MS ??" w:hAnsi="Arial Narrow" w:cs="Arial"/>
          <w:color w:val="000000"/>
          <w:sz w:val="22"/>
        </w:rPr>
        <w:tab/>
      </w:r>
    </w:p>
    <w:p w14:paraId="21F38EEE" w14:textId="77777777" w:rsidR="005E61AE" w:rsidRPr="005E61AE" w:rsidRDefault="005E61AE" w:rsidP="005E61AE">
      <w:pPr>
        <w:spacing w:before="9" w:after="0" w:line="288" w:lineRule="auto"/>
        <w:contextualSpacing/>
        <w:jc w:val="both"/>
        <w:rPr>
          <w:rFonts w:ascii="Arial Narrow" w:eastAsia="MS ??" w:hAnsi="Arial Narrow" w:cs="Arial"/>
          <w:sz w:val="22"/>
        </w:rPr>
      </w:pPr>
      <w:r w:rsidRPr="005E61AE">
        <w:rPr>
          <w:rFonts w:ascii="Arial Narrow" w:eastAsia="MS ??" w:hAnsi="Arial Narrow" w:cs="Arial"/>
          <w:color w:val="FF0000"/>
          <w:sz w:val="22"/>
        </w:rPr>
        <w:t xml:space="preserve">                       </w:t>
      </w:r>
      <w:r w:rsidRPr="005E61AE">
        <w:rPr>
          <w:rFonts w:ascii="Arial Narrow" w:eastAsia="MS ??" w:hAnsi="Arial Narrow" w:cs="Arial"/>
          <w:sz w:val="22"/>
        </w:rPr>
        <w:tab/>
      </w:r>
      <w:r w:rsidRPr="005E61AE">
        <w:rPr>
          <w:rFonts w:ascii="Arial Narrow" w:eastAsia="MS ??" w:hAnsi="Arial Narrow" w:cs="Arial"/>
          <w:sz w:val="22"/>
        </w:rPr>
        <w:tab/>
      </w:r>
    </w:p>
    <w:p w14:paraId="17BF0925" w14:textId="77777777" w:rsidR="005E61AE" w:rsidRPr="005E61AE" w:rsidRDefault="005E61AE" w:rsidP="005E61AE">
      <w:pPr>
        <w:spacing w:before="9" w:after="0" w:line="288" w:lineRule="auto"/>
        <w:contextualSpacing/>
        <w:jc w:val="both"/>
        <w:rPr>
          <w:rFonts w:ascii="Arial Narrow" w:eastAsia="Arial" w:hAnsi="Arial Narrow" w:cs="Arial"/>
          <w:sz w:val="29"/>
          <w:szCs w:val="29"/>
        </w:rPr>
      </w:pPr>
      <w:r w:rsidRPr="005E61AE">
        <w:rPr>
          <w:rFonts w:ascii="Arial Narrow" w:eastAsia="MS ??" w:hAnsi="Arial Narrow"/>
          <w:sz w:val="22"/>
        </w:rPr>
        <w:t>(ďalej spolu objednávateľ a poskytovateľ len ako „zmluvné strany“ alebo samostatne ako „zmluvná strana“)</w:t>
      </w:r>
    </w:p>
    <w:p w14:paraId="16CE8B43" w14:textId="77777777" w:rsidR="005E61AE" w:rsidRPr="005E61AE" w:rsidRDefault="005E61AE" w:rsidP="005E61AE">
      <w:pPr>
        <w:widowControl w:val="0"/>
        <w:spacing w:after="0" w:line="288" w:lineRule="auto"/>
        <w:ind w:left="1588" w:right="2020"/>
        <w:contextualSpacing/>
        <w:jc w:val="center"/>
        <w:rPr>
          <w:rFonts w:ascii="Arial Narrow" w:eastAsia="Arial" w:hAnsi="Arial Narrow" w:cs="Arial"/>
          <w:b/>
          <w:color w:val="010101"/>
          <w:w w:val="105"/>
          <w:sz w:val="22"/>
        </w:rPr>
      </w:pPr>
    </w:p>
    <w:p w14:paraId="0CC1535F" w14:textId="77777777" w:rsidR="005E61AE" w:rsidRPr="005E61AE" w:rsidRDefault="005E61AE" w:rsidP="005E61AE">
      <w:pPr>
        <w:widowControl w:val="0"/>
        <w:spacing w:after="0" w:line="288" w:lineRule="auto"/>
        <w:ind w:left="139" w:right="2020"/>
        <w:contextualSpacing/>
        <w:rPr>
          <w:rFonts w:ascii="Arial Narrow" w:eastAsia="Arial" w:hAnsi="Arial Narrow" w:cs="Arial"/>
          <w:b/>
          <w:color w:val="010101"/>
          <w:w w:val="105"/>
          <w:sz w:val="22"/>
        </w:rPr>
        <w:sectPr w:rsidR="005E61AE" w:rsidRPr="005E61AE" w:rsidSect="005E61AE">
          <w:headerReference w:type="default" r:id="rId17"/>
          <w:pgSz w:w="11900" w:h="16840"/>
          <w:pgMar w:top="1440" w:right="1418" w:bottom="1077" w:left="1418" w:header="709" w:footer="425" w:gutter="0"/>
          <w:cols w:space="708"/>
          <w:docGrid w:linePitch="360"/>
        </w:sectPr>
      </w:pPr>
    </w:p>
    <w:p w14:paraId="6FA828AB" w14:textId="77777777" w:rsidR="005E61AE" w:rsidRPr="005E61AE" w:rsidRDefault="005E61AE" w:rsidP="005E61AE">
      <w:pPr>
        <w:widowControl w:val="0"/>
        <w:spacing w:after="0" w:line="288" w:lineRule="auto"/>
        <w:ind w:left="1588" w:right="2020"/>
        <w:contextualSpacing/>
        <w:jc w:val="center"/>
        <w:rPr>
          <w:rFonts w:ascii="Arial Narrow" w:eastAsia="Arial" w:hAnsi="Arial Narrow" w:cs="Arial"/>
          <w:b/>
          <w:color w:val="010101"/>
          <w:w w:val="105"/>
          <w:sz w:val="22"/>
        </w:rPr>
      </w:pPr>
      <w:r w:rsidRPr="005E61AE">
        <w:rPr>
          <w:rFonts w:ascii="Arial Narrow" w:eastAsia="Arial" w:hAnsi="Arial Narrow" w:cs="Arial"/>
          <w:b/>
          <w:color w:val="010101"/>
          <w:w w:val="105"/>
          <w:sz w:val="22"/>
        </w:rPr>
        <w:lastRenderedPageBreak/>
        <w:t>Článok 1</w:t>
      </w:r>
    </w:p>
    <w:p w14:paraId="212D1B10" w14:textId="77777777" w:rsidR="005E61AE" w:rsidRPr="005E61AE" w:rsidRDefault="005E61AE" w:rsidP="005E61AE">
      <w:pPr>
        <w:widowControl w:val="0"/>
        <w:spacing w:after="0" w:line="288" w:lineRule="auto"/>
        <w:ind w:left="1588" w:right="2020"/>
        <w:contextualSpacing/>
        <w:jc w:val="center"/>
        <w:rPr>
          <w:rFonts w:ascii="Arial Narrow" w:eastAsia="Arial" w:hAnsi="Arial Narrow" w:cs="Arial"/>
          <w:b/>
          <w:sz w:val="22"/>
        </w:rPr>
      </w:pPr>
      <w:r w:rsidRPr="005E61AE">
        <w:rPr>
          <w:rFonts w:ascii="Arial Narrow" w:eastAsia="Arial" w:hAnsi="Arial Narrow" w:cs="Arial"/>
          <w:b/>
          <w:color w:val="010101"/>
          <w:w w:val="105"/>
          <w:sz w:val="22"/>
        </w:rPr>
        <w:t>Úvodné ustanovenia</w:t>
      </w:r>
    </w:p>
    <w:p w14:paraId="5A7400DD" w14:textId="77777777" w:rsidR="005E61AE" w:rsidRPr="005E61AE" w:rsidRDefault="005E61AE" w:rsidP="005E61AE">
      <w:pPr>
        <w:spacing w:before="4" w:after="0" w:line="288" w:lineRule="auto"/>
        <w:contextualSpacing/>
        <w:jc w:val="both"/>
        <w:rPr>
          <w:rFonts w:ascii="Arial Narrow" w:eastAsia="Arial" w:hAnsi="Arial Narrow" w:cs="Arial"/>
          <w:sz w:val="22"/>
        </w:rPr>
      </w:pPr>
    </w:p>
    <w:p w14:paraId="2F520623" w14:textId="72F78F2B" w:rsidR="005E61AE" w:rsidRPr="005E61AE" w:rsidRDefault="005E61AE" w:rsidP="00300D37">
      <w:pPr>
        <w:widowControl w:val="0"/>
        <w:numPr>
          <w:ilvl w:val="0"/>
          <w:numId w:val="34"/>
        </w:numPr>
        <w:spacing w:after="0" w:line="288" w:lineRule="auto"/>
        <w:ind w:left="426" w:right="-1" w:hanging="426"/>
        <w:contextualSpacing/>
        <w:jc w:val="both"/>
        <w:rPr>
          <w:rFonts w:ascii="Arial Narrow" w:eastAsia="Arial" w:hAnsi="Arial Narrow" w:cs="Arial"/>
          <w:b/>
          <w:sz w:val="22"/>
        </w:rPr>
      </w:pPr>
      <w:r w:rsidRPr="005E61AE">
        <w:rPr>
          <w:rFonts w:ascii="Arial Narrow" w:eastAsia="Arial" w:hAnsi="Arial Narrow" w:cs="Arial"/>
          <w:sz w:val="22"/>
        </w:rPr>
        <w:t>Táto zmluva je výsledkom verejného obstarávania, ktoré bolo vyhlásené dňa [...] ako nadlimitná zákazka na predmet zákazky s názvom</w:t>
      </w:r>
      <w:bookmarkStart w:id="46" w:name="_Hlk171933115"/>
      <w:r w:rsidRPr="005E61AE">
        <w:rPr>
          <w:rFonts w:ascii="Arial Narrow" w:eastAsia="Arial" w:hAnsi="Arial Narrow" w:cs="Arial"/>
          <w:sz w:val="22"/>
        </w:rPr>
        <w:t xml:space="preserve">: </w:t>
      </w:r>
      <w:bookmarkStart w:id="47" w:name="_Hlk233530414"/>
      <w:bookmarkEnd w:id="46"/>
      <w:r w:rsidR="00920CB0" w:rsidRPr="00920CB0">
        <w:rPr>
          <w:rFonts w:ascii="Arial Narrow" w:eastAsia="Arial" w:hAnsi="Arial Narrow" w:cs="Arial"/>
          <w:sz w:val="22"/>
        </w:rPr>
        <w:t xml:space="preserve">Nákup nástroja pre </w:t>
      </w:r>
      <w:proofErr w:type="spellStart"/>
      <w:r w:rsidR="00920CB0" w:rsidRPr="00920CB0">
        <w:rPr>
          <w:rFonts w:ascii="Arial Narrow" w:eastAsia="Arial" w:hAnsi="Arial Narrow" w:cs="Arial"/>
          <w:sz w:val="22"/>
        </w:rPr>
        <w:t>Extended</w:t>
      </w:r>
      <w:proofErr w:type="spellEnd"/>
      <w:r w:rsidR="00920CB0" w:rsidRPr="00920CB0">
        <w:rPr>
          <w:rFonts w:ascii="Arial Narrow" w:eastAsia="Arial" w:hAnsi="Arial Narrow" w:cs="Arial"/>
          <w:sz w:val="22"/>
        </w:rPr>
        <w:t xml:space="preserve"> </w:t>
      </w:r>
      <w:proofErr w:type="spellStart"/>
      <w:r w:rsidR="00920CB0" w:rsidRPr="00920CB0">
        <w:rPr>
          <w:rFonts w:ascii="Arial Narrow" w:eastAsia="Arial" w:hAnsi="Arial Narrow" w:cs="Arial"/>
          <w:sz w:val="22"/>
        </w:rPr>
        <w:t>Detection</w:t>
      </w:r>
      <w:proofErr w:type="spellEnd"/>
      <w:r w:rsidR="00920CB0" w:rsidRPr="00920CB0">
        <w:rPr>
          <w:rFonts w:ascii="Arial Narrow" w:eastAsia="Arial" w:hAnsi="Arial Narrow" w:cs="Arial"/>
          <w:sz w:val="22"/>
        </w:rPr>
        <w:t xml:space="preserve"> and </w:t>
      </w:r>
      <w:proofErr w:type="spellStart"/>
      <w:r w:rsidR="00920CB0" w:rsidRPr="00920CB0">
        <w:rPr>
          <w:rFonts w:ascii="Arial Narrow" w:eastAsia="Arial" w:hAnsi="Arial Narrow" w:cs="Arial"/>
          <w:sz w:val="22"/>
        </w:rPr>
        <w:t>Response</w:t>
      </w:r>
      <w:proofErr w:type="spellEnd"/>
      <w:r w:rsidR="00920CB0" w:rsidRPr="00920CB0">
        <w:rPr>
          <w:rFonts w:ascii="Arial Narrow" w:eastAsia="Arial" w:hAnsi="Arial Narrow" w:cs="Arial"/>
          <w:sz w:val="22"/>
        </w:rPr>
        <w:t xml:space="preserve"> -  rozšírenie licencií XDR platformy a nákup implementačných prác</w:t>
      </w:r>
      <w:r w:rsidRPr="005E61AE">
        <w:rPr>
          <w:rFonts w:ascii="Arial Narrow" w:eastAsia="Arial" w:hAnsi="Arial Narrow" w:cs="Arial"/>
          <w:sz w:val="22"/>
        </w:rPr>
        <w:t xml:space="preserve"> – časť 1: Nástroj </w:t>
      </w:r>
      <w:proofErr w:type="spellStart"/>
      <w:r w:rsidRPr="005E61AE">
        <w:rPr>
          <w:rFonts w:ascii="Arial Narrow" w:eastAsia="Arial" w:hAnsi="Arial Narrow" w:cs="Arial"/>
          <w:sz w:val="22"/>
        </w:rPr>
        <w:t>Extended</w:t>
      </w:r>
      <w:proofErr w:type="spellEnd"/>
      <w:r w:rsidRPr="005E61AE">
        <w:rPr>
          <w:rFonts w:ascii="Arial Narrow" w:eastAsia="Arial" w:hAnsi="Arial Narrow" w:cs="Arial"/>
          <w:sz w:val="22"/>
        </w:rPr>
        <w:t xml:space="preserve"> </w:t>
      </w:r>
      <w:proofErr w:type="spellStart"/>
      <w:r w:rsidRPr="005E61AE">
        <w:rPr>
          <w:rFonts w:ascii="Arial Narrow" w:eastAsia="Arial" w:hAnsi="Arial Narrow" w:cs="Arial"/>
          <w:sz w:val="22"/>
        </w:rPr>
        <w:t>Detection</w:t>
      </w:r>
      <w:proofErr w:type="spellEnd"/>
      <w:r w:rsidRPr="005E61AE">
        <w:rPr>
          <w:rFonts w:ascii="Arial Narrow" w:eastAsia="Arial" w:hAnsi="Arial Narrow" w:cs="Arial"/>
          <w:sz w:val="22"/>
        </w:rPr>
        <w:t xml:space="preserve"> and </w:t>
      </w:r>
      <w:proofErr w:type="spellStart"/>
      <w:r w:rsidRPr="005E61AE">
        <w:rPr>
          <w:rFonts w:ascii="Arial Narrow" w:eastAsia="Arial" w:hAnsi="Arial Narrow" w:cs="Arial"/>
          <w:sz w:val="22"/>
        </w:rPr>
        <w:t>Response</w:t>
      </w:r>
      <w:proofErr w:type="spellEnd"/>
      <w:r w:rsidRPr="005E61AE">
        <w:rPr>
          <w:rFonts w:ascii="Arial Narrow" w:eastAsia="Arial" w:hAnsi="Arial Narrow" w:cs="Arial"/>
          <w:sz w:val="22"/>
        </w:rPr>
        <w:t xml:space="preserve"> -  rozšírenie licencií XDR platformy</w:t>
      </w:r>
      <w:bookmarkEnd w:id="47"/>
      <w:r w:rsidRPr="005E61AE">
        <w:rPr>
          <w:rFonts w:ascii="Arial Narrow" w:eastAsia="Arial" w:hAnsi="Arial Narrow" w:cs="Arial"/>
          <w:sz w:val="22"/>
        </w:rPr>
        <w:t xml:space="preserve">, zadávanej objednávateľom postupom podľa § 66 zákona č. 343/2015 Z. z. o verejnom obstarávaní a o zmene a doplnení niektorých zákonov v znení neskorších predpisov (ďalej len „zákon o verejnom obstarávaní“) a uzatvára sa s poskytovateľom, ako s úspešným uchádzačom v danom verejnom obstarávaní.        </w:t>
      </w:r>
    </w:p>
    <w:p w14:paraId="78C23D1C" w14:textId="77777777" w:rsidR="005E61AE" w:rsidRPr="005E61AE" w:rsidRDefault="005E61AE" w:rsidP="00300D37">
      <w:pPr>
        <w:widowControl w:val="0"/>
        <w:numPr>
          <w:ilvl w:val="0"/>
          <w:numId w:val="34"/>
        </w:numPr>
        <w:spacing w:after="0" w:line="288" w:lineRule="auto"/>
        <w:ind w:left="426" w:right="-1" w:hanging="426"/>
        <w:contextualSpacing/>
        <w:jc w:val="both"/>
        <w:rPr>
          <w:rFonts w:ascii="Arial Narrow" w:eastAsia="Arial" w:hAnsi="Arial Narrow" w:cs="Arial"/>
          <w:b/>
          <w:sz w:val="22"/>
        </w:rPr>
      </w:pPr>
      <w:bookmarkStart w:id="48" w:name="_Hlk179915934"/>
      <w:r w:rsidRPr="005E61AE">
        <w:rPr>
          <w:rFonts w:ascii="Arial Narrow" w:eastAsia="Arial" w:hAnsi="Arial Narrow" w:cs="Arial"/>
          <w:bCs/>
          <w:sz w:val="22"/>
        </w:rPr>
        <w:t>Poskytovateľ berie na vedomie, že predmet zmluvy je financovaný aj z prostriedkov Európskej únie v rámci Programu Slovensko na základe Zmluvy o poskytnutí nenávratného finančného príspevku č. Z401101B167.</w:t>
      </w:r>
      <w:bookmarkEnd w:id="48"/>
    </w:p>
    <w:p w14:paraId="4EAF578D" w14:textId="77777777" w:rsidR="005E61AE" w:rsidRPr="005E61AE" w:rsidRDefault="005E61AE" w:rsidP="00300D37">
      <w:pPr>
        <w:widowControl w:val="0"/>
        <w:numPr>
          <w:ilvl w:val="0"/>
          <w:numId w:val="34"/>
        </w:numPr>
        <w:spacing w:after="0" w:line="288" w:lineRule="auto"/>
        <w:ind w:left="426" w:right="-1" w:hanging="426"/>
        <w:contextualSpacing/>
        <w:jc w:val="both"/>
        <w:rPr>
          <w:rFonts w:ascii="Arial Narrow" w:eastAsia="Arial" w:hAnsi="Arial Narrow" w:cs="Arial"/>
          <w:bCs/>
          <w:sz w:val="22"/>
        </w:rPr>
      </w:pPr>
      <w:r w:rsidRPr="005E61AE">
        <w:rPr>
          <w:rFonts w:ascii="Arial Narrow" w:eastAsia="Arial" w:hAnsi="Arial Narrow" w:cs="Arial"/>
          <w:bCs/>
          <w:sz w:val="22"/>
        </w:rPr>
        <w:t>Poskytovateľ vyhlasuje, že je spôsobilý uzatvoriť túto zmluvu a riadne plniť záväzky z nej vyplývajúce.</w:t>
      </w:r>
    </w:p>
    <w:p w14:paraId="37BEAA25" w14:textId="77777777" w:rsidR="005E61AE" w:rsidRPr="005E61AE" w:rsidRDefault="005E61AE" w:rsidP="00300D37">
      <w:pPr>
        <w:widowControl w:val="0"/>
        <w:numPr>
          <w:ilvl w:val="0"/>
          <w:numId w:val="34"/>
        </w:numPr>
        <w:spacing w:after="0" w:line="288" w:lineRule="auto"/>
        <w:ind w:left="426" w:right="-1" w:hanging="426"/>
        <w:contextualSpacing/>
        <w:jc w:val="both"/>
        <w:rPr>
          <w:rFonts w:ascii="Arial Narrow" w:eastAsia="Arial" w:hAnsi="Arial Narrow" w:cs="Arial"/>
          <w:szCs w:val="20"/>
        </w:rPr>
      </w:pPr>
      <w:r w:rsidRPr="005E61AE">
        <w:rPr>
          <w:rFonts w:ascii="Arial Narrow" w:eastAsia="Arial" w:hAnsi="Arial Narrow" w:cs="Arial"/>
          <w:bCs/>
          <w:sz w:val="22"/>
        </w:rPr>
        <w:t>Poskytovateľ vyhlasuje, že disponuje všetkými oprávneniami vyžadovanými príslušnými orgánmi a/alebo vyžadovanými príslušnými všeobecne záväznými právnymi predpismi a právnymi aktmi Európskej únie k tomu, aby mohol poskytovať plnenia podľa tejto zmluvy.</w:t>
      </w:r>
    </w:p>
    <w:p w14:paraId="289212D4" w14:textId="77777777" w:rsidR="005E61AE" w:rsidRPr="005E61AE" w:rsidRDefault="005E61AE" w:rsidP="00300D37">
      <w:pPr>
        <w:widowControl w:val="0"/>
        <w:numPr>
          <w:ilvl w:val="0"/>
          <w:numId w:val="34"/>
        </w:numPr>
        <w:spacing w:after="0" w:line="288" w:lineRule="auto"/>
        <w:ind w:left="426" w:right="-1" w:hanging="426"/>
        <w:contextualSpacing/>
        <w:jc w:val="both"/>
        <w:rPr>
          <w:rFonts w:ascii="Arial Narrow" w:eastAsia="Arial" w:hAnsi="Arial Narrow" w:cs="Arial"/>
          <w:szCs w:val="20"/>
        </w:rPr>
      </w:pPr>
      <w:r w:rsidRPr="005E61AE">
        <w:rPr>
          <w:rFonts w:ascii="Arial Narrow" w:eastAsia="Arial" w:hAnsi="Arial Narrow" w:cs="Arial"/>
          <w:bCs/>
          <w:sz w:val="22"/>
        </w:rPr>
        <w:t>Poskytovateľ vyhlasuje, že má k dispozícii nevyhnutné technické a odborné kapacity na riadne a včasné plnenie predmetu zmluvy.</w:t>
      </w:r>
    </w:p>
    <w:p w14:paraId="06E90A23" w14:textId="1F359CA6" w:rsidR="005E61AE" w:rsidRPr="005E61AE" w:rsidRDefault="005E61AE" w:rsidP="00300D37">
      <w:pPr>
        <w:widowControl w:val="0"/>
        <w:numPr>
          <w:ilvl w:val="0"/>
          <w:numId w:val="34"/>
        </w:numPr>
        <w:spacing w:after="0" w:line="288" w:lineRule="auto"/>
        <w:ind w:left="426" w:right="-1" w:hanging="426"/>
        <w:contextualSpacing/>
        <w:jc w:val="both"/>
        <w:rPr>
          <w:rFonts w:ascii="Arial Narrow" w:eastAsia="Arial" w:hAnsi="Arial Narrow" w:cs="Arial"/>
          <w:szCs w:val="20"/>
        </w:rPr>
      </w:pPr>
      <w:r w:rsidRPr="005E61AE">
        <w:rPr>
          <w:rFonts w:ascii="Arial Narrow" w:eastAsia="Arial" w:hAnsi="Arial Narrow" w:cs="Arial"/>
          <w:bCs/>
          <w:sz w:val="22"/>
        </w:rPr>
        <w:t xml:space="preserve">Poskytovateľ vyhlasuje, že je oficiálnym partnerom výrobcu predmetu plnenia podľa čl. 2 ods. 2 písm. a) tejto zmluvy v Slovenskej republike alebo Európskej únií pre ponúkané plnenie. </w:t>
      </w:r>
    </w:p>
    <w:p w14:paraId="3536A041" w14:textId="66C74C11" w:rsidR="005E61AE" w:rsidRPr="005E61AE" w:rsidRDefault="005E61AE" w:rsidP="00300D37">
      <w:pPr>
        <w:widowControl w:val="0"/>
        <w:numPr>
          <w:ilvl w:val="0"/>
          <w:numId w:val="34"/>
        </w:numPr>
        <w:spacing w:after="0" w:line="288" w:lineRule="auto"/>
        <w:ind w:left="426" w:right="-1" w:hanging="426"/>
        <w:contextualSpacing/>
        <w:jc w:val="both"/>
        <w:rPr>
          <w:rFonts w:ascii="Arial Narrow" w:eastAsia="Arial" w:hAnsi="Arial Narrow" w:cs="Arial"/>
          <w:bCs/>
          <w:szCs w:val="20"/>
        </w:rPr>
      </w:pPr>
      <w:r w:rsidRPr="005E61AE">
        <w:rPr>
          <w:rFonts w:ascii="Arial Narrow" w:eastAsia="Arial" w:hAnsi="Arial Narrow" w:cs="Arial"/>
          <w:bCs/>
          <w:sz w:val="22"/>
        </w:rPr>
        <w:t>Poskytovateľ vyhlasuje, že má splnené povinnosti, ktoré mu vyplývajú z ustanovení zákona č. 315/2016 Z. z. o registri partnerov verejného sektora a o zmene a doplnení niektorých zákonov v znení neskorších predpisov (ďalej len „zákon o registri partnerov verejného sektora“) a počas trvania tejto zmluvy bude udržiavať zápis v tomto registri a riadne plniť všetky povinnosti vyplývajúce pre neho zo zákona o registri partnerov verejného sektora. Porušenie tejto povinnosti sa považuje za podstatné porušenie zmluvy.</w:t>
      </w:r>
    </w:p>
    <w:p w14:paraId="0BAEB8A8" w14:textId="77777777" w:rsidR="005E61AE" w:rsidRPr="005E61AE" w:rsidRDefault="005E61AE" w:rsidP="005E61AE">
      <w:pPr>
        <w:widowControl w:val="0"/>
        <w:spacing w:after="0" w:line="288" w:lineRule="auto"/>
        <w:ind w:right="-1"/>
        <w:contextualSpacing/>
        <w:jc w:val="both"/>
        <w:rPr>
          <w:rFonts w:ascii="Arial Narrow" w:eastAsia="Arial" w:hAnsi="Arial Narrow" w:cs="Arial"/>
          <w:szCs w:val="20"/>
        </w:rPr>
      </w:pPr>
    </w:p>
    <w:p w14:paraId="48EEACBE" w14:textId="77777777" w:rsidR="005E61AE" w:rsidRPr="005E61AE" w:rsidRDefault="005E61AE" w:rsidP="006E73C3">
      <w:pPr>
        <w:widowControl w:val="0"/>
        <w:spacing w:after="0" w:line="288" w:lineRule="auto"/>
        <w:ind w:left="139" w:right="595"/>
        <w:contextualSpacing/>
        <w:jc w:val="center"/>
        <w:rPr>
          <w:rFonts w:ascii="Arial Narrow" w:eastAsia="Arial" w:hAnsi="Arial Narrow" w:cs="Arial"/>
          <w:b/>
          <w:sz w:val="22"/>
        </w:rPr>
      </w:pPr>
      <w:r w:rsidRPr="005E61AE">
        <w:rPr>
          <w:rFonts w:ascii="Arial Narrow" w:eastAsia="Arial" w:hAnsi="Arial Narrow" w:cs="Arial"/>
          <w:b/>
          <w:sz w:val="22"/>
        </w:rPr>
        <w:t>Článok 2</w:t>
      </w:r>
    </w:p>
    <w:p w14:paraId="0765D935" w14:textId="77777777" w:rsidR="005E61AE" w:rsidRPr="005E61AE" w:rsidRDefault="005E61AE" w:rsidP="005E61AE">
      <w:pPr>
        <w:widowControl w:val="0"/>
        <w:spacing w:after="0" w:line="288" w:lineRule="auto"/>
        <w:ind w:left="139" w:right="595"/>
        <w:contextualSpacing/>
        <w:jc w:val="center"/>
        <w:rPr>
          <w:rFonts w:ascii="Arial Narrow" w:eastAsia="Arial" w:hAnsi="Arial Narrow" w:cs="Arial"/>
          <w:b/>
          <w:sz w:val="22"/>
        </w:rPr>
      </w:pPr>
      <w:r w:rsidRPr="005E61AE">
        <w:rPr>
          <w:rFonts w:ascii="Arial Narrow" w:eastAsia="Arial" w:hAnsi="Arial Narrow" w:cs="Arial"/>
          <w:b/>
          <w:sz w:val="22"/>
        </w:rPr>
        <w:t>Predmet zmluvy</w:t>
      </w:r>
    </w:p>
    <w:p w14:paraId="694A741C" w14:textId="77777777" w:rsidR="005E61AE" w:rsidRPr="005E61AE" w:rsidRDefault="005E61AE" w:rsidP="005E61AE">
      <w:pPr>
        <w:spacing w:after="0" w:line="288" w:lineRule="auto"/>
        <w:contextualSpacing/>
        <w:jc w:val="both"/>
        <w:rPr>
          <w:rFonts w:ascii="Arial Narrow" w:eastAsia="Times New Roman" w:hAnsi="Arial Narrow" w:cs="Arial"/>
          <w:noProof/>
          <w:sz w:val="22"/>
        </w:rPr>
      </w:pPr>
    </w:p>
    <w:p w14:paraId="6855364E" w14:textId="77777777" w:rsidR="005E61AE" w:rsidRPr="005E61AE" w:rsidRDefault="005E61AE" w:rsidP="00300D37">
      <w:pPr>
        <w:numPr>
          <w:ilvl w:val="0"/>
          <w:numId w:val="58"/>
        </w:numPr>
        <w:tabs>
          <w:tab w:val="left" w:pos="5385"/>
        </w:tabs>
        <w:spacing w:after="0" w:line="288" w:lineRule="auto"/>
        <w:ind w:left="426" w:hanging="426"/>
        <w:contextualSpacing/>
        <w:jc w:val="both"/>
        <w:rPr>
          <w:rFonts w:ascii="Arial Narrow" w:eastAsia="Arial" w:hAnsi="Arial Narrow" w:cs="Arial"/>
          <w:sz w:val="22"/>
        </w:rPr>
      </w:pPr>
      <w:r w:rsidRPr="005E61AE">
        <w:rPr>
          <w:rFonts w:ascii="Arial Narrow" w:eastAsia="Arial" w:hAnsi="Arial Narrow" w:cs="Arial"/>
          <w:sz w:val="22"/>
        </w:rPr>
        <w:t>Predmetom tejto zmluvy je úprava práv a povinností zmluvných strán spojených so záväzkom poskytovateľa za podmienok uvedených v tejto zmluve objednávateľovi dodať a poskytovať plnenia podľa odseku 2 tohto článku zmluvy a záväzkom objednávateľa prevziať a uhradiť za plnenia podľa zmluvy dohodnutú cenu.</w:t>
      </w:r>
    </w:p>
    <w:p w14:paraId="281129E6" w14:textId="77777777" w:rsidR="005E61AE" w:rsidRPr="005E61AE" w:rsidRDefault="005E61AE" w:rsidP="00300D37">
      <w:pPr>
        <w:numPr>
          <w:ilvl w:val="0"/>
          <w:numId w:val="58"/>
        </w:numPr>
        <w:tabs>
          <w:tab w:val="left" w:pos="5385"/>
        </w:tabs>
        <w:spacing w:after="0" w:line="288" w:lineRule="auto"/>
        <w:ind w:left="426" w:hanging="426"/>
        <w:contextualSpacing/>
        <w:jc w:val="both"/>
        <w:rPr>
          <w:rFonts w:ascii="Arial Narrow" w:eastAsia="Arial" w:hAnsi="Arial Narrow" w:cs="Arial"/>
          <w:sz w:val="22"/>
        </w:rPr>
      </w:pPr>
      <w:r w:rsidRPr="005E61AE">
        <w:rPr>
          <w:rFonts w:ascii="Arial Narrow" w:eastAsia="Arial" w:hAnsi="Arial Narrow" w:cs="Arial"/>
          <w:sz w:val="22"/>
        </w:rPr>
        <w:t>Predmetom plnenia zo strany poskytovateľa podľa tejto zmluvy je:</w:t>
      </w:r>
    </w:p>
    <w:p w14:paraId="3581350C" w14:textId="77777777" w:rsidR="005E61AE" w:rsidRPr="005E61AE" w:rsidRDefault="005E61AE" w:rsidP="00300D37">
      <w:pPr>
        <w:numPr>
          <w:ilvl w:val="0"/>
          <w:numId w:val="60"/>
        </w:numPr>
        <w:tabs>
          <w:tab w:val="left" w:pos="5385"/>
        </w:tabs>
        <w:spacing w:after="0" w:line="288" w:lineRule="auto"/>
        <w:contextualSpacing/>
        <w:jc w:val="both"/>
        <w:rPr>
          <w:rFonts w:ascii="Arial Narrow" w:eastAsia="Arial" w:hAnsi="Arial Narrow" w:cs="Arial"/>
          <w:sz w:val="22"/>
        </w:rPr>
      </w:pPr>
      <w:r w:rsidRPr="005E61AE">
        <w:rPr>
          <w:rFonts w:ascii="Arial Narrow" w:eastAsia="Arial" w:hAnsi="Arial Narrow" w:cs="Arial"/>
          <w:sz w:val="22"/>
        </w:rPr>
        <w:t xml:space="preserve">dodanie licencií XDR pre ochranu 1900 </w:t>
      </w:r>
      <w:proofErr w:type="spellStart"/>
      <w:r w:rsidRPr="005E61AE">
        <w:rPr>
          <w:rFonts w:ascii="Arial Narrow" w:eastAsia="Arial" w:hAnsi="Arial Narrow" w:cs="Arial"/>
          <w:sz w:val="22"/>
        </w:rPr>
        <w:t>endpointov</w:t>
      </w:r>
      <w:proofErr w:type="spellEnd"/>
      <w:r w:rsidRPr="005E61AE">
        <w:rPr>
          <w:rFonts w:ascii="Arial Narrow" w:eastAsia="Arial" w:hAnsi="Arial Narrow" w:cs="Arial"/>
          <w:sz w:val="22"/>
        </w:rPr>
        <w:t xml:space="preserve"> na licenčné obdobie 36 mesiacov s ohľadom na jestvujúce prostredia informačného systému objednávateľa, podrobne špecifikované v Prílohe č. 1 tejto zmluvy a</w:t>
      </w:r>
    </w:p>
    <w:p w14:paraId="38DCD4B1" w14:textId="77777777" w:rsidR="005E61AE" w:rsidRPr="005E61AE" w:rsidRDefault="005E61AE" w:rsidP="00300D37">
      <w:pPr>
        <w:numPr>
          <w:ilvl w:val="0"/>
          <w:numId w:val="60"/>
        </w:numPr>
        <w:tabs>
          <w:tab w:val="left" w:pos="5385"/>
        </w:tabs>
        <w:spacing w:after="0" w:line="288" w:lineRule="auto"/>
        <w:contextualSpacing/>
        <w:jc w:val="both"/>
        <w:rPr>
          <w:rFonts w:ascii="Arial Narrow" w:eastAsia="Arial" w:hAnsi="Arial Narrow" w:cs="Arial"/>
          <w:sz w:val="22"/>
        </w:rPr>
      </w:pPr>
      <w:r w:rsidRPr="005E61AE">
        <w:rPr>
          <w:rFonts w:ascii="Arial Narrow" w:eastAsia="Arial" w:hAnsi="Arial Narrow" w:cs="Arial"/>
          <w:sz w:val="22"/>
        </w:rPr>
        <w:t>poskytovanie služieb aktualizácií (update), nových verzií (upgrade) licencií, konfiguračné a profylaktické činnosti s aktívnym monitoringom pre XDR platformu prostredníctvom centrálnej konzoly na licenčné obdobie minimálne 36 mesiacov v rozsahu a termínoch podrobne špecifikovaných v Prílohe č. 1 tejto zmluvy.</w:t>
      </w:r>
    </w:p>
    <w:p w14:paraId="0AD86125" w14:textId="77777777" w:rsidR="005E61AE" w:rsidRPr="005E61AE" w:rsidRDefault="005E61AE" w:rsidP="005E61AE">
      <w:pPr>
        <w:tabs>
          <w:tab w:val="left" w:pos="5385"/>
        </w:tabs>
        <w:spacing w:after="0" w:line="288" w:lineRule="auto"/>
        <w:ind w:left="426"/>
        <w:contextualSpacing/>
        <w:jc w:val="both"/>
        <w:rPr>
          <w:rFonts w:ascii="Arial Narrow" w:eastAsia="Arial" w:hAnsi="Arial Narrow" w:cs="Arial"/>
          <w:sz w:val="22"/>
        </w:rPr>
      </w:pPr>
    </w:p>
    <w:p w14:paraId="2A138FED" w14:textId="77777777" w:rsidR="005E61AE" w:rsidRPr="005E61AE" w:rsidRDefault="005E61AE" w:rsidP="005E61AE">
      <w:pPr>
        <w:tabs>
          <w:tab w:val="left" w:pos="5385"/>
        </w:tabs>
        <w:spacing w:after="0" w:line="288" w:lineRule="auto"/>
        <w:ind w:left="426"/>
        <w:contextualSpacing/>
        <w:jc w:val="both"/>
        <w:rPr>
          <w:rFonts w:ascii="Arial Narrow" w:eastAsia="Arial" w:hAnsi="Arial Narrow" w:cs="Arial"/>
          <w:sz w:val="22"/>
        </w:rPr>
      </w:pPr>
    </w:p>
    <w:p w14:paraId="4B853583" w14:textId="77777777" w:rsidR="005E61AE" w:rsidRPr="005E61AE" w:rsidRDefault="005E61AE" w:rsidP="005E61AE">
      <w:pPr>
        <w:spacing w:after="0" w:line="288" w:lineRule="auto"/>
        <w:contextualSpacing/>
        <w:jc w:val="center"/>
        <w:rPr>
          <w:rFonts w:ascii="Arial Narrow" w:eastAsia="MS ??" w:hAnsi="Arial Narrow"/>
          <w:b/>
          <w:bCs/>
          <w:sz w:val="22"/>
        </w:rPr>
      </w:pPr>
      <w:r w:rsidRPr="005E61AE">
        <w:rPr>
          <w:rFonts w:ascii="Arial Narrow" w:eastAsia="MS ??" w:hAnsi="Arial Narrow"/>
          <w:b/>
          <w:bCs/>
          <w:sz w:val="22"/>
        </w:rPr>
        <w:t>Článok 3</w:t>
      </w:r>
    </w:p>
    <w:p w14:paraId="5062C831" w14:textId="77777777" w:rsidR="005E61AE" w:rsidRPr="005E61AE" w:rsidRDefault="005E61AE" w:rsidP="005E61AE">
      <w:pPr>
        <w:spacing w:after="0" w:line="288" w:lineRule="auto"/>
        <w:contextualSpacing/>
        <w:jc w:val="center"/>
        <w:rPr>
          <w:rFonts w:ascii="Arial Narrow" w:eastAsia="MS ??" w:hAnsi="Arial Narrow"/>
          <w:b/>
          <w:bCs/>
          <w:sz w:val="22"/>
        </w:rPr>
      </w:pPr>
      <w:r w:rsidRPr="005E61AE">
        <w:rPr>
          <w:rFonts w:ascii="Arial Narrow" w:eastAsia="MS ??" w:hAnsi="Arial Narrow"/>
          <w:b/>
          <w:bCs/>
          <w:sz w:val="22"/>
        </w:rPr>
        <w:t>Miesto, termín a spôsob plnenia predmetu zmluvy</w:t>
      </w:r>
    </w:p>
    <w:p w14:paraId="78A6E553" w14:textId="77777777" w:rsidR="005E61AE" w:rsidRPr="005E61AE" w:rsidRDefault="005E61AE" w:rsidP="005E61AE">
      <w:pPr>
        <w:spacing w:after="0" w:line="288" w:lineRule="auto"/>
        <w:ind w:left="426" w:hanging="426"/>
        <w:contextualSpacing/>
        <w:jc w:val="center"/>
        <w:rPr>
          <w:rFonts w:ascii="Arial Narrow" w:eastAsia="MS ??" w:hAnsi="Arial Narrow"/>
          <w:b/>
          <w:bCs/>
          <w:sz w:val="22"/>
        </w:rPr>
      </w:pPr>
    </w:p>
    <w:p w14:paraId="35B8A613" w14:textId="08F91C29" w:rsidR="005E61AE" w:rsidRPr="005E61AE" w:rsidRDefault="005E61AE" w:rsidP="00300D37">
      <w:pPr>
        <w:widowControl w:val="0"/>
        <w:numPr>
          <w:ilvl w:val="0"/>
          <w:numId w:val="54"/>
        </w:numPr>
        <w:spacing w:after="0" w:line="288" w:lineRule="auto"/>
        <w:ind w:left="426" w:right="130" w:hanging="426"/>
        <w:contextualSpacing/>
        <w:jc w:val="both"/>
        <w:rPr>
          <w:rFonts w:ascii="Arial Narrow" w:eastAsia="MS ??" w:hAnsi="Arial Narrow" w:cs="Arial"/>
          <w:sz w:val="22"/>
        </w:rPr>
      </w:pPr>
      <w:r w:rsidRPr="005E61AE">
        <w:rPr>
          <w:rFonts w:ascii="Arial Narrow" w:eastAsia="MS ??" w:hAnsi="Arial Narrow"/>
          <w:sz w:val="22"/>
        </w:rPr>
        <w:lastRenderedPageBreak/>
        <w:t xml:space="preserve">Miestom plnenia predmetu zmluvy je sídlo objednávateľa na adrese Štúrova 2, 812 85 Bratislava.  </w:t>
      </w:r>
    </w:p>
    <w:p w14:paraId="07C809BD" w14:textId="2D8CEF20" w:rsidR="005E61AE" w:rsidRPr="005E61AE" w:rsidRDefault="005E61AE" w:rsidP="00300D37">
      <w:pPr>
        <w:widowControl w:val="0"/>
        <w:numPr>
          <w:ilvl w:val="0"/>
          <w:numId w:val="54"/>
        </w:numPr>
        <w:spacing w:after="0" w:line="288" w:lineRule="auto"/>
        <w:ind w:left="426" w:right="130" w:hanging="426"/>
        <w:contextualSpacing/>
        <w:jc w:val="both"/>
        <w:rPr>
          <w:rFonts w:ascii="Arial Narrow" w:eastAsia="MS ??" w:hAnsi="Arial Narrow" w:cs="Arial"/>
          <w:sz w:val="22"/>
        </w:rPr>
      </w:pPr>
      <w:r w:rsidRPr="005E61AE">
        <w:rPr>
          <w:rFonts w:ascii="Arial Narrow" w:eastAsia="MS ??" w:hAnsi="Arial Narrow" w:cs="Arial"/>
          <w:sz w:val="22"/>
        </w:rPr>
        <w:t xml:space="preserve">Poskytovateľ je povinný splniť predmet plnenia podľa čl. 2 ods. 2 písm. a) tejto zmluvy v lehote do 10 dní odo dňa účinnosti tejto zmluvy. </w:t>
      </w:r>
      <w:r w:rsidRPr="005E61AE">
        <w:rPr>
          <w:rFonts w:ascii="Arial Narrow" w:eastAsia="MS ??" w:hAnsi="Arial Narrow"/>
          <w:sz w:val="22"/>
        </w:rPr>
        <w:t xml:space="preserve">Odovzdanie a prevzatie predmetu </w:t>
      </w:r>
      <w:r w:rsidRPr="005E61AE">
        <w:rPr>
          <w:rFonts w:ascii="Arial Narrow" w:eastAsia="MS ??" w:hAnsi="Arial Narrow" w:cs="Arial"/>
          <w:sz w:val="22"/>
        </w:rPr>
        <w:t>plnenia podľa čl. 2 ods. 2 písm. a) tejto zmluvy sa uskutoční prostredníctvom protokolu o aktivácii licencií. Protokol o aktivácii licencií musí obsahovať najmä označenie zmluvných strán podľa tejto zmluvy, označenie zmluvy, dátum odovzdania a prevzatia plnenia podľa tejto zmluvy, podrobný rozsah odovzdaného a prevzatého plnenia, meno, priezvisko a podpis osoby oprávnenej za každú zmluvnú stranu podpísať akceptačný protokol o aktivácii licencií, dátum podpísania protokolu o aktivácii licencií za každú zmluvnú stranu a ďalšie náležitosti určené objednávateľom. Protokol o aktivácii licencií musí byť vyhotovený v takom počte rovnopisov, aby bolo zachované pravidlo, že objednávateľ obdrží minimálne 2 rovnopisy. Presný počet vyhotovených rovnopisov protokolu o aktivácii licencií uvedú zmluvné strany priamo v protokole o aktivácii licencií. Objednávateľ nie je povinný podpísať protokol o aktivácii licencií, ak predmet plnenia podľa čl. 2 ods. 2 písm. a) vykazuje vady alebo nebol dodaný v rozsahu podľa tejto zmluvy.</w:t>
      </w:r>
    </w:p>
    <w:p w14:paraId="202A3B2E" w14:textId="77777777" w:rsidR="005E61AE" w:rsidRPr="005E61AE" w:rsidRDefault="005E61AE" w:rsidP="00300D37">
      <w:pPr>
        <w:widowControl w:val="0"/>
        <w:numPr>
          <w:ilvl w:val="0"/>
          <w:numId w:val="54"/>
        </w:numPr>
        <w:spacing w:after="0" w:line="288" w:lineRule="auto"/>
        <w:ind w:left="426" w:right="130" w:hanging="426"/>
        <w:contextualSpacing/>
        <w:jc w:val="both"/>
        <w:rPr>
          <w:rFonts w:ascii="Arial Narrow" w:eastAsia="MS ??" w:hAnsi="Arial Narrow" w:cs="Arial"/>
          <w:sz w:val="22"/>
        </w:rPr>
      </w:pPr>
      <w:r w:rsidRPr="005E61AE">
        <w:rPr>
          <w:rFonts w:ascii="Arial Narrow" w:eastAsia="MS ??" w:hAnsi="Arial Narrow" w:cs="Arial"/>
          <w:sz w:val="22"/>
        </w:rPr>
        <w:t>Poskytovateľ je povinný poskytovať predmet plnenia podľa čl. 2 ods. 2 písm. b) tejto zmluvy a to odo dňa, v ktorom dôjde k odovzdaniu a prevzatiu predmetu plnenia podľa čl. 2 ods. 2 písm. a) tejto zmluvy v súlade s odsekom 2 tohto článku zmluvy.</w:t>
      </w:r>
    </w:p>
    <w:p w14:paraId="0F2D0AF0" w14:textId="77777777" w:rsidR="005E61AE" w:rsidRPr="005E61AE" w:rsidRDefault="005E61AE" w:rsidP="00300D37">
      <w:pPr>
        <w:widowControl w:val="0"/>
        <w:numPr>
          <w:ilvl w:val="0"/>
          <w:numId w:val="54"/>
        </w:numPr>
        <w:spacing w:after="0" w:line="288" w:lineRule="auto"/>
        <w:ind w:left="426" w:right="130" w:hanging="426"/>
        <w:contextualSpacing/>
        <w:jc w:val="both"/>
        <w:rPr>
          <w:rFonts w:ascii="Arial Narrow" w:eastAsia="MS ??" w:hAnsi="Arial Narrow" w:cs="Arial"/>
          <w:sz w:val="22"/>
        </w:rPr>
      </w:pPr>
      <w:r w:rsidRPr="005E61AE">
        <w:rPr>
          <w:rFonts w:ascii="Arial Narrow" w:eastAsia="MS ??" w:hAnsi="Arial Narrow" w:cs="Arial"/>
          <w:sz w:val="22"/>
        </w:rPr>
        <w:t xml:space="preserve">Poskytovateľ sa zaväzuje na pravidelnej báze v termínoch a rozsahu podľa Prílohy č. 1 tejto zmluvy pravidelne predkladať mesačné výkazy.   </w:t>
      </w:r>
    </w:p>
    <w:p w14:paraId="4E0947A4" w14:textId="77777777" w:rsidR="005E61AE" w:rsidRPr="005E61AE" w:rsidRDefault="005E61AE" w:rsidP="005E61AE">
      <w:pPr>
        <w:widowControl w:val="0"/>
        <w:spacing w:after="0" w:line="288" w:lineRule="auto"/>
        <w:ind w:left="426" w:right="130"/>
        <w:contextualSpacing/>
        <w:jc w:val="both"/>
        <w:rPr>
          <w:rFonts w:ascii="Arial Narrow" w:eastAsia="MS ??" w:hAnsi="Arial Narrow" w:cs="Arial"/>
          <w:sz w:val="22"/>
        </w:rPr>
      </w:pPr>
    </w:p>
    <w:p w14:paraId="550E5018" w14:textId="77777777" w:rsidR="005E61AE" w:rsidRPr="005E61AE" w:rsidRDefault="005E61AE" w:rsidP="005E61AE">
      <w:pPr>
        <w:spacing w:after="0" w:line="288" w:lineRule="auto"/>
        <w:contextualSpacing/>
        <w:jc w:val="center"/>
        <w:rPr>
          <w:rFonts w:ascii="Arial Narrow" w:eastAsia="MS ??" w:hAnsi="Arial Narrow"/>
          <w:b/>
          <w:bCs/>
          <w:sz w:val="22"/>
        </w:rPr>
      </w:pPr>
      <w:r w:rsidRPr="005E61AE">
        <w:rPr>
          <w:rFonts w:ascii="Arial Narrow" w:eastAsia="MS ??" w:hAnsi="Arial Narrow"/>
          <w:b/>
          <w:bCs/>
          <w:sz w:val="22"/>
        </w:rPr>
        <w:t>Článok 4</w:t>
      </w:r>
    </w:p>
    <w:p w14:paraId="212389AE" w14:textId="77777777" w:rsidR="005E61AE" w:rsidRPr="005E61AE" w:rsidRDefault="005E61AE" w:rsidP="005E61AE">
      <w:pPr>
        <w:spacing w:after="0" w:line="288" w:lineRule="auto"/>
        <w:contextualSpacing/>
        <w:jc w:val="center"/>
        <w:rPr>
          <w:rFonts w:ascii="Arial Narrow" w:eastAsia="MS ??" w:hAnsi="Arial Narrow"/>
          <w:b/>
          <w:bCs/>
          <w:sz w:val="22"/>
        </w:rPr>
      </w:pPr>
      <w:r w:rsidRPr="005E61AE">
        <w:rPr>
          <w:rFonts w:ascii="Arial Narrow" w:eastAsia="MS ??" w:hAnsi="Arial Narrow"/>
          <w:b/>
          <w:bCs/>
          <w:sz w:val="22"/>
        </w:rPr>
        <w:t>Cena za predmet zmluvy a platobné podmienky</w:t>
      </w:r>
    </w:p>
    <w:p w14:paraId="6B658D55" w14:textId="77777777" w:rsidR="005E61AE" w:rsidRPr="005E61AE" w:rsidRDefault="005E61AE" w:rsidP="005E61AE">
      <w:pPr>
        <w:spacing w:after="0" w:line="288" w:lineRule="auto"/>
        <w:contextualSpacing/>
        <w:jc w:val="center"/>
        <w:rPr>
          <w:rFonts w:ascii="Arial Narrow" w:eastAsia="MS ??" w:hAnsi="Arial Narrow"/>
          <w:b/>
          <w:bCs/>
          <w:sz w:val="22"/>
        </w:rPr>
      </w:pPr>
    </w:p>
    <w:p w14:paraId="31EBEDC4" w14:textId="5A057610" w:rsidR="005E61AE" w:rsidRPr="005E61AE" w:rsidRDefault="005E61AE" w:rsidP="00300D37">
      <w:pPr>
        <w:numPr>
          <w:ilvl w:val="0"/>
          <w:numId w:val="32"/>
        </w:numPr>
        <w:spacing w:after="0" w:line="288" w:lineRule="auto"/>
        <w:ind w:left="426" w:hanging="426"/>
        <w:contextualSpacing/>
        <w:jc w:val="both"/>
        <w:rPr>
          <w:rFonts w:ascii="Arial Narrow" w:eastAsia="MS ??" w:hAnsi="Arial Narrow"/>
          <w:sz w:val="22"/>
        </w:rPr>
      </w:pPr>
      <w:r w:rsidRPr="005E61AE">
        <w:rPr>
          <w:rFonts w:ascii="Arial Narrow" w:eastAsia="MS ??" w:hAnsi="Arial Narrow"/>
          <w:sz w:val="22"/>
        </w:rPr>
        <w:t xml:space="preserve">Cena za predmet zmluvy je stanovená dohodou zmluvných strán v súlade s § 3 zákona Národnej rady Slovenskej republiky č. 18/1996 Z. z. o cenách v znení neskorších predpisov a vyhláškou Ministerstva financií Slovenskej republiky č. 87/1996 Z. z., ktorou sa vykonáva zákon Národnej rady Slovenskej republiky č. 18/1996 Z. z. o cenách v znení neskorších predpisov, súťažnými podkladmi na predmet zákazky </w:t>
      </w:r>
      <w:r w:rsidR="00920CB0" w:rsidRPr="00920CB0">
        <w:rPr>
          <w:rFonts w:ascii="Arial Narrow" w:eastAsia="MS ??" w:hAnsi="Arial Narrow"/>
          <w:sz w:val="22"/>
        </w:rPr>
        <w:t xml:space="preserve">Nákup nástroja pre </w:t>
      </w:r>
      <w:proofErr w:type="spellStart"/>
      <w:r w:rsidR="00920CB0" w:rsidRPr="00920CB0">
        <w:rPr>
          <w:rFonts w:ascii="Arial Narrow" w:eastAsia="MS ??" w:hAnsi="Arial Narrow"/>
          <w:sz w:val="22"/>
        </w:rPr>
        <w:t>Extended</w:t>
      </w:r>
      <w:proofErr w:type="spellEnd"/>
      <w:r w:rsidR="00920CB0" w:rsidRPr="00920CB0">
        <w:rPr>
          <w:rFonts w:ascii="Arial Narrow" w:eastAsia="MS ??" w:hAnsi="Arial Narrow"/>
          <w:sz w:val="22"/>
        </w:rPr>
        <w:t xml:space="preserve"> </w:t>
      </w:r>
      <w:proofErr w:type="spellStart"/>
      <w:r w:rsidR="00920CB0" w:rsidRPr="00920CB0">
        <w:rPr>
          <w:rFonts w:ascii="Arial Narrow" w:eastAsia="MS ??" w:hAnsi="Arial Narrow"/>
          <w:sz w:val="22"/>
        </w:rPr>
        <w:t>Detection</w:t>
      </w:r>
      <w:proofErr w:type="spellEnd"/>
      <w:r w:rsidR="00920CB0" w:rsidRPr="00920CB0">
        <w:rPr>
          <w:rFonts w:ascii="Arial Narrow" w:eastAsia="MS ??" w:hAnsi="Arial Narrow"/>
          <w:sz w:val="22"/>
        </w:rPr>
        <w:t xml:space="preserve"> and </w:t>
      </w:r>
      <w:proofErr w:type="spellStart"/>
      <w:r w:rsidR="00920CB0" w:rsidRPr="00920CB0">
        <w:rPr>
          <w:rFonts w:ascii="Arial Narrow" w:eastAsia="MS ??" w:hAnsi="Arial Narrow"/>
          <w:sz w:val="22"/>
        </w:rPr>
        <w:t>Response</w:t>
      </w:r>
      <w:proofErr w:type="spellEnd"/>
      <w:r w:rsidR="00920CB0" w:rsidRPr="00920CB0">
        <w:rPr>
          <w:rFonts w:ascii="Arial Narrow" w:eastAsia="MS ??" w:hAnsi="Arial Narrow"/>
          <w:sz w:val="22"/>
        </w:rPr>
        <w:t xml:space="preserve"> -  rozšírenie licencií XDR platformy a nákup implementačných prác</w:t>
      </w:r>
      <w:r w:rsidR="00920CB0">
        <w:rPr>
          <w:rFonts w:ascii="Arial Narrow" w:eastAsia="MS ??" w:hAnsi="Arial Narrow"/>
          <w:sz w:val="22"/>
        </w:rPr>
        <w:t xml:space="preserve"> </w:t>
      </w:r>
      <w:r w:rsidRPr="005E61AE">
        <w:rPr>
          <w:rFonts w:ascii="Arial Narrow" w:eastAsia="MS ??" w:hAnsi="Arial Narrow"/>
          <w:sz w:val="22"/>
        </w:rPr>
        <w:t xml:space="preserve">– časť 1: Nástroj </w:t>
      </w:r>
      <w:proofErr w:type="spellStart"/>
      <w:r w:rsidRPr="005E61AE">
        <w:rPr>
          <w:rFonts w:ascii="Arial Narrow" w:eastAsia="MS ??" w:hAnsi="Arial Narrow"/>
          <w:sz w:val="22"/>
        </w:rPr>
        <w:t>Extended</w:t>
      </w:r>
      <w:proofErr w:type="spellEnd"/>
      <w:r w:rsidRPr="005E61AE">
        <w:rPr>
          <w:rFonts w:ascii="Arial Narrow" w:eastAsia="MS ??" w:hAnsi="Arial Narrow"/>
          <w:sz w:val="22"/>
        </w:rPr>
        <w:t xml:space="preserve"> </w:t>
      </w:r>
      <w:proofErr w:type="spellStart"/>
      <w:r w:rsidRPr="005E61AE">
        <w:rPr>
          <w:rFonts w:ascii="Arial Narrow" w:eastAsia="MS ??" w:hAnsi="Arial Narrow"/>
          <w:sz w:val="22"/>
        </w:rPr>
        <w:t>Detection</w:t>
      </w:r>
      <w:proofErr w:type="spellEnd"/>
      <w:r w:rsidRPr="005E61AE">
        <w:rPr>
          <w:rFonts w:ascii="Arial Narrow" w:eastAsia="MS ??" w:hAnsi="Arial Narrow"/>
          <w:sz w:val="22"/>
        </w:rPr>
        <w:t xml:space="preserve"> and </w:t>
      </w:r>
      <w:proofErr w:type="spellStart"/>
      <w:r w:rsidRPr="005E61AE">
        <w:rPr>
          <w:rFonts w:ascii="Arial Narrow" w:eastAsia="MS ??" w:hAnsi="Arial Narrow"/>
          <w:sz w:val="22"/>
        </w:rPr>
        <w:t>Response</w:t>
      </w:r>
      <w:proofErr w:type="spellEnd"/>
      <w:r w:rsidRPr="005E61AE">
        <w:rPr>
          <w:rFonts w:ascii="Arial Narrow" w:eastAsia="MS ??" w:hAnsi="Arial Narrow"/>
          <w:sz w:val="22"/>
        </w:rPr>
        <w:t xml:space="preserve"> -  rozšírenie licencií XDR platformy a cenovou ponukou poskytovateľa zo dňa [...]</w:t>
      </w:r>
      <w:r w:rsidRPr="005E61AE">
        <w:rPr>
          <w:rFonts w:ascii="Arial Narrow" w:eastAsia="MS ??" w:hAnsi="Arial Narrow" w:cs="Arial"/>
          <w:bCs/>
          <w:sz w:val="22"/>
        </w:rPr>
        <w:t xml:space="preserve">. </w:t>
      </w:r>
    </w:p>
    <w:p w14:paraId="430D43A8" w14:textId="77777777" w:rsidR="005E61AE" w:rsidRPr="005E61AE" w:rsidRDefault="005E61AE" w:rsidP="005E61AE">
      <w:pPr>
        <w:spacing w:after="0" w:line="288" w:lineRule="auto"/>
        <w:ind w:firstLine="426"/>
        <w:contextualSpacing/>
        <w:jc w:val="both"/>
        <w:rPr>
          <w:rFonts w:ascii="Arial Narrow" w:eastAsia="MS ??" w:hAnsi="Arial Narrow"/>
          <w:sz w:val="22"/>
        </w:rPr>
      </w:pPr>
    </w:p>
    <w:p w14:paraId="6EE95A7F" w14:textId="77777777" w:rsidR="005E61AE" w:rsidRPr="005E61AE" w:rsidRDefault="005E61AE" w:rsidP="005E61AE">
      <w:pPr>
        <w:spacing w:after="0" w:line="288" w:lineRule="auto"/>
        <w:ind w:firstLine="426"/>
        <w:contextualSpacing/>
        <w:jc w:val="both"/>
        <w:rPr>
          <w:rFonts w:ascii="Arial Narrow" w:eastAsia="MS ??" w:hAnsi="Arial Narrow"/>
          <w:sz w:val="22"/>
        </w:rPr>
      </w:pPr>
      <w:r w:rsidRPr="005E61AE">
        <w:rPr>
          <w:rFonts w:ascii="Arial Narrow" w:eastAsia="MS ??" w:hAnsi="Arial Narrow"/>
          <w:sz w:val="22"/>
        </w:rPr>
        <w:t>Zmluvná cena za predmet zmluvy v rozsahu článku 2 tejto zmluvy je stanovená nasledovne:</w:t>
      </w:r>
    </w:p>
    <w:p w14:paraId="0941AB82" w14:textId="77777777" w:rsidR="005E61AE" w:rsidRPr="00CB78CF" w:rsidRDefault="005E61AE" w:rsidP="005E61AE">
      <w:pPr>
        <w:spacing w:after="0" w:line="288" w:lineRule="auto"/>
        <w:ind w:firstLine="284"/>
        <w:contextualSpacing/>
        <w:jc w:val="both"/>
        <w:rPr>
          <w:rFonts w:ascii="Arial Narrow" w:eastAsia="MS ??" w:hAnsi="Arial Narrow"/>
          <w:sz w:val="22"/>
        </w:rPr>
      </w:pPr>
    </w:p>
    <w:p w14:paraId="375D46F6" w14:textId="77777777" w:rsidR="005E61AE" w:rsidRPr="00CB78CF" w:rsidRDefault="005E61AE" w:rsidP="005E61AE">
      <w:pPr>
        <w:spacing w:after="0" w:line="288" w:lineRule="auto"/>
        <w:contextualSpacing/>
        <w:jc w:val="both"/>
        <w:rPr>
          <w:rFonts w:ascii="Arial Narrow" w:eastAsia="MS ??" w:hAnsi="Arial Narrow"/>
          <w:sz w:val="22"/>
        </w:rPr>
      </w:pPr>
      <w:r w:rsidRPr="00CB78CF">
        <w:rPr>
          <w:rFonts w:ascii="Arial Narrow" w:eastAsia="MS ??" w:hAnsi="Arial Narrow"/>
          <w:sz w:val="22"/>
        </w:rPr>
        <w:t xml:space="preserve">    </w:t>
      </w:r>
      <w:r w:rsidRPr="00CB78CF">
        <w:rPr>
          <w:rFonts w:ascii="Arial Narrow" w:eastAsia="MS ??" w:hAnsi="Arial Narrow"/>
          <w:sz w:val="22"/>
        </w:rPr>
        <w:tab/>
        <w:t>Cena bez DPH:</w:t>
      </w:r>
      <w:r w:rsidRPr="00CB78CF">
        <w:rPr>
          <w:rFonts w:ascii="Arial Narrow" w:eastAsia="MS ??" w:hAnsi="Arial Narrow"/>
          <w:sz w:val="22"/>
        </w:rPr>
        <w:tab/>
        <w:t xml:space="preserve"> </w:t>
      </w:r>
      <w:r w:rsidRPr="00CB78CF">
        <w:rPr>
          <w:rFonts w:ascii="Arial Narrow" w:eastAsia="MS ??" w:hAnsi="Arial Narrow"/>
          <w:sz w:val="22"/>
        </w:rPr>
        <w:tab/>
        <w:t>EUR</w:t>
      </w:r>
    </w:p>
    <w:p w14:paraId="10780FB4" w14:textId="12BE64E9" w:rsidR="005E61AE" w:rsidRPr="00CB78CF" w:rsidRDefault="005E61AE" w:rsidP="005E61AE">
      <w:pPr>
        <w:spacing w:after="0" w:line="288" w:lineRule="auto"/>
        <w:ind w:firstLine="708"/>
        <w:contextualSpacing/>
        <w:jc w:val="both"/>
        <w:rPr>
          <w:rFonts w:ascii="Arial Narrow" w:eastAsia="MS ??" w:hAnsi="Arial Narrow"/>
          <w:sz w:val="22"/>
        </w:rPr>
      </w:pPr>
      <w:r w:rsidRPr="00CB78CF">
        <w:rPr>
          <w:rFonts w:ascii="Arial Narrow" w:eastAsia="MS ??" w:hAnsi="Arial Narrow"/>
          <w:sz w:val="22"/>
        </w:rPr>
        <w:t>23 % DPH:</w:t>
      </w:r>
      <w:r w:rsidRPr="00CB78CF">
        <w:rPr>
          <w:rFonts w:ascii="Arial Narrow" w:eastAsia="MS ??" w:hAnsi="Arial Narrow"/>
          <w:sz w:val="22"/>
        </w:rPr>
        <w:tab/>
        <w:t xml:space="preserve">    </w:t>
      </w:r>
      <w:r w:rsidRPr="00CB78CF">
        <w:rPr>
          <w:rFonts w:ascii="Arial Narrow" w:eastAsia="MS ??" w:hAnsi="Arial Narrow"/>
          <w:sz w:val="22"/>
        </w:rPr>
        <w:tab/>
        <w:t>EUR</w:t>
      </w:r>
    </w:p>
    <w:p w14:paraId="68FF390A" w14:textId="725007D7" w:rsidR="005E61AE" w:rsidRPr="00CB78CF" w:rsidRDefault="005E61AE" w:rsidP="005E61AE">
      <w:pPr>
        <w:spacing w:after="0" w:line="288" w:lineRule="auto"/>
        <w:ind w:firstLine="708"/>
        <w:contextualSpacing/>
        <w:jc w:val="both"/>
        <w:rPr>
          <w:rFonts w:ascii="Arial Narrow" w:eastAsia="MS ??" w:hAnsi="Arial Narrow"/>
          <w:sz w:val="22"/>
        </w:rPr>
      </w:pPr>
      <w:r w:rsidRPr="00CB78CF">
        <w:rPr>
          <w:rFonts w:ascii="Arial Narrow" w:eastAsia="MS ??" w:hAnsi="Arial Narrow"/>
          <w:sz w:val="22"/>
        </w:rPr>
        <w:t>Cena spolu s DPH:</w:t>
      </w:r>
      <w:r w:rsidRPr="00CB78CF">
        <w:rPr>
          <w:rFonts w:ascii="Arial Narrow" w:eastAsia="MS ??" w:hAnsi="Arial Narrow"/>
          <w:sz w:val="22"/>
        </w:rPr>
        <w:tab/>
        <w:t>EUR</w:t>
      </w:r>
    </w:p>
    <w:p w14:paraId="223C2DDE" w14:textId="77777777" w:rsidR="005E61AE" w:rsidRPr="00CB78CF" w:rsidRDefault="005E61AE" w:rsidP="005E61AE">
      <w:pPr>
        <w:spacing w:after="0" w:line="288" w:lineRule="auto"/>
        <w:ind w:firstLine="708"/>
        <w:contextualSpacing/>
        <w:jc w:val="both"/>
        <w:rPr>
          <w:rFonts w:ascii="Arial Narrow" w:eastAsia="MS ??" w:hAnsi="Arial Narrow"/>
          <w:sz w:val="22"/>
        </w:rPr>
      </w:pPr>
    </w:p>
    <w:p w14:paraId="79B87370" w14:textId="77777777" w:rsidR="005E61AE" w:rsidRPr="00CB78CF" w:rsidRDefault="005E61AE" w:rsidP="005E61AE">
      <w:pPr>
        <w:spacing w:after="0" w:line="288" w:lineRule="auto"/>
        <w:ind w:firstLine="708"/>
        <w:contextualSpacing/>
        <w:jc w:val="both"/>
        <w:rPr>
          <w:rFonts w:ascii="Arial Narrow" w:eastAsia="MS ??" w:hAnsi="Arial Narrow"/>
          <w:sz w:val="22"/>
          <w:lang w:val="en-US"/>
        </w:rPr>
      </w:pPr>
      <w:r w:rsidRPr="00CB78CF">
        <w:rPr>
          <w:rFonts w:ascii="Arial Narrow" w:eastAsia="MS ??" w:hAnsi="Arial Narrow"/>
          <w:sz w:val="22"/>
        </w:rPr>
        <w:t>(slovom:  eur a  centov s DPH)</w:t>
      </w:r>
    </w:p>
    <w:p w14:paraId="34318F11" w14:textId="77777777" w:rsidR="005E61AE" w:rsidRPr="005E61AE" w:rsidRDefault="005E61AE" w:rsidP="005E61AE">
      <w:pPr>
        <w:spacing w:after="0" w:line="288" w:lineRule="auto"/>
        <w:ind w:firstLine="708"/>
        <w:contextualSpacing/>
        <w:jc w:val="both"/>
        <w:rPr>
          <w:rFonts w:ascii="Arial Narrow" w:eastAsia="MS ??" w:hAnsi="Arial Narrow"/>
          <w:color w:val="FF0000"/>
          <w:sz w:val="22"/>
          <w:highlight w:val="yellow"/>
        </w:rPr>
      </w:pPr>
    </w:p>
    <w:p w14:paraId="6C4A50EC" w14:textId="77777777" w:rsidR="005E61AE" w:rsidRPr="005E61AE" w:rsidRDefault="005E61AE" w:rsidP="00300D37">
      <w:pPr>
        <w:numPr>
          <w:ilvl w:val="0"/>
          <w:numId w:val="32"/>
        </w:numPr>
        <w:spacing w:after="0" w:line="288" w:lineRule="auto"/>
        <w:ind w:left="425" w:hanging="425"/>
        <w:contextualSpacing/>
        <w:jc w:val="both"/>
        <w:rPr>
          <w:rFonts w:ascii="Arial Narrow" w:eastAsia="MS ??" w:hAnsi="Arial Narrow"/>
          <w:sz w:val="22"/>
        </w:rPr>
      </w:pPr>
      <w:r w:rsidRPr="005E61AE">
        <w:rPr>
          <w:rFonts w:ascii="Arial Narrow" w:eastAsia="MS ??" w:hAnsi="Arial Narrow"/>
          <w:sz w:val="22"/>
        </w:rPr>
        <w:t>Podrobná cenová špecifikácia je uvedená v Prílohe č. 2 tejto zmluvy, ktorá je jej neoddeliteľnou súčasťou.</w:t>
      </w:r>
    </w:p>
    <w:p w14:paraId="7A0F4E17" w14:textId="77777777" w:rsidR="005E61AE" w:rsidRPr="005E61AE" w:rsidRDefault="005E61AE" w:rsidP="00300D37">
      <w:pPr>
        <w:numPr>
          <w:ilvl w:val="0"/>
          <w:numId w:val="32"/>
        </w:numPr>
        <w:spacing w:after="0" w:line="288" w:lineRule="auto"/>
        <w:ind w:left="425" w:hanging="425"/>
        <w:contextualSpacing/>
        <w:jc w:val="both"/>
        <w:rPr>
          <w:rFonts w:ascii="Arial Narrow" w:eastAsia="MS ??" w:hAnsi="Arial Narrow"/>
          <w:sz w:val="22"/>
        </w:rPr>
      </w:pPr>
      <w:r w:rsidRPr="005E61AE">
        <w:rPr>
          <w:rFonts w:ascii="Arial Narrow" w:eastAsia="MS ??" w:hAnsi="Arial Narrow"/>
          <w:sz w:val="22"/>
        </w:rPr>
        <w:t>Zmluvná cena je cena maximálna, obsahujúca všetky náklady poskytovateľa nevyhnutné pre riadne splnenie predmetu zmluvy.</w:t>
      </w:r>
    </w:p>
    <w:p w14:paraId="3833B8F9" w14:textId="77777777" w:rsidR="005E61AE" w:rsidRPr="005E61AE" w:rsidRDefault="005E61AE" w:rsidP="00300D37">
      <w:pPr>
        <w:numPr>
          <w:ilvl w:val="0"/>
          <w:numId w:val="32"/>
        </w:numPr>
        <w:spacing w:after="0" w:line="288" w:lineRule="auto"/>
        <w:ind w:left="425" w:hanging="425"/>
        <w:contextualSpacing/>
        <w:jc w:val="both"/>
        <w:rPr>
          <w:rFonts w:ascii="Arial Narrow" w:eastAsia="MS ??" w:hAnsi="Arial Narrow" w:cs="Arial"/>
          <w:sz w:val="22"/>
        </w:rPr>
      </w:pPr>
      <w:r w:rsidRPr="005E61AE">
        <w:rPr>
          <w:rFonts w:ascii="Arial Narrow" w:eastAsia="MS ??" w:hAnsi="Arial Narrow" w:cs="Arial"/>
          <w:sz w:val="22"/>
        </w:rPr>
        <w:t>Objednávateľ sa zaväzuje zaplatiť celkovú zmluvnú cenu za predmet zmluvy na základe faktúry vystavenej poskytovateľom. Zmluvné strany sa dohodli, že objednávateľ neposkytne poskytovateľovi preddavok ani zálohovú platbu na realizáciu predmetu plnenia podľa tejto zmluvy.</w:t>
      </w:r>
    </w:p>
    <w:p w14:paraId="334C0299" w14:textId="77777777" w:rsidR="005E61AE" w:rsidRPr="005E61AE" w:rsidRDefault="005E61AE" w:rsidP="00300D37">
      <w:pPr>
        <w:numPr>
          <w:ilvl w:val="0"/>
          <w:numId w:val="32"/>
        </w:numPr>
        <w:spacing w:after="0" w:line="288" w:lineRule="auto"/>
        <w:ind w:left="425" w:hanging="425"/>
        <w:contextualSpacing/>
        <w:jc w:val="both"/>
        <w:rPr>
          <w:rFonts w:ascii="Arial Narrow" w:eastAsia="MS ??" w:hAnsi="Arial Narrow" w:cs="Arial"/>
          <w:sz w:val="22"/>
        </w:rPr>
      </w:pPr>
      <w:r w:rsidRPr="005E61AE">
        <w:rPr>
          <w:rFonts w:ascii="Arial Narrow" w:eastAsia="MS ??" w:hAnsi="Arial Narrow" w:cs="Arial"/>
          <w:sz w:val="22"/>
        </w:rPr>
        <w:lastRenderedPageBreak/>
        <w:t>Poskytovateľ doručí vystavenú faktúru objednávateľovi na adresu sídla objednávateľa uvedenú v tejto zmluve. Faktúra bude vystavená v mene euro a musí okrem náležitostí účtovného dokladu podľa zákona č. 431/2002 Z. z. o účtovníctve v znení neskorších predpisov a náležitostí daňového dokladu podľa zákona č. 222/2004 Z. z. o dani z pridanej hodnoty v znení neskorších predpisov obsahovať aj predmet zmluvy, číslo zmluvy, identifikáciu dodaného plnenia, množstvo, celkovú zmluvnú cenu, dátum dodania, dátum vystavenia a dátum splatnosti faktúry a prílohu podľa odseku 8 tohto článku zmluvy.</w:t>
      </w:r>
    </w:p>
    <w:p w14:paraId="060C6EC5" w14:textId="77777777" w:rsidR="005E61AE" w:rsidRPr="005E61AE" w:rsidRDefault="005E61AE" w:rsidP="00300D37">
      <w:pPr>
        <w:numPr>
          <w:ilvl w:val="0"/>
          <w:numId w:val="32"/>
        </w:numPr>
        <w:spacing w:after="0" w:line="288" w:lineRule="auto"/>
        <w:ind w:left="425" w:hanging="425"/>
        <w:contextualSpacing/>
        <w:jc w:val="both"/>
        <w:rPr>
          <w:rFonts w:ascii="Arial Narrow" w:eastAsia="MS ??" w:hAnsi="Arial Narrow" w:cs="Arial"/>
          <w:sz w:val="22"/>
        </w:rPr>
      </w:pPr>
      <w:r w:rsidRPr="005E61AE">
        <w:rPr>
          <w:rFonts w:ascii="Arial Narrow" w:eastAsia="MS ??" w:hAnsi="Arial Narrow" w:cs="Arial"/>
          <w:sz w:val="22"/>
        </w:rPr>
        <w:t xml:space="preserve">Lehota splatnosti faktúry je 60 kalendárnych dní odo dňa jej doručenia objednávateľovi za predpokladu, že faktúra bude spĺňať všetky náležitosti v zmysle odseku 5 tohto článku zmluvy. Poskytovateľ zároveň súhlasí a vyhlasuje, že lehota splatnosti nie je v hrubom nepomere k právam a povinnostiam vyplývajúcim z tejto zmluvy. </w:t>
      </w:r>
    </w:p>
    <w:p w14:paraId="26021E1C" w14:textId="77777777" w:rsidR="005E61AE" w:rsidRPr="005E61AE" w:rsidRDefault="005E61AE" w:rsidP="00300D37">
      <w:pPr>
        <w:numPr>
          <w:ilvl w:val="0"/>
          <w:numId w:val="32"/>
        </w:numPr>
        <w:spacing w:after="0" w:line="288" w:lineRule="auto"/>
        <w:ind w:left="425" w:hanging="425"/>
        <w:contextualSpacing/>
        <w:jc w:val="both"/>
        <w:rPr>
          <w:rFonts w:ascii="Arial Narrow" w:eastAsia="MS ??" w:hAnsi="Arial Narrow" w:cs="Arial"/>
          <w:sz w:val="22"/>
        </w:rPr>
      </w:pPr>
      <w:r w:rsidRPr="005E61AE">
        <w:rPr>
          <w:rFonts w:ascii="Arial Narrow" w:eastAsia="MS ??" w:hAnsi="Arial Narrow" w:cs="Arial"/>
          <w:sz w:val="22"/>
        </w:rPr>
        <w:t>Ak faktúra nebude obsahovať všetky dohodnuté náležitosti daňového dokladu, alebo v nej budú uvedené nesprávne údaje, objednávateľ si vyhradzuje právo vrátiť ju poskytovateľovi na opravu alebo doplnenie. V takom prípade začína plynúť nová 60-dňová lehota splatnosti faktúry dňom doručenia opravenej alebo doplnenej faktúry objednávateľovi so všetkými dohodnutými náležitosťami.</w:t>
      </w:r>
    </w:p>
    <w:p w14:paraId="3A49E7E5" w14:textId="7A90880A" w:rsidR="005E61AE" w:rsidRPr="005E61AE" w:rsidRDefault="005E61AE" w:rsidP="00300D37">
      <w:pPr>
        <w:numPr>
          <w:ilvl w:val="0"/>
          <w:numId w:val="32"/>
        </w:numPr>
        <w:spacing w:after="0" w:line="288" w:lineRule="auto"/>
        <w:ind w:left="425" w:hanging="425"/>
        <w:contextualSpacing/>
        <w:jc w:val="both"/>
        <w:rPr>
          <w:rFonts w:ascii="Arial Narrow" w:eastAsia="MS ??" w:hAnsi="Arial Narrow" w:cs="Arial"/>
          <w:sz w:val="22"/>
        </w:rPr>
      </w:pPr>
      <w:r w:rsidRPr="005E61AE">
        <w:rPr>
          <w:rFonts w:ascii="Arial Narrow" w:eastAsia="MS ??" w:hAnsi="Arial Narrow" w:cs="Arial"/>
          <w:sz w:val="22"/>
        </w:rPr>
        <w:t>Poskytovateľ je oprávnený vystaviť a doručiť objednávateľovi faktúru za celý predmet plnenia podľa tejto zmluvy po protokolárnom odovzdaní a prevzatí predmetu zmluvy podľa čl. 3 ods. 2 zmluvy. Prílohou faktúry bude rovnopis podpísaného protokolu o aktivácií licencií podľa čl. 3 ods. 2 tejto zmluvy.</w:t>
      </w:r>
    </w:p>
    <w:p w14:paraId="40522039" w14:textId="77777777" w:rsidR="005E61AE" w:rsidRPr="005E61AE" w:rsidRDefault="005E61AE" w:rsidP="00300D37">
      <w:pPr>
        <w:numPr>
          <w:ilvl w:val="0"/>
          <w:numId w:val="32"/>
        </w:numPr>
        <w:spacing w:after="0" w:line="288" w:lineRule="auto"/>
        <w:ind w:left="425" w:hanging="425"/>
        <w:contextualSpacing/>
        <w:jc w:val="both"/>
        <w:rPr>
          <w:rFonts w:ascii="Arial Narrow" w:eastAsia="MS ??" w:hAnsi="Arial Narrow" w:cs="Arial"/>
          <w:sz w:val="22"/>
        </w:rPr>
      </w:pPr>
      <w:r w:rsidRPr="005E61AE">
        <w:rPr>
          <w:rFonts w:ascii="Arial Narrow" w:eastAsia="MS ??" w:hAnsi="Arial Narrow" w:cs="Arial"/>
          <w:sz w:val="22"/>
        </w:rPr>
        <w:t>Platba faktúry podľa tejto zmluvy bude uskutočnená bezhotovostným prevodom na účet poskytovateľa uvedený vo faktúre, ktorý musí byť zhodný s účtom uvedeným v tejto zmluve. Za deň splnenia akéhokoľvek peňažného záväzku objednávateľa voči poskytovateľovi vyplývajúceho z tejto zmluvy sa považuje deň odpísania požadovanej sumy z účtu objednávateľa.</w:t>
      </w:r>
    </w:p>
    <w:p w14:paraId="29AAF0FE" w14:textId="77777777" w:rsidR="005E61AE" w:rsidRPr="005E61AE" w:rsidRDefault="005E61AE" w:rsidP="00300D37">
      <w:pPr>
        <w:numPr>
          <w:ilvl w:val="0"/>
          <w:numId w:val="32"/>
        </w:numPr>
        <w:spacing w:after="0" w:line="288" w:lineRule="auto"/>
        <w:ind w:left="425" w:hanging="425"/>
        <w:contextualSpacing/>
        <w:jc w:val="both"/>
        <w:rPr>
          <w:rFonts w:ascii="Arial Narrow" w:eastAsia="MS ??" w:hAnsi="Arial Narrow" w:cs="Arial"/>
          <w:sz w:val="22"/>
        </w:rPr>
      </w:pPr>
      <w:r w:rsidRPr="005E61AE">
        <w:rPr>
          <w:rFonts w:ascii="Arial Narrow" w:eastAsia="MS ??" w:hAnsi="Arial Narrow" w:cs="Arial"/>
          <w:sz w:val="22"/>
        </w:rPr>
        <w:t>Zmluvné strany sa výslovne dohodli, že poskytovateľ nie je oprávnený bez predchádzajúceho písomného súhlasu objednávateľa postúpiť na tretiu osobou a ani založiť akékoľvek svoje pohľadávky vzniknuté na základe alebo v súvislosti s touto zmluvou alebo s plnením záväzkov podľa tejto zmluvy.</w:t>
      </w:r>
    </w:p>
    <w:p w14:paraId="1DEC024A" w14:textId="77777777" w:rsidR="005E61AE" w:rsidRPr="005E61AE" w:rsidRDefault="005E61AE" w:rsidP="00300D37">
      <w:pPr>
        <w:numPr>
          <w:ilvl w:val="0"/>
          <w:numId w:val="32"/>
        </w:numPr>
        <w:spacing w:after="0" w:line="288" w:lineRule="auto"/>
        <w:ind w:left="425" w:hanging="425"/>
        <w:contextualSpacing/>
        <w:jc w:val="both"/>
        <w:rPr>
          <w:rFonts w:ascii="Arial Narrow" w:eastAsia="MS ??" w:hAnsi="Arial Narrow"/>
          <w:sz w:val="22"/>
        </w:rPr>
      </w:pPr>
      <w:r w:rsidRPr="005E61AE">
        <w:rPr>
          <w:rFonts w:ascii="Arial Narrow" w:eastAsia="MS ??" w:hAnsi="Arial Narrow"/>
          <w:sz w:val="22"/>
        </w:rPr>
        <w:t>V prípade omeškania objednávateľa s úhradou faktúry má poskytovateľ právo uplatniť úrok z omeškania z dlžnej sumy podľa nariadenia vlády Slovenskej republiky č. 21/2013 Z. z., ktorým sa vykonávajú niektoré ustanovenia Obchodného zákonníka v znení neskorších predpisov.</w:t>
      </w:r>
    </w:p>
    <w:p w14:paraId="02208556" w14:textId="77777777" w:rsidR="005E61AE" w:rsidRPr="005E61AE" w:rsidRDefault="005E61AE" w:rsidP="00300D37">
      <w:pPr>
        <w:numPr>
          <w:ilvl w:val="0"/>
          <w:numId w:val="32"/>
        </w:numPr>
        <w:spacing w:after="0" w:line="288" w:lineRule="auto"/>
        <w:ind w:left="425" w:hanging="425"/>
        <w:contextualSpacing/>
        <w:jc w:val="both"/>
        <w:rPr>
          <w:rFonts w:ascii="Arial Narrow" w:eastAsia="MS ??" w:hAnsi="Arial Narrow"/>
          <w:sz w:val="22"/>
        </w:rPr>
      </w:pPr>
      <w:r w:rsidRPr="005E61AE">
        <w:rPr>
          <w:rFonts w:ascii="Arial Narrow" w:eastAsia="MS ??" w:hAnsi="Arial Narrow"/>
          <w:sz w:val="22"/>
        </w:rPr>
        <w:t>Poskytovateľ berie na vedomie, že objednávateľ nie je v omeškaní a nie je povinný plniť podľa tejto zmluvy, ak nastanú dôvody podľa § 15 ods. 2 zákona o registri partnerov verejného sektora.</w:t>
      </w:r>
    </w:p>
    <w:p w14:paraId="74D47064" w14:textId="77777777" w:rsidR="005E61AE" w:rsidRPr="005E61AE" w:rsidRDefault="005E61AE" w:rsidP="005E61AE">
      <w:pPr>
        <w:spacing w:after="0" w:line="288" w:lineRule="auto"/>
        <w:contextualSpacing/>
        <w:jc w:val="center"/>
        <w:rPr>
          <w:rFonts w:ascii="Arial Narrow" w:eastAsia="MS ??" w:hAnsi="Arial Narrow"/>
          <w:b/>
          <w:bCs/>
          <w:sz w:val="22"/>
        </w:rPr>
      </w:pPr>
    </w:p>
    <w:p w14:paraId="14E8A57D" w14:textId="77777777" w:rsidR="005E61AE" w:rsidRPr="005E61AE" w:rsidRDefault="005E61AE" w:rsidP="005E61AE">
      <w:pPr>
        <w:spacing w:after="0" w:line="288" w:lineRule="auto"/>
        <w:contextualSpacing/>
        <w:jc w:val="center"/>
        <w:rPr>
          <w:rFonts w:ascii="Arial Narrow" w:eastAsia="MS ??" w:hAnsi="Arial Narrow"/>
          <w:b/>
          <w:bCs/>
          <w:sz w:val="22"/>
        </w:rPr>
      </w:pPr>
    </w:p>
    <w:p w14:paraId="3C217B4F" w14:textId="77777777" w:rsidR="005E61AE" w:rsidRPr="005E61AE" w:rsidRDefault="005E61AE" w:rsidP="005E61AE">
      <w:pPr>
        <w:spacing w:after="0" w:line="288" w:lineRule="auto"/>
        <w:contextualSpacing/>
        <w:jc w:val="center"/>
        <w:rPr>
          <w:rFonts w:ascii="Arial Narrow" w:eastAsia="MS ??" w:hAnsi="Arial Narrow"/>
          <w:b/>
          <w:bCs/>
          <w:sz w:val="22"/>
        </w:rPr>
      </w:pPr>
      <w:r w:rsidRPr="005E61AE">
        <w:rPr>
          <w:rFonts w:ascii="Arial Narrow" w:eastAsia="MS ??" w:hAnsi="Arial Narrow"/>
          <w:b/>
          <w:bCs/>
          <w:sz w:val="22"/>
        </w:rPr>
        <w:t>Článok 5</w:t>
      </w:r>
    </w:p>
    <w:p w14:paraId="6B8469CD" w14:textId="77777777" w:rsidR="005E61AE" w:rsidRPr="005E61AE" w:rsidRDefault="005E61AE" w:rsidP="005E61AE">
      <w:pPr>
        <w:spacing w:after="0" w:line="288" w:lineRule="auto"/>
        <w:contextualSpacing/>
        <w:jc w:val="center"/>
        <w:rPr>
          <w:rFonts w:ascii="Arial Narrow" w:eastAsia="MS ??" w:hAnsi="Arial Narrow"/>
          <w:b/>
          <w:bCs/>
          <w:sz w:val="22"/>
        </w:rPr>
      </w:pPr>
      <w:r w:rsidRPr="005E61AE">
        <w:rPr>
          <w:rFonts w:ascii="Arial Narrow" w:eastAsia="MS ??" w:hAnsi="Arial Narrow"/>
          <w:b/>
          <w:bCs/>
          <w:sz w:val="22"/>
        </w:rPr>
        <w:t>Práva a povinnosti zmluvných strán</w:t>
      </w:r>
    </w:p>
    <w:p w14:paraId="51DBD116" w14:textId="77777777" w:rsidR="005E61AE" w:rsidRPr="005E61AE" w:rsidRDefault="005E61AE" w:rsidP="005E61AE">
      <w:pPr>
        <w:spacing w:after="0" w:line="288" w:lineRule="auto"/>
        <w:contextualSpacing/>
        <w:jc w:val="both"/>
        <w:rPr>
          <w:rFonts w:ascii="Arial Narrow" w:eastAsia="MS ??" w:hAnsi="Arial Narrow"/>
          <w:b/>
          <w:bCs/>
          <w:sz w:val="22"/>
        </w:rPr>
      </w:pPr>
    </w:p>
    <w:p w14:paraId="78F11D51" w14:textId="77777777" w:rsidR="005E61AE" w:rsidRPr="005E61AE" w:rsidRDefault="005E61AE" w:rsidP="00300D37">
      <w:pPr>
        <w:numPr>
          <w:ilvl w:val="0"/>
          <w:numId w:val="57"/>
        </w:numPr>
        <w:spacing w:after="0" w:line="288" w:lineRule="auto"/>
        <w:ind w:left="426" w:hanging="426"/>
        <w:contextualSpacing/>
        <w:jc w:val="both"/>
        <w:rPr>
          <w:rFonts w:ascii="Arial Narrow" w:eastAsia="MS ??" w:hAnsi="Arial Narrow"/>
          <w:sz w:val="22"/>
        </w:rPr>
      </w:pPr>
      <w:r w:rsidRPr="005E61AE">
        <w:rPr>
          <w:rFonts w:ascii="Arial Narrow" w:eastAsia="MS ??" w:hAnsi="Arial Narrow"/>
          <w:sz w:val="22"/>
        </w:rPr>
        <w:t>Poskytovateľ za zaväzuje splniť predmet zmluvy riadne a včas, v rozsahu, lehote a podľa podmienok uvedených v tejto zmluve.</w:t>
      </w:r>
    </w:p>
    <w:p w14:paraId="54FEB4F2" w14:textId="1C7C899F" w:rsidR="005E61AE" w:rsidRPr="005E61AE" w:rsidRDefault="005E61AE" w:rsidP="00300D37">
      <w:pPr>
        <w:numPr>
          <w:ilvl w:val="0"/>
          <w:numId w:val="57"/>
        </w:numPr>
        <w:spacing w:after="0" w:line="288" w:lineRule="auto"/>
        <w:ind w:left="426" w:hanging="426"/>
        <w:contextualSpacing/>
        <w:jc w:val="both"/>
        <w:rPr>
          <w:rFonts w:ascii="Arial Narrow" w:eastAsia="MS ??" w:hAnsi="Arial Narrow"/>
          <w:sz w:val="22"/>
        </w:rPr>
      </w:pPr>
      <w:r w:rsidRPr="005E61AE">
        <w:rPr>
          <w:rFonts w:ascii="Arial Narrow" w:eastAsia="MS ??" w:hAnsi="Arial Narrow"/>
          <w:sz w:val="22"/>
        </w:rPr>
        <w:t>Poskytovateľ je povinný dodať objednávateľovi plnenie v množstve a akosti podľa podmienok tejto zmluvy. Dodané plnenie musí spĺňať všetky parametre a vlastnosti uvedené v</w:t>
      </w:r>
      <w:r w:rsidR="006264F4">
        <w:rPr>
          <w:rFonts w:ascii="Arial Narrow" w:eastAsia="MS ??" w:hAnsi="Arial Narrow"/>
          <w:sz w:val="22"/>
        </w:rPr>
        <w:t xml:space="preserve"> </w:t>
      </w:r>
      <w:r w:rsidRPr="005E61AE">
        <w:rPr>
          <w:rFonts w:ascii="Arial Narrow" w:eastAsia="MS ??" w:hAnsi="Arial Narrow"/>
          <w:sz w:val="22"/>
        </w:rPr>
        <w:t>Prílohe č. 1 tejto zmluvy a musí byť poskytnuté v množstve, akosti a termínoch podľa Prílohy č. 1 tejto zmluvy.</w:t>
      </w:r>
    </w:p>
    <w:p w14:paraId="4A707FF4" w14:textId="77777777" w:rsidR="005E61AE" w:rsidRPr="005E61AE" w:rsidRDefault="005E61AE" w:rsidP="00300D37">
      <w:pPr>
        <w:numPr>
          <w:ilvl w:val="0"/>
          <w:numId w:val="57"/>
        </w:numPr>
        <w:spacing w:after="0" w:line="288" w:lineRule="auto"/>
        <w:ind w:left="426" w:hanging="426"/>
        <w:contextualSpacing/>
        <w:jc w:val="both"/>
        <w:rPr>
          <w:rFonts w:ascii="Arial Narrow" w:eastAsia="MS ??" w:hAnsi="Arial Narrow"/>
          <w:sz w:val="22"/>
        </w:rPr>
      </w:pPr>
      <w:r w:rsidRPr="005E61AE">
        <w:rPr>
          <w:rFonts w:ascii="Arial Narrow" w:eastAsia="MS ??" w:hAnsi="Arial Narrow"/>
          <w:sz w:val="22"/>
        </w:rPr>
        <w:t>Poskytovateľ vyhlasuje, že disponuje všetkými právami vyplývajúcimi z duševného vlastníctva k tým častiam predmetu plnenia podľa tejto zmluvy, ktoré sú chránené autorským právom v zmysle § 65 a </w:t>
      </w:r>
      <w:proofErr w:type="spellStart"/>
      <w:r w:rsidRPr="005E61AE">
        <w:rPr>
          <w:rFonts w:ascii="Arial Narrow" w:eastAsia="MS ??" w:hAnsi="Arial Narrow"/>
          <w:sz w:val="22"/>
        </w:rPr>
        <w:t>nasl</w:t>
      </w:r>
      <w:proofErr w:type="spellEnd"/>
      <w:r w:rsidRPr="005E61AE">
        <w:rPr>
          <w:rFonts w:ascii="Arial Narrow" w:eastAsia="MS ??" w:hAnsi="Arial Narrow"/>
          <w:sz w:val="22"/>
        </w:rPr>
        <w:t>. zákona č. 185/2015 Z. z. Autorský zákon v znení neskorších predpisov a že má oprávnenie k ich poskytnutiu tak, aby objednávateľ mohol tieto užívať v rozsahu, spôsobom a lehotách podľa tejto zmluvy.</w:t>
      </w:r>
    </w:p>
    <w:p w14:paraId="58E99DE3" w14:textId="77777777" w:rsidR="005E61AE" w:rsidRPr="005E61AE" w:rsidRDefault="005E61AE" w:rsidP="00300D37">
      <w:pPr>
        <w:numPr>
          <w:ilvl w:val="0"/>
          <w:numId w:val="57"/>
        </w:numPr>
        <w:spacing w:after="0" w:line="288" w:lineRule="auto"/>
        <w:ind w:left="426" w:hanging="426"/>
        <w:contextualSpacing/>
        <w:jc w:val="both"/>
        <w:rPr>
          <w:rFonts w:ascii="Arial Narrow" w:eastAsia="MS ??" w:hAnsi="Arial Narrow"/>
          <w:sz w:val="22"/>
        </w:rPr>
      </w:pPr>
      <w:r w:rsidRPr="005E61AE">
        <w:rPr>
          <w:rFonts w:ascii="Arial Narrow" w:eastAsia="MS ??" w:hAnsi="Arial Narrow"/>
          <w:sz w:val="22"/>
        </w:rPr>
        <w:t>Poskytovateľ sa zaväzuje, že všetky jeho plnenia podľa tejto zmluvy budú vykonané v súlade s príslušnými všeobecne záväznými právnymi predpismi a právnymi aktmi Európskej únie.</w:t>
      </w:r>
    </w:p>
    <w:p w14:paraId="155AFD09" w14:textId="77777777" w:rsidR="005E61AE" w:rsidRPr="005E61AE" w:rsidRDefault="005E61AE" w:rsidP="00300D37">
      <w:pPr>
        <w:numPr>
          <w:ilvl w:val="0"/>
          <w:numId w:val="57"/>
        </w:numPr>
        <w:spacing w:after="0" w:line="288" w:lineRule="auto"/>
        <w:ind w:left="426" w:hanging="426"/>
        <w:contextualSpacing/>
        <w:jc w:val="both"/>
        <w:rPr>
          <w:rFonts w:ascii="Arial Narrow" w:eastAsia="MS ??" w:hAnsi="Arial Narrow"/>
          <w:sz w:val="22"/>
        </w:rPr>
      </w:pPr>
      <w:r w:rsidRPr="005E61AE">
        <w:rPr>
          <w:rFonts w:ascii="Arial Narrow" w:eastAsia="MS ??" w:hAnsi="Arial Narrow"/>
          <w:sz w:val="22"/>
        </w:rPr>
        <w:lastRenderedPageBreak/>
        <w:t xml:space="preserve">Poskytovateľ sa zaväzuje bez zbytočného odkladu po tom, ako sa o tom dozvedel, písomne informovať objednávateľa o akýchkoľvek okolnostiach dôležitých pre riadne plnenie predmetu zmluvy a o akýchkoľvek okolnostiach, ktoré môžu vyvolať potrebu zmeny alebo doplnenia pokynov, podkladov alebo informácií poskytnutých zo strany objednávateľa v súvislosti s plnením predmetu zmluvy. </w:t>
      </w:r>
    </w:p>
    <w:p w14:paraId="5EAA0780" w14:textId="77777777" w:rsidR="005E61AE" w:rsidRPr="005E61AE" w:rsidRDefault="005E61AE" w:rsidP="00300D37">
      <w:pPr>
        <w:numPr>
          <w:ilvl w:val="0"/>
          <w:numId w:val="57"/>
        </w:numPr>
        <w:spacing w:after="0" w:line="288" w:lineRule="auto"/>
        <w:ind w:left="426" w:hanging="426"/>
        <w:contextualSpacing/>
        <w:jc w:val="both"/>
        <w:rPr>
          <w:rFonts w:ascii="Arial Narrow" w:eastAsia="MS ??" w:hAnsi="Arial Narrow"/>
          <w:sz w:val="22"/>
        </w:rPr>
      </w:pPr>
      <w:r w:rsidRPr="005E61AE">
        <w:rPr>
          <w:rFonts w:ascii="Arial Narrow" w:eastAsia="MS ??" w:hAnsi="Arial Narrow"/>
          <w:sz w:val="22"/>
        </w:rPr>
        <w:t>Poskytovateľ sa zaväzuje bezodkladne písomne informovať objednávateľa o všetkých skutočnostiach, ktoré by mohli ohroziť včasné a riadne plnenie predmetu zmluvy.</w:t>
      </w:r>
    </w:p>
    <w:p w14:paraId="3BEEB369" w14:textId="77777777" w:rsidR="005E61AE" w:rsidRPr="005E61AE" w:rsidRDefault="005E61AE" w:rsidP="00300D37">
      <w:pPr>
        <w:numPr>
          <w:ilvl w:val="0"/>
          <w:numId w:val="57"/>
        </w:numPr>
        <w:spacing w:after="0" w:line="288" w:lineRule="auto"/>
        <w:ind w:left="426" w:hanging="426"/>
        <w:contextualSpacing/>
        <w:jc w:val="both"/>
        <w:rPr>
          <w:rFonts w:ascii="Arial Narrow" w:eastAsia="MS ??" w:hAnsi="Arial Narrow"/>
          <w:sz w:val="22"/>
        </w:rPr>
      </w:pPr>
      <w:bookmarkStart w:id="49" w:name="_Hlk179915659"/>
      <w:r w:rsidRPr="005E61AE">
        <w:rPr>
          <w:rFonts w:ascii="Arial Narrow" w:eastAsia="MS ??" w:hAnsi="Arial Narrow"/>
          <w:sz w:val="22"/>
        </w:rPr>
        <w:t xml:space="preserve">Poskytovateľ je povinný strpieť a umožniť výkon kontroly/auditu súvisiaceho s plnením tejto zmluvy kedykoľvek do uplynutia lehôt podľa čl. 5 ods. 5.2 Zmluvy o poskytnutí nenávratného finančného príspevku č. </w:t>
      </w:r>
      <w:r w:rsidRPr="005E61AE">
        <w:rPr>
          <w:rFonts w:ascii="Arial Narrow" w:eastAsia="MS ??" w:hAnsi="Arial Narrow"/>
          <w:bCs/>
          <w:sz w:val="22"/>
        </w:rPr>
        <w:t>Z401101B167</w:t>
      </w:r>
      <w:r w:rsidRPr="005E61AE">
        <w:rPr>
          <w:rFonts w:ascii="Arial Narrow" w:eastAsia="MS ??" w:hAnsi="Arial Narrow"/>
          <w:sz w:val="22"/>
        </w:rPr>
        <w:t xml:space="preserve"> a to zo strany oprávnených osôb na výkon tejto kontroly/auditu v zmysle príslušných všeobecne záväzných právnych predpisov a právnych aktov Európskej únie a poskytnúť im všetku potrebnú súčinnosť. </w:t>
      </w:r>
      <w:r w:rsidRPr="005E61AE">
        <w:rPr>
          <w:rFonts w:ascii="Arial Narrow" w:eastAsia="MS ??" w:hAnsi="Arial Narrow"/>
          <w:bCs/>
          <w:sz w:val="22"/>
        </w:rPr>
        <w:t>Porušenie tejto povinnosti sa považuje za podstatné porušenie zmluvy.</w:t>
      </w:r>
    </w:p>
    <w:bookmarkEnd w:id="49"/>
    <w:p w14:paraId="4F658AED" w14:textId="77777777" w:rsidR="005E61AE" w:rsidRPr="005E61AE" w:rsidRDefault="005E61AE" w:rsidP="00300D37">
      <w:pPr>
        <w:numPr>
          <w:ilvl w:val="0"/>
          <w:numId w:val="57"/>
        </w:numPr>
        <w:spacing w:after="0" w:line="288" w:lineRule="auto"/>
        <w:ind w:left="426" w:hanging="426"/>
        <w:contextualSpacing/>
        <w:jc w:val="both"/>
        <w:rPr>
          <w:rFonts w:ascii="Arial Narrow" w:eastAsia="MS ??" w:hAnsi="Arial Narrow"/>
          <w:sz w:val="22"/>
        </w:rPr>
      </w:pPr>
      <w:r w:rsidRPr="005E61AE">
        <w:rPr>
          <w:rFonts w:ascii="Arial Narrow" w:eastAsia="MS ??" w:hAnsi="Arial Narrow"/>
          <w:sz w:val="22"/>
        </w:rPr>
        <w:t xml:space="preserve">Povinnosť strpieť a umožniť výkon kontroly/auditu súvisiaceho s plnením tejto zmluvy podľa odseku 7 tohto článku sa vzťahuje aj na subdodávateľov poskytovateľa. Za splnenie povinnosti podľa prechádzajúcej vety subdodávateľom zodpovedá poskytovateľ. </w:t>
      </w:r>
      <w:r w:rsidRPr="005E61AE">
        <w:rPr>
          <w:rFonts w:ascii="Arial Narrow" w:eastAsia="MS ??" w:hAnsi="Arial Narrow"/>
          <w:bCs/>
          <w:sz w:val="22"/>
        </w:rPr>
        <w:t>Porušenie tejto povinnosti sa považuje za podstatné porušenie zmluvy.</w:t>
      </w:r>
    </w:p>
    <w:p w14:paraId="058F8064" w14:textId="77777777" w:rsidR="005E61AE" w:rsidRPr="005E61AE" w:rsidRDefault="005E61AE" w:rsidP="00300D37">
      <w:pPr>
        <w:numPr>
          <w:ilvl w:val="0"/>
          <w:numId w:val="57"/>
        </w:numPr>
        <w:spacing w:after="0" w:line="288" w:lineRule="auto"/>
        <w:ind w:left="426" w:hanging="426"/>
        <w:contextualSpacing/>
        <w:jc w:val="both"/>
        <w:rPr>
          <w:rFonts w:ascii="Arial Narrow" w:eastAsia="MS ??" w:hAnsi="Arial Narrow"/>
          <w:sz w:val="22"/>
        </w:rPr>
      </w:pPr>
      <w:r w:rsidRPr="005E61AE">
        <w:rPr>
          <w:rFonts w:ascii="Arial Narrow" w:eastAsia="MS ??" w:hAnsi="Arial Narrow"/>
          <w:sz w:val="22"/>
        </w:rPr>
        <w:t>Poskytovateľ berie na vedomie, že objednávateľ má v zmysle platného Manuálu pre informovanie a komunikáciu Programu Slovensko povinnosť na veciach, ktorých povaha to pripúšťa uvádzať a zobrazovať znak Európskej únie s informáciou o spolufinancovaní z fondov Európskej únie.</w:t>
      </w:r>
    </w:p>
    <w:p w14:paraId="6D3D2B15" w14:textId="77777777" w:rsidR="005E61AE" w:rsidRPr="005E61AE" w:rsidRDefault="005E61AE" w:rsidP="00300D37">
      <w:pPr>
        <w:numPr>
          <w:ilvl w:val="0"/>
          <w:numId w:val="57"/>
        </w:numPr>
        <w:spacing w:after="0" w:line="288" w:lineRule="auto"/>
        <w:ind w:left="426" w:hanging="426"/>
        <w:contextualSpacing/>
        <w:jc w:val="both"/>
        <w:rPr>
          <w:rFonts w:ascii="Arial Narrow" w:eastAsia="MS ??" w:hAnsi="Arial Narrow"/>
          <w:sz w:val="22"/>
        </w:rPr>
      </w:pPr>
      <w:r w:rsidRPr="005E61AE">
        <w:rPr>
          <w:rFonts w:ascii="Arial Narrow" w:eastAsia="MS ??" w:hAnsi="Arial Narrow"/>
          <w:sz w:val="22"/>
        </w:rPr>
        <w:t>Objednávateľ sa zaväzuje poskytnúť poskytovateľovi všetky podklady a informácie, ktoré sú potrebné pre riadne plnenie predmetu zmluvy, pokiaľ z povahy týchto podkladov a informácií nevyplýva, že ich má obstarať poskytovateľ.</w:t>
      </w:r>
    </w:p>
    <w:p w14:paraId="5EAAABA7" w14:textId="77777777" w:rsidR="005E61AE" w:rsidRPr="005E61AE" w:rsidRDefault="005E61AE" w:rsidP="00300D37">
      <w:pPr>
        <w:numPr>
          <w:ilvl w:val="0"/>
          <w:numId w:val="57"/>
        </w:numPr>
        <w:spacing w:after="0" w:line="288" w:lineRule="auto"/>
        <w:ind w:left="426" w:hanging="426"/>
        <w:contextualSpacing/>
        <w:jc w:val="both"/>
        <w:rPr>
          <w:rFonts w:ascii="Arial Narrow" w:eastAsia="MS ??" w:hAnsi="Arial Narrow"/>
          <w:sz w:val="22"/>
        </w:rPr>
      </w:pPr>
      <w:r w:rsidRPr="005E61AE">
        <w:rPr>
          <w:rFonts w:ascii="Arial Narrow" w:eastAsia="MS ??" w:hAnsi="Arial Narrow"/>
          <w:sz w:val="22"/>
        </w:rPr>
        <w:t>Objednávateľ sa zaväzuje poskytnúť poskytovateľovi bez zbytočného odkladu súčinnosť potrebnú na riadne a včasné plnenie predmetu zmluvy. Ak objednávateľ neposkytne poskytovateľovi potrebnú súčinnosť alebo podklady a informácie podľa odseku 10 tohto článku zmluvy, poskytovateľ nie je zodpovedný za omeškanie a nemožnosť plniť predmet tejto zmluvy v dohodnutom rozsahu a termínoch.</w:t>
      </w:r>
    </w:p>
    <w:p w14:paraId="54881C94" w14:textId="77777777" w:rsidR="005E61AE" w:rsidRPr="005E61AE" w:rsidRDefault="005E61AE" w:rsidP="00300D37">
      <w:pPr>
        <w:numPr>
          <w:ilvl w:val="0"/>
          <w:numId w:val="57"/>
        </w:numPr>
        <w:spacing w:after="0" w:line="288" w:lineRule="auto"/>
        <w:ind w:left="426" w:hanging="426"/>
        <w:contextualSpacing/>
        <w:jc w:val="both"/>
        <w:rPr>
          <w:rFonts w:ascii="Arial Narrow" w:eastAsia="MS ??" w:hAnsi="Arial Narrow"/>
          <w:sz w:val="22"/>
        </w:rPr>
      </w:pPr>
      <w:r w:rsidRPr="005E61AE">
        <w:rPr>
          <w:rFonts w:ascii="Arial Narrow" w:eastAsia="MS ??" w:hAnsi="Arial Narrow"/>
          <w:sz w:val="22"/>
        </w:rPr>
        <w:t>Objednávateľ sa zaväzuje bez zbytočného odkladu písomne informovať poskytovateľa o všetkých skutočnostiach, ktoré môžu mať vplyv na riadne a včasné plnenie predmetu zmluvy zo strany poskytovateľa.</w:t>
      </w:r>
    </w:p>
    <w:p w14:paraId="04BD3DB9" w14:textId="77777777" w:rsidR="005E61AE" w:rsidRPr="005E61AE" w:rsidRDefault="005E61AE" w:rsidP="00300D37">
      <w:pPr>
        <w:numPr>
          <w:ilvl w:val="0"/>
          <w:numId w:val="57"/>
        </w:numPr>
        <w:spacing w:after="0" w:line="288" w:lineRule="auto"/>
        <w:ind w:left="426" w:hanging="426"/>
        <w:contextualSpacing/>
        <w:jc w:val="both"/>
        <w:rPr>
          <w:rFonts w:ascii="Arial Narrow" w:eastAsia="MS ??" w:hAnsi="Arial Narrow"/>
          <w:sz w:val="22"/>
        </w:rPr>
      </w:pPr>
      <w:r w:rsidRPr="005E61AE">
        <w:rPr>
          <w:rFonts w:ascii="Arial Narrow" w:eastAsia="MS ??" w:hAnsi="Arial Narrow"/>
          <w:sz w:val="22"/>
        </w:rPr>
        <w:t>Objednávateľ sa zaväzuje zabezpečiť nevyhnutnú súčinnosť tretích strán a to v rozsahu a spôsobom potrebnom pre riadne a včasné plnenie predmetu tejto zmluvy zo strany poskytovateľa. Ak objednávateľ nezabezpečí poskytovateľovi potrebnú súčinnosť tretích strán, poskytovateľ nie je zodpovedný za omeškanie a nemožnosť plniť predmet tejto zmluvy v dohodnutom rozsahu a termínoch.</w:t>
      </w:r>
    </w:p>
    <w:p w14:paraId="6AF5A185" w14:textId="77777777" w:rsidR="005E61AE" w:rsidRPr="005E61AE" w:rsidRDefault="005E61AE" w:rsidP="00300D37">
      <w:pPr>
        <w:numPr>
          <w:ilvl w:val="0"/>
          <w:numId w:val="57"/>
        </w:numPr>
        <w:spacing w:after="0" w:line="288" w:lineRule="auto"/>
        <w:ind w:left="426" w:hanging="426"/>
        <w:contextualSpacing/>
        <w:jc w:val="both"/>
        <w:rPr>
          <w:rFonts w:ascii="Arial Narrow" w:eastAsia="MS ??" w:hAnsi="Arial Narrow"/>
          <w:sz w:val="22"/>
        </w:rPr>
      </w:pPr>
      <w:r w:rsidRPr="005E61AE">
        <w:rPr>
          <w:rFonts w:ascii="Arial Narrow" w:eastAsia="MS ??" w:hAnsi="Arial Narrow"/>
          <w:sz w:val="22"/>
        </w:rPr>
        <w:t>Poskytovateľ sa zaväzuje poskytnúť objednávateľovi alebo tretej osobe určenej objednávateľom bezodplatnú súčinnosť potrebnú na implementáciu a riadne sprevádzkovanie riešenia podľa článku 2 tejto zmluvy, a to vrátane sprístupnenia všetkých funkcií, prístupov, technických informácií a nastavení potrebných na implementáciu riešenia podľa článku 2 tejto zmluvy, ak implementáciu nebude realizovať poskytovateľ, ale iný dodávateľ určený objednávateľom.</w:t>
      </w:r>
    </w:p>
    <w:p w14:paraId="6C4257CF" w14:textId="77777777" w:rsidR="005E61AE" w:rsidRPr="005E61AE" w:rsidRDefault="005E61AE" w:rsidP="00300D37">
      <w:pPr>
        <w:numPr>
          <w:ilvl w:val="0"/>
          <w:numId w:val="57"/>
        </w:numPr>
        <w:spacing w:after="0" w:line="288" w:lineRule="auto"/>
        <w:ind w:left="426" w:hanging="426"/>
        <w:contextualSpacing/>
        <w:jc w:val="both"/>
        <w:rPr>
          <w:rFonts w:ascii="Arial Narrow" w:eastAsia="MS ??" w:hAnsi="Arial Narrow"/>
          <w:sz w:val="22"/>
        </w:rPr>
      </w:pPr>
      <w:r w:rsidRPr="005E61AE">
        <w:rPr>
          <w:rFonts w:ascii="Arial Narrow" w:eastAsia="MS ??" w:hAnsi="Arial Narrow"/>
          <w:sz w:val="22"/>
        </w:rPr>
        <w:t xml:space="preserve">Poskytovateľ je povinný odo dňa podľa čl. 3 ods. 2 tejto zmluvy počas celej doby plnenia podľa tejto zmluvy prevádzkovať </w:t>
      </w:r>
      <w:r w:rsidRPr="005E61AE">
        <w:rPr>
          <w:rFonts w:ascii="Arial Narrow" w:eastAsia="Times New Roman" w:hAnsi="Arial Narrow" w:cs="Arial"/>
          <w:sz w:val="22"/>
        </w:rPr>
        <w:t>vlastný systém na nahlasovanie vád v režime 24x7 a to minimálne telefonicky, e-mailom s centrálnou adresou monitorovanou počas poskytovania podpory, prípadne možnosťou integrácie na centrálny dispečing objednávateľa.</w:t>
      </w:r>
    </w:p>
    <w:p w14:paraId="482FA100" w14:textId="77777777" w:rsidR="005E61AE" w:rsidRPr="005E61AE" w:rsidRDefault="005E61AE" w:rsidP="005E61AE">
      <w:pPr>
        <w:spacing w:after="0" w:line="288" w:lineRule="auto"/>
        <w:ind w:left="426"/>
        <w:contextualSpacing/>
        <w:jc w:val="both"/>
        <w:rPr>
          <w:rFonts w:ascii="Arial Narrow" w:eastAsia="MS ??" w:hAnsi="Arial Narrow"/>
          <w:sz w:val="22"/>
        </w:rPr>
      </w:pPr>
    </w:p>
    <w:p w14:paraId="66406021" w14:textId="77777777" w:rsidR="005E61AE" w:rsidRPr="005E61AE" w:rsidRDefault="005E61AE" w:rsidP="005E61AE">
      <w:pPr>
        <w:spacing w:after="0" w:line="288" w:lineRule="auto"/>
        <w:contextualSpacing/>
        <w:jc w:val="center"/>
        <w:rPr>
          <w:rFonts w:ascii="Arial Narrow" w:eastAsia="MS ??" w:hAnsi="Arial Narrow"/>
          <w:b/>
          <w:bCs/>
          <w:sz w:val="22"/>
        </w:rPr>
      </w:pPr>
      <w:r w:rsidRPr="005E61AE">
        <w:rPr>
          <w:rFonts w:ascii="Arial Narrow" w:eastAsia="MS ??" w:hAnsi="Arial Narrow"/>
          <w:b/>
          <w:bCs/>
          <w:sz w:val="22"/>
        </w:rPr>
        <w:t>Článok 6</w:t>
      </w:r>
    </w:p>
    <w:p w14:paraId="4EB4B7BE" w14:textId="77777777" w:rsidR="005E61AE" w:rsidRPr="005E61AE" w:rsidRDefault="005E61AE" w:rsidP="005E61AE">
      <w:pPr>
        <w:spacing w:after="0" w:line="288" w:lineRule="auto"/>
        <w:contextualSpacing/>
        <w:jc w:val="center"/>
        <w:rPr>
          <w:rFonts w:ascii="Arial Narrow" w:eastAsia="MS ??" w:hAnsi="Arial Narrow"/>
          <w:b/>
          <w:bCs/>
          <w:sz w:val="22"/>
        </w:rPr>
      </w:pPr>
      <w:r w:rsidRPr="005E61AE">
        <w:rPr>
          <w:rFonts w:ascii="Arial Narrow" w:eastAsia="MS ??" w:hAnsi="Arial Narrow"/>
          <w:b/>
          <w:bCs/>
          <w:sz w:val="22"/>
        </w:rPr>
        <w:t>Komunikácia zmluvných strán</w:t>
      </w:r>
    </w:p>
    <w:p w14:paraId="05F9C121" w14:textId="77777777" w:rsidR="005E61AE" w:rsidRPr="005E61AE" w:rsidRDefault="005E61AE" w:rsidP="005E61AE">
      <w:pPr>
        <w:spacing w:after="0" w:line="288" w:lineRule="auto"/>
        <w:contextualSpacing/>
        <w:jc w:val="both"/>
        <w:rPr>
          <w:rFonts w:ascii="Arial Narrow" w:eastAsia="MS ??" w:hAnsi="Arial Narrow"/>
          <w:b/>
          <w:bCs/>
          <w:sz w:val="22"/>
          <w:highlight w:val="yellow"/>
        </w:rPr>
      </w:pPr>
    </w:p>
    <w:p w14:paraId="5972BEF1" w14:textId="77777777" w:rsidR="005E61AE" w:rsidRPr="005E61AE" w:rsidRDefault="005E61AE" w:rsidP="00300D37">
      <w:pPr>
        <w:numPr>
          <w:ilvl w:val="0"/>
          <w:numId w:val="39"/>
        </w:numPr>
        <w:suppressAutoHyphens/>
        <w:spacing w:after="120" w:line="288" w:lineRule="auto"/>
        <w:ind w:left="284" w:hanging="284"/>
        <w:contextualSpacing/>
        <w:jc w:val="both"/>
        <w:rPr>
          <w:rFonts w:ascii="Arial Narrow" w:eastAsia="MS ??" w:hAnsi="Arial Narrow" w:cs="Arial"/>
          <w:sz w:val="22"/>
        </w:rPr>
      </w:pPr>
      <w:r w:rsidRPr="005E61AE">
        <w:rPr>
          <w:rFonts w:ascii="Arial Narrow" w:eastAsia="MS ??" w:hAnsi="Arial Narrow" w:cs="Arial"/>
          <w:sz w:val="22"/>
        </w:rPr>
        <w:lastRenderedPageBreak/>
        <w:t>Komunikácia medzi zmluvnými stranami v súvislosti s plnením tejto zmluvy sa bude adresovať príslušnej zmluvnej strane na adresu uvedenú v záhlaví tejto zmluvy, prípadne na e-mailové adresy podľa Prílohy č. 3 tejto zmluvy a bude sa považovať za doručenú v prípade:</w:t>
      </w:r>
    </w:p>
    <w:p w14:paraId="221406FC" w14:textId="77777777" w:rsidR="005E61AE" w:rsidRPr="005E61AE" w:rsidRDefault="005E61AE" w:rsidP="00300D37">
      <w:pPr>
        <w:numPr>
          <w:ilvl w:val="2"/>
          <w:numId w:val="38"/>
        </w:numPr>
        <w:tabs>
          <w:tab w:val="left" w:pos="709"/>
        </w:tabs>
        <w:suppressAutoHyphens/>
        <w:spacing w:after="120" w:line="288" w:lineRule="auto"/>
        <w:ind w:left="709" w:hanging="425"/>
        <w:contextualSpacing/>
        <w:jc w:val="both"/>
        <w:rPr>
          <w:rFonts w:ascii="Arial Narrow" w:eastAsia="MS ??" w:hAnsi="Arial Narrow" w:cs="Arial"/>
          <w:sz w:val="22"/>
        </w:rPr>
      </w:pPr>
      <w:r w:rsidRPr="005E61AE">
        <w:rPr>
          <w:rFonts w:ascii="Arial Narrow" w:eastAsia="MS ??" w:hAnsi="Arial Narrow" w:cs="Arial"/>
          <w:sz w:val="22"/>
        </w:rPr>
        <w:t>osobného doručenia, prostredníctvom kuriérskej služby alebo inak, po potvrdení jej prijatia,</w:t>
      </w:r>
    </w:p>
    <w:p w14:paraId="755CA671" w14:textId="77777777" w:rsidR="005E61AE" w:rsidRPr="005E61AE" w:rsidRDefault="005E61AE" w:rsidP="00300D37">
      <w:pPr>
        <w:numPr>
          <w:ilvl w:val="2"/>
          <w:numId w:val="38"/>
        </w:numPr>
        <w:tabs>
          <w:tab w:val="left" w:pos="709"/>
        </w:tabs>
        <w:suppressAutoHyphens/>
        <w:spacing w:after="120" w:line="288" w:lineRule="auto"/>
        <w:ind w:left="709" w:hanging="425"/>
        <w:contextualSpacing/>
        <w:jc w:val="both"/>
        <w:rPr>
          <w:rFonts w:ascii="Arial Narrow" w:eastAsia="MS ??" w:hAnsi="Arial Narrow" w:cs="Arial"/>
          <w:sz w:val="22"/>
        </w:rPr>
      </w:pPr>
      <w:r w:rsidRPr="005E61AE">
        <w:rPr>
          <w:rFonts w:ascii="Arial Narrow" w:eastAsia="MS ??" w:hAnsi="Arial Narrow" w:cs="Arial"/>
          <w:sz w:val="22"/>
        </w:rPr>
        <w:t>doručenia e-mailom, po doručení písomného potvrdenia od príjemcu o prijatí (za písomné potvrdenie príjemcu o prijatí sa považuje aj notifikácia oznamujúca doručenie e-mailu príjemcovi, t. j. príjemca objektívne zodpovedá za dostupnosť a kontrolu e-mailovej adresy podľa Prílohy č. 3 tejto zmluvy), alebo</w:t>
      </w:r>
    </w:p>
    <w:p w14:paraId="7E6A4664" w14:textId="77777777" w:rsidR="005E61AE" w:rsidRPr="005E61AE" w:rsidRDefault="005E61AE" w:rsidP="00300D37">
      <w:pPr>
        <w:numPr>
          <w:ilvl w:val="2"/>
          <w:numId w:val="38"/>
        </w:numPr>
        <w:tabs>
          <w:tab w:val="left" w:pos="709"/>
        </w:tabs>
        <w:suppressAutoHyphens/>
        <w:spacing w:after="120" w:line="288" w:lineRule="auto"/>
        <w:ind w:left="709" w:hanging="425"/>
        <w:contextualSpacing/>
        <w:jc w:val="both"/>
        <w:rPr>
          <w:rFonts w:ascii="Arial Narrow" w:eastAsia="MS ??" w:hAnsi="Arial Narrow" w:cs="Arial"/>
          <w:sz w:val="22"/>
        </w:rPr>
      </w:pPr>
      <w:r w:rsidRPr="005E61AE">
        <w:rPr>
          <w:rFonts w:ascii="Arial Narrow" w:eastAsia="MS ??" w:hAnsi="Arial Narrow" w:cs="Arial"/>
          <w:sz w:val="22"/>
        </w:rPr>
        <w:t>poštovej zásielky, za deň doručenia sa považuje deň prevzatia písomnosti, ak nie je v zmluve dohodnuté inak. V prípade, ak adresát odmietne písomnosť prevziať, za deň doručenia sa považuje deň odmietnutia prevzatia písomnosti. V prípade, ak si adresát neprevezme písomnosť v úložnej dobe na pošte, za deň doručenia sa považuje posledný deň úložnej lehoty na pošte. V prípade, ak sa písomnosť vráti odosielateľovi s označením pošty „adresát neznámy“ alebo „adresát sa odsťahoval“ alebo s inou poznámkou podobného významu, za deň doručenia sa považuje deň vrátenia zásielky odosielateľovi.</w:t>
      </w:r>
    </w:p>
    <w:p w14:paraId="4E1B6895" w14:textId="77777777" w:rsidR="005E61AE" w:rsidRPr="005E61AE" w:rsidRDefault="005E61AE" w:rsidP="005E61AE">
      <w:pPr>
        <w:suppressAutoHyphens/>
        <w:spacing w:after="0" w:line="288" w:lineRule="auto"/>
        <w:ind w:left="284" w:hanging="284"/>
        <w:contextualSpacing/>
        <w:jc w:val="both"/>
        <w:rPr>
          <w:rFonts w:ascii="Arial Narrow" w:eastAsia="MS ??" w:hAnsi="Arial Narrow" w:cs="Arial"/>
          <w:sz w:val="22"/>
        </w:rPr>
      </w:pPr>
      <w:r w:rsidRPr="005E61AE">
        <w:rPr>
          <w:rFonts w:ascii="Arial Narrow" w:eastAsia="MS ??" w:hAnsi="Arial Narrow" w:cs="Arial"/>
          <w:sz w:val="22"/>
        </w:rPr>
        <w:t xml:space="preserve">2. </w:t>
      </w:r>
      <w:r w:rsidRPr="005E61AE">
        <w:rPr>
          <w:rFonts w:ascii="Arial Narrow" w:eastAsia="MS ??" w:hAnsi="Arial Narrow" w:cs="Arial"/>
          <w:sz w:val="22"/>
        </w:rPr>
        <w:tab/>
        <w:t>Zoznam kontaktných osôb oprávnených komunikovať za poskytovateľa a objednávateľa vo veciach týkajúcich sa plnenia predmetu podľa tejto zmluvy je uvedený v Prílohe č. 3 tejto zmluvy. Pre zamedzenie pochybností, v prípade aktualizácie Prílohy č. 3 tejto zmluvy, t. j. zmena údajov o osobách, resp. zmena a/alebo doplnenie osôb, ktoré sú za poskytovateľa alebo objednávateľa oprávnené komunikovať vo veciach týkajúcich sa plnenia predmetu podľa tejto zmluvy, nie je potrebné vyhotoviť dodatok k tejto zmluve.</w:t>
      </w:r>
    </w:p>
    <w:p w14:paraId="5755B85E" w14:textId="77777777" w:rsidR="005E61AE" w:rsidRPr="005E61AE" w:rsidRDefault="005E61AE" w:rsidP="005E61AE">
      <w:pPr>
        <w:spacing w:after="0" w:line="288" w:lineRule="auto"/>
        <w:contextualSpacing/>
        <w:jc w:val="center"/>
        <w:rPr>
          <w:rFonts w:ascii="Arial Narrow" w:eastAsia="MS ??" w:hAnsi="Arial Narrow"/>
          <w:b/>
          <w:bCs/>
          <w:sz w:val="22"/>
        </w:rPr>
      </w:pPr>
    </w:p>
    <w:p w14:paraId="0E8ED4E1" w14:textId="77777777" w:rsidR="005E61AE" w:rsidRPr="005E61AE" w:rsidRDefault="005E61AE" w:rsidP="005E61AE">
      <w:pPr>
        <w:spacing w:after="0" w:line="288" w:lineRule="auto"/>
        <w:contextualSpacing/>
        <w:jc w:val="center"/>
        <w:rPr>
          <w:rFonts w:ascii="Arial Narrow" w:eastAsia="MS ??" w:hAnsi="Arial Narrow"/>
          <w:b/>
          <w:bCs/>
          <w:sz w:val="22"/>
        </w:rPr>
      </w:pPr>
    </w:p>
    <w:p w14:paraId="18897057" w14:textId="77777777" w:rsidR="005E61AE" w:rsidRPr="005E61AE" w:rsidRDefault="005E61AE" w:rsidP="005E61AE">
      <w:pPr>
        <w:spacing w:after="0" w:line="288" w:lineRule="auto"/>
        <w:contextualSpacing/>
        <w:jc w:val="center"/>
        <w:rPr>
          <w:rFonts w:ascii="Arial Narrow" w:eastAsia="MS ??" w:hAnsi="Arial Narrow"/>
          <w:b/>
          <w:bCs/>
          <w:sz w:val="22"/>
        </w:rPr>
      </w:pPr>
      <w:r w:rsidRPr="005E61AE">
        <w:rPr>
          <w:rFonts w:ascii="Arial Narrow" w:eastAsia="MS ??" w:hAnsi="Arial Narrow"/>
          <w:b/>
          <w:bCs/>
          <w:sz w:val="22"/>
        </w:rPr>
        <w:t>Článok 7</w:t>
      </w:r>
    </w:p>
    <w:p w14:paraId="6BA780B6" w14:textId="77777777" w:rsidR="005E61AE" w:rsidRPr="005E61AE" w:rsidRDefault="005E61AE" w:rsidP="005E61AE">
      <w:pPr>
        <w:spacing w:after="0" w:line="288" w:lineRule="auto"/>
        <w:contextualSpacing/>
        <w:jc w:val="center"/>
        <w:rPr>
          <w:rFonts w:ascii="Arial Narrow" w:eastAsia="MS ??" w:hAnsi="Arial Narrow"/>
          <w:b/>
          <w:bCs/>
          <w:sz w:val="22"/>
        </w:rPr>
      </w:pPr>
      <w:r w:rsidRPr="005E61AE">
        <w:rPr>
          <w:rFonts w:ascii="Arial Narrow" w:eastAsia="MS ??" w:hAnsi="Arial Narrow"/>
          <w:b/>
          <w:bCs/>
          <w:sz w:val="22"/>
        </w:rPr>
        <w:t>Zodpovednosť za vady, záruka a sankcie</w:t>
      </w:r>
    </w:p>
    <w:p w14:paraId="1401AE6C" w14:textId="77777777" w:rsidR="005E61AE" w:rsidRPr="005E61AE" w:rsidRDefault="005E61AE" w:rsidP="005E61AE">
      <w:pPr>
        <w:spacing w:after="0" w:line="288" w:lineRule="auto"/>
        <w:contextualSpacing/>
        <w:jc w:val="both"/>
        <w:rPr>
          <w:rFonts w:ascii="Arial Narrow" w:eastAsia="MS ??" w:hAnsi="Arial Narrow"/>
          <w:b/>
          <w:bCs/>
          <w:szCs w:val="20"/>
        </w:rPr>
      </w:pPr>
    </w:p>
    <w:p w14:paraId="1F8D12B8" w14:textId="77777777" w:rsidR="005E61AE" w:rsidRPr="005E61AE" w:rsidRDefault="005E61AE" w:rsidP="00300D37">
      <w:pPr>
        <w:numPr>
          <w:ilvl w:val="0"/>
          <w:numId w:val="56"/>
        </w:numPr>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 xml:space="preserve">Poskytovateľ je povinný dodať objednávateľovi plnenia podľa tejto zmluvy v množstve, akosti a podľa podmienok tejto zmluvy. </w:t>
      </w:r>
    </w:p>
    <w:p w14:paraId="0213DA24" w14:textId="77777777" w:rsidR="005E61AE" w:rsidRPr="005E61AE" w:rsidRDefault="005E61AE" w:rsidP="00300D37">
      <w:pPr>
        <w:numPr>
          <w:ilvl w:val="0"/>
          <w:numId w:val="56"/>
        </w:numPr>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Objednávateľ má právo odmietnuť prevziať plnenie v prípade, ak sa plnenie nezhoduje s plnením dohodnutým v tejto zmluve, nebolo plnené v dohodnutom termíne alebo dohodnutým spôsobom. Takéto plnenie sa považuje na účely tejto zmluvy za plnenie s vadami.</w:t>
      </w:r>
    </w:p>
    <w:p w14:paraId="4EA43A85" w14:textId="77777777" w:rsidR="005E61AE" w:rsidRPr="005E61AE" w:rsidRDefault="005E61AE" w:rsidP="00300D37">
      <w:pPr>
        <w:numPr>
          <w:ilvl w:val="0"/>
          <w:numId w:val="56"/>
        </w:numPr>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V prípade, ak objednávateľ písomne oznámi poskytovateľovi vady v plnení predmetu zmluvy, poskytovateľ sa zaväzuje odstrániť tieto vady do 3 pracovných dní odo dňa doručenia písomného oznámenia o vadách v plnení predmetu zmluvy. V prípade, ak to nie je možné, v rovnakej lehote je poskytovateľ povinný objednávateľovi poskytnúť nové plnenie v súlade s touto zmluvou. Týmto nie je dotknuté právo objednávateľa na náhradu vzniknutej škody a uplatnenie zmluvnej pokuty.</w:t>
      </w:r>
    </w:p>
    <w:p w14:paraId="0D65D6F0" w14:textId="4107E3B7" w:rsidR="005E61AE" w:rsidRPr="005E61AE" w:rsidRDefault="005E61AE" w:rsidP="00300D37">
      <w:pPr>
        <w:numPr>
          <w:ilvl w:val="0"/>
          <w:numId w:val="56"/>
        </w:numPr>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Právne vzťahy vyplývajúce zo záruky počas plynutia záručnej doby, špecifikovanej v Prílohe č. 1 tejto zmluvy, sa riadia príslušnými ustanoveniami zákona č. 513/1991 Zb. Obchodný zákonník v znení neskorších predpisov (ďalej len „Obchodný zákonník“).</w:t>
      </w:r>
    </w:p>
    <w:p w14:paraId="16F37EC5" w14:textId="77777777" w:rsidR="005E61AE" w:rsidRPr="005E61AE" w:rsidRDefault="005E61AE" w:rsidP="00300D37">
      <w:pPr>
        <w:numPr>
          <w:ilvl w:val="0"/>
          <w:numId w:val="56"/>
        </w:numPr>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 xml:space="preserve">V prípade nedodržania dodacej lehoty poskytovateľom podľa čl. 3 ods. 2 tejto zmluvy má objednávateľ právo na uplatnenie zmluvnej pokuty voči poskytovateľovi vo výške 0,05 % z ceny nedodaného/oneskorene dodaného alebo neposkytnutého/oneskorene poskytnutého plnenia za každý aj začatý deň omeškania. </w:t>
      </w:r>
    </w:p>
    <w:p w14:paraId="16530D48" w14:textId="77777777" w:rsidR="005E61AE" w:rsidRPr="005E61AE" w:rsidRDefault="005E61AE" w:rsidP="00300D37">
      <w:pPr>
        <w:numPr>
          <w:ilvl w:val="0"/>
          <w:numId w:val="56"/>
        </w:numPr>
        <w:spacing w:after="0" w:line="288" w:lineRule="auto"/>
        <w:ind w:left="284" w:hanging="284"/>
        <w:contextualSpacing/>
        <w:jc w:val="both"/>
        <w:rPr>
          <w:rFonts w:ascii="Arial Narrow" w:eastAsia="MS ??" w:hAnsi="Arial Narrow"/>
          <w:sz w:val="22"/>
        </w:rPr>
      </w:pPr>
      <w:r w:rsidRPr="005E61AE">
        <w:rPr>
          <w:rFonts w:ascii="Arial Narrow" w:eastAsia="MS ??" w:hAnsi="Arial Narrow" w:cs="Arial"/>
          <w:sz w:val="22"/>
        </w:rPr>
        <w:t>Uplatnená zmluvná pokuta je splatná v lehote 15 kalendárnych dní odo dňa doručenia výzvy na jej zaplatenie.</w:t>
      </w:r>
    </w:p>
    <w:p w14:paraId="0B314219" w14:textId="77777777" w:rsidR="005E61AE" w:rsidRPr="005E61AE" w:rsidRDefault="005E61AE" w:rsidP="00300D37">
      <w:pPr>
        <w:numPr>
          <w:ilvl w:val="0"/>
          <w:numId w:val="56"/>
        </w:numPr>
        <w:spacing w:after="0" w:line="288" w:lineRule="auto"/>
        <w:ind w:left="284" w:hanging="284"/>
        <w:contextualSpacing/>
        <w:jc w:val="both"/>
        <w:rPr>
          <w:rFonts w:ascii="Arial Narrow" w:eastAsia="MS ??" w:hAnsi="Arial Narrow"/>
          <w:sz w:val="22"/>
        </w:rPr>
      </w:pPr>
      <w:r w:rsidRPr="005E61AE">
        <w:rPr>
          <w:rFonts w:ascii="Arial Narrow" w:eastAsia="MS ??" w:hAnsi="Arial Narrow" w:cs="Arial"/>
          <w:sz w:val="22"/>
        </w:rPr>
        <w:t xml:space="preserve">Zmluvná pokuta sa považuje za zaplatenú jej pripísaním na účet objednávateľa uvedený v záhlaví tejto zmluvy. Zaplatenie zmluvnej pokuty nezbavuje poskytovateľa splniť povinnosti podľa tejto zmluvy. </w:t>
      </w:r>
    </w:p>
    <w:p w14:paraId="7BC182BC" w14:textId="77777777" w:rsidR="005E61AE" w:rsidRPr="005E61AE" w:rsidRDefault="005E61AE" w:rsidP="00300D37">
      <w:pPr>
        <w:numPr>
          <w:ilvl w:val="0"/>
          <w:numId w:val="56"/>
        </w:numPr>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 xml:space="preserve">V prípade, ak poskytovateľ neposkytne objednávateľovi riadne a včas plnenia podľa článku 2 tejto zmluvy, poskytovateľ zodpovedá za vzniknutú škodu, ktorú spôsobí objednávateľovi. Poskytovateľ sa pre tento prípad zaväzuje nahradiť objednávateľovi skutočnú škodu, ktorá mu  v dôsledku porušenia povinnosti poskytovateľa </w:t>
      </w:r>
      <w:r w:rsidRPr="005E61AE">
        <w:rPr>
          <w:rFonts w:ascii="Arial Narrow" w:eastAsia="MS ??" w:hAnsi="Arial Narrow"/>
          <w:sz w:val="22"/>
        </w:rPr>
        <w:lastRenderedPageBreak/>
        <w:t>vznikla. Výška skutočnej škody bude určená na základe preukázaných nákladov, ktoré objednávateľ vynaložil na odstránenie dôsledkov nesplnenia povinností poskytovateľa uvedených v článku 2 tejto zmluvy.</w:t>
      </w:r>
    </w:p>
    <w:p w14:paraId="49C15557" w14:textId="77777777" w:rsidR="005E61AE" w:rsidRPr="005E61AE" w:rsidRDefault="005E61AE" w:rsidP="005E61AE">
      <w:pPr>
        <w:spacing w:after="0" w:line="288" w:lineRule="auto"/>
        <w:ind w:left="284"/>
        <w:contextualSpacing/>
        <w:jc w:val="both"/>
        <w:rPr>
          <w:rFonts w:ascii="Arial Narrow" w:eastAsia="MS ??" w:hAnsi="Arial Narrow"/>
          <w:sz w:val="22"/>
        </w:rPr>
      </w:pPr>
    </w:p>
    <w:p w14:paraId="18F3CBF1" w14:textId="77777777" w:rsidR="005E61AE" w:rsidRPr="005E61AE" w:rsidRDefault="005E61AE" w:rsidP="005E61AE">
      <w:pPr>
        <w:spacing w:after="0" w:line="288" w:lineRule="auto"/>
        <w:contextualSpacing/>
        <w:jc w:val="center"/>
        <w:rPr>
          <w:rFonts w:ascii="Arial Narrow" w:eastAsia="MS ??" w:hAnsi="Arial Narrow"/>
          <w:b/>
          <w:bCs/>
          <w:sz w:val="22"/>
        </w:rPr>
      </w:pPr>
      <w:r w:rsidRPr="005E61AE">
        <w:rPr>
          <w:rFonts w:ascii="Arial Narrow" w:eastAsia="MS ??" w:hAnsi="Arial Narrow"/>
          <w:b/>
          <w:bCs/>
          <w:sz w:val="22"/>
        </w:rPr>
        <w:t>Článok 8</w:t>
      </w:r>
    </w:p>
    <w:p w14:paraId="5BE38E27" w14:textId="77777777" w:rsidR="005E61AE" w:rsidRPr="005E61AE" w:rsidRDefault="005E61AE" w:rsidP="005E61AE">
      <w:pPr>
        <w:spacing w:after="0" w:line="288" w:lineRule="auto"/>
        <w:contextualSpacing/>
        <w:jc w:val="center"/>
        <w:rPr>
          <w:rFonts w:ascii="Arial Narrow" w:eastAsia="MS ??" w:hAnsi="Arial Narrow"/>
          <w:b/>
          <w:bCs/>
          <w:sz w:val="22"/>
        </w:rPr>
      </w:pPr>
      <w:r w:rsidRPr="005E61AE">
        <w:rPr>
          <w:rFonts w:ascii="Arial Narrow" w:eastAsia="MS ??" w:hAnsi="Arial Narrow"/>
          <w:b/>
          <w:bCs/>
          <w:sz w:val="22"/>
        </w:rPr>
        <w:t>Trvanie a zánik zmluvy</w:t>
      </w:r>
    </w:p>
    <w:p w14:paraId="43D15173" w14:textId="77777777" w:rsidR="005E61AE" w:rsidRPr="005E61AE" w:rsidRDefault="005E61AE" w:rsidP="005E61AE">
      <w:pPr>
        <w:spacing w:after="0" w:line="288" w:lineRule="auto"/>
        <w:contextualSpacing/>
        <w:jc w:val="center"/>
        <w:rPr>
          <w:rFonts w:ascii="Arial Narrow" w:eastAsia="MS ??" w:hAnsi="Arial Narrow"/>
          <w:b/>
          <w:bCs/>
          <w:sz w:val="22"/>
        </w:rPr>
      </w:pPr>
    </w:p>
    <w:p w14:paraId="502E761A" w14:textId="77777777" w:rsidR="005E61AE" w:rsidRPr="005E61AE" w:rsidRDefault="005E61AE" w:rsidP="00300D37">
      <w:pPr>
        <w:numPr>
          <w:ilvl w:val="0"/>
          <w:numId w:val="35"/>
        </w:numPr>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Zmluva sa uzatvára na dobu určitú, a to do splnenia záväzkov zmluvných strán podľa článku 2 v spojení s článkom 3 tejto zmluvy; s výnimkou tých ustanovení tejto zmluvy, z ktorých povahy vyplýva, že majú účinky aj po zániku zmluvy.</w:t>
      </w:r>
    </w:p>
    <w:p w14:paraId="2175AEAB" w14:textId="77777777" w:rsidR="005E61AE" w:rsidRPr="005E61AE" w:rsidRDefault="005E61AE" w:rsidP="00300D37">
      <w:pPr>
        <w:numPr>
          <w:ilvl w:val="0"/>
          <w:numId w:val="35"/>
        </w:numPr>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Pred uplynutím doby trvania zmluvy táto zmluva zaniká aj</w:t>
      </w:r>
    </w:p>
    <w:p w14:paraId="3ABAAD30" w14:textId="77777777" w:rsidR="005E61AE" w:rsidRPr="005E61AE" w:rsidRDefault="005E61AE" w:rsidP="00300D37">
      <w:pPr>
        <w:numPr>
          <w:ilvl w:val="0"/>
          <w:numId w:val="36"/>
        </w:numPr>
        <w:spacing w:after="0" w:line="288" w:lineRule="auto"/>
        <w:contextualSpacing/>
        <w:jc w:val="both"/>
        <w:rPr>
          <w:rFonts w:ascii="Arial Narrow" w:eastAsia="MS ??" w:hAnsi="Arial Narrow"/>
          <w:sz w:val="22"/>
        </w:rPr>
      </w:pPr>
      <w:r w:rsidRPr="005E61AE">
        <w:rPr>
          <w:rFonts w:ascii="Arial Narrow" w:eastAsia="MS ??" w:hAnsi="Arial Narrow"/>
          <w:sz w:val="22"/>
        </w:rPr>
        <w:t>písomnou dohodou,</w:t>
      </w:r>
    </w:p>
    <w:p w14:paraId="2692E6D3" w14:textId="77777777" w:rsidR="005E61AE" w:rsidRPr="005E61AE" w:rsidRDefault="005E61AE" w:rsidP="00300D37">
      <w:pPr>
        <w:numPr>
          <w:ilvl w:val="0"/>
          <w:numId w:val="36"/>
        </w:numPr>
        <w:spacing w:after="0" w:line="288" w:lineRule="auto"/>
        <w:contextualSpacing/>
        <w:jc w:val="both"/>
        <w:rPr>
          <w:rFonts w:ascii="Arial Narrow" w:eastAsia="MS ??" w:hAnsi="Arial Narrow"/>
          <w:sz w:val="22"/>
        </w:rPr>
      </w:pPr>
      <w:r w:rsidRPr="005E61AE">
        <w:rPr>
          <w:rFonts w:ascii="Arial Narrow" w:eastAsia="MS ??" w:hAnsi="Arial Narrow"/>
          <w:sz w:val="22"/>
        </w:rPr>
        <w:t>písomným odstúpením od zmluvy, pričom každá zo zmluvných strán je oprávnená odstúpiť od tejto zmluvy pri podstatnom porušení zmluvnej povinnosti druhou zmluvnou stranou alebo v prípadoch ustanovených v tejto zmluve, alebo vo všeobecne záväzných právnych predpisoch,</w:t>
      </w:r>
    </w:p>
    <w:p w14:paraId="6CAE0511" w14:textId="77777777" w:rsidR="005E61AE" w:rsidRPr="005E61AE" w:rsidRDefault="005E61AE" w:rsidP="00300D37">
      <w:pPr>
        <w:numPr>
          <w:ilvl w:val="0"/>
          <w:numId w:val="36"/>
        </w:numPr>
        <w:spacing w:after="0" w:line="288" w:lineRule="auto"/>
        <w:contextualSpacing/>
        <w:jc w:val="both"/>
        <w:rPr>
          <w:rFonts w:ascii="Arial Narrow" w:eastAsia="MS ??" w:hAnsi="Arial Narrow"/>
          <w:sz w:val="22"/>
        </w:rPr>
      </w:pPr>
      <w:r w:rsidRPr="005E61AE">
        <w:rPr>
          <w:rFonts w:ascii="Arial Narrow" w:eastAsia="MS ??" w:hAnsi="Arial Narrow"/>
          <w:sz w:val="22"/>
        </w:rPr>
        <w:t>písomnou výpoveďou niektorej zo zmluvných strán aj bez uvedenia dôvodu s 3-mesačnou výpovednou dobou, ktorá začína plynúť prvý deň mesiaca nasledujúceho po mesiaci, v ktorom bola písomná výpoveď doručená druhej zmluvnej strane.</w:t>
      </w:r>
    </w:p>
    <w:p w14:paraId="6B0543E6" w14:textId="77777777" w:rsidR="005E61AE" w:rsidRPr="005E61AE" w:rsidRDefault="005E61AE" w:rsidP="00300D37">
      <w:pPr>
        <w:numPr>
          <w:ilvl w:val="0"/>
          <w:numId w:val="35"/>
        </w:numPr>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 xml:space="preserve">Odstúpenie od zmluvy musí mať písomnú formu a musí obsahovať konkrétny dôvod odstúpenia. Odstúpenie nadobúda účinnosť momentom doručenia písomného oznámenia o odstúpení od zmluvy druhej zmluvnej strane. </w:t>
      </w:r>
    </w:p>
    <w:p w14:paraId="440ACFF5" w14:textId="77777777" w:rsidR="005E61AE" w:rsidRPr="005E61AE" w:rsidRDefault="005E61AE" w:rsidP="00300D37">
      <w:pPr>
        <w:numPr>
          <w:ilvl w:val="0"/>
          <w:numId w:val="35"/>
        </w:numPr>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 xml:space="preserve">Odstúpením od zmluvy zanikajú všetky práva a povinnosti strán zo zmluvy, okrem nárokov na náhradu spôsobenej škody a nároku z uplatnenej zmluvnej pokuty. </w:t>
      </w:r>
    </w:p>
    <w:p w14:paraId="6DD8B827" w14:textId="77777777" w:rsidR="005E61AE" w:rsidRPr="005E61AE" w:rsidRDefault="005E61AE" w:rsidP="00300D37">
      <w:pPr>
        <w:numPr>
          <w:ilvl w:val="0"/>
          <w:numId w:val="35"/>
        </w:numPr>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Na účely tejto zmluvy sa za podstatné porušenie zmluvy zo strany poskytovateľa považuje:</w:t>
      </w:r>
    </w:p>
    <w:p w14:paraId="2E1D9B51" w14:textId="77777777" w:rsidR="005E61AE" w:rsidRPr="005E61AE" w:rsidRDefault="005E61AE" w:rsidP="005E61AE">
      <w:pPr>
        <w:spacing w:after="0" w:line="288" w:lineRule="auto"/>
        <w:ind w:left="709" w:hanging="425"/>
        <w:contextualSpacing/>
        <w:jc w:val="both"/>
        <w:rPr>
          <w:rFonts w:ascii="Arial Narrow" w:eastAsia="MS ??" w:hAnsi="Arial Narrow"/>
          <w:sz w:val="22"/>
        </w:rPr>
      </w:pPr>
      <w:r w:rsidRPr="005E61AE">
        <w:rPr>
          <w:rFonts w:ascii="Arial Narrow" w:eastAsia="MS ??" w:hAnsi="Arial Narrow"/>
          <w:sz w:val="22"/>
        </w:rPr>
        <w:t xml:space="preserve">a) </w:t>
      </w:r>
      <w:r w:rsidRPr="005E61AE">
        <w:rPr>
          <w:rFonts w:ascii="Arial Narrow" w:eastAsia="MS ??" w:hAnsi="Arial Narrow"/>
          <w:sz w:val="22"/>
        </w:rPr>
        <w:tab/>
        <w:t>akékoľvek preukázané porušenie všeobecne záväzných právnych predpisov, právnych aktov Európskej únie alebo technických noriem pri plnení predmetu zmluvy súvisiacich s činnosťou zmluvných strán,</w:t>
      </w:r>
    </w:p>
    <w:p w14:paraId="40DC42AD" w14:textId="77777777" w:rsidR="005E61AE" w:rsidRPr="005E61AE" w:rsidRDefault="005E61AE" w:rsidP="005E61AE">
      <w:pPr>
        <w:spacing w:after="0" w:line="288" w:lineRule="auto"/>
        <w:ind w:left="709" w:hanging="425"/>
        <w:contextualSpacing/>
        <w:jc w:val="both"/>
        <w:rPr>
          <w:rFonts w:ascii="Arial Narrow" w:eastAsia="MS ??" w:hAnsi="Arial Narrow"/>
          <w:sz w:val="22"/>
        </w:rPr>
      </w:pPr>
      <w:r w:rsidRPr="005E61AE">
        <w:rPr>
          <w:rFonts w:ascii="Arial Narrow" w:eastAsia="MS ??" w:hAnsi="Arial Narrow"/>
          <w:sz w:val="22"/>
        </w:rPr>
        <w:t xml:space="preserve">b) </w:t>
      </w:r>
      <w:r w:rsidRPr="005E61AE">
        <w:rPr>
          <w:rFonts w:ascii="Arial Narrow" w:eastAsia="MS ??" w:hAnsi="Arial Narrow"/>
          <w:sz w:val="22"/>
        </w:rPr>
        <w:tab/>
        <w:t>dodanie predmetu plnenia alebo jeho časti s vadami (v akosti, v množstve, v dodaní iného predmetu plnenia ako určuje zmluva) alebo s právnymi vadami,</w:t>
      </w:r>
    </w:p>
    <w:p w14:paraId="5CF6AEED" w14:textId="77777777" w:rsidR="005E61AE" w:rsidRPr="005E61AE" w:rsidRDefault="005E61AE" w:rsidP="005E61AE">
      <w:pPr>
        <w:spacing w:after="0" w:line="288" w:lineRule="auto"/>
        <w:ind w:left="709" w:hanging="425"/>
        <w:contextualSpacing/>
        <w:jc w:val="both"/>
        <w:rPr>
          <w:rFonts w:ascii="Arial Narrow" w:eastAsia="MS ??" w:hAnsi="Arial Narrow"/>
          <w:sz w:val="22"/>
        </w:rPr>
      </w:pPr>
      <w:r w:rsidRPr="005E61AE">
        <w:rPr>
          <w:rFonts w:ascii="Arial Narrow" w:eastAsia="MS ??" w:hAnsi="Arial Narrow"/>
          <w:sz w:val="22"/>
        </w:rPr>
        <w:t>c)</w:t>
      </w:r>
      <w:r w:rsidRPr="005E61AE">
        <w:rPr>
          <w:rFonts w:ascii="Arial Narrow" w:eastAsia="MS ??" w:hAnsi="Arial Narrow"/>
          <w:sz w:val="22"/>
        </w:rPr>
        <w:tab/>
        <w:t>omeškanie poskytovateľa s plnením predmetu zmluvy oproti dohodnutému termínu dodania o viac ako 30 kalendárnych dní bez uvedenia dôvodu,</w:t>
      </w:r>
    </w:p>
    <w:p w14:paraId="7EA1B042" w14:textId="77777777" w:rsidR="005E61AE" w:rsidRPr="005E61AE" w:rsidRDefault="005E61AE" w:rsidP="005E61AE">
      <w:pPr>
        <w:spacing w:after="0" w:line="288" w:lineRule="auto"/>
        <w:ind w:left="709" w:hanging="425"/>
        <w:contextualSpacing/>
        <w:jc w:val="both"/>
        <w:rPr>
          <w:rFonts w:ascii="Arial Narrow" w:eastAsia="MS ??" w:hAnsi="Arial Narrow"/>
          <w:sz w:val="22"/>
        </w:rPr>
      </w:pPr>
      <w:r w:rsidRPr="005E61AE">
        <w:rPr>
          <w:rFonts w:ascii="Arial Narrow" w:eastAsia="MS ??" w:hAnsi="Arial Narrow"/>
          <w:sz w:val="22"/>
        </w:rPr>
        <w:t>d)</w:t>
      </w:r>
      <w:r w:rsidRPr="005E61AE">
        <w:rPr>
          <w:rFonts w:ascii="Arial Narrow" w:eastAsia="MS ??" w:hAnsi="Arial Narrow"/>
          <w:sz w:val="22"/>
        </w:rPr>
        <w:tab/>
        <w:t>ak cena za predmet plnenia bude fakturovaná v rozpore s podmienkami dohodnutými v tejto zmluve,</w:t>
      </w:r>
    </w:p>
    <w:p w14:paraId="1BF3BEFA" w14:textId="0C33DA04" w:rsidR="005E61AE" w:rsidRPr="005E61AE" w:rsidRDefault="005E61AE" w:rsidP="005E61AE">
      <w:pPr>
        <w:spacing w:after="0" w:line="288" w:lineRule="auto"/>
        <w:ind w:left="709" w:hanging="425"/>
        <w:contextualSpacing/>
        <w:jc w:val="both"/>
        <w:rPr>
          <w:rFonts w:ascii="Arial Narrow" w:eastAsia="MS ??" w:hAnsi="Arial Narrow"/>
          <w:sz w:val="22"/>
        </w:rPr>
      </w:pPr>
      <w:r w:rsidRPr="005E61AE">
        <w:rPr>
          <w:rFonts w:ascii="Arial Narrow" w:eastAsia="MS ??" w:hAnsi="Arial Narrow"/>
          <w:sz w:val="22"/>
        </w:rPr>
        <w:t xml:space="preserve">e) </w:t>
      </w:r>
      <w:r w:rsidRPr="005E61AE">
        <w:rPr>
          <w:rFonts w:ascii="Arial Narrow" w:eastAsia="MS ??" w:hAnsi="Arial Narrow"/>
          <w:sz w:val="22"/>
        </w:rPr>
        <w:tab/>
        <w:t xml:space="preserve">porušenie povinností uvedených v čl. 1 ods. 7, čl. 5 ods. 7, čl. 5 ods. 8, čl. 10 ods. 4 a čl. 10 ods. 5 tejto zmluvy. </w:t>
      </w:r>
    </w:p>
    <w:p w14:paraId="70F23EFB" w14:textId="77777777" w:rsidR="005E61AE" w:rsidRPr="005E61AE" w:rsidRDefault="005E61AE" w:rsidP="00300D37">
      <w:pPr>
        <w:numPr>
          <w:ilvl w:val="0"/>
          <w:numId w:val="35"/>
        </w:numPr>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Na účely zmluvy sa za podstatné porušenie zmluvy zo strany objednávateľa považuje omeškania objednávateľa so zaplatením faktúry o viac ako 60 kalendárnych dní.</w:t>
      </w:r>
    </w:p>
    <w:p w14:paraId="18670BF0" w14:textId="77777777" w:rsidR="005E61AE" w:rsidRPr="005E61AE" w:rsidRDefault="005E61AE" w:rsidP="00300D37">
      <w:pPr>
        <w:numPr>
          <w:ilvl w:val="0"/>
          <w:numId w:val="35"/>
        </w:numPr>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 xml:space="preserve">Okrem prípadov uvedených v § 344 Obchodného zákonníka a prípadov podstatného porušenia zmluvy uvedených v tejto zmluve, je objednávateľ oprávnený od tejto zmluvy odstúpiť aj v prípade, </w:t>
      </w:r>
    </w:p>
    <w:p w14:paraId="4441A744" w14:textId="77777777" w:rsidR="005E61AE" w:rsidRPr="005E61AE" w:rsidRDefault="005E61AE" w:rsidP="00300D37">
      <w:pPr>
        <w:numPr>
          <w:ilvl w:val="0"/>
          <w:numId w:val="37"/>
        </w:numPr>
        <w:spacing w:after="0" w:line="288" w:lineRule="auto"/>
        <w:ind w:left="709" w:hanging="425"/>
        <w:contextualSpacing/>
        <w:jc w:val="both"/>
        <w:rPr>
          <w:rFonts w:ascii="Arial Narrow" w:eastAsia="MS ??" w:hAnsi="Arial Narrow"/>
          <w:sz w:val="22"/>
        </w:rPr>
      </w:pPr>
      <w:r w:rsidRPr="005E61AE">
        <w:rPr>
          <w:rFonts w:ascii="Arial Narrow" w:eastAsia="MS ??" w:hAnsi="Arial Narrow"/>
          <w:sz w:val="22"/>
        </w:rPr>
        <w:t>ak je poskytovateľ obchodnou spoločnosťou v kríze podľa § 67a Obchodného zákonníka,</w:t>
      </w:r>
    </w:p>
    <w:p w14:paraId="25BAB492" w14:textId="77777777" w:rsidR="005E61AE" w:rsidRPr="005E61AE" w:rsidRDefault="005E61AE" w:rsidP="00300D37">
      <w:pPr>
        <w:numPr>
          <w:ilvl w:val="0"/>
          <w:numId w:val="37"/>
        </w:numPr>
        <w:spacing w:after="0" w:line="288" w:lineRule="auto"/>
        <w:ind w:left="709" w:hanging="425"/>
        <w:contextualSpacing/>
        <w:jc w:val="both"/>
        <w:rPr>
          <w:rFonts w:ascii="Arial Narrow" w:eastAsia="MS ??" w:hAnsi="Arial Narrow"/>
          <w:sz w:val="22"/>
        </w:rPr>
      </w:pPr>
      <w:r w:rsidRPr="005E61AE">
        <w:rPr>
          <w:rFonts w:ascii="Arial Narrow" w:eastAsia="MS ??" w:hAnsi="Arial Narrow"/>
          <w:sz w:val="22"/>
        </w:rPr>
        <w:t xml:space="preserve">ak je na majetok poskytovateľa vyhlásený konkurz alebo povolená reštrukturalizácie podľa zákona č. 7/2005 Z. z. o konkurze a reštrukturalizácii a o zmene a doplnení niektorých zákonov v znení neskorších predpisov, </w:t>
      </w:r>
    </w:p>
    <w:p w14:paraId="06AE08DA" w14:textId="77777777" w:rsidR="005E61AE" w:rsidRPr="005E61AE" w:rsidRDefault="005E61AE" w:rsidP="00300D37">
      <w:pPr>
        <w:numPr>
          <w:ilvl w:val="0"/>
          <w:numId w:val="37"/>
        </w:numPr>
        <w:spacing w:after="0" w:line="288" w:lineRule="auto"/>
        <w:ind w:left="709" w:hanging="425"/>
        <w:contextualSpacing/>
        <w:jc w:val="both"/>
        <w:rPr>
          <w:rFonts w:ascii="Arial Narrow" w:eastAsia="MS ??" w:hAnsi="Arial Narrow"/>
          <w:sz w:val="22"/>
        </w:rPr>
      </w:pPr>
      <w:r w:rsidRPr="005E61AE">
        <w:rPr>
          <w:rFonts w:ascii="Arial Narrow" w:eastAsia="MS ??" w:hAnsi="Arial Narrow"/>
          <w:sz w:val="22"/>
        </w:rPr>
        <w:t>ak je na majetok poskytovateľa začatá exekúcia podľa zákona Národnej rady Slovenskej republiky č. 233/1995 Z. z. o súdnych exekútoroch a exekučnej činnosti (Exekučný poriadok) a o zmene a doplnení ďalších zákonov v znení neskorších predpisov,</w:t>
      </w:r>
    </w:p>
    <w:p w14:paraId="5D96556E" w14:textId="77777777" w:rsidR="005E61AE" w:rsidRPr="005E61AE" w:rsidRDefault="005E61AE" w:rsidP="00300D37">
      <w:pPr>
        <w:numPr>
          <w:ilvl w:val="0"/>
          <w:numId w:val="37"/>
        </w:numPr>
        <w:spacing w:after="0" w:line="288" w:lineRule="auto"/>
        <w:ind w:left="709" w:hanging="425"/>
        <w:contextualSpacing/>
        <w:jc w:val="both"/>
        <w:rPr>
          <w:rFonts w:ascii="Arial Narrow" w:eastAsia="MS ??" w:hAnsi="Arial Narrow"/>
          <w:sz w:val="22"/>
        </w:rPr>
      </w:pPr>
      <w:r w:rsidRPr="005E61AE">
        <w:rPr>
          <w:rFonts w:ascii="Arial Narrow" w:eastAsia="MS ??" w:hAnsi="Arial Narrow"/>
          <w:sz w:val="22"/>
        </w:rPr>
        <w:t>ak poskytovateľ vstúpil do likvidácie, preruší alebo skončí svoju podnikateľskú činnosť.</w:t>
      </w:r>
    </w:p>
    <w:p w14:paraId="6B584CAD" w14:textId="77777777" w:rsidR="005E61AE" w:rsidRPr="005E61AE" w:rsidRDefault="005E61AE" w:rsidP="005E61AE">
      <w:pPr>
        <w:spacing w:after="0" w:line="288" w:lineRule="auto"/>
        <w:contextualSpacing/>
        <w:jc w:val="center"/>
        <w:rPr>
          <w:rFonts w:ascii="Arial Narrow" w:eastAsia="MS ??" w:hAnsi="Arial Narrow"/>
          <w:b/>
          <w:bCs/>
          <w:sz w:val="22"/>
        </w:rPr>
      </w:pPr>
    </w:p>
    <w:p w14:paraId="35828262" w14:textId="77777777" w:rsidR="005E61AE" w:rsidRPr="005E61AE" w:rsidRDefault="005E61AE" w:rsidP="005E61AE">
      <w:pPr>
        <w:spacing w:after="0" w:line="288" w:lineRule="auto"/>
        <w:contextualSpacing/>
        <w:jc w:val="center"/>
        <w:rPr>
          <w:rFonts w:ascii="Arial Narrow" w:eastAsia="MS ??" w:hAnsi="Arial Narrow"/>
          <w:b/>
          <w:bCs/>
          <w:sz w:val="22"/>
        </w:rPr>
      </w:pPr>
      <w:r w:rsidRPr="005E61AE">
        <w:rPr>
          <w:rFonts w:ascii="Arial Narrow" w:eastAsia="MS ??" w:hAnsi="Arial Narrow"/>
          <w:b/>
          <w:bCs/>
          <w:sz w:val="22"/>
        </w:rPr>
        <w:lastRenderedPageBreak/>
        <w:t>Článok 9</w:t>
      </w:r>
    </w:p>
    <w:p w14:paraId="6AD0B50D" w14:textId="77777777" w:rsidR="005E61AE" w:rsidRPr="005E61AE" w:rsidRDefault="005E61AE" w:rsidP="005E61AE">
      <w:pPr>
        <w:spacing w:after="0" w:line="288" w:lineRule="auto"/>
        <w:contextualSpacing/>
        <w:jc w:val="center"/>
        <w:rPr>
          <w:rFonts w:ascii="Arial Narrow" w:eastAsia="MS ??" w:hAnsi="Arial Narrow"/>
          <w:b/>
          <w:bCs/>
          <w:sz w:val="22"/>
        </w:rPr>
      </w:pPr>
      <w:r w:rsidRPr="005E61AE">
        <w:rPr>
          <w:rFonts w:ascii="Arial Narrow" w:eastAsia="MS ??" w:hAnsi="Arial Narrow"/>
          <w:b/>
          <w:bCs/>
          <w:sz w:val="22"/>
        </w:rPr>
        <w:t>Ochrana dôverných informácií a zachovávanie mlčanlivosti</w:t>
      </w:r>
    </w:p>
    <w:p w14:paraId="63BEB08D" w14:textId="77777777" w:rsidR="005E61AE" w:rsidRPr="005E61AE" w:rsidRDefault="005E61AE" w:rsidP="005E61AE">
      <w:pPr>
        <w:spacing w:after="0" w:line="288" w:lineRule="auto"/>
        <w:contextualSpacing/>
        <w:jc w:val="center"/>
        <w:rPr>
          <w:rFonts w:ascii="Arial Narrow" w:eastAsia="MS ??" w:hAnsi="Arial Narrow"/>
          <w:b/>
          <w:bCs/>
          <w:sz w:val="22"/>
        </w:rPr>
      </w:pPr>
    </w:p>
    <w:p w14:paraId="258802BE" w14:textId="77777777" w:rsidR="005E61AE" w:rsidRPr="005E61AE" w:rsidRDefault="005E61AE" w:rsidP="00300D37">
      <w:pPr>
        <w:numPr>
          <w:ilvl w:val="0"/>
          <w:numId w:val="55"/>
        </w:numPr>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Poskytovateľ je povinný všetky informácie a dokumenty o objednávateľovi, ktoré získa v súvislosti s plnením predmetu tejto zmluvy uchovávať v tajnosti a neposkytnúť ich tretej osobe.</w:t>
      </w:r>
    </w:p>
    <w:p w14:paraId="6DDDED9D" w14:textId="77777777" w:rsidR="005E61AE" w:rsidRPr="005E61AE" w:rsidRDefault="005E61AE" w:rsidP="00300D37">
      <w:pPr>
        <w:numPr>
          <w:ilvl w:val="0"/>
          <w:numId w:val="55"/>
        </w:numPr>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Poskytovateľ je povinný všetky osoby, ktoré sa podieľajú na jeho činnosti spojenej s plnením predmetu tejto zmluvy poučiť o rozsahu ich zmluvnej i zákonnej povinnosti zachovávať mlčanlivosť a možných následkoch ich porušenia.</w:t>
      </w:r>
    </w:p>
    <w:p w14:paraId="75F1A1E2" w14:textId="77777777" w:rsidR="005E61AE" w:rsidRPr="005E61AE" w:rsidRDefault="005E61AE" w:rsidP="00300D37">
      <w:pPr>
        <w:numPr>
          <w:ilvl w:val="0"/>
          <w:numId w:val="55"/>
        </w:numPr>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 xml:space="preserve">Poskytovateľ sa ďalej zaväzuje zaobchádzať so všetkými informáciami získanými počas plnenia predmetu tejto zmluvy ako aj s obsahom všetkých dokumentov poskytnutých alebo sprístupnených podľa tejto zmluvy ako s dôvernými informáciami a zabezpečiť ich ochranu pred tretími osobami v súlade s § 17 a § 271 Obchodného zákonníka, v súlade so zákonom    č. 18/2018 Z. z. o ochrane osobných údajov a o zmene a doplnení niektorých zákonov v znení neskorších predpisov a v súlade s nariadením Európskeho parlamentu a Rady (EÚ) 2016/679 z 27. apríla 2016 o ochrane fyzických osôb pri spracúvaní osobných údajov a o voľnom pohybe takýchto údajov, ktorým sa zrušuje smernica 95/46/ES (všeobecné nariadenie o ochrane údajov). </w:t>
      </w:r>
    </w:p>
    <w:p w14:paraId="51DC5310" w14:textId="77777777" w:rsidR="005E61AE" w:rsidRPr="005E61AE" w:rsidRDefault="005E61AE" w:rsidP="00300D37">
      <w:pPr>
        <w:numPr>
          <w:ilvl w:val="0"/>
          <w:numId w:val="55"/>
        </w:numPr>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Poskytovateľ sa zaväzuje dodržiavať povinnosti vyplývajúce mu z tohto článku aj po zániku tejto zmluvy.</w:t>
      </w:r>
    </w:p>
    <w:p w14:paraId="0C6B5F50" w14:textId="77777777" w:rsidR="005E61AE" w:rsidRPr="005E61AE" w:rsidRDefault="005E61AE" w:rsidP="005E61AE">
      <w:pPr>
        <w:spacing w:after="0" w:line="288" w:lineRule="auto"/>
        <w:contextualSpacing/>
        <w:jc w:val="both"/>
        <w:rPr>
          <w:rFonts w:ascii="Arial Narrow" w:eastAsia="MS ??" w:hAnsi="Arial Narrow"/>
          <w:b/>
          <w:bCs/>
          <w:sz w:val="22"/>
          <w:highlight w:val="yellow"/>
        </w:rPr>
      </w:pPr>
    </w:p>
    <w:p w14:paraId="0E343304" w14:textId="77777777" w:rsidR="005E61AE" w:rsidRPr="005E61AE" w:rsidRDefault="005E61AE" w:rsidP="005E61AE">
      <w:pPr>
        <w:spacing w:after="0" w:line="288" w:lineRule="auto"/>
        <w:contextualSpacing/>
        <w:jc w:val="center"/>
        <w:rPr>
          <w:rFonts w:ascii="Arial Narrow" w:eastAsia="MS ??" w:hAnsi="Arial Narrow"/>
          <w:b/>
          <w:bCs/>
          <w:sz w:val="22"/>
        </w:rPr>
      </w:pPr>
      <w:r w:rsidRPr="005E61AE">
        <w:rPr>
          <w:rFonts w:ascii="Arial Narrow" w:eastAsia="MS ??" w:hAnsi="Arial Narrow"/>
          <w:b/>
          <w:bCs/>
          <w:sz w:val="22"/>
        </w:rPr>
        <w:t>Článok 10</w:t>
      </w:r>
    </w:p>
    <w:p w14:paraId="0395E7B7" w14:textId="77777777" w:rsidR="005E61AE" w:rsidRPr="005E61AE" w:rsidRDefault="005E61AE" w:rsidP="005E61AE">
      <w:pPr>
        <w:spacing w:after="0" w:line="288" w:lineRule="auto"/>
        <w:contextualSpacing/>
        <w:jc w:val="center"/>
        <w:rPr>
          <w:rFonts w:ascii="Arial Narrow" w:eastAsia="MS ??" w:hAnsi="Arial Narrow"/>
          <w:b/>
          <w:bCs/>
          <w:sz w:val="22"/>
        </w:rPr>
      </w:pPr>
      <w:r w:rsidRPr="005E61AE">
        <w:rPr>
          <w:rFonts w:ascii="Arial Narrow" w:eastAsia="MS ??" w:hAnsi="Arial Narrow"/>
          <w:b/>
          <w:bCs/>
          <w:sz w:val="22"/>
        </w:rPr>
        <w:t>Subdodávateľská doložka</w:t>
      </w:r>
    </w:p>
    <w:p w14:paraId="28E700FE" w14:textId="77777777" w:rsidR="005E61AE" w:rsidRPr="005E61AE" w:rsidRDefault="005E61AE" w:rsidP="005E61AE">
      <w:pPr>
        <w:spacing w:after="0" w:line="288" w:lineRule="auto"/>
        <w:contextualSpacing/>
        <w:jc w:val="center"/>
        <w:rPr>
          <w:rFonts w:ascii="Arial Narrow" w:eastAsia="MS ??" w:hAnsi="Arial Narrow"/>
          <w:b/>
          <w:bCs/>
          <w:sz w:val="22"/>
        </w:rPr>
      </w:pPr>
    </w:p>
    <w:p w14:paraId="411DDBE0" w14:textId="77777777" w:rsidR="005E61AE" w:rsidRPr="005E61AE" w:rsidRDefault="005E61AE" w:rsidP="00300D37">
      <w:pPr>
        <w:numPr>
          <w:ilvl w:val="1"/>
          <w:numId w:val="59"/>
        </w:numPr>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Na plnenie predmetu zmluvy má poskytovateľ za podmienok dohodnutých v tejto zmluve právo uzatvárať subdodávateľské zmluvy. Tým nie je dotknutá zodpovednosť poskytovateľa za plnenie predmetu zmluvy podľa § 41 ods. 8 zákona o verejnom obstarávaní a poskytovateľ je povinný odovzdať objednávateľovi plnenia podľa tejto zmluvy sám a na svoju zodpovednosť.</w:t>
      </w:r>
    </w:p>
    <w:p w14:paraId="318904C8" w14:textId="77777777" w:rsidR="005E61AE" w:rsidRPr="005E61AE" w:rsidRDefault="005E61AE" w:rsidP="00300D37">
      <w:pPr>
        <w:numPr>
          <w:ilvl w:val="1"/>
          <w:numId w:val="59"/>
        </w:numPr>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Údaje o všetkých známych subdodávateľoch, v rozsahu obchodné meno, adresa sídla, IČO, údaje o osobe oprávnenej konať za subdodávateľa, meno a priezvisko, dátum narodenia,  adresa pobytu a podiel plnenia na zmluve sú uvedené v Prílohe č. 4 zmluvy.</w:t>
      </w:r>
    </w:p>
    <w:p w14:paraId="70892F6A" w14:textId="77777777" w:rsidR="005E61AE" w:rsidRPr="005E61AE" w:rsidRDefault="005E61AE" w:rsidP="00300D37">
      <w:pPr>
        <w:numPr>
          <w:ilvl w:val="1"/>
          <w:numId w:val="59"/>
        </w:numPr>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Subdodávateľom na účely tejto zmluvy je hospodársky subjekt, ktorý uzavrie s poskytovateľom písomnú odplatnú zmluvu na účely plnenia predmetu tejto zmluvy. Hospodárskym subjektom je fyzická osoba, právnická osoba alebo skupina takýchto osôb, ktorá na trh dodáva tovar, poskytuje službu alebo uskutočňuje stavebné práce.</w:t>
      </w:r>
    </w:p>
    <w:p w14:paraId="59ECEFA4" w14:textId="77777777" w:rsidR="005E61AE" w:rsidRPr="005E61AE" w:rsidRDefault="005E61AE" w:rsidP="00300D37">
      <w:pPr>
        <w:numPr>
          <w:ilvl w:val="1"/>
          <w:numId w:val="59"/>
        </w:numPr>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Poskytovateľ je oprávnený zmeniť alebo doplniť subdodávateľa počas trvania tejto zmluvy. Poskytovateľ je povinný predložiť písomné oznámenie o zmene alebo doplnení subdodávateľa, ktoré bude obsahovať údaje o navrhovanom subdodávateľovi v rozsahu podľa odseku 2 tohto článku zmluvy. Akúkoľvek zmenu subdodávateľa, ktorá predstavuje zmenu Prílohy č. 4 tejto zmluvy musí poskytovateľ oznámiť najneskôr v lehote 5 kalendárnych dní pred dňom zmeny alebo doplnenia subdodávateľa. Zmena alebo doplnenie subdodávateľa podlieha písomnému súhlasu zo strany objednávateľa. Nedodržanie tohto pravidla poskytovateľom sa považuje za podstatné porušenie zmluvy.</w:t>
      </w:r>
    </w:p>
    <w:p w14:paraId="71B24369" w14:textId="77777777" w:rsidR="005E61AE" w:rsidRPr="005E61AE" w:rsidRDefault="005E61AE" w:rsidP="00300D37">
      <w:pPr>
        <w:numPr>
          <w:ilvl w:val="1"/>
          <w:numId w:val="59"/>
        </w:numPr>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 xml:space="preserve">Subdodávateľ poskytovateľa musí byť v súlade so zákonom o registri partnerov verejného sektora zapísaní do registra partnerov verejného sektora, a to počas celej doby trvania jeho účasti na plnení tejto zmluvy, ak má povinnosť byť zapísaný v registri partnerov verejného sektora podľa zákona o registri partnerov verejného sektora. Za splnenie tejto povinnosti zodpovedá poskytovateľ. </w:t>
      </w:r>
      <w:r w:rsidRPr="005E61AE">
        <w:rPr>
          <w:rFonts w:ascii="Arial Narrow" w:eastAsia="MS ??" w:hAnsi="Arial Narrow"/>
          <w:bCs/>
          <w:sz w:val="22"/>
        </w:rPr>
        <w:t>Porušenie tejto povinnosti sa považuje za podstatné porušenie zmluvy.</w:t>
      </w:r>
    </w:p>
    <w:p w14:paraId="5ED1155E" w14:textId="77777777" w:rsidR="005E61AE" w:rsidRPr="005E61AE" w:rsidRDefault="005E61AE" w:rsidP="005E61AE">
      <w:pPr>
        <w:spacing w:after="0" w:line="288" w:lineRule="auto"/>
        <w:contextualSpacing/>
        <w:jc w:val="center"/>
        <w:rPr>
          <w:rFonts w:ascii="Arial Narrow" w:eastAsia="MS ??" w:hAnsi="Arial Narrow"/>
          <w:b/>
          <w:bCs/>
          <w:sz w:val="22"/>
          <w:highlight w:val="yellow"/>
        </w:rPr>
      </w:pPr>
    </w:p>
    <w:p w14:paraId="162DABAA" w14:textId="77777777" w:rsidR="005E61AE" w:rsidRPr="005E61AE" w:rsidRDefault="005E61AE" w:rsidP="00424DB3">
      <w:pPr>
        <w:keepNext/>
        <w:spacing w:after="0" w:line="288" w:lineRule="auto"/>
        <w:contextualSpacing/>
        <w:jc w:val="center"/>
        <w:rPr>
          <w:rFonts w:ascii="Arial Narrow" w:eastAsia="MS ??" w:hAnsi="Arial Narrow"/>
          <w:b/>
          <w:bCs/>
          <w:sz w:val="22"/>
        </w:rPr>
      </w:pPr>
      <w:r w:rsidRPr="005E61AE">
        <w:rPr>
          <w:rFonts w:ascii="Arial Narrow" w:eastAsia="MS ??" w:hAnsi="Arial Narrow"/>
          <w:b/>
          <w:bCs/>
          <w:sz w:val="22"/>
        </w:rPr>
        <w:lastRenderedPageBreak/>
        <w:t>Článok 11</w:t>
      </w:r>
    </w:p>
    <w:p w14:paraId="711F5D8A" w14:textId="77777777" w:rsidR="005E61AE" w:rsidRPr="005E61AE" w:rsidRDefault="005E61AE" w:rsidP="00424DB3">
      <w:pPr>
        <w:keepNext/>
        <w:spacing w:after="0" w:line="288" w:lineRule="auto"/>
        <w:contextualSpacing/>
        <w:jc w:val="center"/>
        <w:rPr>
          <w:rFonts w:ascii="Arial Narrow" w:eastAsia="MS ??" w:hAnsi="Arial Narrow"/>
          <w:b/>
          <w:bCs/>
          <w:sz w:val="22"/>
        </w:rPr>
      </w:pPr>
      <w:r w:rsidRPr="005E61AE">
        <w:rPr>
          <w:rFonts w:ascii="Arial Narrow" w:eastAsia="MS ??" w:hAnsi="Arial Narrow"/>
          <w:b/>
          <w:bCs/>
          <w:sz w:val="22"/>
        </w:rPr>
        <w:t>Záverečné ustanovenia</w:t>
      </w:r>
    </w:p>
    <w:p w14:paraId="5B546D98" w14:textId="77777777" w:rsidR="005E61AE" w:rsidRPr="005E61AE" w:rsidRDefault="005E61AE" w:rsidP="005E61AE">
      <w:pPr>
        <w:spacing w:after="0" w:line="288" w:lineRule="auto"/>
        <w:contextualSpacing/>
        <w:jc w:val="both"/>
        <w:rPr>
          <w:rFonts w:ascii="Arial Narrow" w:eastAsia="MS ??" w:hAnsi="Arial Narrow"/>
          <w:b/>
          <w:bCs/>
          <w:sz w:val="22"/>
        </w:rPr>
      </w:pPr>
    </w:p>
    <w:p w14:paraId="50FD40CD" w14:textId="3D24F553" w:rsidR="005E61AE" w:rsidRPr="005E61AE" w:rsidRDefault="005E61AE" w:rsidP="00300D37">
      <w:pPr>
        <w:numPr>
          <w:ilvl w:val="0"/>
          <w:numId w:val="33"/>
        </w:numPr>
        <w:suppressAutoHyphens/>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Táto zmluva je vypracovaná v 3 rovnopisoch, z ktorých 2 rovnopisy obdrží objednávateľ a 1 rovnopis obdrží poskytovateľ.</w:t>
      </w:r>
    </w:p>
    <w:p w14:paraId="1EABD77C" w14:textId="77777777" w:rsidR="005E61AE" w:rsidRPr="005E61AE" w:rsidRDefault="005E61AE" w:rsidP="00300D37">
      <w:pPr>
        <w:numPr>
          <w:ilvl w:val="0"/>
          <w:numId w:val="33"/>
        </w:numPr>
        <w:suppressAutoHyphens/>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Táto zmluva je povinne zverejňovanou zmluvou podľa § 5a zákona č. 211/2000 Z. z. o slobodnom prístupe k informáciám a o zmene a doplnení niektorých zákonov (zákon o slobode informácií) v znení neskorších predpisov.</w:t>
      </w:r>
    </w:p>
    <w:p w14:paraId="41766FD0" w14:textId="77777777" w:rsidR="005E61AE" w:rsidRPr="005E61AE" w:rsidRDefault="005E61AE" w:rsidP="00300D37">
      <w:pPr>
        <w:numPr>
          <w:ilvl w:val="0"/>
          <w:numId w:val="33"/>
        </w:numPr>
        <w:suppressAutoHyphens/>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Zmluva  nadobúda  platnosť  dňom  jej  podpísania  oprávnenými  zástupcami  oboch zmluvných  strán a účinnosť  deň po dni jej zverejnenia v Centrálnom registri zmlúv vedenom Úradom vlády Slovenskej republiky.</w:t>
      </w:r>
    </w:p>
    <w:p w14:paraId="77AC4824" w14:textId="77777777" w:rsidR="005E61AE" w:rsidRPr="005E61AE" w:rsidRDefault="005E61AE" w:rsidP="00300D37">
      <w:pPr>
        <w:numPr>
          <w:ilvl w:val="0"/>
          <w:numId w:val="33"/>
        </w:numPr>
        <w:suppressAutoHyphens/>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Práva a povinnosti zmluvných strán vyplývajúce z tejto zmluvy, ak ich zmluva výslovne neupravuje, sa  riadia ustanoveniami  Obchodného  zákonníka  a  ostatných všeobecne  záväzných právnych predpisov.</w:t>
      </w:r>
    </w:p>
    <w:p w14:paraId="27587528" w14:textId="6D5A02D0" w:rsidR="005E61AE" w:rsidRPr="005E61AE" w:rsidRDefault="005E61AE" w:rsidP="00300D37">
      <w:pPr>
        <w:numPr>
          <w:ilvl w:val="0"/>
          <w:numId w:val="33"/>
        </w:numPr>
        <w:suppressAutoHyphens/>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Akékoľvek zmeny tejto zmluvy musia byť vykonané v písomnej podobe na základe oboma zmluvnými stranami podpísaného dodatku k tejto zmluve, za splnenia podmienok podľa § 18 zákona o verejnom obstarávaní, ak zmluva neurčuje inak.</w:t>
      </w:r>
    </w:p>
    <w:p w14:paraId="07933E8D" w14:textId="77777777" w:rsidR="005E61AE" w:rsidRPr="005E61AE" w:rsidRDefault="005E61AE" w:rsidP="00300D37">
      <w:pPr>
        <w:numPr>
          <w:ilvl w:val="0"/>
          <w:numId w:val="33"/>
        </w:numPr>
        <w:suppressAutoHyphens/>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Zmluvné strany sa dohodli, že všetky spory vyplývajúce z tejto zmluvy budú riešiť predovšetkým dohodou a vzájomným rokovaním. V prípade, ak nedôjde k dohode, ktorákoľvek zo zmluvných strán môže práva zo zmluvy uplatniť na príslušnom súde v Slovenskej republike.</w:t>
      </w:r>
    </w:p>
    <w:p w14:paraId="36D3517C" w14:textId="77777777" w:rsidR="005E61AE" w:rsidRPr="005E61AE" w:rsidRDefault="005E61AE" w:rsidP="00300D37">
      <w:pPr>
        <w:numPr>
          <w:ilvl w:val="0"/>
          <w:numId w:val="33"/>
        </w:numPr>
        <w:suppressAutoHyphens/>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Zmluvné strany vyhlasujú, že túto zmluvu neuzatvorili v tiesni ani za nápadne nevýhodných podmienok. Ďalej vyhlasujú, že si text zmluvy riadne prečítali, jej obsahu, právam a povinnostiam z nej vyplývajúcim porozumeli a že táto vyjadruje ich slobodnú a vážnu vôľu zbavenú akýchkoľvek omylov, čo potvrdzujú svojimi vlastnoručnými podpismi.</w:t>
      </w:r>
    </w:p>
    <w:p w14:paraId="63E9C69B" w14:textId="77777777" w:rsidR="005E61AE" w:rsidRPr="005E61AE" w:rsidRDefault="005E61AE" w:rsidP="00300D37">
      <w:pPr>
        <w:numPr>
          <w:ilvl w:val="0"/>
          <w:numId w:val="33"/>
        </w:numPr>
        <w:suppressAutoHyphens/>
        <w:spacing w:after="0" w:line="288" w:lineRule="auto"/>
        <w:ind w:left="284" w:hanging="284"/>
        <w:contextualSpacing/>
        <w:jc w:val="both"/>
        <w:rPr>
          <w:rFonts w:ascii="Arial Narrow" w:eastAsia="MS ??" w:hAnsi="Arial Narrow"/>
          <w:sz w:val="22"/>
        </w:rPr>
      </w:pPr>
      <w:r w:rsidRPr="005E61AE">
        <w:rPr>
          <w:rFonts w:ascii="Arial Narrow" w:eastAsia="MS ??" w:hAnsi="Arial Narrow"/>
          <w:sz w:val="22"/>
        </w:rPr>
        <w:t>Neoddeliteľnou súčasťou tejto zmluvy je:</w:t>
      </w:r>
    </w:p>
    <w:p w14:paraId="1A7509DE" w14:textId="77777777" w:rsidR="005E61AE" w:rsidRPr="005E61AE" w:rsidRDefault="005E61AE" w:rsidP="005E61AE">
      <w:pPr>
        <w:suppressAutoHyphens/>
        <w:spacing w:after="0" w:line="288" w:lineRule="auto"/>
        <w:ind w:left="284"/>
        <w:contextualSpacing/>
        <w:jc w:val="both"/>
        <w:rPr>
          <w:rFonts w:ascii="Arial Narrow" w:eastAsia="MS ??" w:hAnsi="Arial Narrow"/>
          <w:sz w:val="22"/>
        </w:rPr>
      </w:pPr>
      <w:r w:rsidRPr="005E61AE">
        <w:rPr>
          <w:rFonts w:ascii="Arial Narrow" w:eastAsia="MS ??" w:hAnsi="Arial Narrow"/>
          <w:sz w:val="22"/>
        </w:rPr>
        <w:t>Príloha č. 1: Opis predmetu zákazky</w:t>
      </w:r>
    </w:p>
    <w:p w14:paraId="17085029" w14:textId="77777777" w:rsidR="005E61AE" w:rsidRPr="005E61AE" w:rsidRDefault="005E61AE" w:rsidP="005E61AE">
      <w:pPr>
        <w:suppressAutoHyphens/>
        <w:spacing w:after="0" w:line="288" w:lineRule="auto"/>
        <w:ind w:left="284"/>
        <w:contextualSpacing/>
        <w:jc w:val="both"/>
        <w:rPr>
          <w:rFonts w:ascii="Arial Narrow" w:eastAsia="MS ??" w:hAnsi="Arial Narrow"/>
          <w:sz w:val="22"/>
        </w:rPr>
      </w:pPr>
      <w:r w:rsidRPr="005E61AE">
        <w:rPr>
          <w:rFonts w:ascii="Arial Narrow" w:eastAsia="MS ??" w:hAnsi="Arial Narrow"/>
          <w:sz w:val="22"/>
        </w:rPr>
        <w:t>Príloha č. 2: Cenová ponuka</w:t>
      </w:r>
    </w:p>
    <w:p w14:paraId="34F7E573" w14:textId="77777777" w:rsidR="005E61AE" w:rsidRPr="005E61AE" w:rsidRDefault="005E61AE" w:rsidP="005E61AE">
      <w:pPr>
        <w:suppressAutoHyphens/>
        <w:spacing w:after="0" w:line="288" w:lineRule="auto"/>
        <w:ind w:left="284"/>
        <w:contextualSpacing/>
        <w:jc w:val="both"/>
        <w:rPr>
          <w:rFonts w:ascii="Arial Narrow" w:eastAsia="MS ??" w:hAnsi="Arial Narrow"/>
          <w:sz w:val="22"/>
        </w:rPr>
      </w:pPr>
      <w:r w:rsidRPr="005E61AE">
        <w:rPr>
          <w:rFonts w:ascii="Arial Narrow" w:eastAsia="MS ??" w:hAnsi="Arial Narrow"/>
          <w:sz w:val="22"/>
        </w:rPr>
        <w:t xml:space="preserve">Príloha č. 3: </w:t>
      </w:r>
      <w:bookmarkStart w:id="50" w:name="_Hlk216772076"/>
      <w:r w:rsidRPr="005E61AE">
        <w:rPr>
          <w:rFonts w:ascii="Arial Narrow" w:eastAsia="MS ??" w:hAnsi="Arial Narrow"/>
          <w:sz w:val="22"/>
        </w:rPr>
        <w:t>Kontaktné osoby poskytovateľa a objednávateľa</w:t>
      </w:r>
      <w:bookmarkEnd w:id="50"/>
    </w:p>
    <w:p w14:paraId="252A3B3B" w14:textId="77777777" w:rsidR="005E61AE" w:rsidRPr="005E61AE" w:rsidRDefault="005E61AE" w:rsidP="005E61AE">
      <w:pPr>
        <w:suppressAutoHyphens/>
        <w:spacing w:after="0" w:line="288" w:lineRule="auto"/>
        <w:ind w:left="284"/>
        <w:contextualSpacing/>
        <w:jc w:val="both"/>
        <w:rPr>
          <w:rFonts w:ascii="Arial Narrow" w:eastAsia="MS ??" w:hAnsi="Arial Narrow"/>
          <w:sz w:val="22"/>
        </w:rPr>
      </w:pPr>
      <w:r w:rsidRPr="005E61AE">
        <w:rPr>
          <w:rFonts w:ascii="Arial Narrow" w:eastAsia="MS ??" w:hAnsi="Arial Narrow"/>
          <w:sz w:val="22"/>
        </w:rPr>
        <w:t>Príloha č. 4: Zoznam subdodávateľov</w:t>
      </w:r>
    </w:p>
    <w:p w14:paraId="602F00BA" w14:textId="77777777" w:rsidR="005E61AE" w:rsidRPr="005E61AE" w:rsidRDefault="005E61AE" w:rsidP="005E61AE">
      <w:pPr>
        <w:suppressAutoHyphens/>
        <w:spacing w:after="0" w:line="288" w:lineRule="auto"/>
        <w:ind w:left="284"/>
        <w:contextualSpacing/>
        <w:jc w:val="both"/>
        <w:rPr>
          <w:rFonts w:ascii="Arial Narrow" w:eastAsia="MS ??" w:hAnsi="Arial Narrow"/>
          <w:sz w:val="22"/>
        </w:rPr>
      </w:pPr>
    </w:p>
    <w:p w14:paraId="063BC58D" w14:textId="77777777" w:rsidR="005E61AE" w:rsidRPr="005E61AE" w:rsidRDefault="005E61AE" w:rsidP="005E61AE">
      <w:pPr>
        <w:suppressAutoHyphens/>
        <w:spacing w:after="0" w:line="288" w:lineRule="auto"/>
        <w:ind w:left="284"/>
        <w:contextualSpacing/>
        <w:jc w:val="both"/>
        <w:rPr>
          <w:rFonts w:ascii="Arial Narrow" w:eastAsia="MS ??" w:hAnsi="Arial Narrow"/>
          <w:sz w:val="22"/>
        </w:rPr>
      </w:pPr>
    </w:p>
    <w:p w14:paraId="3E166DDE" w14:textId="77777777" w:rsidR="005E61AE" w:rsidRPr="005E61AE" w:rsidRDefault="005E61AE" w:rsidP="005E61AE">
      <w:pPr>
        <w:suppressAutoHyphens/>
        <w:spacing w:after="0" w:line="288" w:lineRule="auto"/>
        <w:ind w:left="142"/>
        <w:contextualSpacing/>
        <w:jc w:val="both"/>
        <w:rPr>
          <w:rFonts w:ascii="Arial Narrow" w:eastAsia="MS ??" w:hAnsi="Arial Narrow"/>
          <w:sz w:val="22"/>
        </w:rPr>
      </w:pPr>
      <w:r w:rsidRPr="005E61AE">
        <w:rPr>
          <w:rFonts w:ascii="Arial Narrow" w:eastAsia="MS ??" w:hAnsi="Arial Narrow"/>
          <w:sz w:val="22"/>
        </w:rPr>
        <w:t xml:space="preserve">V Bratislave dňa </w:t>
      </w:r>
      <w:r w:rsidRPr="005E61AE">
        <w:rPr>
          <w:rFonts w:ascii="Arial Narrow" w:eastAsia="MS ??" w:hAnsi="Arial Narrow"/>
          <w:sz w:val="22"/>
        </w:rPr>
        <w:tab/>
      </w:r>
      <w:r w:rsidRPr="005E61AE">
        <w:rPr>
          <w:rFonts w:ascii="Arial Narrow" w:eastAsia="MS ??" w:hAnsi="Arial Narrow"/>
          <w:sz w:val="22"/>
        </w:rPr>
        <w:tab/>
      </w:r>
      <w:r w:rsidRPr="005E61AE">
        <w:rPr>
          <w:rFonts w:ascii="Arial Narrow" w:eastAsia="MS ??" w:hAnsi="Arial Narrow"/>
          <w:sz w:val="22"/>
        </w:rPr>
        <w:tab/>
      </w:r>
      <w:r w:rsidRPr="005E61AE">
        <w:rPr>
          <w:rFonts w:ascii="Arial Narrow" w:eastAsia="MS ??" w:hAnsi="Arial Narrow"/>
          <w:sz w:val="22"/>
        </w:rPr>
        <w:tab/>
      </w:r>
      <w:r w:rsidRPr="005E61AE">
        <w:rPr>
          <w:rFonts w:ascii="Arial Narrow" w:eastAsia="MS ??" w:hAnsi="Arial Narrow"/>
          <w:sz w:val="22"/>
        </w:rPr>
        <w:tab/>
        <w:t>V ................................ dňa</w:t>
      </w:r>
    </w:p>
    <w:p w14:paraId="7D81A799" w14:textId="77777777" w:rsidR="005E61AE" w:rsidRPr="005E61AE" w:rsidRDefault="005E61AE" w:rsidP="005E61AE">
      <w:pPr>
        <w:spacing w:after="0" w:line="288" w:lineRule="auto"/>
        <w:ind w:left="142"/>
        <w:contextualSpacing/>
        <w:jc w:val="both"/>
        <w:rPr>
          <w:rFonts w:ascii="Arial Narrow" w:eastAsia="MS ??" w:hAnsi="Arial Narrow"/>
          <w:sz w:val="22"/>
        </w:rPr>
      </w:pPr>
      <w:r w:rsidRPr="005E61AE">
        <w:rPr>
          <w:rFonts w:ascii="Arial Narrow" w:eastAsia="MS ??" w:hAnsi="Arial Narrow"/>
          <w:sz w:val="22"/>
        </w:rPr>
        <w:tab/>
      </w:r>
      <w:r w:rsidRPr="005E61AE">
        <w:rPr>
          <w:rFonts w:ascii="Arial Narrow" w:eastAsia="MS ??" w:hAnsi="Arial Narrow"/>
          <w:sz w:val="22"/>
        </w:rPr>
        <w:tab/>
      </w:r>
    </w:p>
    <w:p w14:paraId="7207A37F" w14:textId="77777777" w:rsidR="005E61AE" w:rsidRPr="005E61AE" w:rsidRDefault="005E61AE" w:rsidP="005E61AE">
      <w:pPr>
        <w:spacing w:after="0" w:line="288" w:lineRule="auto"/>
        <w:ind w:left="142"/>
        <w:contextualSpacing/>
        <w:jc w:val="both"/>
        <w:rPr>
          <w:rFonts w:ascii="Arial Narrow" w:eastAsia="MS ??" w:hAnsi="Arial Narrow"/>
          <w:sz w:val="22"/>
        </w:rPr>
      </w:pPr>
      <w:r w:rsidRPr="005E61AE">
        <w:rPr>
          <w:rFonts w:ascii="Arial Narrow" w:eastAsia="MS ??" w:hAnsi="Arial Narrow"/>
          <w:sz w:val="22"/>
        </w:rPr>
        <w:t>Za objednávateľa:</w:t>
      </w:r>
      <w:r w:rsidRPr="005E61AE">
        <w:rPr>
          <w:rFonts w:ascii="Arial Narrow" w:eastAsia="MS ??" w:hAnsi="Arial Narrow"/>
          <w:sz w:val="22"/>
        </w:rPr>
        <w:tab/>
      </w:r>
      <w:r w:rsidRPr="005E61AE">
        <w:rPr>
          <w:rFonts w:ascii="Arial Narrow" w:eastAsia="MS ??" w:hAnsi="Arial Narrow"/>
          <w:sz w:val="22"/>
        </w:rPr>
        <w:tab/>
      </w:r>
      <w:r w:rsidRPr="005E61AE">
        <w:rPr>
          <w:rFonts w:ascii="Arial Narrow" w:eastAsia="MS ??" w:hAnsi="Arial Narrow"/>
          <w:sz w:val="22"/>
        </w:rPr>
        <w:tab/>
      </w:r>
      <w:r w:rsidRPr="005E61AE">
        <w:rPr>
          <w:rFonts w:ascii="Arial Narrow" w:eastAsia="MS ??" w:hAnsi="Arial Narrow"/>
          <w:sz w:val="22"/>
        </w:rPr>
        <w:tab/>
      </w:r>
      <w:r w:rsidRPr="005E61AE">
        <w:rPr>
          <w:rFonts w:ascii="Arial Narrow" w:eastAsia="MS ??" w:hAnsi="Arial Narrow"/>
          <w:sz w:val="22"/>
        </w:rPr>
        <w:tab/>
        <w:t>Za poskytovateľa:</w:t>
      </w:r>
    </w:p>
    <w:p w14:paraId="2A183659" w14:textId="77777777" w:rsidR="005E61AE" w:rsidRPr="005E61AE" w:rsidRDefault="005E61AE" w:rsidP="005E61AE">
      <w:pPr>
        <w:spacing w:after="0" w:line="288" w:lineRule="auto"/>
        <w:ind w:left="142"/>
        <w:contextualSpacing/>
        <w:jc w:val="both"/>
        <w:rPr>
          <w:rFonts w:ascii="Arial Narrow" w:eastAsia="MS ??" w:hAnsi="Arial Narrow"/>
          <w:sz w:val="22"/>
        </w:rPr>
      </w:pPr>
    </w:p>
    <w:p w14:paraId="7DE9CDDE" w14:textId="77777777" w:rsidR="005E61AE" w:rsidRPr="005E61AE" w:rsidRDefault="005E61AE" w:rsidP="005E61AE">
      <w:pPr>
        <w:spacing w:after="0" w:line="288" w:lineRule="auto"/>
        <w:ind w:left="142"/>
        <w:contextualSpacing/>
        <w:jc w:val="both"/>
        <w:rPr>
          <w:rFonts w:ascii="Arial Narrow" w:eastAsia="MS ??" w:hAnsi="Arial Narrow"/>
          <w:sz w:val="22"/>
        </w:rPr>
      </w:pPr>
    </w:p>
    <w:p w14:paraId="0D8BC02D" w14:textId="77777777" w:rsidR="005E61AE" w:rsidRPr="005E61AE" w:rsidRDefault="005E61AE" w:rsidP="005E61AE">
      <w:pPr>
        <w:spacing w:after="0" w:line="288" w:lineRule="auto"/>
        <w:ind w:left="142"/>
        <w:contextualSpacing/>
        <w:jc w:val="both"/>
        <w:rPr>
          <w:rFonts w:ascii="Arial Narrow" w:eastAsia="MS ??" w:hAnsi="Arial Narrow"/>
          <w:sz w:val="22"/>
        </w:rPr>
      </w:pPr>
      <w:r w:rsidRPr="005E61AE">
        <w:rPr>
          <w:rFonts w:ascii="Arial Narrow" w:eastAsia="MS ??" w:hAnsi="Arial Narrow"/>
          <w:sz w:val="22"/>
        </w:rPr>
        <w:t>...................................................................</w:t>
      </w:r>
      <w:r w:rsidRPr="005E61AE">
        <w:rPr>
          <w:rFonts w:ascii="Arial Narrow" w:eastAsia="MS ??" w:hAnsi="Arial Narrow"/>
          <w:sz w:val="22"/>
        </w:rPr>
        <w:tab/>
      </w:r>
      <w:r w:rsidRPr="005E61AE">
        <w:rPr>
          <w:rFonts w:ascii="Arial Narrow" w:eastAsia="MS ??" w:hAnsi="Arial Narrow"/>
          <w:sz w:val="22"/>
        </w:rPr>
        <w:tab/>
        <w:t>................................................................</w:t>
      </w:r>
    </w:p>
    <w:p w14:paraId="45584202" w14:textId="77777777" w:rsidR="005E61AE" w:rsidRPr="005E61AE" w:rsidRDefault="005E61AE" w:rsidP="005E61AE">
      <w:pPr>
        <w:spacing w:after="0" w:line="288" w:lineRule="auto"/>
        <w:ind w:left="142"/>
        <w:contextualSpacing/>
        <w:jc w:val="both"/>
        <w:rPr>
          <w:rFonts w:ascii="Arial Narrow" w:eastAsia="MS ??" w:hAnsi="Arial Narrow"/>
          <w:sz w:val="22"/>
        </w:rPr>
      </w:pPr>
      <w:r w:rsidRPr="005E61AE">
        <w:rPr>
          <w:rFonts w:ascii="Arial Narrow" w:eastAsia="MS ??" w:hAnsi="Arial Narrow"/>
          <w:sz w:val="22"/>
        </w:rPr>
        <w:t xml:space="preserve">      Dr. h. c. JUDr. Maroš </w:t>
      </w:r>
      <w:proofErr w:type="spellStart"/>
      <w:r w:rsidRPr="005E61AE">
        <w:rPr>
          <w:rFonts w:ascii="Arial Narrow" w:eastAsia="MS ??" w:hAnsi="Arial Narrow"/>
          <w:sz w:val="22"/>
        </w:rPr>
        <w:t>Žilinka</w:t>
      </w:r>
      <w:proofErr w:type="spellEnd"/>
      <w:r w:rsidRPr="005E61AE">
        <w:rPr>
          <w:rFonts w:ascii="Arial Narrow" w:eastAsia="MS ??" w:hAnsi="Arial Narrow"/>
          <w:sz w:val="22"/>
        </w:rPr>
        <w:t>, PhD.</w:t>
      </w:r>
      <w:r w:rsidRPr="005E61AE">
        <w:rPr>
          <w:rFonts w:ascii="Arial Narrow" w:eastAsia="MS ??" w:hAnsi="Arial Narrow"/>
          <w:sz w:val="22"/>
        </w:rPr>
        <w:tab/>
      </w:r>
      <w:r w:rsidRPr="005E61AE">
        <w:rPr>
          <w:rFonts w:ascii="Arial Narrow" w:eastAsia="MS ??" w:hAnsi="Arial Narrow"/>
          <w:sz w:val="22"/>
        </w:rPr>
        <w:tab/>
      </w:r>
      <w:r w:rsidRPr="005E61AE">
        <w:rPr>
          <w:rFonts w:ascii="Arial Narrow" w:eastAsia="MS ??" w:hAnsi="Arial Narrow"/>
          <w:sz w:val="22"/>
        </w:rPr>
        <w:tab/>
      </w:r>
    </w:p>
    <w:p w14:paraId="710AAE97" w14:textId="65E92163" w:rsidR="00082B3B" w:rsidRPr="005E61AE" w:rsidRDefault="005E61AE" w:rsidP="005E61AE">
      <w:pPr>
        <w:spacing w:after="120" w:line="288" w:lineRule="auto"/>
        <w:contextualSpacing/>
        <w:rPr>
          <w:rFonts w:ascii="Arial Narrow" w:eastAsia="Times New Roman" w:hAnsi="Arial Narrow" w:cs="Arial"/>
          <w:sz w:val="24"/>
          <w:szCs w:val="24"/>
        </w:rPr>
      </w:pPr>
      <w:r w:rsidRPr="005E61AE">
        <w:rPr>
          <w:rFonts w:ascii="Arial Narrow" w:eastAsia="MS ??" w:hAnsi="Arial Narrow"/>
          <w:sz w:val="22"/>
        </w:rPr>
        <w:t xml:space="preserve">   generálny prokurátor Slovenskej republiky</w:t>
      </w:r>
    </w:p>
    <w:p w14:paraId="41D8CF31" w14:textId="77777777" w:rsidR="00082B3B" w:rsidRPr="005E61AE" w:rsidRDefault="00082B3B" w:rsidP="00082B3B">
      <w:pPr>
        <w:spacing w:after="120" w:line="288" w:lineRule="auto"/>
        <w:contextualSpacing/>
        <w:rPr>
          <w:rFonts w:ascii="Arial Narrow" w:eastAsia="Times New Roman" w:hAnsi="Arial Narrow" w:cs="Arial"/>
          <w:sz w:val="24"/>
          <w:szCs w:val="24"/>
        </w:rPr>
      </w:pPr>
    </w:p>
    <w:p w14:paraId="4D8F1ECE" w14:textId="77777777" w:rsidR="00082B3B" w:rsidRPr="005E61AE" w:rsidRDefault="00082B3B" w:rsidP="00082B3B">
      <w:pPr>
        <w:suppressAutoHyphens/>
        <w:spacing w:after="0" w:line="288" w:lineRule="auto"/>
        <w:contextualSpacing/>
        <w:rPr>
          <w:rFonts w:ascii="Arial Narrow" w:eastAsia="Times New Roman" w:hAnsi="Arial Narrow"/>
          <w:sz w:val="24"/>
          <w:szCs w:val="24"/>
        </w:rPr>
      </w:pPr>
    </w:p>
    <w:p w14:paraId="069DB5C2" w14:textId="77777777" w:rsidR="00082B3B" w:rsidRPr="005E61AE" w:rsidRDefault="00082B3B" w:rsidP="00082B3B">
      <w:pPr>
        <w:suppressAutoHyphens/>
        <w:spacing w:after="0" w:line="288" w:lineRule="auto"/>
        <w:contextualSpacing/>
        <w:rPr>
          <w:rFonts w:ascii="Arial Narrow" w:eastAsia="Times New Roman" w:hAnsi="Arial Narrow"/>
          <w:sz w:val="24"/>
          <w:szCs w:val="24"/>
        </w:rPr>
      </w:pPr>
    </w:p>
    <w:p w14:paraId="6B527CAF" w14:textId="77777777" w:rsidR="00082B3B" w:rsidRPr="00082B3B" w:rsidRDefault="00082B3B" w:rsidP="00082B3B">
      <w:pPr>
        <w:suppressAutoHyphens/>
        <w:spacing w:after="0" w:line="288" w:lineRule="auto"/>
        <w:contextualSpacing/>
        <w:rPr>
          <w:rFonts w:ascii="Arial Narrow" w:eastAsia="Times New Roman" w:hAnsi="Arial Narrow"/>
          <w:sz w:val="24"/>
          <w:szCs w:val="24"/>
        </w:rPr>
      </w:pPr>
    </w:p>
    <w:p w14:paraId="56864207" w14:textId="77777777" w:rsidR="00082B3B" w:rsidRPr="00082B3B" w:rsidRDefault="00082B3B" w:rsidP="00082B3B">
      <w:pPr>
        <w:suppressAutoHyphens/>
        <w:spacing w:after="0" w:line="288" w:lineRule="auto"/>
        <w:contextualSpacing/>
        <w:rPr>
          <w:rFonts w:ascii="Arial Narrow" w:eastAsia="Times New Roman" w:hAnsi="Arial Narrow"/>
          <w:sz w:val="24"/>
          <w:szCs w:val="24"/>
        </w:rPr>
      </w:pPr>
    </w:p>
    <w:p w14:paraId="779FFB81" w14:textId="77777777" w:rsidR="00082B3B" w:rsidRPr="00082B3B" w:rsidRDefault="00082B3B" w:rsidP="00082B3B">
      <w:pPr>
        <w:suppressAutoHyphens/>
        <w:spacing w:after="0" w:line="288" w:lineRule="auto"/>
        <w:contextualSpacing/>
        <w:rPr>
          <w:rFonts w:ascii="Arial Narrow" w:eastAsia="Times New Roman" w:hAnsi="Arial Narrow"/>
          <w:sz w:val="24"/>
          <w:szCs w:val="24"/>
        </w:rPr>
      </w:pPr>
    </w:p>
    <w:p w14:paraId="4F807275" w14:textId="77777777" w:rsidR="00082B3B" w:rsidRPr="00082B3B" w:rsidRDefault="00082B3B" w:rsidP="00082B3B">
      <w:pPr>
        <w:suppressAutoHyphens/>
        <w:spacing w:after="0" w:line="288" w:lineRule="auto"/>
        <w:contextualSpacing/>
        <w:rPr>
          <w:rFonts w:ascii="Arial Narrow" w:eastAsia="Times New Roman" w:hAnsi="Arial Narrow"/>
          <w:sz w:val="24"/>
          <w:szCs w:val="24"/>
        </w:rPr>
      </w:pPr>
    </w:p>
    <w:p w14:paraId="464896EA" w14:textId="77777777" w:rsidR="00082B3B" w:rsidRPr="00082B3B" w:rsidRDefault="00082B3B" w:rsidP="00082B3B">
      <w:pPr>
        <w:suppressAutoHyphens/>
        <w:spacing w:after="0" w:line="288" w:lineRule="auto"/>
        <w:contextualSpacing/>
        <w:rPr>
          <w:rFonts w:ascii="Arial Narrow" w:eastAsia="Times New Roman" w:hAnsi="Arial Narrow"/>
          <w:sz w:val="24"/>
          <w:szCs w:val="24"/>
        </w:rPr>
      </w:pPr>
    </w:p>
    <w:p w14:paraId="4EBCB78B" w14:textId="77777777" w:rsidR="008F3F69" w:rsidRPr="008F3F69" w:rsidRDefault="008F3F69" w:rsidP="008F3F69">
      <w:pPr>
        <w:suppressAutoHyphens/>
        <w:spacing w:after="0" w:line="288" w:lineRule="auto"/>
        <w:ind w:left="284"/>
        <w:contextualSpacing/>
        <w:jc w:val="right"/>
        <w:rPr>
          <w:rFonts w:ascii="Arial Narrow" w:eastAsia="Times New Roman" w:hAnsi="Arial Narrow"/>
          <w:b/>
          <w:bCs/>
          <w:sz w:val="24"/>
          <w:szCs w:val="24"/>
        </w:rPr>
      </w:pPr>
      <w:r w:rsidRPr="008F3F69">
        <w:rPr>
          <w:rFonts w:ascii="Arial Narrow" w:eastAsia="Times New Roman" w:hAnsi="Arial Narrow"/>
          <w:b/>
          <w:bCs/>
          <w:sz w:val="24"/>
          <w:szCs w:val="24"/>
        </w:rPr>
        <w:t>Príloha č. 1</w:t>
      </w:r>
    </w:p>
    <w:p w14:paraId="38DA231E" w14:textId="77777777" w:rsidR="008F3F69" w:rsidRPr="008F3F69" w:rsidRDefault="008F3F69" w:rsidP="008F3F69">
      <w:pPr>
        <w:suppressAutoHyphens/>
        <w:spacing w:after="0" w:line="288" w:lineRule="auto"/>
        <w:ind w:left="284"/>
        <w:contextualSpacing/>
        <w:jc w:val="both"/>
        <w:rPr>
          <w:rFonts w:ascii="Arial Narrow" w:eastAsia="Times New Roman" w:hAnsi="Arial Narrow"/>
          <w:b/>
          <w:bCs/>
          <w:sz w:val="24"/>
          <w:szCs w:val="24"/>
        </w:rPr>
      </w:pPr>
    </w:p>
    <w:p w14:paraId="37F72506" w14:textId="14AAA4D4" w:rsidR="00082B3B" w:rsidRPr="00082B3B" w:rsidRDefault="008F3F69" w:rsidP="008F3F69">
      <w:pPr>
        <w:suppressAutoHyphens/>
        <w:spacing w:after="0" w:line="288" w:lineRule="auto"/>
        <w:ind w:left="284"/>
        <w:contextualSpacing/>
        <w:jc w:val="center"/>
        <w:rPr>
          <w:rFonts w:ascii="Arial Narrow" w:eastAsia="Times New Roman" w:hAnsi="Arial Narrow"/>
          <w:sz w:val="24"/>
          <w:szCs w:val="24"/>
        </w:rPr>
      </w:pPr>
      <w:r w:rsidRPr="008F3F69">
        <w:rPr>
          <w:rFonts w:ascii="Arial Narrow" w:eastAsia="Times New Roman" w:hAnsi="Arial Narrow"/>
          <w:b/>
          <w:bCs/>
          <w:sz w:val="24"/>
          <w:szCs w:val="24"/>
        </w:rPr>
        <w:t>Opis predmetu zákazky</w:t>
      </w:r>
      <w:r>
        <w:rPr>
          <w:rFonts w:ascii="Arial Narrow" w:eastAsia="Times New Roman" w:hAnsi="Arial Narrow"/>
          <w:b/>
          <w:bCs/>
          <w:sz w:val="24"/>
          <w:szCs w:val="24"/>
        </w:rPr>
        <w:t xml:space="preserve"> </w:t>
      </w:r>
      <w:r w:rsidRPr="008F3F69">
        <w:rPr>
          <w:rFonts w:ascii="Arial Narrow" w:eastAsia="Times New Roman" w:hAnsi="Arial Narrow"/>
          <w:b/>
          <w:bCs/>
          <w:sz w:val="24"/>
          <w:szCs w:val="24"/>
        </w:rPr>
        <w:t>(samostatný dokument)</w:t>
      </w:r>
    </w:p>
    <w:p w14:paraId="1F541D3D" w14:textId="77777777" w:rsidR="00082B3B" w:rsidRPr="00082B3B" w:rsidRDefault="00082B3B" w:rsidP="00082B3B">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78F280A1" w14:textId="77777777" w:rsidR="00082B3B" w:rsidRPr="00082B3B" w:rsidRDefault="00082B3B" w:rsidP="00082B3B">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0A3D87AB" w14:textId="77777777" w:rsidR="00082B3B" w:rsidRPr="00082B3B" w:rsidRDefault="00082B3B" w:rsidP="00082B3B">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758A633D" w14:textId="77777777" w:rsidR="00082B3B" w:rsidRPr="00082B3B" w:rsidRDefault="00082B3B" w:rsidP="00082B3B">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590E1D3C" w14:textId="77777777" w:rsidR="00082B3B" w:rsidRPr="00082B3B" w:rsidRDefault="00082B3B" w:rsidP="00082B3B">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0D846D3A" w14:textId="77777777" w:rsidR="00082B3B" w:rsidRPr="00082B3B" w:rsidRDefault="00082B3B" w:rsidP="00082B3B">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2C5F0929" w14:textId="77777777" w:rsidR="00082B3B" w:rsidRPr="00082B3B" w:rsidRDefault="00082B3B" w:rsidP="00082B3B">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54EF417C" w14:textId="77777777" w:rsidR="00082B3B" w:rsidRPr="00082B3B" w:rsidRDefault="00082B3B" w:rsidP="00082B3B">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79B018D8" w14:textId="77777777" w:rsidR="00082B3B" w:rsidRPr="00082B3B" w:rsidRDefault="00082B3B" w:rsidP="00082B3B">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73B61EC3" w14:textId="77777777" w:rsidR="00082B3B" w:rsidRPr="00082B3B" w:rsidRDefault="00082B3B" w:rsidP="00082B3B">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2CC70844" w14:textId="77777777" w:rsidR="00082B3B" w:rsidRPr="00082B3B" w:rsidRDefault="00082B3B" w:rsidP="00082B3B">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6A94E20E" w14:textId="77777777" w:rsidR="00082B3B" w:rsidRPr="00082B3B" w:rsidRDefault="00082B3B" w:rsidP="00082B3B">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6CB12C9E" w14:textId="77777777" w:rsidR="00082B3B" w:rsidRPr="00082B3B" w:rsidRDefault="00082B3B" w:rsidP="00082B3B">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64099B10" w14:textId="77777777" w:rsidR="00082B3B" w:rsidRPr="00082B3B" w:rsidRDefault="00082B3B" w:rsidP="00082B3B">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5F8EA3C8" w14:textId="77777777" w:rsidR="00082B3B" w:rsidRPr="00082B3B" w:rsidRDefault="00082B3B" w:rsidP="00082B3B">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7E2E09DE" w14:textId="77777777" w:rsidR="00082B3B" w:rsidRPr="00082B3B" w:rsidRDefault="00082B3B" w:rsidP="00082B3B">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473D7E29" w14:textId="77777777" w:rsidR="00082B3B" w:rsidRPr="00082B3B" w:rsidRDefault="00082B3B" w:rsidP="00082B3B">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1D1DD61F" w14:textId="77777777" w:rsidR="00082B3B" w:rsidRPr="00082B3B" w:rsidRDefault="00082B3B" w:rsidP="00082B3B">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1CAC13F8" w14:textId="77777777" w:rsidR="00082B3B" w:rsidRPr="00082B3B" w:rsidRDefault="00082B3B" w:rsidP="00082B3B">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1086C71F" w14:textId="77777777" w:rsidR="00082B3B" w:rsidRPr="00082B3B" w:rsidRDefault="00082B3B" w:rsidP="00082B3B">
      <w:pPr>
        <w:spacing w:after="0" w:line="240" w:lineRule="auto"/>
        <w:rPr>
          <w:rFonts w:eastAsia="Times New Roman"/>
          <w:sz w:val="24"/>
          <w:szCs w:val="24"/>
        </w:rPr>
      </w:pPr>
    </w:p>
    <w:p w14:paraId="1D91A251" w14:textId="77777777" w:rsidR="00082B3B" w:rsidRPr="00082B3B" w:rsidRDefault="00082B3B" w:rsidP="00082B3B">
      <w:pPr>
        <w:spacing w:after="0" w:line="240" w:lineRule="auto"/>
        <w:rPr>
          <w:rFonts w:eastAsia="Times New Roman"/>
          <w:sz w:val="24"/>
          <w:szCs w:val="24"/>
        </w:rPr>
      </w:pPr>
    </w:p>
    <w:p w14:paraId="770CBDC9" w14:textId="77777777" w:rsidR="00082B3B" w:rsidRPr="00082B3B" w:rsidRDefault="00082B3B" w:rsidP="00082B3B">
      <w:pPr>
        <w:spacing w:after="0" w:line="240" w:lineRule="auto"/>
        <w:rPr>
          <w:rFonts w:eastAsia="Times New Roman"/>
          <w:sz w:val="24"/>
          <w:szCs w:val="24"/>
        </w:rPr>
      </w:pPr>
    </w:p>
    <w:p w14:paraId="3ED9C959" w14:textId="77777777" w:rsidR="00082B3B" w:rsidRPr="00082B3B" w:rsidRDefault="00082B3B" w:rsidP="00082B3B">
      <w:pPr>
        <w:spacing w:after="0" w:line="240" w:lineRule="auto"/>
        <w:rPr>
          <w:rFonts w:eastAsia="Times New Roman"/>
          <w:sz w:val="24"/>
          <w:szCs w:val="24"/>
        </w:rPr>
      </w:pPr>
    </w:p>
    <w:p w14:paraId="440E2297" w14:textId="77777777" w:rsidR="00082B3B" w:rsidRPr="00082B3B" w:rsidRDefault="00082B3B" w:rsidP="00082B3B">
      <w:pPr>
        <w:keepNext/>
        <w:keepLines/>
        <w:tabs>
          <w:tab w:val="left" w:pos="540"/>
        </w:tabs>
        <w:spacing w:before="100" w:beforeAutospacing="1" w:after="100" w:afterAutospacing="1" w:line="240" w:lineRule="auto"/>
        <w:jc w:val="center"/>
        <w:outlineLvl w:val="8"/>
        <w:rPr>
          <w:rFonts w:ascii="Arial Narrow" w:eastAsia="Times New Roman" w:hAnsi="Arial Narrow" w:cs="Arial"/>
          <w:b/>
          <w:bCs/>
          <w:color w:val="272727"/>
          <w:sz w:val="24"/>
          <w:szCs w:val="24"/>
        </w:rPr>
      </w:pPr>
      <w:r w:rsidRPr="00082B3B">
        <w:rPr>
          <w:rFonts w:ascii="Arial Narrow" w:eastAsia="Times New Roman" w:hAnsi="Arial Narrow"/>
          <w:b/>
          <w:bCs/>
          <w:color w:val="272727"/>
          <w:sz w:val="24"/>
          <w:szCs w:val="24"/>
        </w:rPr>
        <w:lastRenderedPageBreak/>
        <w:t xml:space="preserve">                                                                                                                                        Príloha č. 2</w:t>
      </w:r>
    </w:p>
    <w:p w14:paraId="6D51CABA" w14:textId="77777777" w:rsidR="00082B3B" w:rsidRPr="00082B3B" w:rsidRDefault="00082B3B" w:rsidP="00082B3B">
      <w:pPr>
        <w:keepNext/>
        <w:keepLines/>
        <w:tabs>
          <w:tab w:val="left" w:pos="540"/>
        </w:tabs>
        <w:spacing w:before="100" w:beforeAutospacing="1" w:after="100" w:afterAutospacing="1" w:line="240" w:lineRule="auto"/>
        <w:jc w:val="both"/>
        <w:outlineLvl w:val="8"/>
        <w:rPr>
          <w:rFonts w:ascii="Arial Narrow" w:eastAsia="Times New Roman" w:hAnsi="Arial Narrow" w:cs="Arial"/>
          <w:bCs/>
          <w:color w:val="272727"/>
          <w:sz w:val="24"/>
          <w:szCs w:val="24"/>
        </w:rPr>
      </w:pPr>
    </w:p>
    <w:p w14:paraId="7554F33F" w14:textId="7979CA5C" w:rsidR="00082B3B" w:rsidRPr="008F3F69" w:rsidRDefault="008F3F69" w:rsidP="008F3F69">
      <w:pPr>
        <w:spacing w:after="0" w:line="240" w:lineRule="auto"/>
        <w:jc w:val="center"/>
        <w:rPr>
          <w:rFonts w:eastAsia="Times New Roman"/>
          <w:b/>
          <w:bCs/>
          <w:sz w:val="24"/>
          <w:szCs w:val="24"/>
        </w:rPr>
      </w:pPr>
      <w:r w:rsidRPr="008F3F69">
        <w:rPr>
          <w:rFonts w:ascii="Arial Narrow" w:eastAsia="Times New Roman" w:hAnsi="Arial Narrow"/>
          <w:b/>
          <w:bCs/>
          <w:sz w:val="24"/>
          <w:szCs w:val="24"/>
        </w:rPr>
        <w:t>Cenová ponuka (samostatný dokument)</w:t>
      </w:r>
    </w:p>
    <w:p w14:paraId="5704A80E" w14:textId="77777777" w:rsidR="00082B3B" w:rsidRPr="00082B3B" w:rsidRDefault="00082B3B" w:rsidP="00082B3B">
      <w:pPr>
        <w:spacing w:after="0" w:line="240" w:lineRule="auto"/>
        <w:rPr>
          <w:rFonts w:eastAsia="Times New Roman"/>
          <w:sz w:val="24"/>
          <w:szCs w:val="24"/>
        </w:rPr>
      </w:pPr>
    </w:p>
    <w:p w14:paraId="68AFF7C7" w14:textId="77777777" w:rsidR="00082B3B" w:rsidRPr="00082B3B" w:rsidRDefault="00082B3B" w:rsidP="00082B3B">
      <w:pPr>
        <w:spacing w:after="0" w:line="240" w:lineRule="auto"/>
        <w:rPr>
          <w:rFonts w:eastAsia="Times New Roman"/>
          <w:sz w:val="24"/>
          <w:szCs w:val="24"/>
        </w:rPr>
      </w:pPr>
    </w:p>
    <w:p w14:paraId="41C16D34" w14:textId="77777777" w:rsidR="00082B3B" w:rsidRPr="00082B3B" w:rsidRDefault="00082B3B" w:rsidP="00082B3B">
      <w:pPr>
        <w:spacing w:after="0" w:line="240" w:lineRule="auto"/>
        <w:rPr>
          <w:rFonts w:eastAsia="Times New Roman"/>
          <w:sz w:val="24"/>
          <w:szCs w:val="24"/>
        </w:rPr>
      </w:pPr>
    </w:p>
    <w:p w14:paraId="34872A8D" w14:textId="77777777" w:rsidR="00082B3B" w:rsidRPr="00082B3B" w:rsidRDefault="00082B3B" w:rsidP="00082B3B">
      <w:pPr>
        <w:spacing w:after="0" w:line="240" w:lineRule="auto"/>
        <w:rPr>
          <w:rFonts w:eastAsia="Times New Roman"/>
          <w:sz w:val="24"/>
          <w:szCs w:val="24"/>
        </w:rPr>
      </w:pPr>
    </w:p>
    <w:p w14:paraId="407821B7" w14:textId="77777777" w:rsidR="00082B3B" w:rsidRPr="00082B3B" w:rsidRDefault="00082B3B" w:rsidP="00082B3B">
      <w:pPr>
        <w:spacing w:after="0" w:line="240" w:lineRule="auto"/>
        <w:rPr>
          <w:rFonts w:eastAsia="Times New Roman"/>
          <w:sz w:val="24"/>
          <w:szCs w:val="24"/>
        </w:rPr>
      </w:pPr>
    </w:p>
    <w:p w14:paraId="5BB22FB0" w14:textId="77777777" w:rsidR="00082B3B" w:rsidRPr="00082B3B" w:rsidRDefault="00082B3B" w:rsidP="00082B3B">
      <w:pPr>
        <w:spacing w:after="0" w:line="240" w:lineRule="auto"/>
        <w:rPr>
          <w:rFonts w:eastAsia="Times New Roman"/>
          <w:sz w:val="24"/>
          <w:szCs w:val="24"/>
        </w:rPr>
      </w:pPr>
    </w:p>
    <w:p w14:paraId="5DDC5458" w14:textId="77777777" w:rsidR="00082B3B" w:rsidRPr="00082B3B" w:rsidRDefault="00082B3B" w:rsidP="00082B3B">
      <w:pPr>
        <w:spacing w:after="0" w:line="240" w:lineRule="auto"/>
        <w:rPr>
          <w:rFonts w:eastAsia="Times New Roman"/>
          <w:sz w:val="24"/>
          <w:szCs w:val="24"/>
        </w:rPr>
      </w:pPr>
    </w:p>
    <w:p w14:paraId="689C92E7" w14:textId="77777777" w:rsidR="00082B3B" w:rsidRPr="00082B3B" w:rsidRDefault="00082B3B" w:rsidP="00082B3B">
      <w:pPr>
        <w:spacing w:after="0" w:line="240" w:lineRule="auto"/>
        <w:rPr>
          <w:rFonts w:eastAsia="Times New Roman"/>
          <w:sz w:val="24"/>
          <w:szCs w:val="24"/>
        </w:rPr>
      </w:pPr>
    </w:p>
    <w:p w14:paraId="59BC8713" w14:textId="77777777" w:rsidR="00082B3B" w:rsidRPr="00082B3B" w:rsidRDefault="00082B3B" w:rsidP="00082B3B">
      <w:pPr>
        <w:spacing w:after="0" w:line="240" w:lineRule="auto"/>
        <w:rPr>
          <w:rFonts w:eastAsia="Times New Roman"/>
          <w:sz w:val="24"/>
          <w:szCs w:val="24"/>
        </w:rPr>
      </w:pPr>
    </w:p>
    <w:p w14:paraId="3096D7F8" w14:textId="77777777" w:rsidR="00082B3B" w:rsidRPr="00082B3B" w:rsidRDefault="00082B3B" w:rsidP="00082B3B">
      <w:pPr>
        <w:spacing w:after="0" w:line="240" w:lineRule="auto"/>
        <w:rPr>
          <w:rFonts w:eastAsia="Times New Roman"/>
          <w:sz w:val="24"/>
          <w:szCs w:val="24"/>
        </w:rPr>
      </w:pPr>
    </w:p>
    <w:p w14:paraId="25E8066F" w14:textId="77777777" w:rsidR="00082B3B" w:rsidRPr="00082B3B" w:rsidRDefault="00082B3B" w:rsidP="00082B3B">
      <w:pPr>
        <w:spacing w:after="0" w:line="240" w:lineRule="auto"/>
        <w:rPr>
          <w:rFonts w:eastAsia="Times New Roman"/>
          <w:sz w:val="24"/>
          <w:szCs w:val="24"/>
        </w:rPr>
      </w:pPr>
    </w:p>
    <w:p w14:paraId="514B92C9" w14:textId="77777777" w:rsidR="00082B3B" w:rsidRPr="00082B3B" w:rsidRDefault="00082B3B" w:rsidP="00082B3B">
      <w:pPr>
        <w:spacing w:after="0" w:line="240" w:lineRule="auto"/>
        <w:rPr>
          <w:rFonts w:eastAsia="Times New Roman"/>
          <w:sz w:val="24"/>
          <w:szCs w:val="24"/>
        </w:rPr>
      </w:pPr>
    </w:p>
    <w:p w14:paraId="5B4B0747" w14:textId="77777777" w:rsidR="00082B3B" w:rsidRPr="00082B3B" w:rsidRDefault="00082B3B" w:rsidP="00082B3B">
      <w:pPr>
        <w:spacing w:after="0" w:line="240" w:lineRule="auto"/>
        <w:rPr>
          <w:rFonts w:eastAsia="Times New Roman"/>
          <w:sz w:val="24"/>
          <w:szCs w:val="24"/>
        </w:rPr>
      </w:pPr>
    </w:p>
    <w:p w14:paraId="68631BF6" w14:textId="77777777" w:rsidR="00082B3B" w:rsidRPr="00082B3B" w:rsidRDefault="00082B3B" w:rsidP="00082B3B">
      <w:pPr>
        <w:spacing w:after="0" w:line="240" w:lineRule="auto"/>
        <w:rPr>
          <w:rFonts w:eastAsia="Times New Roman"/>
          <w:sz w:val="24"/>
          <w:szCs w:val="24"/>
        </w:rPr>
      </w:pPr>
    </w:p>
    <w:p w14:paraId="3D349F28" w14:textId="77777777" w:rsidR="00082B3B" w:rsidRPr="00082B3B" w:rsidRDefault="00082B3B" w:rsidP="00082B3B">
      <w:pPr>
        <w:spacing w:after="0" w:line="240" w:lineRule="auto"/>
        <w:rPr>
          <w:rFonts w:eastAsia="Times New Roman"/>
          <w:sz w:val="24"/>
          <w:szCs w:val="24"/>
        </w:rPr>
      </w:pPr>
    </w:p>
    <w:p w14:paraId="26CAA5DD" w14:textId="77777777" w:rsidR="00082B3B" w:rsidRPr="00082B3B" w:rsidRDefault="00082B3B" w:rsidP="00082B3B">
      <w:pPr>
        <w:spacing w:after="0" w:line="240" w:lineRule="auto"/>
        <w:rPr>
          <w:rFonts w:eastAsia="Times New Roman"/>
          <w:sz w:val="24"/>
          <w:szCs w:val="24"/>
        </w:rPr>
      </w:pPr>
    </w:p>
    <w:p w14:paraId="4749CB14" w14:textId="77777777" w:rsidR="00082B3B" w:rsidRPr="00082B3B" w:rsidRDefault="00082B3B" w:rsidP="00082B3B">
      <w:pPr>
        <w:spacing w:after="0" w:line="240" w:lineRule="auto"/>
        <w:rPr>
          <w:rFonts w:eastAsia="Times New Roman"/>
          <w:sz w:val="24"/>
          <w:szCs w:val="24"/>
        </w:rPr>
      </w:pPr>
    </w:p>
    <w:p w14:paraId="75009627" w14:textId="77777777" w:rsidR="00082B3B" w:rsidRPr="00082B3B" w:rsidRDefault="00082B3B" w:rsidP="00082B3B">
      <w:pPr>
        <w:spacing w:after="0" w:line="240" w:lineRule="auto"/>
        <w:rPr>
          <w:rFonts w:eastAsia="Times New Roman"/>
          <w:sz w:val="24"/>
          <w:szCs w:val="24"/>
        </w:rPr>
      </w:pPr>
    </w:p>
    <w:p w14:paraId="328D58D8" w14:textId="77777777" w:rsidR="00082B3B" w:rsidRPr="00082B3B" w:rsidRDefault="00082B3B" w:rsidP="00082B3B">
      <w:pPr>
        <w:spacing w:after="0" w:line="240" w:lineRule="auto"/>
        <w:rPr>
          <w:rFonts w:eastAsia="Times New Roman"/>
          <w:sz w:val="24"/>
          <w:szCs w:val="24"/>
        </w:rPr>
      </w:pPr>
    </w:p>
    <w:p w14:paraId="739627EA" w14:textId="77777777" w:rsidR="00082B3B" w:rsidRPr="00082B3B" w:rsidRDefault="00082B3B" w:rsidP="00082B3B">
      <w:pPr>
        <w:spacing w:after="0" w:line="240" w:lineRule="auto"/>
        <w:rPr>
          <w:rFonts w:eastAsia="Times New Roman"/>
          <w:sz w:val="24"/>
          <w:szCs w:val="24"/>
        </w:rPr>
      </w:pPr>
    </w:p>
    <w:p w14:paraId="628626DB" w14:textId="77777777" w:rsidR="00082B3B" w:rsidRPr="00082B3B" w:rsidRDefault="00082B3B" w:rsidP="00082B3B">
      <w:pPr>
        <w:spacing w:after="0" w:line="240" w:lineRule="auto"/>
        <w:rPr>
          <w:rFonts w:eastAsia="Times New Roman"/>
          <w:sz w:val="24"/>
          <w:szCs w:val="24"/>
        </w:rPr>
      </w:pPr>
    </w:p>
    <w:p w14:paraId="4F8D7A4C" w14:textId="77777777" w:rsidR="00082B3B" w:rsidRPr="00082B3B" w:rsidRDefault="00082B3B" w:rsidP="00082B3B">
      <w:pPr>
        <w:spacing w:after="0" w:line="240" w:lineRule="auto"/>
        <w:rPr>
          <w:rFonts w:eastAsia="Times New Roman"/>
          <w:sz w:val="24"/>
          <w:szCs w:val="24"/>
        </w:rPr>
      </w:pPr>
    </w:p>
    <w:p w14:paraId="01998E2E" w14:textId="77777777" w:rsidR="00082B3B" w:rsidRPr="00082B3B" w:rsidRDefault="00082B3B" w:rsidP="00082B3B">
      <w:pPr>
        <w:spacing w:after="0" w:line="240" w:lineRule="auto"/>
        <w:rPr>
          <w:rFonts w:eastAsia="Times New Roman"/>
          <w:sz w:val="24"/>
          <w:szCs w:val="24"/>
        </w:rPr>
      </w:pPr>
    </w:p>
    <w:p w14:paraId="7AF022A5" w14:textId="77777777" w:rsidR="00082B3B" w:rsidRPr="00082B3B" w:rsidRDefault="00082B3B" w:rsidP="00082B3B">
      <w:pPr>
        <w:spacing w:after="0" w:line="240" w:lineRule="auto"/>
        <w:rPr>
          <w:rFonts w:eastAsia="Times New Roman"/>
          <w:sz w:val="24"/>
          <w:szCs w:val="24"/>
        </w:rPr>
      </w:pPr>
    </w:p>
    <w:p w14:paraId="696E0D06" w14:textId="77777777" w:rsidR="00082B3B" w:rsidRPr="00082B3B" w:rsidRDefault="00082B3B" w:rsidP="00082B3B">
      <w:pPr>
        <w:spacing w:after="0" w:line="240" w:lineRule="auto"/>
        <w:rPr>
          <w:rFonts w:eastAsia="Times New Roman"/>
          <w:sz w:val="24"/>
          <w:szCs w:val="24"/>
        </w:rPr>
      </w:pPr>
    </w:p>
    <w:p w14:paraId="3DF698F0" w14:textId="77777777" w:rsidR="00082B3B" w:rsidRPr="00082B3B" w:rsidRDefault="00082B3B" w:rsidP="00082B3B">
      <w:pPr>
        <w:spacing w:after="0" w:line="240" w:lineRule="auto"/>
        <w:rPr>
          <w:rFonts w:eastAsia="Times New Roman"/>
          <w:sz w:val="24"/>
          <w:szCs w:val="24"/>
        </w:rPr>
      </w:pPr>
    </w:p>
    <w:p w14:paraId="38560F65" w14:textId="77777777" w:rsidR="00082B3B" w:rsidRPr="00082B3B" w:rsidRDefault="00082B3B" w:rsidP="00082B3B">
      <w:pPr>
        <w:spacing w:after="0" w:line="240" w:lineRule="auto"/>
        <w:rPr>
          <w:rFonts w:eastAsia="Times New Roman"/>
          <w:sz w:val="24"/>
          <w:szCs w:val="24"/>
        </w:rPr>
      </w:pPr>
    </w:p>
    <w:p w14:paraId="58997839" w14:textId="77777777" w:rsidR="00082B3B" w:rsidRPr="00082B3B" w:rsidRDefault="00082B3B" w:rsidP="00082B3B">
      <w:pPr>
        <w:spacing w:after="0" w:line="240" w:lineRule="auto"/>
        <w:rPr>
          <w:rFonts w:eastAsia="Times New Roman"/>
          <w:sz w:val="24"/>
          <w:szCs w:val="24"/>
        </w:rPr>
      </w:pPr>
    </w:p>
    <w:p w14:paraId="12A5F714" w14:textId="77777777" w:rsidR="00082B3B" w:rsidRPr="00082B3B" w:rsidRDefault="00082B3B" w:rsidP="00082B3B">
      <w:pPr>
        <w:spacing w:after="0" w:line="240" w:lineRule="auto"/>
        <w:rPr>
          <w:rFonts w:eastAsia="Times New Roman"/>
          <w:sz w:val="24"/>
          <w:szCs w:val="24"/>
        </w:rPr>
      </w:pPr>
    </w:p>
    <w:p w14:paraId="040481FA" w14:textId="77777777" w:rsidR="00082B3B" w:rsidRPr="00082B3B" w:rsidRDefault="00082B3B" w:rsidP="00082B3B">
      <w:pPr>
        <w:spacing w:after="0" w:line="240" w:lineRule="auto"/>
        <w:rPr>
          <w:rFonts w:eastAsia="Times New Roman"/>
          <w:sz w:val="24"/>
          <w:szCs w:val="24"/>
        </w:rPr>
      </w:pPr>
    </w:p>
    <w:p w14:paraId="3BFB00C7" w14:textId="77777777" w:rsidR="00082B3B" w:rsidRPr="00082B3B" w:rsidRDefault="00082B3B" w:rsidP="00082B3B">
      <w:pPr>
        <w:spacing w:after="0" w:line="240" w:lineRule="auto"/>
        <w:rPr>
          <w:rFonts w:eastAsia="Times New Roman"/>
          <w:sz w:val="24"/>
          <w:szCs w:val="24"/>
        </w:rPr>
      </w:pPr>
    </w:p>
    <w:p w14:paraId="2759AB89" w14:textId="77777777" w:rsidR="00082B3B" w:rsidRPr="00082B3B" w:rsidRDefault="00082B3B" w:rsidP="00082B3B">
      <w:pPr>
        <w:spacing w:after="0" w:line="240" w:lineRule="auto"/>
        <w:rPr>
          <w:rFonts w:eastAsia="Times New Roman"/>
          <w:sz w:val="24"/>
          <w:szCs w:val="24"/>
        </w:rPr>
      </w:pPr>
    </w:p>
    <w:p w14:paraId="3616670F" w14:textId="77777777" w:rsidR="00082B3B" w:rsidRPr="00082B3B" w:rsidRDefault="00082B3B" w:rsidP="00082B3B">
      <w:pPr>
        <w:spacing w:after="0" w:line="240" w:lineRule="auto"/>
        <w:rPr>
          <w:rFonts w:eastAsia="Times New Roman"/>
          <w:sz w:val="24"/>
          <w:szCs w:val="24"/>
        </w:rPr>
      </w:pPr>
    </w:p>
    <w:p w14:paraId="147C7E72" w14:textId="77777777" w:rsidR="00082B3B" w:rsidRPr="00082B3B" w:rsidRDefault="00082B3B" w:rsidP="00082B3B">
      <w:pPr>
        <w:spacing w:after="0" w:line="240" w:lineRule="auto"/>
        <w:rPr>
          <w:rFonts w:eastAsia="Times New Roman"/>
          <w:sz w:val="24"/>
          <w:szCs w:val="24"/>
        </w:rPr>
      </w:pPr>
    </w:p>
    <w:p w14:paraId="070BA6A5" w14:textId="77777777" w:rsidR="00082B3B" w:rsidRPr="00082B3B" w:rsidRDefault="00082B3B" w:rsidP="00082B3B">
      <w:pPr>
        <w:spacing w:after="0" w:line="240" w:lineRule="auto"/>
        <w:rPr>
          <w:rFonts w:eastAsia="Times New Roman"/>
          <w:sz w:val="24"/>
          <w:szCs w:val="24"/>
        </w:rPr>
      </w:pPr>
    </w:p>
    <w:p w14:paraId="6504C980" w14:textId="77777777" w:rsidR="00082B3B" w:rsidRPr="00082B3B" w:rsidRDefault="00082B3B" w:rsidP="00082B3B">
      <w:pPr>
        <w:spacing w:after="0" w:line="240" w:lineRule="auto"/>
        <w:rPr>
          <w:rFonts w:eastAsia="Times New Roman"/>
          <w:sz w:val="24"/>
          <w:szCs w:val="24"/>
        </w:rPr>
      </w:pPr>
    </w:p>
    <w:p w14:paraId="03B3313C" w14:textId="77777777" w:rsidR="00082B3B" w:rsidRPr="00082B3B" w:rsidRDefault="00082B3B" w:rsidP="00082B3B">
      <w:pPr>
        <w:spacing w:after="0" w:line="240" w:lineRule="auto"/>
        <w:rPr>
          <w:rFonts w:eastAsia="Times New Roman"/>
          <w:sz w:val="24"/>
          <w:szCs w:val="24"/>
        </w:rPr>
      </w:pPr>
    </w:p>
    <w:p w14:paraId="0C747655" w14:textId="77777777" w:rsidR="00082B3B" w:rsidRPr="00082B3B" w:rsidRDefault="00082B3B" w:rsidP="00082B3B">
      <w:pPr>
        <w:spacing w:after="0" w:line="240" w:lineRule="auto"/>
        <w:rPr>
          <w:rFonts w:eastAsia="Times New Roman"/>
          <w:sz w:val="24"/>
          <w:szCs w:val="24"/>
        </w:rPr>
      </w:pPr>
    </w:p>
    <w:p w14:paraId="6AEC62CF" w14:textId="77777777" w:rsidR="00082B3B" w:rsidRPr="00082B3B" w:rsidRDefault="00082B3B" w:rsidP="00082B3B">
      <w:pPr>
        <w:spacing w:after="0" w:line="240" w:lineRule="auto"/>
        <w:rPr>
          <w:rFonts w:eastAsia="Times New Roman"/>
          <w:sz w:val="24"/>
          <w:szCs w:val="24"/>
        </w:rPr>
      </w:pPr>
    </w:p>
    <w:p w14:paraId="0997876E" w14:textId="77777777" w:rsidR="00082B3B" w:rsidRPr="00082B3B" w:rsidRDefault="00082B3B" w:rsidP="00082B3B">
      <w:pPr>
        <w:spacing w:after="0" w:line="240" w:lineRule="auto"/>
        <w:rPr>
          <w:rFonts w:eastAsia="Times New Roman"/>
          <w:sz w:val="24"/>
          <w:szCs w:val="24"/>
        </w:rPr>
      </w:pPr>
    </w:p>
    <w:p w14:paraId="15332D8D" w14:textId="77777777" w:rsidR="00082B3B" w:rsidRPr="00082B3B" w:rsidRDefault="00082B3B" w:rsidP="00082B3B">
      <w:pPr>
        <w:spacing w:after="0" w:line="240" w:lineRule="auto"/>
        <w:rPr>
          <w:rFonts w:eastAsia="Times New Roman"/>
          <w:sz w:val="24"/>
          <w:szCs w:val="24"/>
        </w:rPr>
      </w:pPr>
    </w:p>
    <w:p w14:paraId="6767429A" w14:textId="77777777" w:rsidR="00082B3B" w:rsidRPr="00082B3B" w:rsidRDefault="00082B3B" w:rsidP="00082B3B">
      <w:pPr>
        <w:spacing w:after="0" w:line="240" w:lineRule="auto"/>
        <w:rPr>
          <w:rFonts w:eastAsia="Times New Roman"/>
          <w:sz w:val="24"/>
          <w:szCs w:val="24"/>
        </w:rPr>
      </w:pPr>
    </w:p>
    <w:p w14:paraId="7F72F99D" w14:textId="77777777" w:rsidR="00082B3B" w:rsidRPr="00082B3B" w:rsidRDefault="00082B3B" w:rsidP="00082B3B">
      <w:pPr>
        <w:spacing w:after="0" w:line="240" w:lineRule="auto"/>
        <w:rPr>
          <w:rFonts w:eastAsia="Times New Roman"/>
          <w:sz w:val="24"/>
          <w:szCs w:val="24"/>
        </w:rPr>
      </w:pPr>
    </w:p>
    <w:p w14:paraId="78DEFCE9" w14:textId="77777777" w:rsidR="00082B3B" w:rsidRPr="00082B3B" w:rsidRDefault="00082B3B" w:rsidP="00082B3B">
      <w:pPr>
        <w:spacing w:after="0" w:line="240" w:lineRule="auto"/>
        <w:rPr>
          <w:rFonts w:eastAsia="Times New Roman"/>
          <w:sz w:val="24"/>
          <w:szCs w:val="24"/>
        </w:rPr>
      </w:pPr>
    </w:p>
    <w:p w14:paraId="365DE3AA" w14:textId="6CBC3318" w:rsidR="00082B3B" w:rsidRPr="00082B3B" w:rsidRDefault="00082B3B" w:rsidP="00082B3B">
      <w:pPr>
        <w:keepNext/>
        <w:keepLines/>
        <w:tabs>
          <w:tab w:val="left" w:pos="540"/>
        </w:tabs>
        <w:spacing w:before="100" w:beforeAutospacing="1" w:after="100" w:afterAutospacing="1" w:line="240" w:lineRule="auto"/>
        <w:outlineLvl w:val="8"/>
        <w:rPr>
          <w:rFonts w:ascii="Arial Narrow" w:eastAsia="Times New Roman" w:hAnsi="Arial Narrow" w:cs="Arial"/>
          <w:b/>
          <w:color w:val="272727"/>
          <w:sz w:val="24"/>
          <w:szCs w:val="24"/>
        </w:rPr>
      </w:pPr>
      <w:r w:rsidRPr="00082B3B">
        <w:rPr>
          <w:rFonts w:ascii="Arial Narrow" w:eastAsia="Times New Roman" w:hAnsi="Arial Narrow" w:cs="Arial"/>
          <w:b/>
          <w:bCs/>
          <w:i/>
          <w:iCs/>
          <w:color w:val="272727"/>
          <w:sz w:val="24"/>
          <w:szCs w:val="24"/>
        </w:rPr>
        <w:lastRenderedPageBreak/>
        <w:tab/>
      </w:r>
      <w:r w:rsidRPr="00082B3B">
        <w:rPr>
          <w:rFonts w:ascii="Arial Narrow" w:eastAsia="Times New Roman" w:hAnsi="Arial Narrow" w:cs="Arial"/>
          <w:b/>
          <w:bCs/>
          <w:i/>
          <w:iCs/>
          <w:color w:val="272727"/>
          <w:sz w:val="24"/>
          <w:szCs w:val="24"/>
        </w:rPr>
        <w:tab/>
      </w:r>
      <w:r w:rsidRPr="00082B3B">
        <w:rPr>
          <w:rFonts w:ascii="Arial Narrow" w:eastAsia="Times New Roman" w:hAnsi="Arial Narrow" w:cs="Arial"/>
          <w:b/>
          <w:bCs/>
          <w:i/>
          <w:iCs/>
          <w:color w:val="272727"/>
          <w:sz w:val="24"/>
          <w:szCs w:val="24"/>
        </w:rPr>
        <w:tab/>
      </w:r>
      <w:r w:rsidRPr="00082B3B">
        <w:rPr>
          <w:rFonts w:ascii="Arial Narrow" w:eastAsia="Times New Roman" w:hAnsi="Arial Narrow" w:cs="Arial"/>
          <w:b/>
          <w:bCs/>
          <w:i/>
          <w:iCs/>
          <w:color w:val="272727"/>
          <w:sz w:val="24"/>
          <w:szCs w:val="24"/>
        </w:rPr>
        <w:tab/>
      </w:r>
      <w:r w:rsidRPr="00082B3B">
        <w:rPr>
          <w:rFonts w:ascii="Arial Narrow" w:eastAsia="Times New Roman" w:hAnsi="Arial Narrow" w:cs="Arial"/>
          <w:b/>
          <w:bCs/>
          <w:i/>
          <w:iCs/>
          <w:color w:val="272727"/>
          <w:sz w:val="24"/>
          <w:szCs w:val="24"/>
        </w:rPr>
        <w:tab/>
      </w:r>
      <w:r w:rsidRPr="00082B3B">
        <w:rPr>
          <w:rFonts w:ascii="Arial Narrow" w:eastAsia="Times New Roman" w:hAnsi="Arial Narrow" w:cs="Arial"/>
          <w:b/>
          <w:bCs/>
          <w:i/>
          <w:iCs/>
          <w:color w:val="272727"/>
          <w:sz w:val="24"/>
          <w:szCs w:val="24"/>
        </w:rPr>
        <w:tab/>
      </w:r>
      <w:r w:rsidRPr="00082B3B">
        <w:rPr>
          <w:rFonts w:ascii="Arial Narrow" w:eastAsia="Times New Roman" w:hAnsi="Arial Narrow" w:cs="Arial"/>
          <w:b/>
          <w:bCs/>
          <w:i/>
          <w:iCs/>
          <w:color w:val="272727"/>
          <w:sz w:val="24"/>
          <w:szCs w:val="24"/>
        </w:rPr>
        <w:tab/>
      </w:r>
      <w:r w:rsidRPr="00082B3B">
        <w:rPr>
          <w:rFonts w:ascii="Arial Narrow" w:eastAsia="Times New Roman" w:hAnsi="Arial Narrow" w:cs="Arial"/>
          <w:b/>
          <w:bCs/>
          <w:i/>
          <w:iCs/>
          <w:color w:val="272727"/>
          <w:sz w:val="24"/>
          <w:szCs w:val="24"/>
        </w:rPr>
        <w:tab/>
      </w:r>
      <w:r w:rsidRPr="00082B3B">
        <w:rPr>
          <w:rFonts w:ascii="Arial Narrow" w:eastAsia="Times New Roman" w:hAnsi="Arial Narrow" w:cs="Arial"/>
          <w:b/>
          <w:bCs/>
          <w:i/>
          <w:iCs/>
          <w:color w:val="272727"/>
          <w:sz w:val="24"/>
          <w:szCs w:val="24"/>
        </w:rPr>
        <w:tab/>
      </w:r>
      <w:r w:rsidRPr="00082B3B">
        <w:rPr>
          <w:rFonts w:ascii="Arial Narrow" w:eastAsia="Times New Roman" w:hAnsi="Arial Narrow" w:cs="Arial"/>
          <w:b/>
          <w:bCs/>
          <w:i/>
          <w:iCs/>
          <w:color w:val="272727"/>
          <w:sz w:val="24"/>
          <w:szCs w:val="24"/>
        </w:rPr>
        <w:tab/>
      </w:r>
      <w:r w:rsidRPr="00082B3B">
        <w:rPr>
          <w:rFonts w:ascii="Arial Narrow" w:eastAsia="Times New Roman" w:hAnsi="Arial Narrow" w:cs="Arial"/>
          <w:b/>
          <w:bCs/>
          <w:i/>
          <w:iCs/>
          <w:color w:val="272727"/>
          <w:sz w:val="24"/>
          <w:szCs w:val="24"/>
        </w:rPr>
        <w:tab/>
      </w:r>
      <w:r w:rsidRPr="00082B3B">
        <w:rPr>
          <w:rFonts w:ascii="Arial Narrow" w:eastAsia="Times New Roman" w:hAnsi="Arial Narrow" w:cs="Arial"/>
          <w:bCs/>
          <w:color w:val="272727"/>
          <w:sz w:val="24"/>
          <w:szCs w:val="24"/>
        </w:rPr>
        <w:tab/>
      </w:r>
      <w:r w:rsidRPr="00082B3B">
        <w:rPr>
          <w:rFonts w:ascii="Arial Narrow" w:eastAsia="Times New Roman" w:hAnsi="Arial Narrow" w:cs="Arial"/>
          <w:b/>
          <w:color w:val="272727"/>
          <w:sz w:val="24"/>
          <w:szCs w:val="24"/>
        </w:rPr>
        <w:t xml:space="preserve">Príloha č. </w:t>
      </w:r>
      <w:r w:rsidR="009B2B84">
        <w:rPr>
          <w:rFonts w:ascii="Arial Narrow" w:eastAsia="Times New Roman" w:hAnsi="Arial Narrow" w:cs="Arial"/>
          <w:b/>
          <w:color w:val="272727"/>
          <w:sz w:val="24"/>
          <w:szCs w:val="24"/>
        </w:rPr>
        <w:t>3</w:t>
      </w:r>
    </w:p>
    <w:p w14:paraId="4AF3D2C4" w14:textId="77777777" w:rsidR="00082B3B" w:rsidRPr="00082B3B" w:rsidRDefault="00082B3B" w:rsidP="00082B3B">
      <w:pPr>
        <w:keepNext/>
        <w:keepLines/>
        <w:tabs>
          <w:tab w:val="left" w:pos="540"/>
        </w:tabs>
        <w:spacing w:before="100" w:beforeAutospacing="1" w:after="100" w:afterAutospacing="1" w:line="240" w:lineRule="auto"/>
        <w:jc w:val="center"/>
        <w:outlineLvl w:val="8"/>
        <w:rPr>
          <w:rFonts w:ascii="Arial Narrow" w:eastAsia="Times New Roman" w:hAnsi="Arial Narrow" w:cs="Arial"/>
          <w:bCs/>
          <w:color w:val="272727"/>
          <w:sz w:val="24"/>
          <w:szCs w:val="24"/>
        </w:rPr>
      </w:pPr>
    </w:p>
    <w:p w14:paraId="06E97329" w14:textId="77777777" w:rsidR="00082B3B" w:rsidRPr="00082B3B" w:rsidRDefault="00082B3B" w:rsidP="00082B3B">
      <w:pPr>
        <w:keepNext/>
        <w:keepLines/>
        <w:tabs>
          <w:tab w:val="left" w:pos="540"/>
        </w:tabs>
        <w:spacing w:before="100" w:beforeAutospacing="1" w:after="100" w:afterAutospacing="1" w:line="240" w:lineRule="auto"/>
        <w:jc w:val="center"/>
        <w:outlineLvl w:val="8"/>
        <w:rPr>
          <w:rFonts w:ascii="Arial Narrow" w:eastAsia="Times New Roman" w:hAnsi="Arial Narrow" w:cs="Arial"/>
          <w:b/>
          <w:color w:val="272727"/>
          <w:sz w:val="24"/>
          <w:szCs w:val="24"/>
        </w:rPr>
      </w:pPr>
      <w:r w:rsidRPr="00082B3B">
        <w:rPr>
          <w:rFonts w:ascii="Arial Narrow" w:eastAsia="Times New Roman" w:hAnsi="Arial Narrow" w:cs="Arial"/>
          <w:b/>
          <w:color w:val="272727"/>
          <w:sz w:val="24"/>
          <w:szCs w:val="24"/>
        </w:rPr>
        <w:t>Kontaktné osoby objednávateľa a poskytovateľa</w:t>
      </w:r>
    </w:p>
    <w:p w14:paraId="44F3AA16" w14:textId="77777777" w:rsidR="00082B3B" w:rsidRPr="00082B3B" w:rsidRDefault="00082B3B" w:rsidP="00082B3B">
      <w:pPr>
        <w:spacing w:after="0" w:line="240" w:lineRule="auto"/>
        <w:rPr>
          <w:rFonts w:ascii="Arial" w:eastAsia="Times New Roman" w:hAnsi="Arial" w:cs="Arial"/>
          <w:sz w:val="22"/>
        </w:rPr>
      </w:pPr>
    </w:p>
    <w:p w14:paraId="52D0DEB0" w14:textId="77777777" w:rsidR="00082B3B" w:rsidRPr="00082B3B" w:rsidRDefault="00082B3B" w:rsidP="00082B3B">
      <w:pPr>
        <w:widowControl w:val="0"/>
        <w:spacing w:after="0" w:line="240" w:lineRule="auto"/>
        <w:jc w:val="both"/>
        <w:rPr>
          <w:rFonts w:ascii="Arial" w:eastAsia="Times New Roman" w:hAnsi="Arial" w:cs="Arial"/>
          <w:bCs/>
          <w:sz w:val="22"/>
        </w:rPr>
      </w:pPr>
      <w:r w:rsidRPr="00082B3B">
        <w:rPr>
          <w:rFonts w:ascii="Arial" w:eastAsia="Times New Roman" w:hAnsi="Arial" w:cs="Arial"/>
          <w:bCs/>
          <w:sz w:val="22"/>
        </w:rPr>
        <w:t>Poskytovateľa môžu požiadať o podporu len určené kontaktné osoby. Počet určených kontaktných osôb je možné bezplatne rozšíriť.</w:t>
      </w:r>
    </w:p>
    <w:p w14:paraId="31FBF7D4"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p w14:paraId="2A5F5D74" w14:textId="4D42BBB8" w:rsidR="00082B3B" w:rsidRPr="00082B3B" w:rsidRDefault="00082B3B" w:rsidP="00082B3B">
      <w:pPr>
        <w:widowControl w:val="0"/>
        <w:spacing w:after="0" w:line="240" w:lineRule="auto"/>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 xml:space="preserve">Zoznam </w:t>
      </w:r>
      <w:r w:rsidR="009B2B84">
        <w:rPr>
          <w:rFonts w:ascii="Arial Narrow" w:eastAsia="Times New Roman" w:hAnsi="Arial Narrow" w:cs="Arial"/>
          <w:bCs/>
          <w:sz w:val="24"/>
          <w:szCs w:val="24"/>
        </w:rPr>
        <w:t xml:space="preserve">kontaktných </w:t>
      </w:r>
      <w:r w:rsidRPr="00082B3B">
        <w:rPr>
          <w:rFonts w:ascii="Arial Narrow" w:eastAsia="Times New Roman" w:hAnsi="Arial Narrow" w:cs="Arial"/>
          <w:bCs/>
          <w:sz w:val="24"/>
          <w:szCs w:val="24"/>
        </w:rPr>
        <w:t>osôb objednávateľa:</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5"/>
        <w:gridCol w:w="2126"/>
        <w:gridCol w:w="1843"/>
        <w:gridCol w:w="2948"/>
      </w:tblGrid>
      <w:tr w:rsidR="00082B3B" w:rsidRPr="00082B3B" w14:paraId="5EA58442" w14:textId="77777777" w:rsidTr="00C01D16">
        <w:tc>
          <w:tcPr>
            <w:tcW w:w="2405" w:type="dxa"/>
            <w:tcBorders>
              <w:top w:val="single" w:sz="4" w:space="0" w:color="auto"/>
              <w:left w:val="single" w:sz="4" w:space="0" w:color="auto"/>
              <w:bottom w:val="single" w:sz="4" w:space="0" w:color="auto"/>
              <w:right w:val="single" w:sz="4" w:space="0" w:color="auto"/>
            </w:tcBorders>
          </w:tcPr>
          <w:p w14:paraId="2790F206" w14:textId="77777777" w:rsidR="00082B3B" w:rsidRPr="00082B3B" w:rsidRDefault="00082B3B" w:rsidP="00082B3B">
            <w:pPr>
              <w:widowControl w:val="0"/>
              <w:spacing w:after="0" w:line="240" w:lineRule="auto"/>
              <w:jc w:val="center"/>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Meno, Priezvisko</w:t>
            </w:r>
          </w:p>
        </w:tc>
        <w:tc>
          <w:tcPr>
            <w:tcW w:w="2126" w:type="dxa"/>
            <w:tcBorders>
              <w:top w:val="single" w:sz="4" w:space="0" w:color="auto"/>
              <w:left w:val="single" w:sz="4" w:space="0" w:color="auto"/>
              <w:bottom w:val="single" w:sz="4" w:space="0" w:color="auto"/>
              <w:right w:val="single" w:sz="4" w:space="0" w:color="auto"/>
            </w:tcBorders>
          </w:tcPr>
          <w:p w14:paraId="7EA1A392" w14:textId="77777777" w:rsidR="00082B3B" w:rsidRPr="00082B3B" w:rsidRDefault="00082B3B" w:rsidP="00082B3B">
            <w:pPr>
              <w:widowControl w:val="0"/>
              <w:spacing w:after="0" w:line="240" w:lineRule="auto"/>
              <w:jc w:val="center"/>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Pozícia</w:t>
            </w:r>
          </w:p>
        </w:tc>
        <w:tc>
          <w:tcPr>
            <w:tcW w:w="1843" w:type="dxa"/>
            <w:tcBorders>
              <w:top w:val="single" w:sz="4" w:space="0" w:color="auto"/>
              <w:left w:val="single" w:sz="4" w:space="0" w:color="auto"/>
              <w:bottom w:val="single" w:sz="4" w:space="0" w:color="auto"/>
              <w:right w:val="single" w:sz="4" w:space="0" w:color="auto"/>
            </w:tcBorders>
          </w:tcPr>
          <w:p w14:paraId="1A0D1E9D" w14:textId="77777777" w:rsidR="00082B3B" w:rsidRPr="00082B3B" w:rsidRDefault="00082B3B" w:rsidP="00082B3B">
            <w:pPr>
              <w:widowControl w:val="0"/>
              <w:spacing w:after="0" w:line="240" w:lineRule="auto"/>
              <w:jc w:val="center"/>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Telefón</w:t>
            </w:r>
          </w:p>
        </w:tc>
        <w:tc>
          <w:tcPr>
            <w:tcW w:w="2948" w:type="dxa"/>
            <w:tcBorders>
              <w:top w:val="single" w:sz="4" w:space="0" w:color="auto"/>
              <w:left w:val="single" w:sz="4" w:space="0" w:color="auto"/>
              <w:bottom w:val="single" w:sz="4" w:space="0" w:color="auto"/>
              <w:right w:val="single" w:sz="4" w:space="0" w:color="auto"/>
            </w:tcBorders>
          </w:tcPr>
          <w:p w14:paraId="045C2935" w14:textId="77777777" w:rsidR="00082B3B" w:rsidRPr="00082B3B" w:rsidRDefault="00082B3B" w:rsidP="00082B3B">
            <w:pPr>
              <w:widowControl w:val="0"/>
              <w:spacing w:after="0" w:line="240" w:lineRule="auto"/>
              <w:jc w:val="center"/>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e-mail</w:t>
            </w:r>
          </w:p>
        </w:tc>
      </w:tr>
      <w:tr w:rsidR="00082B3B" w:rsidRPr="00082B3B" w14:paraId="00B2B6F6" w14:textId="77777777" w:rsidTr="00C01D16">
        <w:tc>
          <w:tcPr>
            <w:tcW w:w="2405" w:type="dxa"/>
            <w:tcBorders>
              <w:top w:val="single" w:sz="4" w:space="0" w:color="auto"/>
              <w:left w:val="single" w:sz="4" w:space="0" w:color="auto"/>
              <w:bottom w:val="single" w:sz="4" w:space="0" w:color="auto"/>
              <w:right w:val="single" w:sz="4" w:space="0" w:color="auto"/>
            </w:tcBorders>
          </w:tcPr>
          <w:p w14:paraId="0ECFC60D"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c>
          <w:tcPr>
            <w:tcW w:w="2126" w:type="dxa"/>
            <w:tcBorders>
              <w:top w:val="single" w:sz="4" w:space="0" w:color="auto"/>
              <w:left w:val="single" w:sz="4" w:space="0" w:color="auto"/>
              <w:bottom w:val="single" w:sz="4" w:space="0" w:color="auto"/>
              <w:right w:val="single" w:sz="4" w:space="0" w:color="auto"/>
            </w:tcBorders>
          </w:tcPr>
          <w:p w14:paraId="53ED8DAE"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B612573"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c>
          <w:tcPr>
            <w:tcW w:w="2948" w:type="dxa"/>
            <w:tcBorders>
              <w:top w:val="single" w:sz="4" w:space="0" w:color="auto"/>
              <w:left w:val="single" w:sz="4" w:space="0" w:color="auto"/>
              <w:bottom w:val="single" w:sz="4" w:space="0" w:color="auto"/>
              <w:right w:val="single" w:sz="4" w:space="0" w:color="auto"/>
            </w:tcBorders>
          </w:tcPr>
          <w:p w14:paraId="38E6936E"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r>
      <w:tr w:rsidR="00082B3B" w:rsidRPr="00082B3B" w14:paraId="7EBE315B" w14:textId="77777777" w:rsidTr="00C01D16">
        <w:tc>
          <w:tcPr>
            <w:tcW w:w="2405" w:type="dxa"/>
            <w:tcBorders>
              <w:top w:val="single" w:sz="4" w:space="0" w:color="auto"/>
              <w:left w:val="single" w:sz="4" w:space="0" w:color="auto"/>
              <w:bottom w:val="single" w:sz="4" w:space="0" w:color="auto"/>
              <w:right w:val="single" w:sz="4" w:space="0" w:color="auto"/>
            </w:tcBorders>
          </w:tcPr>
          <w:p w14:paraId="6321A03B"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c>
          <w:tcPr>
            <w:tcW w:w="2126" w:type="dxa"/>
            <w:tcBorders>
              <w:top w:val="single" w:sz="4" w:space="0" w:color="auto"/>
              <w:left w:val="single" w:sz="4" w:space="0" w:color="auto"/>
              <w:bottom w:val="single" w:sz="4" w:space="0" w:color="auto"/>
              <w:right w:val="single" w:sz="4" w:space="0" w:color="auto"/>
            </w:tcBorders>
          </w:tcPr>
          <w:p w14:paraId="1C0CDF5D"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34E1AF41"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c>
          <w:tcPr>
            <w:tcW w:w="2948" w:type="dxa"/>
            <w:tcBorders>
              <w:top w:val="single" w:sz="4" w:space="0" w:color="auto"/>
              <w:left w:val="single" w:sz="4" w:space="0" w:color="auto"/>
              <w:bottom w:val="single" w:sz="4" w:space="0" w:color="auto"/>
              <w:right w:val="single" w:sz="4" w:space="0" w:color="auto"/>
            </w:tcBorders>
          </w:tcPr>
          <w:p w14:paraId="510D1A7E"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r>
      <w:tr w:rsidR="00082B3B" w:rsidRPr="00082B3B" w14:paraId="5E9A8CBF" w14:textId="77777777" w:rsidTr="00C01D16">
        <w:tc>
          <w:tcPr>
            <w:tcW w:w="2405" w:type="dxa"/>
            <w:tcBorders>
              <w:top w:val="single" w:sz="4" w:space="0" w:color="auto"/>
              <w:left w:val="single" w:sz="4" w:space="0" w:color="auto"/>
              <w:bottom w:val="single" w:sz="4" w:space="0" w:color="auto"/>
              <w:right w:val="single" w:sz="4" w:space="0" w:color="auto"/>
            </w:tcBorders>
          </w:tcPr>
          <w:p w14:paraId="61786B3D"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c>
          <w:tcPr>
            <w:tcW w:w="2126" w:type="dxa"/>
            <w:tcBorders>
              <w:top w:val="single" w:sz="4" w:space="0" w:color="auto"/>
              <w:left w:val="single" w:sz="4" w:space="0" w:color="auto"/>
              <w:bottom w:val="single" w:sz="4" w:space="0" w:color="auto"/>
              <w:right w:val="single" w:sz="4" w:space="0" w:color="auto"/>
            </w:tcBorders>
          </w:tcPr>
          <w:p w14:paraId="63B6F4AD"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7CD571CD"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c>
          <w:tcPr>
            <w:tcW w:w="2948" w:type="dxa"/>
            <w:tcBorders>
              <w:top w:val="single" w:sz="4" w:space="0" w:color="auto"/>
              <w:left w:val="single" w:sz="4" w:space="0" w:color="auto"/>
              <w:bottom w:val="single" w:sz="4" w:space="0" w:color="auto"/>
              <w:right w:val="single" w:sz="4" w:space="0" w:color="auto"/>
            </w:tcBorders>
          </w:tcPr>
          <w:p w14:paraId="237BC753"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r>
      <w:tr w:rsidR="00082B3B" w:rsidRPr="00082B3B" w14:paraId="1E9B6C30" w14:textId="77777777" w:rsidTr="00C01D16">
        <w:tc>
          <w:tcPr>
            <w:tcW w:w="2405" w:type="dxa"/>
            <w:tcBorders>
              <w:top w:val="single" w:sz="4" w:space="0" w:color="auto"/>
              <w:left w:val="single" w:sz="4" w:space="0" w:color="auto"/>
              <w:bottom w:val="single" w:sz="4" w:space="0" w:color="auto"/>
              <w:right w:val="single" w:sz="4" w:space="0" w:color="auto"/>
            </w:tcBorders>
          </w:tcPr>
          <w:p w14:paraId="6A16742B"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c>
          <w:tcPr>
            <w:tcW w:w="2126" w:type="dxa"/>
            <w:tcBorders>
              <w:top w:val="single" w:sz="4" w:space="0" w:color="auto"/>
              <w:left w:val="single" w:sz="4" w:space="0" w:color="auto"/>
              <w:bottom w:val="single" w:sz="4" w:space="0" w:color="auto"/>
              <w:right w:val="single" w:sz="4" w:space="0" w:color="auto"/>
            </w:tcBorders>
          </w:tcPr>
          <w:p w14:paraId="7A738E54"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3E281E42"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c>
          <w:tcPr>
            <w:tcW w:w="2948" w:type="dxa"/>
            <w:tcBorders>
              <w:top w:val="single" w:sz="4" w:space="0" w:color="auto"/>
              <w:left w:val="single" w:sz="4" w:space="0" w:color="auto"/>
              <w:bottom w:val="single" w:sz="4" w:space="0" w:color="auto"/>
              <w:right w:val="single" w:sz="4" w:space="0" w:color="auto"/>
            </w:tcBorders>
          </w:tcPr>
          <w:p w14:paraId="241D99A1"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r>
    </w:tbl>
    <w:p w14:paraId="4B9237D7"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p w14:paraId="43751B1B"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p w14:paraId="7E9DB924"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Poskytovateľ:</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18"/>
        <w:gridCol w:w="1985"/>
        <w:gridCol w:w="1946"/>
        <w:gridCol w:w="3251"/>
      </w:tblGrid>
      <w:tr w:rsidR="00082B3B" w:rsidRPr="00082B3B" w14:paraId="536A698D" w14:textId="77777777" w:rsidTr="00C01D16">
        <w:tc>
          <w:tcPr>
            <w:tcW w:w="2118" w:type="dxa"/>
            <w:tcBorders>
              <w:top w:val="single" w:sz="4" w:space="0" w:color="auto"/>
              <w:left w:val="single" w:sz="4" w:space="0" w:color="auto"/>
              <w:bottom w:val="single" w:sz="4" w:space="0" w:color="auto"/>
              <w:right w:val="single" w:sz="4" w:space="0" w:color="auto"/>
            </w:tcBorders>
          </w:tcPr>
          <w:p w14:paraId="03D48E39" w14:textId="77777777" w:rsidR="00082B3B" w:rsidRPr="00082B3B" w:rsidRDefault="00082B3B" w:rsidP="00082B3B">
            <w:pPr>
              <w:widowControl w:val="0"/>
              <w:spacing w:after="0" w:line="240" w:lineRule="auto"/>
              <w:jc w:val="center"/>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Meno, Priezvisko</w:t>
            </w:r>
          </w:p>
        </w:tc>
        <w:tc>
          <w:tcPr>
            <w:tcW w:w="1985" w:type="dxa"/>
            <w:tcBorders>
              <w:top w:val="single" w:sz="4" w:space="0" w:color="auto"/>
              <w:left w:val="single" w:sz="4" w:space="0" w:color="auto"/>
              <w:bottom w:val="single" w:sz="4" w:space="0" w:color="auto"/>
              <w:right w:val="single" w:sz="4" w:space="0" w:color="auto"/>
            </w:tcBorders>
          </w:tcPr>
          <w:p w14:paraId="0C60C2CE" w14:textId="77777777" w:rsidR="00082B3B" w:rsidRPr="00082B3B" w:rsidRDefault="00082B3B" w:rsidP="00082B3B">
            <w:pPr>
              <w:widowControl w:val="0"/>
              <w:spacing w:after="0" w:line="240" w:lineRule="auto"/>
              <w:jc w:val="center"/>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Pozícia</w:t>
            </w:r>
          </w:p>
        </w:tc>
        <w:tc>
          <w:tcPr>
            <w:tcW w:w="1946" w:type="dxa"/>
            <w:tcBorders>
              <w:top w:val="single" w:sz="4" w:space="0" w:color="auto"/>
              <w:left w:val="single" w:sz="4" w:space="0" w:color="auto"/>
              <w:bottom w:val="single" w:sz="4" w:space="0" w:color="auto"/>
              <w:right w:val="single" w:sz="4" w:space="0" w:color="auto"/>
            </w:tcBorders>
          </w:tcPr>
          <w:p w14:paraId="771DFEBF" w14:textId="77777777" w:rsidR="00082B3B" w:rsidRPr="00082B3B" w:rsidRDefault="00082B3B" w:rsidP="00082B3B">
            <w:pPr>
              <w:widowControl w:val="0"/>
              <w:spacing w:after="0" w:line="240" w:lineRule="auto"/>
              <w:jc w:val="center"/>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Telefón</w:t>
            </w:r>
          </w:p>
        </w:tc>
        <w:tc>
          <w:tcPr>
            <w:tcW w:w="3251" w:type="dxa"/>
            <w:tcBorders>
              <w:top w:val="single" w:sz="4" w:space="0" w:color="auto"/>
              <w:left w:val="single" w:sz="4" w:space="0" w:color="auto"/>
              <w:bottom w:val="single" w:sz="4" w:space="0" w:color="auto"/>
              <w:right w:val="single" w:sz="4" w:space="0" w:color="auto"/>
            </w:tcBorders>
          </w:tcPr>
          <w:p w14:paraId="54C2E224" w14:textId="77777777" w:rsidR="00082B3B" w:rsidRPr="00082B3B" w:rsidRDefault="00082B3B" w:rsidP="00082B3B">
            <w:pPr>
              <w:widowControl w:val="0"/>
              <w:spacing w:after="0" w:line="240" w:lineRule="auto"/>
              <w:jc w:val="center"/>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e-mail</w:t>
            </w:r>
          </w:p>
        </w:tc>
      </w:tr>
      <w:tr w:rsidR="00082B3B" w:rsidRPr="00082B3B" w14:paraId="1384DFCC" w14:textId="77777777" w:rsidTr="00C01D16">
        <w:tc>
          <w:tcPr>
            <w:tcW w:w="2118" w:type="dxa"/>
            <w:tcBorders>
              <w:top w:val="single" w:sz="4" w:space="0" w:color="auto"/>
              <w:left w:val="single" w:sz="4" w:space="0" w:color="auto"/>
              <w:bottom w:val="single" w:sz="4" w:space="0" w:color="auto"/>
              <w:right w:val="single" w:sz="4" w:space="0" w:color="auto"/>
            </w:tcBorders>
            <w:vAlign w:val="center"/>
          </w:tcPr>
          <w:p w14:paraId="34602455"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675EB01C"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c>
          <w:tcPr>
            <w:tcW w:w="1946" w:type="dxa"/>
            <w:tcBorders>
              <w:top w:val="single" w:sz="4" w:space="0" w:color="auto"/>
              <w:left w:val="single" w:sz="4" w:space="0" w:color="auto"/>
              <w:bottom w:val="single" w:sz="4" w:space="0" w:color="auto"/>
              <w:right w:val="single" w:sz="4" w:space="0" w:color="auto"/>
            </w:tcBorders>
            <w:vAlign w:val="center"/>
          </w:tcPr>
          <w:p w14:paraId="36971D34"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c>
          <w:tcPr>
            <w:tcW w:w="3251" w:type="dxa"/>
            <w:tcBorders>
              <w:top w:val="single" w:sz="4" w:space="0" w:color="auto"/>
              <w:left w:val="single" w:sz="4" w:space="0" w:color="auto"/>
              <w:bottom w:val="single" w:sz="4" w:space="0" w:color="auto"/>
              <w:right w:val="single" w:sz="4" w:space="0" w:color="auto"/>
            </w:tcBorders>
            <w:vAlign w:val="center"/>
          </w:tcPr>
          <w:p w14:paraId="5E483778"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r>
      <w:tr w:rsidR="00082B3B" w:rsidRPr="00082B3B" w14:paraId="2944D75F" w14:textId="77777777" w:rsidTr="00C01D16">
        <w:tc>
          <w:tcPr>
            <w:tcW w:w="2118" w:type="dxa"/>
            <w:tcBorders>
              <w:top w:val="single" w:sz="4" w:space="0" w:color="auto"/>
              <w:left w:val="single" w:sz="4" w:space="0" w:color="auto"/>
              <w:bottom w:val="single" w:sz="4" w:space="0" w:color="auto"/>
              <w:right w:val="single" w:sz="4" w:space="0" w:color="auto"/>
            </w:tcBorders>
            <w:vAlign w:val="center"/>
          </w:tcPr>
          <w:p w14:paraId="6B8A497B"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3331F29D"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c>
          <w:tcPr>
            <w:tcW w:w="1946" w:type="dxa"/>
            <w:tcBorders>
              <w:top w:val="single" w:sz="4" w:space="0" w:color="auto"/>
              <w:left w:val="single" w:sz="4" w:space="0" w:color="auto"/>
              <w:bottom w:val="single" w:sz="4" w:space="0" w:color="auto"/>
              <w:right w:val="single" w:sz="4" w:space="0" w:color="auto"/>
            </w:tcBorders>
            <w:vAlign w:val="center"/>
          </w:tcPr>
          <w:p w14:paraId="1E353F7D"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c>
          <w:tcPr>
            <w:tcW w:w="3251" w:type="dxa"/>
            <w:tcBorders>
              <w:top w:val="single" w:sz="4" w:space="0" w:color="auto"/>
              <w:left w:val="single" w:sz="4" w:space="0" w:color="auto"/>
              <w:bottom w:val="single" w:sz="4" w:space="0" w:color="auto"/>
              <w:right w:val="single" w:sz="4" w:space="0" w:color="auto"/>
            </w:tcBorders>
            <w:vAlign w:val="center"/>
          </w:tcPr>
          <w:p w14:paraId="7BD158B3"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r>
    </w:tbl>
    <w:p w14:paraId="5107133B"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p w14:paraId="17798F5C"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p w14:paraId="2D7D767E"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p w14:paraId="413790D9" w14:textId="2111801F" w:rsidR="00082B3B" w:rsidRPr="00082B3B" w:rsidRDefault="009B2B84" w:rsidP="00082B3B">
      <w:pPr>
        <w:spacing w:after="60" w:line="240" w:lineRule="auto"/>
        <w:jc w:val="both"/>
        <w:rPr>
          <w:rFonts w:ascii="Arial Narrow" w:eastAsia="Times New Roman" w:hAnsi="Arial Narrow" w:cs="Arial"/>
          <w:bCs/>
          <w:sz w:val="24"/>
          <w:szCs w:val="24"/>
        </w:rPr>
      </w:pPr>
      <w:r w:rsidRPr="009B2B84">
        <w:rPr>
          <w:rFonts w:ascii="Arial Narrow" w:eastAsia="Times New Roman" w:hAnsi="Arial Narrow" w:cs="Arial"/>
          <w:bCs/>
          <w:sz w:val="24"/>
          <w:szCs w:val="24"/>
        </w:rPr>
        <w:t>Údaje potrebné na hlásenie servisných požiadaviek:</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1"/>
        <w:gridCol w:w="2948"/>
        <w:gridCol w:w="2693"/>
      </w:tblGrid>
      <w:tr w:rsidR="00082B3B" w:rsidRPr="00082B3B" w14:paraId="702474B3" w14:textId="77777777" w:rsidTr="00C01D16">
        <w:trPr>
          <w:trHeight w:val="236"/>
        </w:trPr>
        <w:tc>
          <w:tcPr>
            <w:tcW w:w="3681" w:type="dxa"/>
            <w:tcBorders>
              <w:top w:val="single" w:sz="4" w:space="0" w:color="auto"/>
              <w:left w:val="single" w:sz="4" w:space="0" w:color="auto"/>
              <w:bottom w:val="single" w:sz="4" w:space="0" w:color="auto"/>
              <w:right w:val="single" w:sz="4" w:space="0" w:color="auto"/>
            </w:tcBorders>
          </w:tcPr>
          <w:p w14:paraId="0BBC9CD7" w14:textId="77777777" w:rsidR="00082B3B" w:rsidRPr="00082B3B" w:rsidRDefault="00082B3B" w:rsidP="00082B3B">
            <w:pPr>
              <w:widowControl w:val="0"/>
              <w:spacing w:after="0" w:line="240" w:lineRule="auto"/>
              <w:jc w:val="center"/>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 xml:space="preserve">Telefón </w:t>
            </w:r>
          </w:p>
        </w:tc>
        <w:tc>
          <w:tcPr>
            <w:tcW w:w="2948" w:type="dxa"/>
            <w:tcBorders>
              <w:top w:val="single" w:sz="4" w:space="0" w:color="auto"/>
              <w:left w:val="single" w:sz="4" w:space="0" w:color="auto"/>
              <w:bottom w:val="single" w:sz="4" w:space="0" w:color="auto"/>
              <w:right w:val="single" w:sz="4" w:space="0" w:color="auto"/>
            </w:tcBorders>
          </w:tcPr>
          <w:p w14:paraId="5DD9ACEF" w14:textId="77777777" w:rsidR="00082B3B" w:rsidRPr="00082B3B" w:rsidRDefault="00082B3B" w:rsidP="00082B3B">
            <w:pPr>
              <w:widowControl w:val="0"/>
              <w:spacing w:after="0" w:line="240" w:lineRule="auto"/>
              <w:jc w:val="center"/>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Web formulár</w:t>
            </w:r>
          </w:p>
        </w:tc>
        <w:tc>
          <w:tcPr>
            <w:tcW w:w="2693" w:type="dxa"/>
            <w:tcBorders>
              <w:top w:val="single" w:sz="4" w:space="0" w:color="auto"/>
              <w:left w:val="single" w:sz="4" w:space="0" w:color="auto"/>
              <w:bottom w:val="single" w:sz="4" w:space="0" w:color="auto"/>
              <w:right w:val="single" w:sz="4" w:space="0" w:color="auto"/>
            </w:tcBorders>
          </w:tcPr>
          <w:p w14:paraId="02CC3BF2" w14:textId="77777777" w:rsidR="00082B3B" w:rsidRPr="00082B3B" w:rsidRDefault="00082B3B" w:rsidP="00082B3B">
            <w:pPr>
              <w:widowControl w:val="0"/>
              <w:spacing w:after="0" w:line="240" w:lineRule="auto"/>
              <w:jc w:val="center"/>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e-mail</w:t>
            </w:r>
          </w:p>
        </w:tc>
      </w:tr>
      <w:tr w:rsidR="00082B3B" w:rsidRPr="00082B3B" w14:paraId="51D9B033" w14:textId="77777777" w:rsidTr="00C01D16">
        <w:trPr>
          <w:trHeight w:val="1257"/>
        </w:trPr>
        <w:tc>
          <w:tcPr>
            <w:tcW w:w="3681" w:type="dxa"/>
            <w:tcBorders>
              <w:top w:val="single" w:sz="4" w:space="0" w:color="auto"/>
              <w:left w:val="single" w:sz="4" w:space="0" w:color="auto"/>
              <w:bottom w:val="single" w:sz="4" w:space="0" w:color="auto"/>
              <w:right w:val="single" w:sz="4" w:space="0" w:color="auto"/>
            </w:tcBorders>
          </w:tcPr>
          <w:p w14:paraId="419DE34D"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 xml:space="preserve">Primárna tel. linka: </w:t>
            </w:r>
          </w:p>
          <w:p w14:paraId="6125DD82"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roofErr w:type="spellStart"/>
            <w:r w:rsidRPr="00082B3B">
              <w:rPr>
                <w:rFonts w:ascii="Arial Narrow" w:eastAsia="Times New Roman" w:hAnsi="Arial Narrow" w:cs="Arial"/>
                <w:bCs/>
                <w:sz w:val="24"/>
                <w:szCs w:val="24"/>
              </w:rPr>
              <w:t>Back</w:t>
            </w:r>
            <w:proofErr w:type="spellEnd"/>
            <w:r w:rsidRPr="00082B3B">
              <w:rPr>
                <w:rFonts w:ascii="Arial Narrow" w:eastAsia="Times New Roman" w:hAnsi="Arial Narrow" w:cs="Arial"/>
                <w:bCs/>
                <w:sz w:val="24"/>
                <w:szCs w:val="24"/>
              </w:rPr>
              <w:t xml:space="preserve"> </w:t>
            </w:r>
            <w:proofErr w:type="spellStart"/>
            <w:r w:rsidRPr="00082B3B">
              <w:rPr>
                <w:rFonts w:ascii="Arial Narrow" w:eastAsia="Times New Roman" w:hAnsi="Arial Narrow" w:cs="Arial"/>
                <w:bCs/>
                <w:sz w:val="24"/>
                <w:szCs w:val="24"/>
              </w:rPr>
              <w:t>Up</w:t>
            </w:r>
            <w:proofErr w:type="spellEnd"/>
            <w:r w:rsidRPr="00082B3B">
              <w:rPr>
                <w:rFonts w:ascii="Arial Narrow" w:eastAsia="Times New Roman" w:hAnsi="Arial Narrow" w:cs="Arial"/>
                <w:bCs/>
                <w:sz w:val="24"/>
                <w:szCs w:val="24"/>
              </w:rPr>
              <w:t xml:space="preserve"> mobil: </w:t>
            </w:r>
          </w:p>
          <w:p w14:paraId="04AFAA95" w14:textId="77777777" w:rsidR="00082B3B" w:rsidRPr="00082B3B" w:rsidRDefault="00082B3B" w:rsidP="00082B3B">
            <w:pPr>
              <w:spacing w:after="0" w:line="240" w:lineRule="auto"/>
              <w:rPr>
                <w:rFonts w:ascii="Arial Narrow" w:eastAsia="Times New Roman" w:hAnsi="Arial Narrow" w:cs="Arial"/>
                <w:bCs/>
                <w:sz w:val="24"/>
                <w:szCs w:val="24"/>
              </w:rPr>
            </w:pPr>
            <w:r w:rsidRPr="00082B3B">
              <w:rPr>
                <w:rFonts w:ascii="Arial Narrow" w:eastAsia="Times New Roman" w:hAnsi="Arial Narrow" w:cs="Arial"/>
                <w:bCs/>
                <w:sz w:val="24"/>
                <w:szCs w:val="24"/>
              </w:rPr>
              <w:t>(v prípade nefunkčnosti primárnej tel. linky)</w:t>
            </w:r>
          </w:p>
          <w:p w14:paraId="622FCE40"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c>
          <w:tcPr>
            <w:tcW w:w="2948" w:type="dxa"/>
            <w:tcBorders>
              <w:top w:val="single" w:sz="4" w:space="0" w:color="auto"/>
              <w:left w:val="single" w:sz="4" w:space="0" w:color="auto"/>
              <w:bottom w:val="single" w:sz="4" w:space="0" w:color="auto"/>
              <w:right w:val="single" w:sz="4" w:space="0" w:color="auto"/>
            </w:tcBorders>
          </w:tcPr>
          <w:p w14:paraId="5F0848F6"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c>
          <w:tcPr>
            <w:tcW w:w="2693" w:type="dxa"/>
            <w:tcBorders>
              <w:top w:val="single" w:sz="4" w:space="0" w:color="auto"/>
              <w:left w:val="single" w:sz="4" w:space="0" w:color="auto"/>
              <w:bottom w:val="single" w:sz="4" w:space="0" w:color="auto"/>
              <w:right w:val="single" w:sz="4" w:space="0" w:color="auto"/>
            </w:tcBorders>
          </w:tcPr>
          <w:p w14:paraId="5BE3EBCB" w14:textId="77777777" w:rsidR="00082B3B" w:rsidRPr="00082B3B" w:rsidRDefault="00082B3B" w:rsidP="00082B3B">
            <w:pPr>
              <w:widowControl w:val="0"/>
              <w:spacing w:after="0" w:line="240" w:lineRule="auto"/>
              <w:outlineLvl w:val="0"/>
              <w:rPr>
                <w:rFonts w:ascii="Arial Narrow" w:eastAsia="Times New Roman" w:hAnsi="Arial Narrow" w:cs="Arial"/>
                <w:bCs/>
                <w:sz w:val="24"/>
                <w:szCs w:val="24"/>
              </w:rPr>
            </w:pPr>
          </w:p>
        </w:tc>
      </w:tr>
    </w:tbl>
    <w:p w14:paraId="27496C1F" w14:textId="77777777" w:rsidR="00082B3B" w:rsidRPr="00082B3B" w:rsidRDefault="00082B3B" w:rsidP="00082B3B">
      <w:pPr>
        <w:tabs>
          <w:tab w:val="left" w:pos="851"/>
        </w:tabs>
        <w:spacing w:after="60" w:line="240" w:lineRule="auto"/>
        <w:jc w:val="both"/>
        <w:rPr>
          <w:rFonts w:ascii="Arial Narrow" w:eastAsia="Times New Roman" w:hAnsi="Arial Narrow" w:cs="Arial"/>
          <w:bCs/>
          <w:sz w:val="24"/>
          <w:szCs w:val="24"/>
        </w:rPr>
      </w:pPr>
    </w:p>
    <w:p w14:paraId="46C5A1B3" w14:textId="77777777" w:rsidR="00082B3B" w:rsidRPr="00082B3B" w:rsidRDefault="00082B3B" w:rsidP="00082B3B">
      <w:pPr>
        <w:tabs>
          <w:tab w:val="left" w:pos="851"/>
        </w:tabs>
        <w:spacing w:after="60" w:line="240" w:lineRule="auto"/>
        <w:ind w:left="708"/>
        <w:jc w:val="both"/>
        <w:rPr>
          <w:rFonts w:ascii="Arial Narrow" w:eastAsia="Times New Roman" w:hAnsi="Arial Narrow" w:cs="Arial"/>
          <w:bCs/>
          <w:sz w:val="24"/>
          <w:szCs w:val="24"/>
        </w:rPr>
      </w:pPr>
    </w:p>
    <w:p w14:paraId="26D931F6" w14:textId="77777777" w:rsidR="00082B3B" w:rsidRPr="00082B3B" w:rsidRDefault="00082B3B" w:rsidP="00082B3B">
      <w:pPr>
        <w:tabs>
          <w:tab w:val="left" w:pos="851"/>
        </w:tabs>
        <w:spacing w:after="60" w:line="240" w:lineRule="auto"/>
        <w:ind w:left="708"/>
        <w:jc w:val="both"/>
        <w:rPr>
          <w:rFonts w:ascii="Arial Narrow" w:eastAsia="Times New Roman" w:hAnsi="Arial Narrow" w:cs="Arial"/>
          <w:bCs/>
          <w:sz w:val="24"/>
          <w:szCs w:val="24"/>
        </w:rPr>
      </w:pPr>
    </w:p>
    <w:p w14:paraId="755E6D5A" w14:textId="77777777" w:rsidR="00082B3B" w:rsidRPr="00082B3B" w:rsidRDefault="00082B3B" w:rsidP="00082B3B">
      <w:pPr>
        <w:tabs>
          <w:tab w:val="left" w:pos="851"/>
        </w:tabs>
        <w:spacing w:after="60" w:line="240" w:lineRule="auto"/>
        <w:ind w:left="708"/>
        <w:jc w:val="both"/>
        <w:rPr>
          <w:rFonts w:ascii="Arial Narrow" w:eastAsia="Times New Roman" w:hAnsi="Arial Narrow" w:cs="Arial"/>
          <w:bCs/>
          <w:sz w:val="24"/>
          <w:szCs w:val="24"/>
        </w:rPr>
      </w:pPr>
    </w:p>
    <w:p w14:paraId="4295FE5F" w14:textId="77777777" w:rsidR="00082B3B" w:rsidRPr="00082B3B" w:rsidRDefault="00082B3B" w:rsidP="00082B3B">
      <w:pPr>
        <w:spacing w:after="0" w:line="240" w:lineRule="auto"/>
        <w:rPr>
          <w:rFonts w:ascii="Arial Narrow" w:eastAsia="Times New Roman" w:hAnsi="Arial Narrow" w:cs="Arial"/>
          <w:bCs/>
          <w:sz w:val="24"/>
          <w:szCs w:val="24"/>
        </w:rPr>
      </w:pPr>
    </w:p>
    <w:p w14:paraId="0F4C52EA" w14:textId="77777777" w:rsidR="00082B3B" w:rsidRPr="00082B3B" w:rsidRDefault="00082B3B" w:rsidP="00082B3B">
      <w:pPr>
        <w:spacing w:after="0" w:line="240" w:lineRule="auto"/>
        <w:rPr>
          <w:rFonts w:ascii="Arial Narrow" w:eastAsia="Times New Roman" w:hAnsi="Arial Narrow" w:cs="Arial"/>
          <w:bCs/>
          <w:sz w:val="24"/>
          <w:szCs w:val="24"/>
        </w:rPr>
      </w:pPr>
    </w:p>
    <w:p w14:paraId="7E158AA9" w14:textId="77777777" w:rsidR="00082B3B" w:rsidRPr="00082B3B" w:rsidRDefault="00082B3B" w:rsidP="00082B3B">
      <w:pPr>
        <w:spacing w:after="0" w:line="240" w:lineRule="auto"/>
        <w:rPr>
          <w:rFonts w:ascii="Arial Narrow" w:eastAsia="Times New Roman" w:hAnsi="Arial Narrow" w:cs="Arial"/>
          <w:bCs/>
          <w:sz w:val="24"/>
          <w:szCs w:val="24"/>
        </w:rPr>
      </w:pPr>
    </w:p>
    <w:p w14:paraId="1B756351" w14:textId="77777777" w:rsidR="00082B3B" w:rsidRPr="00082B3B" w:rsidRDefault="00082B3B" w:rsidP="00082B3B">
      <w:pPr>
        <w:spacing w:after="0" w:line="240" w:lineRule="auto"/>
        <w:rPr>
          <w:rFonts w:ascii="Arial Narrow" w:eastAsia="Times New Roman" w:hAnsi="Arial Narrow" w:cs="Arial"/>
          <w:bCs/>
          <w:sz w:val="24"/>
          <w:szCs w:val="24"/>
        </w:rPr>
      </w:pPr>
    </w:p>
    <w:p w14:paraId="016FDFE3" w14:textId="77777777" w:rsidR="00082B3B" w:rsidRPr="00082B3B" w:rsidRDefault="00082B3B" w:rsidP="00082B3B">
      <w:pPr>
        <w:spacing w:after="0" w:line="240" w:lineRule="auto"/>
        <w:rPr>
          <w:rFonts w:ascii="Arial Narrow" w:eastAsia="Times New Roman" w:hAnsi="Arial Narrow" w:cs="Arial"/>
          <w:bCs/>
          <w:sz w:val="24"/>
          <w:szCs w:val="24"/>
        </w:rPr>
      </w:pPr>
    </w:p>
    <w:p w14:paraId="3BECC98D" w14:textId="77777777" w:rsidR="00082B3B" w:rsidRPr="00082B3B" w:rsidRDefault="00082B3B" w:rsidP="00082B3B">
      <w:pPr>
        <w:spacing w:after="0" w:line="240" w:lineRule="auto"/>
        <w:rPr>
          <w:rFonts w:ascii="Arial Narrow" w:eastAsia="Times New Roman" w:hAnsi="Arial Narrow" w:cs="Arial"/>
          <w:bCs/>
          <w:sz w:val="24"/>
          <w:szCs w:val="24"/>
        </w:rPr>
      </w:pPr>
    </w:p>
    <w:p w14:paraId="05FD0802" w14:textId="77777777" w:rsidR="00082B3B" w:rsidRPr="00082B3B" w:rsidRDefault="00082B3B" w:rsidP="00082B3B">
      <w:pPr>
        <w:spacing w:after="0" w:line="240" w:lineRule="auto"/>
        <w:rPr>
          <w:rFonts w:ascii="Arial Narrow" w:eastAsia="Times New Roman" w:hAnsi="Arial Narrow" w:cs="Arial"/>
          <w:bCs/>
          <w:sz w:val="24"/>
          <w:szCs w:val="24"/>
        </w:rPr>
        <w:sectPr w:rsidR="00082B3B" w:rsidRPr="00082B3B" w:rsidSect="00082B3B">
          <w:headerReference w:type="default" r:id="rId18"/>
          <w:footerReference w:type="default" r:id="rId19"/>
          <w:pgSz w:w="11906" w:h="16838"/>
          <w:pgMar w:top="993" w:right="1417" w:bottom="1417" w:left="1417" w:header="539" w:footer="708" w:gutter="0"/>
          <w:cols w:space="708"/>
          <w:docGrid w:linePitch="360"/>
        </w:sectPr>
      </w:pPr>
    </w:p>
    <w:p w14:paraId="5728F53D" w14:textId="77777777" w:rsidR="00082B3B" w:rsidRPr="00082B3B" w:rsidRDefault="00082B3B" w:rsidP="00082B3B">
      <w:pPr>
        <w:spacing w:after="0" w:line="240" w:lineRule="auto"/>
        <w:rPr>
          <w:rFonts w:ascii="Arial Narrow" w:eastAsia="Times New Roman" w:hAnsi="Arial Narrow" w:cs="Arial"/>
          <w:b/>
          <w:sz w:val="24"/>
          <w:szCs w:val="24"/>
        </w:rPr>
      </w:pPr>
    </w:p>
    <w:p w14:paraId="59550E0F" w14:textId="69B48EF0" w:rsidR="00082B3B" w:rsidRPr="00082B3B" w:rsidRDefault="00082B3B" w:rsidP="00082B3B">
      <w:pPr>
        <w:spacing w:after="0" w:line="240" w:lineRule="auto"/>
        <w:ind w:left="12036" w:firstLine="708"/>
        <w:rPr>
          <w:rFonts w:ascii="Arial Narrow" w:eastAsia="Times New Roman" w:hAnsi="Arial Narrow" w:cs="Arial"/>
          <w:b/>
          <w:sz w:val="24"/>
          <w:szCs w:val="24"/>
        </w:rPr>
      </w:pPr>
      <w:r w:rsidRPr="00082B3B">
        <w:rPr>
          <w:rFonts w:ascii="Arial Narrow" w:eastAsia="Times New Roman" w:hAnsi="Arial Narrow" w:cs="Arial"/>
          <w:b/>
          <w:sz w:val="24"/>
          <w:szCs w:val="24"/>
        </w:rPr>
        <w:t xml:space="preserve">Príloha č. </w:t>
      </w:r>
      <w:r w:rsidR="009B2B84">
        <w:rPr>
          <w:rFonts w:ascii="Arial Narrow" w:eastAsia="Times New Roman" w:hAnsi="Arial Narrow" w:cs="Arial"/>
          <w:b/>
          <w:sz w:val="24"/>
          <w:szCs w:val="24"/>
        </w:rPr>
        <w:t>4</w:t>
      </w:r>
    </w:p>
    <w:p w14:paraId="2F093AAE" w14:textId="77777777" w:rsidR="00082B3B" w:rsidRPr="00082B3B" w:rsidRDefault="00082B3B" w:rsidP="00082B3B">
      <w:pPr>
        <w:spacing w:after="0" w:line="240" w:lineRule="auto"/>
        <w:ind w:left="7788"/>
        <w:rPr>
          <w:rFonts w:ascii="Arial Narrow" w:eastAsia="Times New Roman" w:hAnsi="Arial Narrow" w:cs="Arial"/>
          <w:bCs/>
          <w:sz w:val="24"/>
          <w:szCs w:val="24"/>
        </w:rPr>
      </w:pPr>
    </w:p>
    <w:p w14:paraId="101CE7E6" w14:textId="77777777" w:rsidR="00082B3B" w:rsidRPr="00082B3B" w:rsidRDefault="00082B3B" w:rsidP="00082B3B">
      <w:pPr>
        <w:spacing w:after="0" w:line="240" w:lineRule="auto"/>
        <w:ind w:left="7788"/>
        <w:rPr>
          <w:rFonts w:ascii="Arial Narrow" w:eastAsia="Times New Roman" w:hAnsi="Arial Narrow" w:cs="Arial"/>
          <w:bCs/>
          <w:sz w:val="24"/>
          <w:szCs w:val="24"/>
        </w:rPr>
      </w:pPr>
    </w:p>
    <w:p w14:paraId="3FF92F5B" w14:textId="77777777" w:rsidR="00082B3B" w:rsidRPr="00082B3B" w:rsidRDefault="00082B3B" w:rsidP="00082B3B">
      <w:pPr>
        <w:spacing w:after="0" w:line="240" w:lineRule="auto"/>
        <w:ind w:left="7788"/>
        <w:rPr>
          <w:rFonts w:ascii="Arial Narrow" w:eastAsia="Times New Roman" w:hAnsi="Arial Narrow" w:cs="Arial"/>
          <w:bCs/>
          <w:sz w:val="24"/>
          <w:szCs w:val="24"/>
        </w:rPr>
      </w:pPr>
    </w:p>
    <w:p w14:paraId="559A96DD" w14:textId="77777777" w:rsidR="00082B3B" w:rsidRPr="00082B3B" w:rsidRDefault="00082B3B" w:rsidP="00082B3B">
      <w:pPr>
        <w:spacing w:before="120" w:after="0" w:line="240" w:lineRule="auto"/>
        <w:jc w:val="center"/>
        <w:rPr>
          <w:rFonts w:ascii="Arial Narrow" w:eastAsia="Times New Roman" w:hAnsi="Arial Narrow" w:cs="Arial"/>
          <w:sz w:val="24"/>
          <w:szCs w:val="24"/>
          <w:lang w:eastAsia="cs-CZ"/>
        </w:rPr>
      </w:pPr>
      <w:r w:rsidRPr="00082B3B">
        <w:rPr>
          <w:rFonts w:ascii="Arial Narrow" w:eastAsia="Times New Roman" w:hAnsi="Arial Narrow" w:cs="Arial"/>
          <w:b/>
          <w:sz w:val="24"/>
          <w:szCs w:val="24"/>
        </w:rPr>
        <w:t>Zoznam subdodávateľov</w:t>
      </w:r>
    </w:p>
    <w:p w14:paraId="269A9033" w14:textId="77777777" w:rsidR="00082B3B" w:rsidRPr="00082B3B" w:rsidRDefault="00082B3B" w:rsidP="00082B3B">
      <w:pPr>
        <w:spacing w:before="120" w:after="0" w:line="240" w:lineRule="auto"/>
        <w:rPr>
          <w:rFonts w:ascii="Arial Narrow" w:hAnsi="Arial Narrow" w:cs="Arial"/>
          <w:b/>
          <w:sz w:val="22"/>
        </w:rPr>
      </w:pPr>
    </w:p>
    <w:p w14:paraId="129ACE4B" w14:textId="77777777" w:rsidR="00082B3B" w:rsidRPr="00082B3B" w:rsidRDefault="00082B3B" w:rsidP="00082B3B">
      <w:pPr>
        <w:spacing w:before="120" w:after="0" w:line="240" w:lineRule="auto"/>
        <w:rPr>
          <w:rFonts w:ascii="Arial Narrow" w:eastAsia="Times New Roman" w:hAnsi="Arial Narrow"/>
          <w:sz w:val="24"/>
          <w:szCs w:val="28"/>
          <w:lang w:eastAsia="cs-CZ"/>
        </w:rPr>
      </w:pPr>
    </w:p>
    <w:tbl>
      <w:tblPr>
        <w:tblW w:w="1516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127"/>
        <w:gridCol w:w="1418"/>
        <w:gridCol w:w="2126"/>
        <w:gridCol w:w="3120"/>
        <w:gridCol w:w="2124"/>
        <w:gridCol w:w="2124"/>
        <w:gridCol w:w="2129"/>
      </w:tblGrid>
      <w:tr w:rsidR="00082B3B" w:rsidRPr="00082B3B" w14:paraId="47D6F7BE" w14:textId="77777777" w:rsidTr="00C01D16">
        <w:trPr>
          <w:trHeight w:val="1653"/>
        </w:trPr>
        <w:tc>
          <w:tcPr>
            <w:tcW w:w="2127"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vAlign w:val="center"/>
            <w:hideMark/>
          </w:tcPr>
          <w:p w14:paraId="57E8DDF3" w14:textId="77777777" w:rsidR="00082B3B" w:rsidRPr="00082B3B" w:rsidRDefault="00082B3B" w:rsidP="00082B3B">
            <w:pPr>
              <w:autoSpaceDE w:val="0"/>
              <w:autoSpaceDN w:val="0"/>
              <w:spacing w:before="120" w:after="0" w:line="240" w:lineRule="auto"/>
              <w:jc w:val="center"/>
              <w:rPr>
                <w:rFonts w:ascii="Arial Narrow" w:eastAsia="Times New Roman" w:hAnsi="Arial Narrow" w:cs="Arial"/>
                <w:b/>
                <w:bCs/>
                <w:color w:val="000000"/>
                <w:sz w:val="22"/>
                <w:lang w:eastAsia="cs-CZ"/>
              </w:rPr>
            </w:pPr>
            <w:r w:rsidRPr="00082B3B">
              <w:rPr>
                <w:rFonts w:ascii="Arial Narrow" w:eastAsia="Times New Roman" w:hAnsi="Arial Narrow" w:cs="Arial"/>
                <w:b/>
                <w:bCs/>
                <w:color w:val="000000"/>
                <w:sz w:val="22"/>
              </w:rPr>
              <w:t>Názov spoločnosti, sídlo</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B9790CA" w14:textId="77777777" w:rsidR="00082B3B" w:rsidRPr="00082B3B" w:rsidRDefault="00082B3B" w:rsidP="00082B3B">
            <w:pPr>
              <w:autoSpaceDE w:val="0"/>
              <w:autoSpaceDN w:val="0"/>
              <w:spacing w:before="120" w:after="0" w:line="240" w:lineRule="auto"/>
              <w:jc w:val="center"/>
              <w:rPr>
                <w:rFonts w:ascii="Arial Narrow" w:eastAsia="Times New Roman" w:hAnsi="Arial Narrow" w:cs="Arial"/>
                <w:b/>
                <w:bCs/>
                <w:color w:val="000000"/>
                <w:sz w:val="22"/>
              </w:rPr>
            </w:pPr>
            <w:r w:rsidRPr="00082B3B">
              <w:rPr>
                <w:rFonts w:ascii="Arial Narrow" w:eastAsia="Times New Roman" w:hAnsi="Arial Narrow" w:cs="Arial"/>
                <w:b/>
                <w:bCs/>
                <w:color w:val="000000"/>
                <w:sz w:val="22"/>
              </w:rPr>
              <w:t>IČO</w:t>
            </w:r>
          </w:p>
        </w:tc>
        <w:tc>
          <w:tcPr>
            <w:tcW w:w="2126"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vAlign w:val="center"/>
            <w:hideMark/>
          </w:tcPr>
          <w:p w14:paraId="209A633C" w14:textId="77777777" w:rsidR="00082B3B" w:rsidRPr="00082B3B" w:rsidRDefault="00082B3B" w:rsidP="00082B3B">
            <w:pPr>
              <w:autoSpaceDE w:val="0"/>
              <w:autoSpaceDN w:val="0"/>
              <w:spacing w:before="120" w:after="0" w:line="240" w:lineRule="auto"/>
              <w:jc w:val="center"/>
              <w:rPr>
                <w:rFonts w:ascii="Arial Narrow" w:eastAsia="Times New Roman" w:hAnsi="Arial Narrow" w:cs="Arial"/>
                <w:b/>
                <w:bCs/>
                <w:color w:val="000000"/>
                <w:sz w:val="22"/>
              </w:rPr>
            </w:pPr>
            <w:r w:rsidRPr="00082B3B">
              <w:rPr>
                <w:rFonts w:ascii="Arial Narrow" w:eastAsia="Times New Roman" w:hAnsi="Arial Narrow" w:cs="Arial"/>
                <w:b/>
                <w:bCs/>
                <w:color w:val="000000"/>
                <w:sz w:val="22"/>
              </w:rPr>
              <w:t>Meno a priezvisko osoby oprávnenej konať za subdodávateľa</w:t>
            </w:r>
          </w:p>
        </w:tc>
        <w:tc>
          <w:tcPr>
            <w:tcW w:w="31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DDC412" w14:textId="77777777" w:rsidR="00082B3B" w:rsidRPr="00082B3B" w:rsidRDefault="00082B3B" w:rsidP="00082B3B">
            <w:pPr>
              <w:autoSpaceDE w:val="0"/>
              <w:autoSpaceDN w:val="0"/>
              <w:spacing w:before="120" w:after="0" w:line="240" w:lineRule="auto"/>
              <w:jc w:val="center"/>
              <w:rPr>
                <w:rFonts w:ascii="Arial Narrow" w:eastAsia="Times New Roman" w:hAnsi="Arial Narrow" w:cs="Arial"/>
                <w:b/>
                <w:bCs/>
                <w:color w:val="000000"/>
                <w:sz w:val="22"/>
              </w:rPr>
            </w:pPr>
            <w:r w:rsidRPr="00082B3B">
              <w:rPr>
                <w:rFonts w:ascii="Arial Narrow" w:eastAsia="Times New Roman" w:hAnsi="Arial Narrow" w:cs="Arial"/>
                <w:b/>
                <w:bCs/>
                <w:color w:val="000000"/>
                <w:sz w:val="22"/>
              </w:rPr>
              <w:t>Adresa pobytu osoby oprávnenej konať za subdodávateľa</w:t>
            </w:r>
          </w:p>
        </w:tc>
        <w:tc>
          <w:tcPr>
            <w:tcW w:w="2124" w:type="dxa"/>
            <w:tcBorders>
              <w:top w:val="single" w:sz="4" w:space="0" w:color="auto"/>
              <w:left w:val="single" w:sz="4" w:space="0" w:color="auto"/>
              <w:bottom w:val="single" w:sz="4" w:space="0" w:color="auto"/>
              <w:right w:val="single" w:sz="4" w:space="0" w:color="auto"/>
            </w:tcBorders>
            <w:shd w:val="clear" w:color="auto" w:fill="BFBFBF"/>
            <w:vAlign w:val="center"/>
          </w:tcPr>
          <w:p w14:paraId="1FB7C720" w14:textId="77777777" w:rsidR="00082B3B" w:rsidRPr="00082B3B" w:rsidRDefault="00082B3B" w:rsidP="00082B3B">
            <w:pPr>
              <w:autoSpaceDE w:val="0"/>
              <w:autoSpaceDN w:val="0"/>
              <w:spacing w:before="120" w:after="0" w:line="240" w:lineRule="auto"/>
              <w:jc w:val="center"/>
              <w:rPr>
                <w:rFonts w:ascii="Arial Narrow" w:eastAsia="Times New Roman" w:hAnsi="Arial Narrow" w:cs="Arial"/>
                <w:b/>
                <w:bCs/>
                <w:color w:val="000000"/>
                <w:sz w:val="22"/>
              </w:rPr>
            </w:pPr>
            <w:r w:rsidRPr="00082B3B">
              <w:rPr>
                <w:rFonts w:ascii="Arial Narrow" w:eastAsia="Times New Roman" w:hAnsi="Arial Narrow" w:cs="Arial"/>
                <w:b/>
                <w:bCs/>
                <w:color w:val="000000"/>
                <w:sz w:val="22"/>
              </w:rPr>
              <w:t>Dátum narodenia osoby oprávnenej konať za subdodávateľa</w:t>
            </w:r>
          </w:p>
        </w:tc>
        <w:tc>
          <w:tcPr>
            <w:tcW w:w="2124"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vAlign w:val="center"/>
            <w:hideMark/>
          </w:tcPr>
          <w:p w14:paraId="685ECF45" w14:textId="77777777" w:rsidR="00082B3B" w:rsidRPr="00082B3B" w:rsidRDefault="00082B3B" w:rsidP="00082B3B">
            <w:pPr>
              <w:autoSpaceDE w:val="0"/>
              <w:autoSpaceDN w:val="0"/>
              <w:spacing w:before="120" w:after="0" w:line="240" w:lineRule="auto"/>
              <w:jc w:val="center"/>
              <w:rPr>
                <w:rFonts w:ascii="Arial Narrow" w:eastAsia="Times New Roman" w:hAnsi="Arial Narrow" w:cs="Arial"/>
                <w:b/>
                <w:bCs/>
                <w:color w:val="000000"/>
                <w:sz w:val="22"/>
              </w:rPr>
            </w:pPr>
            <w:r w:rsidRPr="00082B3B">
              <w:rPr>
                <w:rFonts w:ascii="Arial Narrow" w:eastAsia="Times New Roman" w:hAnsi="Arial Narrow" w:cs="Arial"/>
                <w:b/>
                <w:bCs/>
                <w:color w:val="000000"/>
                <w:sz w:val="22"/>
              </w:rPr>
              <w:t xml:space="preserve">Podiel subdodávky v % </w:t>
            </w:r>
          </w:p>
        </w:tc>
        <w:tc>
          <w:tcPr>
            <w:tcW w:w="2129" w:type="dxa"/>
            <w:tcBorders>
              <w:top w:val="single" w:sz="4" w:space="0" w:color="auto"/>
              <w:left w:val="single" w:sz="4" w:space="0" w:color="auto"/>
              <w:bottom w:val="single" w:sz="4" w:space="0" w:color="auto"/>
              <w:right w:val="single" w:sz="4" w:space="0" w:color="auto"/>
            </w:tcBorders>
            <w:shd w:val="clear" w:color="auto" w:fill="BFBFBF"/>
            <w:vAlign w:val="center"/>
          </w:tcPr>
          <w:p w14:paraId="18427032" w14:textId="77777777" w:rsidR="00082B3B" w:rsidRPr="00082B3B" w:rsidRDefault="00082B3B" w:rsidP="00082B3B">
            <w:pPr>
              <w:autoSpaceDE w:val="0"/>
              <w:autoSpaceDN w:val="0"/>
              <w:spacing w:before="120" w:after="0" w:line="240" w:lineRule="auto"/>
              <w:jc w:val="center"/>
              <w:rPr>
                <w:rFonts w:ascii="Arial Narrow" w:eastAsia="Times New Roman" w:hAnsi="Arial Narrow" w:cs="Arial"/>
                <w:b/>
                <w:bCs/>
                <w:color w:val="000000"/>
                <w:sz w:val="22"/>
              </w:rPr>
            </w:pPr>
            <w:r w:rsidRPr="00082B3B">
              <w:rPr>
                <w:rFonts w:ascii="Arial Narrow" w:eastAsia="Times New Roman" w:hAnsi="Arial Narrow" w:cs="Arial"/>
                <w:b/>
                <w:bCs/>
                <w:color w:val="000000"/>
                <w:sz w:val="22"/>
              </w:rPr>
              <w:t>Podiel subdodávky v EUR bez DPH</w:t>
            </w:r>
          </w:p>
        </w:tc>
      </w:tr>
      <w:tr w:rsidR="00082B3B" w:rsidRPr="00082B3B" w14:paraId="4026092D" w14:textId="77777777" w:rsidTr="00C01D16">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EB1C1A" w14:textId="77777777" w:rsidR="00082B3B" w:rsidRPr="00082B3B" w:rsidRDefault="00082B3B" w:rsidP="00082B3B">
            <w:pPr>
              <w:autoSpaceDE w:val="0"/>
              <w:autoSpaceDN w:val="0"/>
              <w:spacing w:before="120" w:after="0" w:line="240" w:lineRule="auto"/>
              <w:rPr>
                <w:rFonts w:ascii="Arial Narrow" w:eastAsia="Times New Roman" w:hAnsi="Arial Narrow" w:cs="Arial"/>
                <w:color w:val="000000"/>
                <w:sz w:val="22"/>
              </w:rPr>
            </w:pPr>
          </w:p>
        </w:tc>
        <w:tc>
          <w:tcPr>
            <w:tcW w:w="1418" w:type="dxa"/>
            <w:tcBorders>
              <w:top w:val="single" w:sz="4" w:space="0" w:color="auto"/>
              <w:left w:val="single" w:sz="4" w:space="0" w:color="auto"/>
              <w:bottom w:val="single" w:sz="4" w:space="0" w:color="auto"/>
              <w:right w:val="single" w:sz="4" w:space="0" w:color="auto"/>
            </w:tcBorders>
          </w:tcPr>
          <w:p w14:paraId="02A1D064" w14:textId="77777777" w:rsidR="00082B3B" w:rsidRPr="00082B3B" w:rsidRDefault="00082B3B" w:rsidP="00082B3B">
            <w:pPr>
              <w:autoSpaceDE w:val="0"/>
              <w:autoSpaceDN w:val="0"/>
              <w:spacing w:before="120" w:after="0" w:line="240" w:lineRule="auto"/>
              <w:jc w:val="center"/>
              <w:rPr>
                <w:rFonts w:ascii="Arial Narrow" w:eastAsia="Times New Roman" w:hAnsi="Arial Narrow" w:cs="Arial"/>
                <w:color w:val="000000"/>
                <w:sz w:val="22"/>
              </w:rPr>
            </w:pPr>
          </w:p>
        </w:tc>
        <w:tc>
          <w:tcPr>
            <w:tcW w:w="21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C42F9F" w14:textId="77777777" w:rsidR="00082B3B" w:rsidRPr="00082B3B" w:rsidRDefault="00082B3B" w:rsidP="00082B3B">
            <w:pPr>
              <w:autoSpaceDE w:val="0"/>
              <w:autoSpaceDN w:val="0"/>
              <w:spacing w:before="120" w:after="0" w:line="240" w:lineRule="auto"/>
              <w:rPr>
                <w:rFonts w:ascii="Arial Narrow" w:eastAsia="Times New Roman" w:hAnsi="Arial Narrow" w:cs="Arial"/>
                <w:color w:val="000000"/>
                <w:sz w:val="22"/>
              </w:rPr>
            </w:pPr>
          </w:p>
        </w:tc>
        <w:tc>
          <w:tcPr>
            <w:tcW w:w="3120" w:type="dxa"/>
            <w:tcBorders>
              <w:top w:val="single" w:sz="4" w:space="0" w:color="auto"/>
              <w:left w:val="single" w:sz="4" w:space="0" w:color="auto"/>
              <w:bottom w:val="single" w:sz="4" w:space="0" w:color="auto"/>
              <w:right w:val="single" w:sz="4" w:space="0" w:color="auto"/>
            </w:tcBorders>
          </w:tcPr>
          <w:p w14:paraId="4563AF72" w14:textId="77777777" w:rsidR="00082B3B" w:rsidRPr="00082B3B" w:rsidRDefault="00082B3B" w:rsidP="00082B3B">
            <w:pPr>
              <w:autoSpaceDE w:val="0"/>
              <w:autoSpaceDN w:val="0"/>
              <w:spacing w:before="120" w:after="0" w:line="240" w:lineRule="auto"/>
              <w:rPr>
                <w:rFonts w:ascii="Arial Narrow" w:eastAsia="Times New Roman" w:hAnsi="Arial Narrow" w:cs="Arial"/>
                <w:color w:val="000000"/>
                <w:sz w:val="22"/>
              </w:rPr>
            </w:pPr>
          </w:p>
        </w:tc>
        <w:tc>
          <w:tcPr>
            <w:tcW w:w="2124" w:type="dxa"/>
            <w:tcBorders>
              <w:top w:val="single" w:sz="4" w:space="0" w:color="auto"/>
              <w:left w:val="single" w:sz="4" w:space="0" w:color="auto"/>
              <w:bottom w:val="single" w:sz="4" w:space="0" w:color="auto"/>
              <w:right w:val="single" w:sz="4" w:space="0" w:color="auto"/>
            </w:tcBorders>
          </w:tcPr>
          <w:p w14:paraId="1C4E7A3D" w14:textId="77777777" w:rsidR="00082B3B" w:rsidRPr="00082B3B" w:rsidRDefault="00082B3B" w:rsidP="00082B3B">
            <w:pPr>
              <w:autoSpaceDE w:val="0"/>
              <w:autoSpaceDN w:val="0"/>
              <w:spacing w:before="120" w:after="0" w:line="240" w:lineRule="auto"/>
              <w:rPr>
                <w:rFonts w:ascii="Arial Narrow" w:eastAsia="Times New Roman" w:hAnsi="Arial Narrow" w:cs="Arial"/>
                <w:color w:val="000000"/>
                <w:sz w:val="22"/>
              </w:rPr>
            </w:pPr>
          </w:p>
        </w:tc>
        <w:tc>
          <w:tcPr>
            <w:tcW w:w="21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B43720" w14:textId="77777777" w:rsidR="00082B3B" w:rsidRPr="00082B3B" w:rsidRDefault="00082B3B" w:rsidP="00082B3B">
            <w:pPr>
              <w:autoSpaceDE w:val="0"/>
              <w:autoSpaceDN w:val="0"/>
              <w:spacing w:before="120" w:after="0" w:line="240" w:lineRule="auto"/>
              <w:rPr>
                <w:rFonts w:ascii="Arial Narrow" w:eastAsia="Times New Roman" w:hAnsi="Arial Narrow" w:cs="Arial"/>
                <w:color w:val="000000"/>
                <w:sz w:val="22"/>
              </w:rPr>
            </w:pPr>
          </w:p>
        </w:tc>
        <w:tc>
          <w:tcPr>
            <w:tcW w:w="2129" w:type="dxa"/>
            <w:tcBorders>
              <w:top w:val="single" w:sz="4" w:space="0" w:color="auto"/>
              <w:left w:val="single" w:sz="4" w:space="0" w:color="auto"/>
              <w:bottom w:val="single" w:sz="4" w:space="0" w:color="auto"/>
              <w:right w:val="single" w:sz="4" w:space="0" w:color="auto"/>
            </w:tcBorders>
          </w:tcPr>
          <w:p w14:paraId="61B38C9B" w14:textId="77777777" w:rsidR="00082B3B" w:rsidRPr="00082B3B" w:rsidRDefault="00082B3B" w:rsidP="00082B3B">
            <w:pPr>
              <w:autoSpaceDE w:val="0"/>
              <w:autoSpaceDN w:val="0"/>
              <w:spacing w:before="120" w:after="0" w:line="240" w:lineRule="auto"/>
              <w:rPr>
                <w:rFonts w:ascii="Arial Narrow" w:eastAsia="Times New Roman" w:hAnsi="Arial Narrow" w:cs="Arial"/>
                <w:color w:val="000000"/>
                <w:sz w:val="22"/>
              </w:rPr>
            </w:pPr>
          </w:p>
        </w:tc>
      </w:tr>
      <w:tr w:rsidR="00082B3B" w:rsidRPr="00082B3B" w14:paraId="222FB39A" w14:textId="77777777" w:rsidTr="00C01D16">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3AC849" w14:textId="77777777" w:rsidR="00082B3B" w:rsidRPr="00082B3B" w:rsidRDefault="00082B3B" w:rsidP="00082B3B">
            <w:pPr>
              <w:autoSpaceDE w:val="0"/>
              <w:autoSpaceDN w:val="0"/>
              <w:spacing w:before="120" w:after="0" w:line="240" w:lineRule="auto"/>
              <w:rPr>
                <w:rFonts w:ascii="Arial Narrow" w:eastAsia="Times New Roman" w:hAnsi="Arial Narrow" w:cs="Arial"/>
                <w:color w:val="000000"/>
                <w:sz w:val="22"/>
              </w:rPr>
            </w:pPr>
          </w:p>
        </w:tc>
        <w:tc>
          <w:tcPr>
            <w:tcW w:w="1418" w:type="dxa"/>
            <w:tcBorders>
              <w:top w:val="single" w:sz="4" w:space="0" w:color="auto"/>
              <w:left w:val="single" w:sz="4" w:space="0" w:color="auto"/>
              <w:bottom w:val="single" w:sz="4" w:space="0" w:color="auto"/>
              <w:right w:val="single" w:sz="4" w:space="0" w:color="auto"/>
            </w:tcBorders>
          </w:tcPr>
          <w:p w14:paraId="00225032" w14:textId="77777777" w:rsidR="00082B3B" w:rsidRPr="00082B3B" w:rsidRDefault="00082B3B" w:rsidP="00082B3B">
            <w:pPr>
              <w:autoSpaceDE w:val="0"/>
              <w:autoSpaceDN w:val="0"/>
              <w:spacing w:before="120" w:after="0" w:line="240" w:lineRule="auto"/>
              <w:jc w:val="center"/>
              <w:rPr>
                <w:rFonts w:ascii="Arial Narrow" w:eastAsia="Times New Roman" w:hAnsi="Arial Narrow" w:cs="Arial"/>
                <w:color w:val="000000"/>
                <w:sz w:val="22"/>
              </w:rPr>
            </w:pPr>
          </w:p>
        </w:tc>
        <w:tc>
          <w:tcPr>
            <w:tcW w:w="21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6B4011" w14:textId="77777777" w:rsidR="00082B3B" w:rsidRPr="00082B3B" w:rsidRDefault="00082B3B" w:rsidP="00082B3B">
            <w:pPr>
              <w:autoSpaceDE w:val="0"/>
              <w:autoSpaceDN w:val="0"/>
              <w:spacing w:before="120" w:after="0" w:line="240" w:lineRule="auto"/>
              <w:rPr>
                <w:rFonts w:ascii="Arial Narrow" w:eastAsia="Times New Roman" w:hAnsi="Arial Narrow" w:cs="Arial"/>
                <w:color w:val="000000"/>
                <w:sz w:val="22"/>
              </w:rPr>
            </w:pPr>
          </w:p>
        </w:tc>
        <w:tc>
          <w:tcPr>
            <w:tcW w:w="3120" w:type="dxa"/>
            <w:tcBorders>
              <w:top w:val="single" w:sz="4" w:space="0" w:color="auto"/>
              <w:left w:val="single" w:sz="4" w:space="0" w:color="auto"/>
              <w:bottom w:val="single" w:sz="4" w:space="0" w:color="auto"/>
              <w:right w:val="single" w:sz="4" w:space="0" w:color="auto"/>
            </w:tcBorders>
          </w:tcPr>
          <w:p w14:paraId="1085A4F8" w14:textId="77777777" w:rsidR="00082B3B" w:rsidRPr="00082B3B" w:rsidRDefault="00082B3B" w:rsidP="00082B3B">
            <w:pPr>
              <w:autoSpaceDE w:val="0"/>
              <w:autoSpaceDN w:val="0"/>
              <w:spacing w:before="120" w:after="0" w:line="240" w:lineRule="auto"/>
              <w:rPr>
                <w:rFonts w:ascii="Arial Narrow" w:eastAsia="Times New Roman" w:hAnsi="Arial Narrow" w:cs="Arial"/>
                <w:color w:val="000000"/>
                <w:sz w:val="22"/>
              </w:rPr>
            </w:pPr>
          </w:p>
        </w:tc>
        <w:tc>
          <w:tcPr>
            <w:tcW w:w="2124" w:type="dxa"/>
            <w:tcBorders>
              <w:top w:val="single" w:sz="4" w:space="0" w:color="auto"/>
              <w:left w:val="single" w:sz="4" w:space="0" w:color="auto"/>
              <w:bottom w:val="single" w:sz="4" w:space="0" w:color="auto"/>
              <w:right w:val="single" w:sz="4" w:space="0" w:color="auto"/>
            </w:tcBorders>
          </w:tcPr>
          <w:p w14:paraId="72168952" w14:textId="77777777" w:rsidR="00082B3B" w:rsidRPr="00082B3B" w:rsidRDefault="00082B3B" w:rsidP="00082B3B">
            <w:pPr>
              <w:autoSpaceDE w:val="0"/>
              <w:autoSpaceDN w:val="0"/>
              <w:spacing w:before="120" w:after="0" w:line="240" w:lineRule="auto"/>
              <w:rPr>
                <w:rFonts w:ascii="Arial Narrow" w:eastAsia="Times New Roman" w:hAnsi="Arial Narrow" w:cs="Arial"/>
                <w:color w:val="000000"/>
                <w:sz w:val="22"/>
              </w:rPr>
            </w:pPr>
          </w:p>
        </w:tc>
        <w:tc>
          <w:tcPr>
            <w:tcW w:w="21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9EF6B6" w14:textId="77777777" w:rsidR="00082B3B" w:rsidRPr="00082B3B" w:rsidRDefault="00082B3B" w:rsidP="00082B3B">
            <w:pPr>
              <w:autoSpaceDE w:val="0"/>
              <w:autoSpaceDN w:val="0"/>
              <w:spacing w:before="120" w:after="0" w:line="240" w:lineRule="auto"/>
              <w:rPr>
                <w:rFonts w:ascii="Arial Narrow" w:eastAsia="Times New Roman" w:hAnsi="Arial Narrow" w:cs="Arial"/>
                <w:color w:val="000000"/>
                <w:sz w:val="22"/>
              </w:rPr>
            </w:pPr>
          </w:p>
        </w:tc>
        <w:tc>
          <w:tcPr>
            <w:tcW w:w="2129" w:type="dxa"/>
            <w:tcBorders>
              <w:top w:val="single" w:sz="4" w:space="0" w:color="auto"/>
              <w:left w:val="single" w:sz="4" w:space="0" w:color="auto"/>
              <w:bottom w:val="single" w:sz="4" w:space="0" w:color="auto"/>
              <w:right w:val="single" w:sz="4" w:space="0" w:color="auto"/>
            </w:tcBorders>
          </w:tcPr>
          <w:p w14:paraId="1E6BA1ED" w14:textId="77777777" w:rsidR="00082B3B" w:rsidRPr="00082B3B" w:rsidRDefault="00082B3B" w:rsidP="00082B3B">
            <w:pPr>
              <w:autoSpaceDE w:val="0"/>
              <w:autoSpaceDN w:val="0"/>
              <w:spacing w:before="120" w:after="0" w:line="240" w:lineRule="auto"/>
              <w:rPr>
                <w:rFonts w:ascii="Arial Narrow" w:eastAsia="Times New Roman" w:hAnsi="Arial Narrow" w:cs="Arial"/>
                <w:color w:val="000000"/>
                <w:sz w:val="22"/>
              </w:rPr>
            </w:pPr>
          </w:p>
        </w:tc>
      </w:tr>
      <w:tr w:rsidR="00082B3B" w:rsidRPr="00082B3B" w14:paraId="05CAB195" w14:textId="77777777" w:rsidTr="00C01D16">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09DEC2" w14:textId="77777777" w:rsidR="00082B3B" w:rsidRPr="00082B3B" w:rsidRDefault="00082B3B" w:rsidP="00082B3B">
            <w:pPr>
              <w:autoSpaceDE w:val="0"/>
              <w:autoSpaceDN w:val="0"/>
              <w:spacing w:before="120" w:after="0" w:line="240" w:lineRule="auto"/>
              <w:rPr>
                <w:rFonts w:ascii="Arial Narrow" w:eastAsia="Times New Roman" w:hAnsi="Arial Narrow" w:cs="Arial"/>
                <w:color w:val="000000"/>
                <w:sz w:val="22"/>
              </w:rPr>
            </w:pPr>
          </w:p>
        </w:tc>
        <w:tc>
          <w:tcPr>
            <w:tcW w:w="1418" w:type="dxa"/>
            <w:tcBorders>
              <w:top w:val="single" w:sz="4" w:space="0" w:color="auto"/>
              <w:left w:val="single" w:sz="4" w:space="0" w:color="auto"/>
              <w:bottom w:val="single" w:sz="4" w:space="0" w:color="auto"/>
              <w:right w:val="single" w:sz="4" w:space="0" w:color="auto"/>
            </w:tcBorders>
          </w:tcPr>
          <w:p w14:paraId="64B37AB6" w14:textId="77777777" w:rsidR="00082B3B" w:rsidRPr="00082B3B" w:rsidRDefault="00082B3B" w:rsidP="00082B3B">
            <w:pPr>
              <w:autoSpaceDE w:val="0"/>
              <w:autoSpaceDN w:val="0"/>
              <w:spacing w:before="120" w:after="0" w:line="240" w:lineRule="auto"/>
              <w:jc w:val="center"/>
              <w:rPr>
                <w:rFonts w:ascii="Arial Narrow" w:eastAsia="Times New Roman" w:hAnsi="Arial Narrow" w:cs="Arial"/>
                <w:color w:val="000000"/>
                <w:sz w:val="22"/>
              </w:rPr>
            </w:pPr>
          </w:p>
        </w:tc>
        <w:tc>
          <w:tcPr>
            <w:tcW w:w="21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7787D6" w14:textId="77777777" w:rsidR="00082B3B" w:rsidRPr="00082B3B" w:rsidRDefault="00082B3B" w:rsidP="00082B3B">
            <w:pPr>
              <w:autoSpaceDE w:val="0"/>
              <w:autoSpaceDN w:val="0"/>
              <w:spacing w:before="120" w:after="0" w:line="240" w:lineRule="auto"/>
              <w:rPr>
                <w:rFonts w:ascii="Arial Narrow" w:eastAsia="Times New Roman" w:hAnsi="Arial Narrow" w:cs="Arial"/>
                <w:color w:val="000000"/>
                <w:sz w:val="22"/>
              </w:rPr>
            </w:pPr>
          </w:p>
        </w:tc>
        <w:tc>
          <w:tcPr>
            <w:tcW w:w="3120" w:type="dxa"/>
            <w:tcBorders>
              <w:top w:val="single" w:sz="4" w:space="0" w:color="auto"/>
              <w:left w:val="single" w:sz="4" w:space="0" w:color="auto"/>
              <w:bottom w:val="single" w:sz="4" w:space="0" w:color="auto"/>
              <w:right w:val="single" w:sz="4" w:space="0" w:color="auto"/>
            </w:tcBorders>
          </w:tcPr>
          <w:p w14:paraId="08A2EFEB" w14:textId="77777777" w:rsidR="00082B3B" w:rsidRPr="00082B3B" w:rsidRDefault="00082B3B" w:rsidP="00082B3B">
            <w:pPr>
              <w:autoSpaceDE w:val="0"/>
              <w:autoSpaceDN w:val="0"/>
              <w:spacing w:before="120" w:after="0" w:line="240" w:lineRule="auto"/>
              <w:rPr>
                <w:rFonts w:ascii="Arial Narrow" w:eastAsia="Times New Roman" w:hAnsi="Arial Narrow" w:cs="Arial"/>
                <w:color w:val="000000"/>
                <w:sz w:val="22"/>
              </w:rPr>
            </w:pPr>
          </w:p>
        </w:tc>
        <w:tc>
          <w:tcPr>
            <w:tcW w:w="2124" w:type="dxa"/>
            <w:tcBorders>
              <w:top w:val="single" w:sz="4" w:space="0" w:color="auto"/>
              <w:left w:val="single" w:sz="4" w:space="0" w:color="auto"/>
              <w:bottom w:val="single" w:sz="4" w:space="0" w:color="auto"/>
              <w:right w:val="single" w:sz="4" w:space="0" w:color="auto"/>
            </w:tcBorders>
          </w:tcPr>
          <w:p w14:paraId="6DDAAF4F" w14:textId="77777777" w:rsidR="00082B3B" w:rsidRPr="00082B3B" w:rsidRDefault="00082B3B" w:rsidP="00082B3B">
            <w:pPr>
              <w:autoSpaceDE w:val="0"/>
              <w:autoSpaceDN w:val="0"/>
              <w:spacing w:before="120" w:after="0" w:line="240" w:lineRule="auto"/>
              <w:rPr>
                <w:rFonts w:ascii="Arial Narrow" w:eastAsia="Times New Roman" w:hAnsi="Arial Narrow" w:cs="Arial"/>
                <w:color w:val="000000"/>
                <w:sz w:val="22"/>
              </w:rPr>
            </w:pPr>
          </w:p>
        </w:tc>
        <w:tc>
          <w:tcPr>
            <w:tcW w:w="21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845897" w14:textId="77777777" w:rsidR="00082B3B" w:rsidRPr="00082B3B" w:rsidRDefault="00082B3B" w:rsidP="00082B3B">
            <w:pPr>
              <w:autoSpaceDE w:val="0"/>
              <w:autoSpaceDN w:val="0"/>
              <w:spacing w:before="120" w:after="0" w:line="240" w:lineRule="auto"/>
              <w:rPr>
                <w:rFonts w:ascii="Arial Narrow" w:eastAsia="Times New Roman" w:hAnsi="Arial Narrow" w:cs="Arial"/>
                <w:color w:val="000000"/>
                <w:sz w:val="22"/>
              </w:rPr>
            </w:pPr>
          </w:p>
        </w:tc>
        <w:tc>
          <w:tcPr>
            <w:tcW w:w="2129" w:type="dxa"/>
            <w:tcBorders>
              <w:top w:val="single" w:sz="4" w:space="0" w:color="auto"/>
              <w:left w:val="single" w:sz="4" w:space="0" w:color="auto"/>
              <w:bottom w:val="single" w:sz="4" w:space="0" w:color="auto"/>
              <w:right w:val="single" w:sz="4" w:space="0" w:color="auto"/>
            </w:tcBorders>
          </w:tcPr>
          <w:p w14:paraId="65479276" w14:textId="77777777" w:rsidR="00082B3B" w:rsidRPr="00082B3B" w:rsidRDefault="00082B3B" w:rsidP="00082B3B">
            <w:pPr>
              <w:autoSpaceDE w:val="0"/>
              <w:autoSpaceDN w:val="0"/>
              <w:spacing w:before="120" w:after="0" w:line="240" w:lineRule="auto"/>
              <w:rPr>
                <w:rFonts w:ascii="Arial Narrow" w:eastAsia="Times New Roman" w:hAnsi="Arial Narrow" w:cs="Arial"/>
                <w:color w:val="000000"/>
                <w:sz w:val="22"/>
              </w:rPr>
            </w:pPr>
          </w:p>
        </w:tc>
      </w:tr>
    </w:tbl>
    <w:p w14:paraId="4C0B4625" w14:textId="77777777" w:rsidR="00082B3B" w:rsidRPr="00082B3B" w:rsidRDefault="00082B3B" w:rsidP="00082B3B">
      <w:pPr>
        <w:spacing w:before="120" w:after="0" w:line="240" w:lineRule="auto"/>
        <w:rPr>
          <w:rFonts w:ascii="Arial Narrow" w:eastAsia="Times New Roman" w:hAnsi="Arial Narrow" w:cs="Arial"/>
          <w:sz w:val="22"/>
        </w:rPr>
      </w:pPr>
    </w:p>
    <w:p w14:paraId="678EC8F0" w14:textId="77777777" w:rsidR="00082B3B" w:rsidRPr="00082B3B" w:rsidRDefault="00082B3B" w:rsidP="00082B3B">
      <w:pPr>
        <w:spacing w:after="0" w:line="240" w:lineRule="auto"/>
        <w:ind w:left="7788"/>
        <w:rPr>
          <w:rFonts w:ascii="Arial Narrow" w:eastAsia="Times New Roman" w:hAnsi="Arial Narrow" w:cs="Arial"/>
          <w:bCs/>
          <w:sz w:val="24"/>
          <w:szCs w:val="24"/>
        </w:rPr>
      </w:pPr>
    </w:p>
    <w:p w14:paraId="6BBF94AC" w14:textId="77777777" w:rsidR="00082B3B" w:rsidRPr="00082B3B" w:rsidRDefault="00082B3B" w:rsidP="00082B3B">
      <w:pPr>
        <w:spacing w:after="0" w:line="240" w:lineRule="auto"/>
        <w:ind w:left="7788"/>
        <w:rPr>
          <w:rFonts w:ascii="Arial Narrow" w:eastAsia="Times New Roman" w:hAnsi="Arial Narrow" w:cs="Arial"/>
          <w:bCs/>
          <w:sz w:val="24"/>
          <w:szCs w:val="24"/>
        </w:rPr>
      </w:pPr>
    </w:p>
    <w:p w14:paraId="2FB7837F" w14:textId="77777777" w:rsidR="00082B3B" w:rsidRPr="00082B3B" w:rsidRDefault="00082B3B" w:rsidP="00082B3B">
      <w:pPr>
        <w:spacing w:after="0" w:line="240" w:lineRule="auto"/>
        <w:ind w:left="7788"/>
        <w:rPr>
          <w:rFonts w:ascii="Arial Narrow" w:eastAsia="Times New Roman" w:hAnsi="Arial Narrow" w:cs="Arial"/>
          <w:bCs/>
          <w:sz w:val="24"/>
          <w:szCs w:val="24"/>
        </w:rPr>
      </w:pPr>
    </w:p>
    <w:p w14:paraId="2E3C601A" w14:textId="77777777" w:rsidR="00082B3B" w:rsidRPr="00082B3B" w:rsidRDefault="00082B3B" w:rsidP="00082B3B">
      <w:pPr>
        <w:spacing w:after="0" w:line="240" w:lineRule="auto"/>
        <w:ind w:left="7788"/>
        <w:rPr>
          <w:rFonts w:ascii="Arial Narrow" w:eastAsia="Times New Roman" w:hAnsi="Arial Narrow" w:cs="Arial"/>
          <w:bCs/>
          <w:sz w:val="24"/>
          <w:szCs w:val="24"/>
        </w:rPr>
      </w:pPr>
    </w:p>
    <w:p w14:paraId="5D3F8B6D" w14:textId="77777777" w:rsidR="00082B3B" w:rsidRPr="00082B3B" w:rsidRDefault="00082B3B" w:rsidP="00082B3B">
      <w:pPr>
        <w:spacing w:after="0" w:line="240" w:lineRule="auto"/>
        <w:ind w:left="7788"/>
        <w:rPr>
          <w:rFonts w:ascii="Arial Narrow" w:eastAsia="Times New Roman" w:hAnsi="Arial Narrow" w:cs="Arial"/>
          <w:bCs/>
          <w:sz w:val="24"/>
          <w:szCs w:val="24"/>
        </w:rPr>
      </w:pPr>
    </w:p>
    <w:p w14:paraId="69D4C776" w14:textId="77777777" w:rsidR="00082B3B" w:rsidRPr="00082B3B" w:rsidRDefault="00082B3B" w:rsidP="00082B3B">
      <w:pPr>
        <w:spacing w:after="0" w:line="240" w:lineRule="auto"/>
        <w:ind w:left="7788"/>
        <w:rPr>
          <w:rFonts w:ascii="Arial Narrow" w:eastAsia="Times New Roman" w:hAnsi="Arial Narrow" w:cs="Arial"/>
          <w:bCs/>
          <w:sz w:val="24"/>
          <w:szCs w:val="24"/>
        </w:rPr>
      </w:pPr>
    </w:p>
    <w:p w14:paraId="22F4E52B" w14:textId="77777777" w:rsidR="00082B3B" w:rsidRPr="00082B3B" w:rsidRDefault="00082B3B" w:rsidP="00082B3B">
      <w:pPr>
        <w:spacing w:after="0" w:line="240" w:lineRule="auto"/>
        <w:ind w:left="7788"/>
        <w:rPr>
          <w:rFonts w:ascii="Arial Narrow" w:eastAsia="Times New Roman" w:hAnsi="Arial Narrow" w:cs="Arial"/>
          <w:bCs/>
          <w:sz w:val="24"/>
          <w:szCs w:val="24"/>
        </w:rPr>
      </w:pPr>
    </w:p>
    <w:p w14:paraId="28085A4B" w14:textId="77777777" w:rsidR="00082B3B" w:rsidRPr="00082B3B" w:rsidRDefault="00082B3B" w:rsidP="00082B3B">
      <w:pPr>
        <w:spacing w:after="0" w:line="240" w:lineRule="auto"/>
        <w:ind w:left="7788"/>
        <w:rPr>
          <w:rFonts w:ascii="Arial Narrow" w:eastAsia="Times New Roman" w:hAnsi="Arial Narrow" w:cs="Arial"/>
          <w:bCs/>
          <w:sz w:val="24"/>
          <w:szCs w:val="24"/>
        </w:rPr>
      </w:pPr>
    </w:p>
    <w:p w14:paraId="637CC783" w14:textId="77777777" w:rsidR="00082B3B" w:rsidRPr="00082B3B" w:rsidRDefault="00082B3B" w:rsidP="00082B3B">
      <w:pPr>
        <w:spacing w:after="0" w:line="240" w:lineRule="auto"/>
        <w:ind w:left="7788"/>
        <w:rPr>
          <w:rFonts w:ascii="Arial Narrow" w:eastAsia="Times New Roman" w:hAnsi="Arial Narrow" w:cs="Arial"/>
          <w:bCs/>
          <w:sz w:val="24"/>
          <w:szCs w:val="24"/>
        </w:rPr>
      </w:pPr>
    </w:p>
    <w:p w14:paraId="44FEC561" w14:textId="77777777" w:rsidR="00082B3B" w:rsidRPr="00082B3B" w:rsidRDefault="00082B3B" w:rsidP="00082B3B">
      <w:pPr>
        <w:spacing w:after="0" w:line="240" w:lineRule="auto"/>
        <w:ind w:left="7788"/>
        <w:rPr>
          <w:rFonts w:ascii="Arial Narrow" w:eastAsia="Times New Roman" w:hAnsi="Arial Narrow" w:cs="Arial"/>
          <w:bCs/>
          <w:sz w:val="24"/>
          <w:szCs w:val="24"/>
        </w:rPr>
      </w:pPr>
    </w:p>
    <w:p w14:paraId="7CE6FD71" w14:textId="77777777" w:rsidR="00082B3B" w:rsidRPr="00082B3B" w:rsidRDefault="00082B3B" w:rsidP="00082B3B">
      <w:pPr>
        <w:spacing w:after="0" w:line="240" w:lineRule="auto"/>
        <w:rPr>
          <w:rFonts w:ascii="Arial Narrow" w:eastAsia="Times New Roman" w:hAnsi="Arial Narrow" w:cs="Arial"/>
          <w:bCs/>
          <w:sz w:val="24"/>
          <w:szCs w:val="24"/>
        </w:rPr>
        <w:sectPr w:rsidR="00082B3B" w:rsidRPr="00082B3B" w:rsidSect="00082B3B">
          <w:pgSz w:w="16838" w:h="11906" w:orient="landscape"/>
          <w:pgMar w:top="1417" w:right="993" w:bottom="1417" w:left="1417" w:header="539" w:footer="708" w:gutter="0"/>
          <w:cols w:space="708"/>
          <w:docGrid w:linePitch="360"/>
        </w:sectPr>
      </w:pPr>
    </w:p>
    <w:p w14:paraId="3F1EAD10" w14:textId="77777777" w:rsidR="00130BB4" w:rsidRPr="00130BB4" w:rsidRDefault="00130BB4" w:rsidP="00130BB4">
      <w:pPr>
        <w:spacing w:before="120" w:after="0"/>
        <w:contextualSpacing/>
        <w:jc w:val="both"/>
        <w:rPr>
          <w:rFonts w:ascii="Arial" w:eastAsia="MS ??" w:hAnsi="Arial" w:cs="Arial"/>
          <w:szCs w:val="20"/>
          <w:lang w:val="en-US"/>
        </w:rPr>
      </w:pPr>
    </w:p>
    <w:p w14:paraId="16E215F5" w14:textId="77777777" w:rsidR="00130BB4" w:rsidRPr="00130BB4" w:rsidRDefault="00130BB4" w:rsidP="00130BB4">
      <w:pPr>
        <w:spacing w:before="120" w:after="0"/>
        <w:contextualSpacing/>
        <w:jc w:val="both"/>
        <w:rPr>
          <w:rFonts w:ascii="Arial" w:eastAsia="MS ??" w:hAnsi="Arial" w:cs="Arial"/>
          <w:szCs w:val="20"/>
          <w:lang w:val="en-US"/>
        </w:rPr>
      </w:pPr>
    </w:p>
    <w:p w14:paraId="3985376F" w14:textId="65DE6DCB" w:rsidR="00130BB4" w:rsidRDefault="00130BB4" w:rsidP="00130BB4">
      <w:pPr>
        <w:spacing w:after="120" w:line="288" w:lineRule="auto"/>
        <w:contextualSpacing/>
        <w:rPr>
          <w:rFonts w:ascii="Arial Narrow" w:eastAsia="Times New Roman" w:hAnsi="Arial Narrow" w:cs="Arial"/>
          <w:i/>
          <w:iCs/>
          <w:sz w:val="24"/>
          <w:szCs w:val="24"/>
        </w:rPr>
      </w:pPr>
      <w:r w:rsidRPr="00F464BA">
        <w:rPr>
          <w:rFonts w:ascii="Arial Narrow" w:eastAsia="Times New Roman" w:hAnsi="Arial Narrow" w:cs="Arial"/>
          <w:b/>
          <w:bCs/>
          <w:i/>
          <w:iCs/>
          <w:sz w:val="24"/>
          <w:szCs w:val="24"/>
        </w:rPr>
        <w:t xml:space="preserve">Informácia pre záujemcov: </w:t>
      </w:r>
      <w:r w:rsidRPr="00F464BA">
        <w:rPr>
          <w:rFonts w:ascii="Arial Narrow" w:eastAsia="Times New Roman" w:hAnsi="Arial Narrow" w:cs="Arial"/>
          <w:i/>
          <w:iCs/>
          <w:sz w:val="24"/>
          <w:szCs w:val="24"/>
        </w:rPr>
        <w:t xml:space="preserve">Táto zmluva sa použije pre </w:t>
      </w:r>
      <w:r>
        <w:rPr>
          <w:rFonts w:ascii="Arial Narrow" w:eastAsia="Times New Roman" w:hAnsi="Arial Narrow" w:cs="Arial"/>
          <w:i/>
          <w:iCs/>
          <w:sz w:val="24"/>
          <w:szCs w:val="24"/>
        </w:rPr>
        <w:t>časť č. 2 z tohto verejného obstarávania</w:t>
      </w:r>
    </w:p>
    <w:p w14:paraId="46AC61F5" w14:textId="77777777" w:rsidR="00130BB4" w:rsidRPr="00082B3B" w:rsidRDefault="00130BB4" w:rsidP="00130BB4">
      <w:pPr>
        <w:spacing w:after="120" w:line="288" w:lineRule="auto"/>
        <w:contextualSpacing/>
        <w:rPr>
          <w:rFonts w:ascii="Arial Narrow" w:eastAsia="Times New Roman" w:hAnsi="Arial Narrow" w:cs="Arial"/>
          <w:sz w:val="24"/>
          <w:szCs w:val="24"/>
        </w:rPr>
      </w:pPr>
    </w:p>
    <w:p w14:paraId="5E36DC87" w14:textId="77777777" w:rsidR="00130BB4" w:rsidRPr="00082B3B" w:rsidRDefault="00130BB4" w:rsidP="00130BB4">
      <w:pPr>
        <w:spacing w:after="120" w:line="288" w:lineRule="auto"/>
        <w:contextualSpacing/>
        <w:rPr>
          <w:rFonts w:ascii="Arial Narrow" w:eastAsia="Times New Roman" w:hAnsi="Arial Narrow" w:cs="Arial"/>
          <w:sz w:val="24"/>
          <w:szCs w:val="24"/>
        </w:rPr>
      </w:pPr>
    </w:p>
    <w:p w14:paraId="7A7114FE" w14:textId="77777777" w:rsidR="00130BB4" w:rsidRPr="00130BB4" w:rsidRDefault="00130BB4" w:rsidP="00130BB4">
      <w:pPr>
        <w:spacing w:before="120" w:after="0"/>
        <w:contextualSpacing/>
        <w:jc w:val="both"/>
        <w:rPr>
          <w:rFonts w:ascii="Arial" w:eastAsia="MS ??" w:hAnsi="Arial" w:cs="Arial"/>
          <w:szCs w:val="20"/>
          <w:lang w:val="en-US"/>
        </w:rPr>
      </w:pPr>
    </w:p>
    <w:p w14:paraId="5F3F4EEE" w14:textId="77777777" w:rsidR="00130BB4" w:rsidRPr="00130BB4" w:rsidRDefault="00130BB4" w:rsidP="00130BB4">
      <w:pPr>
        <w:spacing w:before="120" w:after="0"/>
        <w:contextualSpacing/>
        <w:jc w:val="both"/>
        <w:rPr>
          <w:rFonts w:ascii="Arial" w:eastAsia="MS ??" w:hAnsi="Arial" w:cs="Arial"/>
          <w:szCs w:val="20"/>
          <w:lang w:val="en-US"/>
        </w:rPr>
      </w:pPr>
    </w:p>
    <w:p w14:paraId="1AC3E7A4" w14:textId="77777777" w:rsidR="00130BB4" w:rsidRPr="00130BB4" w:rsidRDefault="00130BB4" w:rsidP="00130BB4">
      <w:pPr>
        <w:spacing w:before="120" w:after="0"/>
        <w:contextualSpacing/>
        <w:jc w:val="both"/>
        <w:rPr>
          <w:rFonts w:ascii="Arial" w:eastAsia="MS ??" w:hAnsi="Arial" w:cs="Arial"/>
          <w:szCs w:val="20"/>
          <w:lang w:val="en-US"/>
        </w:rPr>
      </w:pPr>
    </w:p>
    <w:p w14:paraId="689A369F" w14:textId="77777777" w:rsidR="00130BB4" w:rsidRPr="00130BB4" w:rsidRDefault="00130BB4" w:rsidP="00130BB4">
      <w:pPr>
        <w:spacing w:before="120" w:after="0"/>
        <w:contextualSpacing/>
        <w:jc w:val="both"/>
        <w:rPr>
          <w:rFonts w:ascii="Arial" w:eastAsia="MS ??" w:hAnsi="Arial" w:cs="Arial"/>
          <w:szCs w:val="20"/>
          <w:lang w:val="en-US"/>
        </w:rPr>
      </w:pPr>
    </w:p>
    <w:p w14:paraId="7F2E6CDE" w14:textId="77777777" w:rsidR="00130BB4" w:rsidRPr="00130BB4" w:rsidRDefault="00130BB4" w:rsidP="00130BB4">
      <w:pPr>
        <w:spacing w:before="120" w:after="0"/>
        <w:contextualSpacing/>
        <w:jc w:val="both"/>
        <w:rPr>
          <w:rFonts w:ascii="Arial" w:eastAsia="MS ??" w:hAnsi="Arial" w:cs="Arial"/>
          <w:szCs w:val="20"/>
          <w:lang w:val="en-US"/>
        </w:rPr>
      </w:pPr>
    </w:p>
    <w:p w14:paraId="33136B33" w14:textId="77777777" w:rsidR="00130BB4" w:rsidRPr="00130BB4" w:rsidRDefault="00130BB4" w:rsidP="00130BB4">
      <w:pPr>
        <w:spacing w:before="120" w:after="0"/>
        <w:contextualSpacing/>
        <w:jc w:val="both"/>
        <w:rPr>
          <w:rFonts w:ascii="Arial" w:eastAsia="MS ??" w:hAnsi="Arial" w:cs="Arial"/>
          <w:szCs w:val="20"/>
          <w:lang w:val="en-US"/>
        </w:rPr>
      </w:pPr>
    </w:p>
    <w:p w14:paraId="0B044265" w14:textId="77777777" w:rsidR="00130BB4" w:rsidRPr="00130BB4" w:rsidRDefault="00130BB4" w:rsidP="00130BB4">
      <w:pPr>
        <w:spacing w:before="120" w:after="0"/>
        <w:contextualSpacing/>
        <w:jc w:val="both"/>
        <w:rPr>
          <w:rFonts w:ascii="Arial" w:eastAsia="MS ??" w:hAnsi="Arial" w:cs="Arial"/>
          <w:szCs w:val="20"/>
          <w:lang w:val="en-US"/>
        </w:rPr>
      </w:pPr>
    </w:p>
    <w:p w14:paraId="3D73DF61" w14:textId="77777777" w:rsidR="00130BB4" w:rsidRPr="00130BB4" w:rsidRDefault="00130BB4" w:rsidP="00130BB4">
      <w:pPr>
        <w:spacing w:before="120" w:after="0"/>
        <w:contextualSpacing/>
        <w:jc w:val="both"/>
        <w:rPr>
          <w:rFonts w:ascii="Arial" w:eastAsia="MS ??" w:hAnsi="Arial" w:cs="Arial"/>
          <w:szCs w:val="20"/>
          <w:lang w:val="en-US"/>
        </w:rPr>
      </w:pPr>
    </w:p>
    <w:p w14:paraId="214D590B" w14:textId="77777777" w:rsidR="00130BB4" w:rsidRPr="00130BB4" w:rsidRDefault="00130BB4" w:rsidP="00130BB4">
      <w:pPr>
        <w:spacing w:before="120" w:after="0"/>
        <w:contextualSpacing/>
        <w:jc w:val="both"/>
        <w:rPr>
          <w:rFonts w:ascii="Arial" w:eastAsia="MS ??" w:hAnsi="Arial" w:cs="Arial"/>
          <w:szCs w:val="20"/>
          <w:lang w:val="en-US"/>
        </w:rPr>
      </w:pPr>
    </w:p>
    <w:p w14:paraId="2F5DB571" w14:textId="77777777" w:rsidR="00130BB4" w:rsidRPr="00130BB4" w:rsidRDefault="00130BB4" w:rsidP="00130BB4">
      <w:pPr>
        <w:spacing w:before="120" w:after="0"/>
        <w:contextualSpacing/>
        <w:jc w:val="both"/>
        <w:rPr>
          <w:rFonts w:ascii="Arial" w:eastAsia="MS ??" w:hAnsi="Arial" w:cs="Arial"/>
          <w:szCs w:val="20"/>
          <w:lang w:val="en-US"/>
        </w:rPr>
      </w:pPr>
    </w:p>
    <w:p w14:paraId="39067D9A" w14:textId="77777777" w:rsidR="00130BB4" w:rsidRPr="00130BB4" w:rsidRDefault="00130BB4" w:rsidP="00130BB4">
      <w:pPr>
        <w:spacing w:before="120" w:after="0"/>
        <w:contextualSpacing/>
        <w:jc w:val="both"/>
        <w:rPr>
          <w:rFonts w:ascii="Arial" w:eastAsia="MS ??" w:hAnsi="Arial" w:cs="Arial"/>
          <w:szCs w:val="20"/>
          <w:lang w:val="en-US"/>
        </w:rPr>
      </w:pPr>
    </w:p>
    <w:p w14:paraId="490D56B6" w14:textId="77777777" w:rsidR="00130BB4" w:rsidRPr="00130BB4" w:rsidRDefault="00130BB4" w:rsidP="00130BB4">
      <w:pPr>
        <w:spacing w:before="120" w:after="0"/>
        <w:contextualSpacing/>
        <w:jc w:val="both"/>
        <w:rPr>
          <w:rFonts w:ascii="Arial Narrow" w:eastAsia="MS ??" w:hAnsi="Arial Narrow" w:cs="Arial"/>
          <w:szCs w:val="20"/>
          <w:lang w:val="en-US"/>
        </w:rPr>
      </w:pPr>
    </w:p>
    <w:p w14:paraId="1FC44ED3" w14:textId="77777777" w:rsidR="00130BB4" w:rsidRPr="00130BB4" w:rsidRDefault="00130BB4" w:rsidP="00130BB4">
      <w:pPr>
        <w:spacing w:before="120" w:after="0"/>
        <w:ind w:left="567" w:hanging="567"/>
        <w:contextualSpacing/>
        <w:jc w:val="center"/>
        <w:rPr>
          <w:rFonts w:ascii="Arial Narrow" w:eastAsia="MS ??" w:hAnsi="Arial Narrow" w:cs="Arial"/>
          <w:b/>
          <w:sz w:val="24"/>
          <w:lang w:val="en-US"/>
        </w:rPr>
      </w:pPr>
      <w:r w:rsidRPr="00130BB4">
        <w:rPr>
          <w:rFonts w:ascii="Arial Narrow" w:eastAsia="MS ??" w:hAnsi="Arial Narrow" w:cs="Arial"/>
          <w:b/>
          <w:sz w:val="24"/>
          <w:lang w:val="en-US"/>
        </w:rPr>
        <w:t>ZMLUVA NA POSKYTNUTIE SLUŽIEB</w:t>
      </w:r>
    </w:p>
    <w:p w14:paraId="4910ABCD" w14:textId="77777777" w:rsidR="00130BB4" w:rsidRPr="00130BB4" w:rsidRDefault="00130BB4" w:rsidP="00130BB4">
      <w:pPr>
        <w:spacing w:before="120" w:after="0"/>
        <w:contextualSpacing/>
        <w:jc w:val="center"/>
        <w:rPr>
          <w:rFonts w:ascii="Arial Narrow" w:eastAsia="MS ??" w:hAnsi="Arial Narrow" w:cs="Arial"/>
          <w:sz w:val="22"/>
          <w:lang w:val="en-US"/>
        </w:rPr>
      </w:pPr>
    </w:p>
    <w:p w14:paraId="1F9BA553" w14:textId="77777777" w:rsidR="00130BB4" w:rsidRPr="00130BB4" w:rsidRDefault="00130BB4" w:rsidP="00130BB4">
      <w:pPr>
        <w:spacing w:before="120" w:after="0"/>
        <w:contextualSpacing/>
        <w:jc w:val="center"/>
        <w:rPr>
          <w:rFonts w:ascii="Arial Narrow" w:eastAsia="MS ??" w:hAnsi="Arial Narrow" w:cs="Arial"/>
          <w:sz w:val="22"/>
          <w:lang w:val="en-US"/>
        </w:rPr>
      </w:pPr>
    </w:p>
    <w:p w14:paraId="3122306D" w14:textId="77777777" w:rsidR="00130BB4" w:rsidRPr="00130BB4" w:rsidRDefault="00130BB4" w:rsidP="00130BB4">
      <w:pPr>
        <w:spacing w:before="120" w:after="0"/>
        <w:contextualSpacing/>
        <w:jc w:val="center"/>
        <w:rPr>
          <w:rFonts w:ascii="Arial Narrow" w:eastAsia="MS ??" w:hAnsi="Arial Narrow" w:cs="Arial"/>
          <w:sz w:val="22"/>
        </w:rPr>
      </w:pPr>
      <w:r w:rsidRPr="00130BB4">
        <w:rPr>
          <w:rFonts w:ascii="Arial Narrow" w:eastAsia="MS ??" w:hAnsi="Arial Narrow" w:cs="Arial"/>
          <w:sz w:val="22"/>
        </w:rPr>
        <w:t>uzatvorená medzi</w:t>
      </w:r>
    </w:p>
    <w:p w14:paraId="07A8A62F" w14:textId="77777777" w:rsidR="00130BB4" w:rsidRPr="00130BB4" w:rsidRDefault="00130BB4" w:rsidP="00130BB4">
      <w:pPr>
        <w:spacing w:before="120" w:after="0"/>
        <w:contextualSpacing/>
        <w:jc w:val="center"/>
        <w:rPr>
          <w:rFonts w:ascii="Arial Narrow" w:eastAsia="MS ??" w:hAnsi="Arial Narrow" w:cs="Arial"/>
          <w:sz w:val="22"/>
        </w:rPr>
      </w:pPr>
    </w:p>
    <w:p w14:paraId="6BFC11B8" w14:textId="77777777" w:rsidR="00130BB4" w:rsidRPr="00130BB4" w:rsidRDefault="00130BB4" w:rsidP="00130BB4">
      <w:pPr>
        <w:spacing w:before="120" w:after="0"/>
        <w:contextualSpacing/>
        <w:jc w:val="center"/>
        <w:rPr>
          <w:rFonts w:ascii="Arial Narrow" w:eastAsia="MS ??" w:hAnsi="Arial Narrow" w:cs="Arial"/>
          <w:sz w:val="24"/>
        </w:rPr>
      </w:pPr>
      <w:r w:rsidRPr="00130BB4">
        <w:rPr>
          <w:rFonts w:ascii="Arial Narrow" w:eastAsia="MS ??" w:hAnsi="Arial Narrow" w:cs="Arial"/>
          <w:b/>
          <w:bCs/>
          <w:sz w:val="24"/>
        </w:rPr>
        <w:t>Generálnou prokuratúrou Slovenskej republiky</w:t>
      </w:r>
    </w:p>
    <w:p w14:paraId="4040A5F9" w14:textId="77777777" w:rsidR="00130BB4" w:rsidRPr="00130BB4" w:rsidRDefault="00130BB4" w:rsidP="00130BB4">
      <w:pPr>
        <w:spacing w:before="120" w:after="0"/>
        <w:contextualSpacing/>
        <w:jc w:val="center"/>
        <w:rPr>
          <w:rFonts w:ascii="Arial Narrow" w:eastAsia="MS ??" w:hAnsi="Arial Narrow" w:cs="Arial"/>
          <w:b/>
          <w:sz w:val="22"/>
          <w:lang w:val="en-US"/>
        </w:rPr>
      </w:pPr>
    </w:p>
    <w:p w14:paraId="0B2C0B1D" w14:textId="77777777" w:rsidR="00130BB4" w:rsidRPr="00130BB4" w:rsidRDefault="00130BB4" w:rsidP="00130BB4">
      <w:pPr>
        <w:spacing w:before="120" w:after="0"/>
        <w:contextualSpacing/>
        <w:jc w:val="center"/>
        <w:rPr>
          <w:rFonts w:ascii="Arial Narrow" w:eastAsia="MS ??" w:hAnsi="Arial Narrow" w:cs="Arial"/>
          <w:sz w:val="22"/>
          <w:lang w:val="en-US"/>
        </w:rPr>
      </w:pPr>
      <w:r w:rsidRPr="00130BB4">
        <w:rPr>
          <w:rFonts w:ascii="Arial Narrow" w:eastAsia="MS ??" w:hAnsi="Arial Narrow" w:cs="Arial"/>
          <w:sz w:val="22"/>
          <w:lang w:val="en-US"/>
        </w:rPr>
        <w:t>a</w:t>
      </w:r>
    </w:p>
    <w:p w14:paraId="33B32037" w14:textId="77777777" w:rsidR="00130BB4" w:rsidRPr="00130BB4" w:rsidRDefault="00130BB4" w:rsidP="00130BB4">
      <w:pPr>
        <w:spacing w:before="120" w:after="0"/>
        <w:contextualSpacing/>
        <w:jc w:val="center"/>
        <w:rPr>
          <w:rFonts w:ascii="Arial Narrow" w:eastAsia="MS ??" w:hAnsi="Arial Narrow" w:cs="Arial"/>
          <w:sz w:val="22"/>
          <w:lang w:val="en-US"/>
        </w:rPr>
      </w:pPr>
    </w:p>
    <w:p w14:paraId="79E7BF29" w14:textId="77777777" w:rsidR="00130BB4" w:rsidRPr="00130BB4" w:rsidRDefault="00130BB4" w:rsidP="00130BB4">
      <w:pPr>
        <w:spacing w:before="120" w:after="0"/>
        <w:contextualSpacing/>
        <w:jc w:val="center"/>
        <w:rPr>
          <w:rFonts w:ascii="Arial Narrow" w:eastAsia="MS ??" w:hAnsi="Arial Narrow" w:cs="Arial"/>
          <w:b/>
          <w:sz w:val="24"/>
          <w:lang w:val="en-US"/>
        </w:rPr>
      </w:pPr>
      <w:r w:rsidRPr="00130BB4">
        <w:rPr>
          <w:rFonts w:ascii="Arial Narrow" w:eastAsia="MS ??" w:hAnsi="Arial Narrow" w:cs="Arial"/>
          <w:b/>
          <w:sz w:val="24"/>
          <w:lang w:val="en-US"/>
        </w:rPr>
        <w:t>[…]</w:t>
      </w:r>
    </w:p>
    <w:p w14:paraId="4A9D7849" w14:textId="77777777" w:rsidR="00130BB4" w:rsidRPr="00130BB4" w:rsidRDefault="00130BB4" w:rsidP="00130BB4">
      <w:pPr>
        <w:spacing w:before="120" w:after="0"/>
        <w:contextualSpacing/>
        <w:jc w:val="both"/>
        <w:rPr>
          <w:rFonts w:ascii="Arial" w:eastAsia="MS ??" w:hAnsi="Arial" w:cs="Arial"/>
          <w:szCs w:val="20"/>
          <w:lang w:val="en-US"/>
        </w:rPr>
      </w:pPr>
    </w:p>
    <w:p w14:paraId="161C740B" w14:textId="77777777" w:rsidR="00130BB4" w:rsidRPr="00130BB4" w:rsidRDefault="00130BB4" w:rsidP="00130BB4">
      <w:pPr>
        <w:spacing w:before="120" w:after="0"/>
        <w:contextualSpacing/>
        <w:jc w:val="both"/>
        <w:rPr>
          <w:rFonts w:ascii="Arial" w:eastAsia="MS ??" w:hAnsi="Arial" w:cs="Arial"/>
          <w:szCs w:val="20"/>
          <w:lang w:val="en-US"/>
        </w:rPr>
      </w:pPr>
    </w:p>
    <w:p w14:paraId="5C9C9692" w14:textId="77777777" w:rsidR="00130BB4" w:rsidRPr="00130BB4" w:rsidRDefault="00130BB4" w:rsidP="00130BB4">
      <w:pPr>
        <w:spacing w:before="120" w:after="0"/>
        <w:contextualSpacing/>
        <w:jc w:val="both"/>
        <w:rPr>
          <w:rFonts w:ascii="Arial" w:eastAsia="MS ??" w:hAnsi="Arial" w:cs="Arial"/>
          <w:szCs w:val="20"/>
          <w:lang w:val="en-US"/>
        </w:rPr>
      </w:pPr>
    </w:p>
    <w:p w14:paraId="7E49514D" w14:textId="77777777" w:rsidR="00130BB4" w:rsidRPr="00130BB4" w:rsidRDefault="00130BB4" w:rsidP="00130BB4">
      <w:pPr>
        <w:spacing w:before="120" w:after="0"/>
        <w:contextualSpacing/>
        <w:jc w:val="both"/>
        <w:rPr>
          <w:rFonts w:ascii="Arial" w:eastAsia="MS ??" w:hAnsi="Arial" w:cs="Arial"/>
          <w:szCs w:val="20"/>
          <w:lang w:val="en-US"/>
        </w:rPr>
      </w:pPr>
    </w:p>
    <w:p w14:paraId="5DC0F740" w14:textId="77777777" w:rsidR="00130BB4" w:rsidRPr="00130BB4" w:rsidRDefault="00130BB4" w:rsidP="00130BB4">
      <w:pPr>
        <w:spacing w:before="120" w:after="0"/>
        <w:contextualSpacing/>
        <w:jc w:val="both"/>
        <w:rPr>
          <w:rFonts w:ascii="Arial" w:eastAsia="MS ??" w:hAnsi="Arial" w:cs="Arial"/>
          <w:szCs w:val="20"/>
          <w:lang w:val="en-US"/>
        </w:rPr>
      </w:pPr>
    </w:p>
    <w:p w14:paraId="4EDA2AE4" w14:textId="77777777" w:rsidR="00130BB4" w:rsidRPr="00130BB4" w:rsidRDefault="00130BB4" w:rsidP="00130BB4">
      <w:pPr>
        <w:spacing w:before="120" w:after="0"/>
        <w:contextualSpacing/>
        <w:jc w:val="both"/>
        <w:rPr>
          <w:rFonts w:ascii="Arial" w:eastAsia="MS ??" w:hAnsi="Arial" w:cs="Arial"/>
          <w:szCs w:val="20"/>
          <w:lang w:val="en-US"/>
        </w:rPr>
      </w:pPr>
    </w:p>
    <w:p w14:paraId="22AC4219" w14:textId="77777777" w:rsidR="00130BB4" w:rsidRPr="00130BB4" w:rsidRDefault="00130BB4" w:rsidP="00130BB4">
      <w:pPr>
        <w:widowControl w:val="0"/>
        <w:spacing w:after="0"/>
        <w:ind w:right="-1"/>
        <w:contextualSpacing/>
        <w:jc w:val="center"/>
        <w:rPr>
          <w:rFonts w:ascii="Arial" w:eastAsia="Arial" w:hAnsi="Arial" w:cs="Arial"/>
          <w:b/>
          <w:bCs/>
          <w:color w:val="010101"/>
          <w:w w:val="105"/>
          <w:sz w:val="32"/>
          <w:szCs w:val="32"/>
        </w:rPr>
      </w:pPr>
    </w:p>
    <w:p w14:paraId="457087AF" w14:textId="77777777" w:rsidR="00130BB4" w:rsidRPr="00130BB4" w:rsidRDefault="00130BB4" w:rsidP="00130BB4">
      <w:pPr>
        <w:widowControl w:val="0"/>
        <w:spacing w:after="0"/>
        <w:ind w:right="-1"/>
        <w:contextualSpacing/>
        <w:jc w:val="center"/>
        <w:rPr>
          <w:rFonts w:ascii="Arial" w:eastAsia="Arial" w:hAnsi="Arial" w:cs="Arial"/>
          <w:b/>
          <w:bCs/>
          <w:color w:val="010101"/>
          <w:w w:val="105"/>
          <w:sz w:val="32"/>
          <w:szCs w:val="32"/>
        </w:rPr>
      </w:pPr>
    </w:p>
    <w:p w14:paraId="09120CCF" w14:textId="77777777" w:rsidR="00130BB4" w:rsidRPr="00130BB4" w:rsidRDefault="00130BB4" w:rsidP="00130BB4">
      <w:pPr>
        <w:widowControl w:val="0"/>
        <w:spacing w:after="0"/>
        <w:ind w:right="-1"/>
        <w:contextualSpacing/>
        <w:jc w:val="center"/>
        <w:rPr>
          <w:rFonts w:ascii="Arial" w:eastAsia="Arial" w:hAnsi="Arial" w:cs="Arial"/>
          <w:b/>
          <w:bCs/>
          <w:color w:val="010101"/>
          <w:w w:val="105"/>
          <w:sz w:val="32"/>
          <w:szCs w:val="32"/>
        </w:rPr>
      </w:pPr>
    </w:p>
    <w:p w14:paraId="14821893" w14:textId="77777777" w:rsidR="00130BB4" w:rsidRPr="00130BB4" w:rsidRDefault="00130BB4" w:rsidP="00130BB4">
      <w:pPr>
        <w:widowControl w:val="0"/>
        <w:spacing w:after="0"/>
        <w:ind w:right="-1"/>
        <w:contextualSpacing/>
        <w:jc w:val="center"/>
        <w:rPr>
          <w:rFonts w:ascii="Arial" w:eastAsia="Arial" w:hAnsi="Arial" w:cs="Arial"/>
          <w:b/>
          <w:bCs/>
          <w:color w:val="010101"/>
          <w:w w:val="105"/>
          <w:sz w:val="32"/>
          <w:szCs w:val="32"/>
        </w:rPr>
      </w:pPr>
    </w:p>
    <w:p w14:paraId="5DF57BCB" w14:textId="77777777" w:rsidR="00130BB4" w:rsidRPr="00130BB4" w:rsidRDefault="00130BB4" w:rsidP="00130BB4">
      <w:pPr>
        <w:widowControl w:val="0"/>
        <w:spacing w:after="0"/>
        <w:ind w:right="-1"/>
        <w:contextualSpacing/>
        <w:jc w:val="center"/>
        <w:rPr>
          <w:rFonts w:ascii="Arial" w:eastAsia="Arial" w:hAnsi="Arial" w:cs="Arial"/>
          <w:b/>
          <w:bCs/>
          <w:color w:val="010101"/>
          <w:w w:val="105"/>
          <w:sz w:val="32"/>
          <w:szCs w:val="32"/>
        </w:rPr>
      </w:pPr>
    </w:p>
    <w:p w14:paraId="2D9B0406" w14:textId="77777777" w:rsidR="00130BB4" w:rsidRPr="00130BB4" w:rsidRDefault="00130BB4" w:rsidP="00130BB4">
      <w:pPr>
        <w:widowControl w:val="0"/>
        <w:spacing w:after="0"/>
        <w:ind w:right="-1"/>
        <w:contextualSpacing/>
        <w:rPr>
          <w:rFonts w:ascii="Arial" w:eastAsia="Arial" w:hAnsi="Arial" w:cs="Arial"/>
          <w:b/>
          <w:bCs/>
          <w:color w:val="010101"/>
          <w:w w:val="105"/>
          <w:sz w:val="32"/>
          <w:szCs w:val="32"/>
        </w:rPr>
        <w:sectPr w:rsidR="00130BB4" w:rsidRPr="00130BB4" w:rsidSect="00130BB4">
          <w:footerReference w:type="default" r:id="rId20"/>
          <w:type w:val="continuous"/>
          <w:pgSz w:w="11900" w:h="16840"/>
          <w:pgMar w:top="2414" w:right="1418" w:bottom="1077" w:left="1418" w:header="709" w:footer="425" w:gutter="0"/>
          <w:cols w:space="708"/>
          <w:docGrid w:linePitch="360"/>
        </w:sectPr>
      </w:pPr>
    </w:p>
    <w:p w14:paraId="2EF61586" w14:textId="77777777" w:rsidR="00130BB4" w:rsidRPr="00130BB4" w:rsidRDefault="00130BB4" w:rsidP="00130BB4">
      <w:pPr>
        <w:widowControl w:val="0"/>
        <w:tabs>
          <w:tab w:val="left" w:pos="405"/>
          <w:tab w:val="left" w:pos="5954"/>
          <w:tab w:val="left" w:pos="6096"/>
          <w:tab w:val="right" w:pos="9355"/>
        </w:tabs>
        <w:spacing w:after="0"/>
        <w:contextualSpacing/>
        <w:jc w:val="both"/>
        <w:rPr>
          <w:rFonts w:ascii="Arial Narrow" w:eastAsia="MS ??" w:hAnsi="Arial Narrow" w:cs="Arial"/>
          <w:noProof/>
          <w:sz w:val="22"/>
        </w:rPr>
      </w:pPr>
      <w:r w:rsidRPr="00130BB4">
        <w:rPr>
          <w:rFonts w:ascii="Arial Narrow" w:eastAsia="MS ??" w:hAnsi="Arial Narrow" w:cs="Arial"/>
          <w:noProof/>
          <w:sz w:val="22"/>
        </w:rPr>
        <w:lastRenderedPageBreak/>
        <w:t>Táto zmluva na poskytnutie služieb je uzatvorená podľa § 269 ods. 2 zákona č. 513/1991 Zb. Obchodný zákonník v znení neskorších predpisov a podľa zákona č. 343/2015 Z. z. o verejnom obstarávaní a o zmene a doplnení niektorých zákonov v znení neskorších predpisov (ďalej len „zmluva“)</w:t>
      </w:r>
    </w:p>
    <w:p w14:paraId="31A48A20" w14:textId="77777777" w:rsidR="00130BB4" w:rsidRPr="00130BB4" w:rsidRDefault="00130BB4" w:rsidP="00130BB4">
      <w:pPr>
        <w:spacing w:after="0"/>
        <w:contextualSpacing/>
        <w:jc w:val="both"/>
        <w:rPr>
          <w:rFonts w:ascii="Arial Narrow" w:eastAsia="MS ??" w:hAnsi="Arial Narrow" w:cs="Arial"/>
          <w:b/>
          <w:sz w:val="22"/>
        </w:rPr>
      </w:pPr>
    </w:p>
    <w:p w14:paraId="1053BC4E" w14:textId="77777777" w:rsidR="00130BB4" w:rsidRPr="00130BB4" w:rsidRDefault="00130BB4" w:rsidP="00130BB4">
      <w:pPr>
        <w:spacing w:after="0"/>
        <w:contextualSpacing/>
        <w:jc w:val="both"/>
        <w:rPr>
          <w:rFonts w:ascii="Arial Narrow" w:eastAsia="MS ??" w:hAnsi="Arial Narrow" w:cs="Arial"/>
          <w:bCs/>
          <w:sz w:val="22"/>
        </w:rPr>
      </w:pPr>
      <w:r w:rsidRPr="00130BB4">
        <w:rPr>
          <w:rFonts w:ascii="Arial Narrow" w:eastAsia="MS ??" w:hAnsi="Arial Narrow" w:cs="Arial"/>
          <w:bCs/>
          <w:sz w:val="22"/>
        </w:rPr>
        <w:t xml:space="preserve">medzi zmluvnými stranami: </w:t>
      </w:r>
    </w:p>
    <w:p w14:paraId="776BA52B" w14:textId="77777777" w:rsidR="00130BB4" w:rsidRPr="00130BB4" w:rsidRDefault="00130BB4" w:rsidP="00130BB4">
      <w:pPr>
        <w:spacing w:after="0"/>
        <w:contextualSpacing/>
        <w:jc w:val="both"/>
        <w:rPr>
          <w:rFonts w:ascii="Arial Narrow" w:eastAsia="MS ??" w:hAnsi="Arial Narrow" w:cs="Arial"/>
          <w:b/>
          <w:sz w:val="22"/>
        </w:rPr>
      </w:pPr>
    </w:p>
    <w:p w14:paraId="77AC6298" w14:textId="77777777" w:rsidR="00130BB4" w:rsidRPr="00130BB4" w:rsidRDefault="00130BB4" w:rsidP="00130BB4">
      <w:pPr>
        <w:spacing w:after="0"/>
        <w:contextualSpacing/>
        <w:jc w:val="both"/>
        <w:rPr>
          <w:rFonts w:ascii="Arial Narrow" w:eastAsia="MS ??" w:hAnsi="Arial Narrow" w:cs="Arial"/>
          <w:b/>
          <w:sz w:val="22"/>
        </w:rPr>
      </w:pPr>
      <w:r w:rsidRPr="00130BB4">
        <w:rPr>
          <w:rFonts w:ascii="Arial Narrow" w:eastAsia="MS ??" w:hAnsi="Arial Narrow" w:cs="Arial"/>
          <w:b/>
          <w:sz w:val="22"/>
        </w:rPr>
        <w:t>Objednávateľ:</w:t>
      </w:r>
    </w:p>
    <w:p w14:paraId="2B4F6AB7" w14:textId="77777777" w:rsidR="00130BB4" w:rsidRPr="00130BB4" w:rsidRDefault="00130BB4" w:rsidP="00130BB4">
      <w:pPr>
        <w:spacing w:after="0"/>
        <w:contextualSpacing/>
        <w:jc w:val="both"/>
        <w:rPr>
          <w:rFonts w:ascii="Arial Narrow" w:eastAsia="MS ??" w:hAnsi="Arial Narrow" w:cs="Arial"/>
          <w:sz w:val="22"/>
        </w:rPr>
      </w:pPr>
      <w:r w:rsidRPr="00130BB4">
        <w:rPr>
          <w:rFonts w:ascii="Arial Narrow" w:eastAsia="MS ??" w:hAnsi="Arial Narrow" w:cs="Arial"/>
          <w:b/>
          <w:sz w:val="22"/>
        </w:rPr>
        <w:tab/>
      </w:r>
      <w:r w:rsidRPr="00130BB4">
        <w:rPr>
          <w:rFonts w:ascii="Arial Narrow" w:eastAsia="MS ??" w:hAnsi="Arial Narrow" w:cs="Arial"/>
          <w:sz w:val="22"/>
        </w:rPr>
        <w:tab/>
      </w:r>
    </w:p>
    <w:p w14:paraId="20BDADF2" w14:textId="77777777" w:rsidR="00130BB4" w:rsidRPr="00130BB4" w:rsidRDefault="00130BB4" w:rsidP="00130BB4">
      <w:pPr>
        <w:spacing w:after="0"/>
        <w:contextualSpacing/>
        <w:jc w:val="both"/>
        <w:rPr>
          <w:rFonts w:ascii="Arial Narrow" w:eastAsia="MS ??" w:hAnsi="Arial Narrow" w:cs="Arial"/>
          <w:sz w:val="22"/>
        </w:rPr>
      </w:pPr>
      <w:r w:rsidRPr="00130BB4">
        <w:rPr>
          <w:rFonts w:ascii="Arial Narrow" w:eastAsia="MS ??" w:hAnsi="Arial Narrow" w:cs="Arial"/>
          <w:sz w:val="22"/>
        </w:rPr>
        <w:t>Názov:</w:t>
      </w:r>
      <w:r w:rsidRPr="00130BB4">
        <w:rPr>
          <w:rFonts w:ascii="Arial Narrow" w:eastAsia="MS ??" w:hAnsi="Arial Narrow" w:cs="Arial"/>
          <w:sz w:val="22"/>
        </w:rPr>
        <w:tab/>
      </w:r>
      <w:r w:rsidRPr="00130BB4">
        <w:rPr>
          <w:rFonts w:ascii="Arial Narrow" w:eastAsia="MS ??" w:hAnsi="Arial Narrow" w:cs="Arial"/>
          <w:sz w:val="22"/>
        </w:rPr>
        <w:tab/>
      </w:r>
      <w:r w:rsidRPr="00130BB4">
        <w:rPr>
          <w:rFonts w:ascii="Arial Narrow" w:eastAsia="MS ??" w:hAnsi="Arial Narrow" w:cs="Arial"/>
          <w:sz w:val="22"/>
        </w:rPr>
        <w:tab/>
        <w:t>Generálna prokuratúra Slovenskej republiky</w:t>
      </w:r>
    </w:p>
    <w:p w14:paraId="27C6F0FC" w14:textId="77777777" w:rsidR="00130BB4" w:rsidRPr="00130BB4" w:rsidRDefault="00130BB4" w:rsidP="00130BB4">
      <w:pPr>
        <w:spacing w:after="0"/>
        <w:ind w:left="708" w:hanging="708"/>
        <w:contextualSpacing/>
        <w:jc w:val="both"/>
        <w:rPr>
          <w:rFonts w:ascii="Arial Narrow" w:eastAsia="MS ??" w:hAnsi="Arial Narrow" w:cs="Arial"/>
          <w:sz w:val="22"/>
        </w:rPr>
      </w:pPr>
      <w:r w:rsidRPr="00130BB4">
        <w:rPr>
          <w:rFonts w:ascii="Arial Narrow" w:eastAsia="MS ??" w:hAnsi="Arial Narrow" w:cs="Arial"/>
          <w:sz w:val="22"/>
        </w:rPr>
        <w:t>Sídlo:</w:t>
      </w:r>
      <w:r w:rsidRPr="00130BB4">
        <w:rPr>
          <w:rFonts w:ascii="Arial Narrow" w:eastAsia="MS ??" w:hAnsi="Arial Narrow" w:cs="Arial"/>
          <w:sz w:val="22"/>
        </w:rPr>
        <w:tab/>
      </w:r>
      <w:r w:rsidRPr="00130BB4">
        <w:rPr>
          <w:rFonts w:ascii="Arial Narrow" w:eastAsia="MS ??" w:hAnsi="Arial Narrow" w:cs="Arial"/>
          <w:sz w:val="22"/>
        </w:rPr>
        <w:tab/>
      </w:r>
      <w:r w:rsidRPr="00130BB4">
        <w:rPr>
          <w:rFonts w:ascii="Arial Narrow" w:eastAsia="MS ??" w:hAnsi="Arial Narrow" w:cs="Arial"/>
          <w:sz w:val="22"/>
        </w:rPr>
        <w:tab/>
        <w:t xml:space="preserve">Štúrova 2, 812 85  Bratislava          </w:t>
      </w:r>
      <w:r w:rsidRPr="00130BB4">
        <w:rPr>
          <w:rFonts w:ascii="Arial Narrow" w:eastAsia="MS ??" w:hAnsi="Arial Narrow" w:cs="Arial"/>
          <w:sz w:val="22"/>
        </w:rPr>
        <w:tab/>
      </w:r>
    </w:p>
    <w:p w14:paraId="1617C5BF" w14:textId="2238A5E5" w:rsidR="00130BB4" w:rsidRPr="00130BB4" w:rsidRDefault="00130BB4" w:rsidP="00130BB4">
      <w:pPr>
        <w:spacing w:after="0"/>
        <w:ind w:left="2124" w:hanging="2124"/>
        <w:contextualSpacing/>
        <w:jc w:val="both"/>
        <w:rPr>
          <w:rFonts w:ascii="Arial Narrow" w:eastAsia="MS ??" w:hAnsi="Arial Narrow" w:cs="Arial"/>
          <w:sz w:val="22"/>
        </w:rPr>
      </w:pPr>
      <w:r w:rsidRPr="00130BB4">
        <w:rPr>
          <w:rFonts w:ascii="Arial Narrow" w:eastAsia="MS ??" w:hAnsi="Arial Narrow" w:cs="Arial"/>
          <w:sz w:val="22"/>
        </w:rPr>
        <w:t>Štatutárny orgán:</w:t>
      </w:r>
      <w:r w:rsidRPr="00130BB4">
        <w:rPr>
          <w:rFonts w:ascii="Arial Narrow" w:eastAsia="MS ??" w:hAnsi="Arial Narrow" w:cs="Arial"/>
          <w:sz w:val="22"/>
        </w:rPr>
        <w:tab/>
        <w:t xml:space="preserve">Dr. h. c. JUDr. Maroš </w:t>
      </w:r>
      <w:proofErr w:type="spellStart"/>
      <w:r w:rsidRPr="00130BB4">
        <w:rPr>
          <w:rFonts w:ascii="Arial Narrow" w:eastAsia="MS ??" w:hAnsi="Arial Narrow" w:cs="Arial"/>
          <w:sz w:val="22"/>
        </w:rPr>
        <w:t>Žilinka</w:t>
      </w:r>
      <w:proofErr w:type="spellEnd"/>
      <w:r w:rsidRPr="00130BB4">
        <w:rPr>
          <w:rFonts w:ascii="Arial Narrow" w:eastAsia="MS ??" w:hAnsi="Arial Narrow" w:cs="Arial"/>
          <w:sz w:val="22"/>
        </w:rPr>
        <w:t>, PhD., generálny prokurátor Slovenskej republiky</w:t>
      </w:r>
    </w:p>
    <w:p w14:paraId="2909EDD4" w14:textId="77777777" w:rsidR="00130BB4" w:rsidRPr="00130BB4" w:rsidRDefault="00130BB4" w:rsidP="00130BB4">
      <w:pPr>
        <w:spacing w:after="0"/>
        <w:ind w:left="2124" w:hanging="2124"/>
        <w:contextualSpacing/>
        <w:jc w:val="both"/>
        <w:rPr>
          <w:rFonts w:ascii="Arial Narrow" w:eastAsia="MS ??" w:hAnsi="Arial Narrow" w:cs="Arial"/>
          <w:sz w:val="22"/>
        </w:rPr>
      </w:pPr>
      <w:r w:rsidRPr="00130BB4">
        <w:rPr>
          <w:rFonts w:ascii="Arial Narrow" w:eastAsia="MS ??" w:hAnsi="Arial Narrow" w:cs="Arial"/>
          <w:sz w:val="22"/>
        </w:rPr>
        <w:t xml:space="preserve">IČO: </w:t>
      </w:r>
      <w:r w:rsidRPr="00130BB4">
        <w:rPr>
          <w:rFonts w:ascii="Arial Narrow" w:eastAsia="MS ??" w:hAnsi="Arial Narrow" w:cs="Arial"/>
          <w:sz w:val="22"/>
        </w:rPr>
        <w:tab/>
        <w:t>00 166 481</w:t>
      </w:r>
      <w:r w:rsidRPr="00130BB4">
        <w:rPr>
          <w:rFonts w:ascii="Arial Narrow" w:eastAsia="MS ??" w:hAnsi="Arial Narrow" w:cs="Arial"/>
          <w:sz w:val="22"/>
        </w:rPr>
        <w:tab/>
      </w:r>
      <w:r w:rsidRPr="00130BB4">
        <w:rPr>
          <w:rFonts w:ascii="Arial Narrow" w:eastAsia="MS ??" w:hAnsi="Arial Narrow" w:cs="Arial"/>
          <w:sz w:val="22"/>
        </w:rPr>
        <w:tab/>
      </w:r>
    </w:p>
    <w:p w14:paraId="7CF5B5C1" w14:textId="77777777" w:rsidR="00130BB4" w:rsidRPr="00130BB4" w:rsidRDefault="00130BB4" w:rsidP="00130BB4">
      <w:pPr>
        <w:tabs>
          <w:tab w:val="left" w:pos="0"/>
        </w:tabs>
        <w:spacing w:after="0"/>
        <w:contextualSpacing/>
        <w:jc w:val="both"/>
        <w:rPr>
          <w:rFonts w:ascii="Arial Narrow" w:eastAsia="MS ??" w:hAnsi="Arial Narrow" w:cs="Arial"/>
          <w:sz w:val="22"/>
        </w:rPr>
      </w:pPr>
      <w:r w:rsidRPr="00130BB4">
        <w:rPr>
          <w:rFonts w:ascii="Arial Narrow" w:eastAsia="MS ??" w:hAnsi="Arial Narrow" w:cs="Arial"/>
          <w:sz w:val="22"/>
        </w:rPr>
        <w:t xml:space="preserve">DIČ: </w:t>
      </w:r>
      <w:r w:rsidRPr="00130BB4">
        <w:rPr>
          <w:rFonts w:ascii="Arial Narrow" w:eastAsia="MS ??" w:hAnsi="Arial Narrow" w:cs="Arial"/>
          <w:sz w:val="22"/>
        </w:rPr>
        <w:tab/>
      </w:r>
      <w:r w:rsidRPr="00130BB4">
        <w:rPr>
          <w:rFonts w:ascii="Arial Narrow" w:eastAsia="MS ??" w:hAnsi="Arial Narrow" w:cs="Arial"/>
          <w:sz w:val="22"/>
        </w:rPr>
        <w:tab/>
      </w:r>
      <w:r w:rsidRPr="00130BB4">
        <w:rPr>
          <w:rFonts w:ascii="Arial Narrow" w:eastAsia="MS ??" w:hAnsi="Arial Narrow" w:cs="Arial"/>
          <w:sz w:val="22"/>
        </w:rPr>
        <w:tab/>
        <w:t>2020830328</w:t>
      </w:r>
      <w:r w:rsidRPr="00130BB4">
        <w:rPr>
          <w:rFonts w:ascii="Arial Narrow" w:eastAsia="MS ??" w:hAnsi="Arial Narrow" w:cs="Arial"/>
          <w:sz w:val="22"/>
        </w:rPr>
        <w:tab/>
      </w:r>
    </w:p>
    <w:p w14:paraId="794AA1D9" w14:textId="77777777" w:rsidR="00130BB4" w:rsidRPr="00130BB4" w:rsidRDefault="00130BB4" w:rsidP="00130BB4">
      <w:pPr>
        <w:tabs>
          <w:tab w:val="left" w:pos="0"/>
        </w:tabs>
        <w:spacing w:after="0"/>
        <w:contextualSpacing/>
        <w:jc w:val="both"/>
        <w:rPr>
          <w:rFonts w:ascii="Arial Narrow" w:eastAsia="MS ??" w:hAnsi="Arial Narrow" w:cs="Arial"/>
          <w:sz w:val="22"/>
        </w:rPr>
      </w:pPr>
      <w:r w:rsidRPr="00130BB4">
        <w:rPr>
          <w:rFonts w:ascii="Arial Narrow" w:eastAsia="MS ??" w:hAnsi="Arial Narrow" w:cs="Arial"/>
          <w:sz w:val="22"/>
        </w:rPr>
        <w:t xml:space="preserve">Bankové spojenie: </w:t>
      </w:r>
      <w:r w:rsidRPr="00130BB4">
        <w:rPr>
          <w:rFonts w:ascii="Arial Narrow" w:eastAsia="MS ??" w:hAnsi="Arial Narrow" w:cs="Arial"/>
          <w:sz w:val="22"/>
        </w:rPr>
        <w:tab/>
        <w:t>Štátna pokladnica</w:t>
      </w:r>
    </w:p>
    <w:p w14:paraId="3F300209" w14:textId="77777777" w:rsidR="00130BB4" w:rsidRPr="00130BB4" w:rsidRDefault="00130BB4" w:rsidP="00130BB4">
      <w:pPr>
        <w:tabs>
          <w:tab w:val="left" w:pos="0"/>
        </w:tabs>
        <w:spacing w:after="0" w:line="288" w:lineRule="auto"/>
        <w:contextualSpacing/>
        <w:jc w:val="both"/>
        <w:rPr>
          <w:rFonts w:ascii="Arial Narrow" w:eastAsia="MS ??" w:hAnsi="Arial Narrow" w:cs="Arial"/>
          <w:sz w:val="22"/>
        </w:rPr>
      </w:pPr>
      <w:r w:rsidRPr="00130BB4">
        <w:rPr>
          <w:rFonts w:ascii="Arial Narrow" w:eastAsia="MS ??" w:hAnsi="Arial Narrow" w:cs="Arial"/>
          <w:sz w:val="22"/>
        </w:rPr>
        <w:t>Číslo účtu IBAN:</w:t>
      </w:r>
      <w:r w:rsidRPr="00130BB4">
        <w:rPr>
          <w:rFonts w:ascii="Arial Narrow" w:eastAsia="MS ??" w:hAnsi="Arial Narrow" w:cs="Arial"/>
          <w:sz w:val="22"/>
        </w:rPr>
        <w:tab/>
        <w:t>SK6981800000007000447226</w:t>
      </w:r>
    </w:p>
    <w:p w14:paraId="2FCAE505" w14:textId="77777777" w:rsidR="00130BB4" w:rsidRPr="00130BB4" w:rsidRDefault="00130BB4" w:rsidP="00130BB4">
      <w:pPr>
        <w:tabs>
          <w:tab w:val="left" w:pos="0"/>
        </w:tabs>
        <w:spacing w:after="0" w:line="288" w:lineRule="auto"/>
        <w:contextualSpacing/>
        <w:jc w:val="both"/>
        <w:rPr>
          <w:rFonts w:ascii="Arial Narrow" w:eastAsia="MS ??" w:hAnsi="Arial Narrow" w:cs="Arial"/>
          <w:sz w:val="22"/>
        </w:rPr>
      </w:pPr>
      <w:r w:rsidRPr="00130BB4">
        <w:rPr>
          <w:rFonts w:ascii="Arial Narrow" w:eastAsia="MS ??" w:hAnsi="Arial Narrow" w:cs="Arial"/>
          <w:sz w:val="22"/>
        </w:rPr>
        <w:tab/>
      </w:r>
      <w:r w:rsidRPr="00130BB4">
        <w:rPr>
          <w:rFonts w:ascii="Arial Narrow" w:eastAsia="MS ??" w:hAnsi="Arial Narrow" w:cs="Arial"/>
          <w:sz w:val="22"/>
        </w:rPr>
        <w:tab/>
      </w:r>
      <w:r w:rsidRPr="00130BB4">
        <w:rPr>
          <w:rFonts w:ascii="Arial Narrow" w:eastAsia="MS ??" w:hAnsi="Arial Narrow" w:cs="Arial"/>
          <w:sz w:val="22"/>
        </w:rPr>
        <w:tab/>
        <w:t>SK3181800000007000004038</w:t>
      </w:r>
    </w:p>
    <w:p w14:paraId="15C0AAD0" w14:textId="77777777" w:rsidR="00130BB4" w:rsidRPr="00130BB4" w:rsidRDefault="00130BB4" w:rsidP="00130BB4">
      <w:pPr>
        <w:tabs>
          <w:tab w:val="left" w:pos="0"/>
        </w:tabs>
        <w:spacing w:after="0"/>
        <w:contextualSpacing/>
        <w:jc w:val="both"/>
        <w:rPr>
          <w:rFonts w:ascii="Arial Narrow" w:eastAsia="MS ??" w:hAnsi="Arial Narrow" w:cs="Arial"/>
          <w:sz w:val="22"/>
        </w:rPr>
      </w:pPr>
    </w:p>
    <w:p w14:paraId="1B65B7AB" w14:textId="77777777" w:rsidR="00130BB4" w:rsidRPr="00130BB4" w:rsidRDefault="00130BB4" w:rsidP="00130BB4">
      <w:pPr>
        <w:tabs>
          <w:tab w:val="left" w:pos="0"/>
        </w:tabs>
        <w:spacing w:after="0"/>
        <w:contextualSpacing/>
        <w:jc w:val="both"/>
        <w:rPr>
          <w:rFonts w:ascii="Arial Narrow" w:eastAsia="MS ??" w:hAnsi="Arial Narrow" w:cs="Arial"/>
          <w:sz w:val="22"/>
        </w:rPr>
      </w:pPr>
      <w:r w:rsidRPr="00130BB4">
        <w:rPr>
          <w:rFonts w:ascii="Arial Narrow" w:eastAsia="MS ??" w:hAnsi="Arial Narrow" w:cs="Arial"/>
          <w:sz w:val="22"/>
        </w:rPr>
        <w:t>(ďalej len „objednávateľ“)</w:t>
      </w:r>
    </w:p>
    <w:p w14:paraId="2843E740" w14:textId="77777777" w:rsidR="00130BB4" w:rsidRPr="00130BB4" w:rsidRDefault="00130BB4" w:rsidP="00130BB4">
      <w:pPr>
        <w:tabs>
          <w:tab w:val="left" w:pos="0"/>
        </w:tabs>
        <w:spacing w:after="0"/>
        <w:contextualSpacing/>
        <w:jc w:val="both"/>
        <w:rPr>
          <w:rFonts w:ascii="Arial Narrow" w:eastAsia="MS ??" w:hAnsi="Arial Narrow" w:cs="Arial"/>
          <w:sz w:val="22"/>
        </w:rPr>
      </w:pPr>
    </w:p>
    <w:p w14:paraId="500B4AB4" w14:textId="77777777" w:rsidR="00130BB4" w:rsidRPr="00130BB4" w:rsidRDefault="00130BB4" w:rsidP="00130BB4">
      <w:pPr>
        <w:tabs>
          <w:tab w:val="left" w:pos="0"/>
        </w:tabs>
        <w:spacing w:after="0"/>
        <w:contextualSpacing/>
        <w:jc w:val="both"/>
        <w:rPr>
          <w:rFonts w:ascii="Arial Narrow" w:eastAsia="MS ??" w:hAnsi="Arial Narrow" w:cs="Arial"/>
          <w:sz w:val="22"/>
        </w:rPr>
      </w:pPr>
      <w:r w:rsidRPr="00130BB4">
        <w:rPr>
          <w:rFonts w:ascii="Arial Narrow" w:eastAsia="MS ??" w:hAnsi="Arial Narrow" w:cs="Arial"/>
          <w:sz w:val="22"/>
        </w:rPr>
        <w:t>a</w:t>
      </w:r>
    </w:p>
    <w:p w14:paraId="5C3DCE08" w14:textId="77777777" w:rsidR="00130BB4" w:rsidRPr="00130BB4" w:rsidRDefault="00130BB4" w:rsidP="00130BB4">
      <w:pPr>
        <w:tabs>
          <w:tab w:val="left" w:pos="0"/>
        </w:tabs>
        <w:spacing w:after="0"/>
        <w:contextualSpacing/>
        <w:jc w:val="both"/>
        <w:rPr>
          <w:rFonts w:ascii="Arial Narrow" w:eastAsia="MS ??" w:hAnsi="Arial Narrow" w:cs="Arial"/>
          <w:sz w:val="22"/>
        </w:rPr>
      </w:pPr>
      <w:r w:rsidRPr="00130BB4">
        <w:rPr>
          <w:rFonts w:ascii="Arial Narrow" w:eastAsia="MS ??" w:hAnsi="Arial Narrow" w:cs="Arial"/>
          <w:sz w:val="22"/>
        </w:rPr>
        <w:tab/>
      </w:r>
      <w:r w:rsidRPr="00130BB4">
        <w:rPr>
          <w:rFonts w:ascii="Arial Narrow" w:eastAsia="MS ??" w:hAnsi="Arial Narrow" w:cs="Arial"/>
          <w:sz w:val="22"/>
        </w:rPr>
        <w:tab/>
      </w:r>
      <w:r w:rsidRPr="00130BB4">
        <w:rPr>
          <w:rFonts w:ascii="Arial Narrow" w:eastAsia="MS ??" w:hAnsi="Arial Narrow" w:cs="Arial"/>
          <w:sz w:val="22"/>
        </w:rPr>
        <w:tab/>
      </w:r>
    </w:p>
    <w:p w14:paraId="4A15DF4C" w14:textId="77777777" w:rsidR="00130BB4" w:rsidRPr="00130BB4" w:rsidRDefault="00130BB4" w:rsidP="00130BB4">
      <w:pPr>
        <w:tabs>
          <w:tab w:val="left" w:pos="2552"/>
        </w:tabs>
        <w:spacing w:after="0"/>
        <w:ind w:left="360" w:hanging="360"/>
        <w:contextualSpacing/>
        <w:jc w:val="both"/>
        <w:rPr>
          <w:rFonts w:ascii="Arial Narrow" w:eastAsia="MS ??" w:hAnsi="Arial Narrow" w:cs="Arial"/>
          <w:b/>
          <w:sz w:val="22"/>
        </w:rPr>
      </w:pPr>
      <w:r w:rsidRPr="00130BB4">
        <w:rPr>
          <w:rFonts w:ascii="Arial Narrow" w:eastAsia="MS ??" w:hAnsi="Arial Narrow" w:cs="Arial"/>
          <w:b/>
          <w:sz w:val="22"/>
        </w:rPr>
        <w:t>Poskytovateľ:</w:t>
      </w:r>
    </w:p>
    <w:p w14:paraId="44245102" w14:textId="77777777" w:rsidR="00130BB4" w:rsidRPr="00130BB4" w:rsidRDefault="00130BB4" w:rsidP="00130BB4">
      <w:pPr>
        <w:tabs>
          <w:tab w:val="left" w:pos="0"/>
        </w:tabs>
        <w:spacing w:after="0"/>
        <w:contextualSpacing/>
        <w:jc w:val="both"/>
        <w:rPr>
          <w:rFonts w:ascii="Arial Narrow" w:eastAsia="MS ??" w:hAnsi="Arial Narrow" w:cs="Arial"/>
          <w:color w:val="FF0000"/>
          <w:sz w:val="22"/>
        </w:rPr>
      </w:pPr>
      <w:r w:rsidRPr="00130BB4">
        <w:rPr>
          <w:rFonts w:ascii="Arial Narrow" w:eastAsia="MS ??" w:hAnsi="Arial Narrow" w:cs="Arial"/>
          <w:color w:val="FF0000"/>
          <w:sz w:val="22"/>
        </w:rPr>
        <w:t xml:space="preserve">  </w:t>
      </w:r>
      <w:r w:rsidRPr="00130BB4">
        <w:rPr>
          <w:rFonts w:ascii="Arial Narrow" w:eastAsia="MS ??" w:hAnsi="Arial Narrow" w:cs="Arial"/>
          <w:color w:val="FF0000"/>
          <w:sz w:val="22"/>
        </w:rPr>
        <w:tab/>
      </w:r>
      <w:r w:rsidRPr="00130BB4">
        <w:rPr>
          <w:rFonts w:ascii="Arial Narrow" w:eastAsia="MS ??" w:hAnsi="Arial Narrow" w:cs="Arial"/>
          <w:color w:val="FF0000"/>
          <w:sz w:val="22"/>
        </w:rPr>
        <w:tab/>
        <w:t xml:space="preserve"> </w:t>
      </w:r>
      <w:r w:rsidRPr="00130BB4">
        <w:rPr>
          <w:rFonts w:ascii="Arial Narrow" w:eastAsia="MS ??" w:hAnsi="Arial Narrow" w:cs="Arial"/>
          <w:color w:val="FF0000"/>
          <w:sz w:val="22"/>
        </w:rPr>
        <w:tab/>
      </w:r>
      <w:r w:rsidRPr="00130BB4">
        <w:rPr>
          <w:rFonts w:ascii="Arial Narrow" w:eastAsia="MS ??" w:hAnsi="Arial Narrow" w:cs="Arial"/>
          <w:color w:val="FF0000"/>
          <w:sz w:val="22"/>
        </w:rPr>
        <w:tab/>
      </w:r>
    </w:p>
    <w:p w14:paraId="404490DE" w14:textId="77777777" w:rsidR="00130BB4" w:rsidRPr="00130BB4" w:rsidRDefault="00130BB4" w:rsidP="00130BB4">
      <w:pPr>
        <w:tabs>
          <w:tab w:val="left" w:pos="0"/>
        </w:tabs>
        <w:spacing w:after="0"/>
        <w:contextualSpacing/>
        <w:jc w:val="both"/>
        <w:rPr>
          <w:rFonts w:ascii="Arial Narrow" w:eastAsia="MS ??" w:hAnsi="Arial Narrow" w:cs="Arial"/>
          <w:color w:val="000000"/>
          <w:sz w:val="22"/>
        </w:rPr>
      </w:pPr>
      <w:r w:rsidRPr="00130BB4">
        <w:rPr>
          <w:rFonts w:ascii="Arial Narrow" w:eastAsia="MS ??" w:hAnsi="Arial Narrow" w:cs="Arial"/>
          <w:color w:val="000000"/>
          <w:sz w:val="22"/>
        </w:rPr>
        <w:t>Obchodné meno:</w:t>
      </w:r>
      <w:r w:rsidRPr="00130BB4">
        <w:rPr>
          <w:rFonts w:ascii="Arial Narrow" w:eastAsia="MS ??" w:hAnsi="Arial Narrow" w:cs="Arial"/>
          <w:color w:val="000000"/>
          <w:sz w:val="22"/>
        </w:rPr>
        <w:tab/>
      </w:r>
    </w:p>
    <w:p w14:paraId="21767801" w14:textId="77777777" w:rsidR="00130BB4" w:rsidRPr="00130BB4" w:rsidRDefault="00130BB4" w:rsidP="00130BB4">
      <w:pPr>
        <w:tabs>
          <w:tab w:val="left" w:pos="0"/>
        </w:tabs>
        <w:spacing w:after="0"/>
        <w:contextualSpacing/>
        <w:jc w:val="both"/>
        <w:rPr>
          <w:rFonts w:ascii="Arial Narrow" w:eastAsia="MS ??" w:hAnsi="Arial Narrow" w:cs="Arial"/>
          <w:color w:val="000000"/>
          <w:sz w:val="22"/>
        </w:rPr>
      </w:pPr>
      <w:r w:rsidRPr="00130BB4">
        <w:rPr>
          <w:rFonts w:ascii="Arial Narrow" w:eastAsia="MS ??" w:hAnsi="Arial Narrow" w:cs="Arial"/>
          <w:color w:val="000000"/>
          <w:sz w:val="22"/>
        </w:rPr>
        <w:t>Sídlo:</w:t>
      </w:r>
      <w:r w:rsidRPr="00130BB4">
        <w:rPr>
          <w:rFonts w:ascii="Arial Narrow" w:eastAsia="MS ??" w:hAnsi="Arial Narrow" w:cs="Arial"/>
          <w:color w:val="000000"/>
          <w:sz w:val="22"/>
        </w:rPr>
        <w:tab/>
      </w:r>
      <w:r w:rsidRPr="00130BB4">
        <w:rPr>
          <w:rFonts w:ascii="Arial Narrow" w:eastAsia="MS ??" w:hAnsi="Arial Narrow" w:cs="Arial"/>
          <w:color w:val="000000"/>
          <w:sz w:val="22"/>
        </w:rPr>
        <w:tab/>
      </w:r>
      <w:r w:rsidRPr="00130BB4">
        <w:rPr>
          <w:rFonts w:ascii="Arial Narrow" w:eastAsia="MS ??" w:hAnsi="Arial Narrow" w:cs="Arial"/>
          <w:color w:val="000000"/>
          <w:sz w:val="22"/>
        </w:rPr>
        <w:tab/>
      </w:r>
      <w:r w:rsidRPr="00130BB4">
        <w:rPr>
          <w:rFonts w:ascii="Arial Narrow" w:eastAsia="MS ??" w:hAnsi="Arial Narrow" w:cs="Arial"/>
          <w:color w:val="000000"/>
          <w:sz w:val="22"/>
        </w:rPr>
        <w:tab/>
        <w:t xml:space="preserve">       </w:t>
      </w:r>
    </w:p>
    <w:p w14:paraId="58E692A8" w14:textId="77777777" w:rsidR="00130BB4" w:rsidRPr="00130BB4" w:rsidRDefault="00130BB4" w:rsidP="00130BB4">
      <w:pPr>
        <w:tabs>
          <w:tab w:val="left" w:pos="2127"/>
        </w:tabs>
        <w:spacing w:after="0"/>
        <w:contextualSpacing/>
        <w:jc w:val="both"/>
        <w:rPr>
          <w:rFonts w:ascii="Arial Narrow" w:eastAsia="MS ??" w:hAnsi="Arial Narrow" w:cs="Arial"/>
          <w:color w:val="000000"/>
          <w:sz w:val="22"/>
        </w:rPr>
      </w:pPr>
      <w:r w:rsidRPr="00130BB4">
        <w:rPr>
          <w:rFonts w:ascii="Arial Narrow" w:eastAsia="MS ??" w:hAnsi="Arial Narrow" w:cs="Arial"/>
          <w:color w:val="000000"/>
          <w:sz w:val="22"/>
        </w:rPr>
        <w:t xml:space="preserve">IČO: </w:t>
      </w:r>
      <w:r w:rsidRPr="00130BB4">
        <w:rPr>
          <w:rFonts w:ascii="Arial Narrow" w:eastAsia="MS ??" w:hAnsi="Arial Narrow" w:cs="Arial"/>
          <w:color w:val="000000"/>
          <w:sz w:val="22"/>
        </w:rPr>
        <w:tab/>
      </w:r>
      <w:r w:rsidRPr="00130BB4">
        <w:rPr>
          <w:rFonts w:ascii="Arial Narrow" w:eastAsia="MS ??" w:hAnsi="Arial Narrow" w:cs="Arial"/>
          <w:color w:val="000000"/>
          <w:sz w:val="22"/>
        </w:rPr>
        <w:tab/>
      </w:r>
    </w:p>
    <w:p w14:paraId="20951E23" w14:textId="77777777" w:rsidR="00130BB4" w:rsidRPr="00130BB4" w:rsidRDefault="00130BB4" w:rsidP="00130BB4">
      <w:pPr>
        <w:tabs>
          <w:tab w:val="left" w:pos="0"/>
        </w:tabs>
        <w:spacing w:after="0"/>
        <w:contextualSpacing/>
        <w:jc w:val="both"/>
        <w:rPr>
          <w:rFonts w:ascii="Arial Narrow" w:eastAsia="MS ??" w:hAnsi="Arial Narrow" w:cs="Arial"/>
          <w:color w:val="000000"/>
          <w:sz w:val="22"/>
        </w:rPr>
      </w:pPr>
      <w:r w:rsidRPr="00130BB4">
        <w:rPr>
          <w:rFonts w:ascii="Arial Narrow" w:eastAsia="MS ??" w:hAnsi="Arial Narrow" w:cs="Arial"/>
          <w:color w:val="000000"/>
          <w:sz w:val="22"/>
        </w:rPr>
        <w:t xml:space="preserve">DIČ: </w:t>
      </w:r>
      <w:r w:rsidRPr="00130BB4">
        <w:rPr>
          <w:rFonts w:ascii="Arial Narrow" w:eastAsia="MS ??" w:hAnsi="Arial Narrow" w:cs="Arial"/>
          <w:color w:val="000000"/>
          <w:sz w:val="22"/>
        </w:rPr>
        <w:tab/>
      </w:r>
      <w:r w:rsidRPr="00130BB4">
        <w:rPr>
          <w:rFonts w:ascii="Arial Narrow" w:eastAsia="MS ??" w:hAnsi="Arial Narrow" w:cs="Arial"/>
          <w:color w:val="000000"/>
          <w:sz w:val="22"/>
        </w:rPr>
        <w:tab/>
      </w:r>
      <w:r w:rsidRPr="00130BB4">
        <w:rPr>
          <w:rFonts w:ascii="Arial Narrow" w:eastAsia="MS ??" w:hAnsi="Arial Narrow" w:cs="Arial"/>
          <w:color w:val="000000"/>
          <w:sz w:val="22"/>
        </w:rPr>
        <w:tab/>
      </w:r>
    </w:p>
    <w:p w14:paraId="13B1D5CC" w14:textId="77777777" w:rsidR="00130BB4" w:rsidRPr="00130BB4" w:rsidRDefault="00130BB4" w:rsidP="00130BB4">
      <w:pPr>
        <w:tabs>
          <w:tab w:val="left" w:pos="0"/>
        </w:tabs>
        <w:spacing w:after="0"/>
        <w:contextualSpacing/>
        <w:jc w:val="both"/>
        <w:rPr>
          <w:rFonts w:ascii="Arial Narrow" w:eastAsia="MS ??" w:hAnsi="Arial Narrow" w:cs="Arial"/>
          <w:color w:val="000000"/>
          <w:sz w:val="22"/>
        </w:rPr>
      </w:pPr>
      <w:r w:rsidRPr="00130BB4">
        <w:rPr>
          <w:rFonts w:ascii="Arial Narrow" w:eastAsia="MS ??" w:hAnsi="Arial Narrow" w:cs="Arial"/>
          <w:color w:val="000000"/>
          <w:sz w:val="22"/>
        </w:rPr>
        <w:t>IČ DPH:</w:t>
      </w:r>
      <w:r w:rsidRPr="00130BB4">
        <w:rPr>
          <w:rFonts w:ascii="Arial Narrow" w:eastAsia="MS ??" w:hAnsi="Arial Narrow" w:cs="Arial"/>
          <w:color w:val="000000"/>
          <w:sz w:val="22"/>
        </w:rPr>
        <w:tab/>
      </w:r>
      <w:r w:rsidRPr="00130BB4">
        <w:rPr>
          <w:rFonts w:ascii="Arial Narrow" w:eastAsia="MS ??" w:hAnsi="Arial Narrow" w:cs="Arial"/>
          <w:color w:val="000000"/>
          <w:sz w:val="22"/>
        </w:rPr>
        <w:tab/>
      </w:r>
      <w:r w:rsidRPr="00130BB4">
        <w:rPr>
          <w:rFonts w:ascii="Arial Narrow" w:eastAsia="MS ??" w:hAnsi="Arial Narrow" w:cs="Arial"/>
          <w:color w:val="000000"/>
          <w:sz w:val="22"/>
        </w:rPr>
        <w:tab/>
      </w:r>
    </w:p>
    <w:p w14:paraId="2863A59D" w14:textId="77777777" w:rsidR="00130BB4" w:rsidRPr="00130BB4" w:rsidRDefault="00130BB4" w:rsidP="00130BB4">
      <w:pPr>
        <w:tabs>
          <w:tab w:val="left" w:pos="0"/>
        </w:tabs>
        <w:spacing w:after="0"/>
        <w:contextualSpacing/>
        <w:jc w:val="both"/>
        <w:rPr>
          <w:rFonts w:ascii="Arial Narrow" w:eastAsia="MS ??" w:hAnsi="Arial Narrow" w:cs="Arial"/>
          <w:color w:val="000000"/>
          <w:sz w:val="22"/>
        </w:rPr>
      </w:pPr>
      <w:r w:rsidRPr="00130BB4">
        <w:rPr>
          <w:rFonts w:ascii="Arial Narrow" w:eastAsia="MS ??" w:hAnsi="Arial Narrow" w:cs="Arial"/>
          <w:color w:val="000000"/>
          <w:sz w:val="22"/>
        </w:rPr>
        <w:t>Zastúpený:</w:t>
      </w:r>
      <w:r w:rsidRPr="00130BB4">
        <w:rPr>
          <w:rFonts w:ascii="Arial Narrow" w:eastAsia="MS ??" w:hAnsi="Arial Narrow" w:cs="Arial"/>
          <w:color w:val="000000"/>
          <w:sz w:val="22"/>
        </w:rPr>
        <w:tab/>
      </w:r>
      <w:r w:rsidRPr="00130BB4">
        <w:rPr>
          <w:rFonts w:ascii="Arial Narrow" w:eastAsia="MS ??" w:hAnsi="Arial Narrow" w:cs="Arial"/>
          <w:color w:val="000000"/>
          <w:sz w:val="22"/>
        </w:rPr>
        <w:tab/>
      </w:r>
    </w:p>
    <w:p w14:paraId="11D53BD9" w14:textId="77777777" w:rsidR="00130BB4" w:rsidRPr="00130BB4" w:rsidRDefault="00130BB4" w:rsidP="00130BB4">
      <w:pPr>
        <w:tabs>
          <w:tab w:val="left" w:pos="0"/>
        </w:tabs>
        <w:spacing w:after="0"/>
        <w:contextualSpacing/>
        <w:jc w:val="both"/>
        <w:rPr>
          <w:rFonts w:ascii="Arial Narrow" w:eastAsia="MS ??" w:hAnsi="Arial Narrow" w:cs="Arial"/>
          <w:color w:val="000000"/>
          <w:sz w:val="22"/>
        </w:rPr>
      </w:pPr>
      <w:r w:rsidRPr="00130BB4">
        <w:rPr>
          <w:rFonts w:ascii="Arial Narrow" w:eastAsia="MS ??" w:hAnsi="Arial Narrow" w:cs="Arial"/>
          <w:color w:val="000000"/>
          <w:sz w:val="22"/>
        </w:rPr>
        <w:t xml:space="preserve">Bankové spojenie: </w:t>
      </w:r>
      <w:r w:rsidRPr="00130BB4">
        <w:rPr>
          <w:rFonts w:ascii="Arial Narrow" w:eastAsia="MS ??" w:hAnsi="Arial Narrow" w:cs="Arial"/>
          <w:color w:val="000000"/>
          <w:sz w:val="22"/>
        </w:rPr>
        <w:tab/>
      </w:r>
    </w:p>
    <w:p w14:paraId="3C65B612" w14:textId="77777777" w:rsidR="00130BB4" w:rsidRPr="00130BB4" w:rsidRDefault="00130BB4" w:rsidP="00130BB4">
      <w:pPr>
        <w:tabs>
          <w:tab w:val="left" w:pos="0"/>
        </w:tabs>
        <w:spacing w:after="0"/>
        <w:contextualSpacing/>
        <w:jc w:val="both"/>
        <w:rPr>
          <w:rFonts w:ascii="Arial Narrow" w:eastAsia="MS ??" w:hAnsi="Arial Narrow" w:cs="Arial"/>
          <w:color w:val="000000"/>
          <w:sz w:val="22"/>
        </w:rPr>
      </w:pPr>
      <w:r w:rsidRPr="00130BB4">
        <w:rPr>
          <w:rFonts w:ascii="Arial Narrow" w:eastAsia="MS ??" w:hAnsi="Arial Narrow" w:cs="Arial"/>
          <w:color w:val="000000"/>
          <w:sz w:val="22"/>
        </w:rPr>
        <w:t xml:space="preserve">Číslo účtu IBAN: </w:t>
      </w:r>
      <w:r w:rsidRPr="00130BB4">
        <w:rPr>
          <w:rFonts w:ascii="Arial Narrow" w:eastAsia="MS ??" w:hAnsi="Arial Narrow" w:cs="Arial"/>
          <w:color w:val="000000"/>
          <w:sz w:val="22"/>
        </w:rPr>
        <w:tab/>
      </w:r>
      <w:r w:rsidRPr="00130BB4">
        <w:rPr>
          <w:rFonts w:ascii="Arial Narrow" w:eastAsia="MS ??" w:hAnsi="Arial Narrow" w:cs="Arial"/>
          <w:color w:val="000000"/>
          <w:sz w:val="22"/>
        </w:rPr>
        <w:tab/>
      </w:r>
      <w:r w:rsidRPr="00130BB4">
        <w:rPr>
          <w:rFonts w:ascii="Arial Narrow" w:eastAsia="MS ??" w:hAnsi="Arial Narrow" w:cs="Arial"/>
          <w:color w:val="000000"/>
          <w:sz w:val="22"/>
        </w:rPr>
        <w:tab/>
      </w:r>
      <w:r w:rsidRPr="00130BB4">
        <w:rPr>
          <w:rFonts w:ascii="Arial Narrow" w:eastAsia="MS ??" w:hAnsi="Arial Narrow" w:cs="Arial"/>
          <w:color w:val="000000"/>
          <w:sz w:val="22"/>
        </w:rPr>
        <w:tab/>
        <w:t xml:space="preserve"> </w:t>
      </w:r>
      <w:r w:rsidRPr="00130BB4">
        <w:rPr>
          <w:rFonts w:ascii="Arial Narrow" w:eastAsia="MS ??" w:hAnsi="Arial Narrow" w:cs="Arial"/>
          <w:color w:val="000000"/>
          <w:sz w:val="22"/>
        </w:rPr>
        <w:tab/>
      </w:r>
    </w:p>
    <w:p w14:paraId="250699E5" w14:textId="77777777" w:rsidR="00130BB4" w:rsidRPr="00130BB4" w:rsidRDefault="00130BB4" w:rsidP="00130BB4">
      <w:pPr>
        <w:spacing w:before="9" w:after="0"/>
        <w:ind w:left="2124" w:hanging="2124"/>
        <w:contextualSpacing/>
        <w:jc w:val="both"/>
        <w:rPr>
          <w:rFonts w:ascii="Arial Narrow" w:eastAsia="MS ??" w:hAnsi="Arial Narrow" w:cs="Arial"/>
          <w:sz w:val="22"/>
        </w:rPr>
      </w:pPr>
      <w:r w:rsidRPr="00130BB4">
        <w:rPr>
          <w:rFonts w:ascii="Arial Narrow" w:eastAsia="MS ??" w:hAnsi="Arial Narrow" w:cs="Arial"/>
          <w:color w:val="000000"/>
          <w:sz w:val="22"/>
        </w:rPr>
        <w:t xml:space="preserve">Zapísaný:   </w:t>
      </w:r>
      <w:r w:rsidRPr="00130BB4">
        <w:rPr>
          <w:rFonts w:ascii="Arial Narrow" w:eastAsia="MS ??" w:hAnsi="Arial Narrow" w:cs="Arial"/>
          <w:sz w:val="22"/>
        </w:rPr>
        <w:tab/>
      </w:r>
    </w:p>
    <w:p w14:paraId="094AB95E" w14:textId="77777777" w:rsidR="00130BB4" w:rsidRPr="00130BB4" w:rsidRDefault="00130BB4" w:rsidP="00130BB4">
      <w:pPr>
        <w:spacing w:before="9" w:after="0"/>
        <w:ind w:left="2124" w:hanging="2124"/>
        <w:contextualSpacing/>
        <w:jc w:val="both"/>
        <w:rPr>
          <w:rFonts w:ascii="Arial Narrow" w:eastAsia="MS ??" w:hAnsi="Arial Narrow" w:cs="Arial"/>
          <w:color w:val="000000"/>
          <w:sz w:val="22"/>
        </w:rPr>
      </w:pPr>
    </w:p>
    <w:p w14:paraId="12B5F017" w14:textId="77777777" w:rsidR="00130BB4" w:rsidRPr="00130BB4" w:rsidRDefault="00130BB4" w:rsidP="00130BB4">
      <w:pPr>
        <w:spacing w:before="9" w:after="0"/>
        <w:ind w:left="2124" w:hanging="2124"/>
        <w:contextualSpacing/>
        <w:jc w:val="both"/>
        <w:rPr>
          <w:rFonts w:ascii="Arial Narrow" w:eastAsia="MS ??" w:hAnsi="Arial Narrow" w:cs="Arial"/>
          <w:color w:val="000000"/>
          <w:sz w:val="22"/>
        </w:rPr>
      </w:pPr>
      <w:r w:rsidRPr="00130BB4">
        <w:rPr>
          <w:rFonts w:ascii="Arial Narrow" w:eastAsia="MS ??" w:hAnsi="Arial Narrow" w:cs="Arial"/>
          <w:color w:val="000000"/>
          <w:sz w:val="22"/>
        </w:rPr>
        <w:t>(ďalej len „poskytovateľ“)</w:t>
      </w:r>
      <w:r w:rsidRPr="00130BB4">
        <w:rPr>
          <w:rFonts w:ascii="Arial Narrow" w:eastAsia="MS ??" w:hAnsi="Arial Narrow" w:cs="Arial"/>
          <w:color w:val="000000"/>
          <w:sz w:val="22"/>
        </w:rPr>
        <w:tab/>
      </w:r>
    </w:p>
    <w:p w14:paraId="68C86AE2" w14:textId="77777777" w:rsidR="00130BB4" w:rsidRPr="00130BB4" w:rsidRDefault="00130BB4" w:rsidP="00130BB4">
      <w:pPr>
        <w:spacing w:before="9" w:after="0"/>
        <w:contextualSpacing/>
        <w:jc w:val="both"/>
        <w:rPr>
          <w:rFonts w:ascii="Arial Narrow" w:eastAsia="MS ??" w:hAnsi="Arial Narrow" w:cs="Arial"/>
          <w:sz w:val="22"/>
        </w:rPr>
      </w:pPr>
      <w:r w:rsidRPr="00130BB4">
        <w:rPr>
          <w:rFonts w:ascii="Arial Narrow" w:eastAsia="MS ??" w:hAnsi="Arial Narrow" w:cs="Arial"/>
          <w:color w:val="FF0000"/>
          <w:sz w:val="22"/>
        </w:rPr>
        <w:t xml:space="preserve">                       </w:t>
      </w:r>
      <w:r w:rsidRPr="00130BB4">
        <w:rPr>
          <w:rFonts w:ascii="Arial Narrow" w:eastAsia="MS ??" w:hAnsi="Arial Narrow" w:cs="Arial"/>
          <w:sz w:val="22"/>
        </w:rPr>
        <w:tab/>
      </w:r>
      <w:r w:rsidRPr="00130BB4">
        <w:rPr>
          <w:rFonts w:ascii="Arial Narrow" w:eastAsia="MS ??" w:hAnsi="Arial Narrow" w:cs="Arial"/>
          <w:sz w:val="22"/>
        </w:rPr>
        <w:tab/>
      </w:r>
    </w:p>
    <w:p w14:paraId="6BB959B5" w14:textId="77777777" w:rsidR="00130BB4" w:rsidRPr="00130BB4" w:rsidRDefault="00130BB4" w:rsidP="00130BB4">
      <w:pPr>
        <w:spacing w:before="9" w:after="0"/>
        <w:contextualSpacing/>
        <w:jc w:val="both"/>
        <w:rPr>
          <w:rFonts w:ascii="Arial Narrow" w:eastAsia="Arial" w:hAnsi="Arial Narrow" w:cs="Arial"/>
          <w:sz w:val="29"/>
          <w:szCs w:val="29"/>
        </w:rPr>
      </w:pPr>
      <w:r w:rsidRPr="00130BB4">
        <w:rPr>
          <w:rFonts w:ascii="Arial Narrow" w:eastAsia="MS ??" w:hAnsi="Arial Narrow"/>
          <w:sz w:val="22"/>
        </w:rPr>
        <w:t>(ďalej spolu objednávateľ a poskytovateľ len ako „zmluvné strany“ alebo samostatne ako „zmluvná strana“)</w:t>
      </w:r>
    </w:p>
    <w:p w14:paraId="40B36D64" w14:textId="77777777" w:rsidR="00130BB4" w:rsidRPr="00130BB4" w:rsidRDefault="00130BB4" w:rsidP="00130BB4">
      <w:pPr>
        <w:widowControl w:val="0"/>
        <w:spacing w:after="0"/>
        <w:ind w:left="1588" w:right="2020"/>
        <w:contextualSpacing/>
        <w:jc w:val="center"/>
        <w:rPr>
          <w:rFonts w:ascii="Arial Narrow" w:eastAsia="Arial" w:hAnsi="Arial Narrow" w:cs="Arial"/>
          <w:b/>
          <w:color w:val="010101"/>
          <w:w w:val="105"/>
          <w:sz w:val="22"/>
        </w:rPr>
      </w:pPr>
    </w:p>
    <w:p w14:paraId="3E7859E3" w14:textId="77777777" w:rsidR="00130BB4" w:rsidRPr="00130BB4" w:rsidRDefault="00130BB4" w:rsidP="00130BB4">
      <w:pPr>
        <w:widowControl w:val="0"/>
        <w:spacing w:after="0"/>
        <w:ind w:left="139" w:right="2020"/>
        <w:contextualSpacing/>
        <w:rPr>
          <w:rFonts w:ascii="Arial Narrow" w:eastAsia="Arial" w:hAnsi="Arial Narrow" w:cs="Arial"/>
          <w:b/>
          <w:color w:val="010101"/>
          <w:w w:val="105"/>
          <w:sz w:val="22"/>
        </w:rPr>
        <w:sectPr w:rsidR="00130BB4" w:rsidRPr="00130BB4" w:rsidSect="00130BB4">
          <w:headerReference w:type="default" r:id="rId21"/>
          <w:pgSz w:w="11900" w:h="16840"/>
          <w:pgMar w:top="1440" w:right="1418" w:bottom="1077" w:left="1418" w:header="709" w:footer="425" w:gutter="0"/>
          <w:cols w:space="708"/>
          <w:docGrid w:linePitch="360"/>
        </w:sectPr>
      </w:pPr>
    </w:p>
    <w:p w14:paraId="2A1D3B06" w14:textId="77777777" w:rsidR="00130BB4" w:rsidRPr="00130BB4" w:rsidRDefault="00130BB4" w:rsidP="00130BB4">
      <w:pPr>
        <w:widowControl w:val="0"/>
        <w:spacing w:after="0"/>
        <w:ind w:left="1588" w:right="2020"/>
        <w:contextualSpacing/>
        <w:jc w:val="center"/>
        <w:rPr>
          <w:rFonts w:ascii="Arial Narrow" w:eastAsia="Arial" w:hAnsi="Arial Narrow" w:cs="Arial"/>
          <w:b/>
          <w:color w:val="010101"/>
          <w:w w:val="105"/>
          <w:sz w:val="22"/>
        </w:rPr>
      </w:pPr>
      <w:r w:rsidRPr="00130BB4">
        <w:rPr>
          <w:rFonts w:ascii="Arial Narrow" w:eastAsia="Arial" w:hAnsi="Arial Narrow" w:cs="Arial"/>
          <w:b/>
          <w:color w:val="010101"/>
          <w:w w:val="105"/>
          <w:sz w:val="22"/>
        </w:rPr>
        <w:lastRenderedPageBreak/>
        <w:t>Článok 1</w:t>
      </w:r>
    </w:p>
    <w:p w14:paraId="3E6E1BB0" w14:textId="77777777" w:rsidR="00130BB4" w:rsidRPr="00130BB4" w:rsidRDefault="00130BB4" w:rsidP="00130BB4">
      <w:pPr>
        <w:widowControl w:val="0"/>
        <w:spacing w:after="0"/>
        <w:ind w:left="1588" w:right="2020"/>
        <w:contextualSpacing/>
        <w:jc w:val="center"/>
        <w:rPr>
          <w:rFonts w:ascii="Arial Narrow" w:eastAsia="Arial" w:hAnsi="Arial Narrow" w:cs="Arial"/>
          <w:b/>
          <w:sz w:val="22"/>
        </w:rPr>
      </w:pPr>
      <w:r w:rsidRPr="00130BB4">
        <w:rPr>
          <w:rFonts w:ascii="Arial Narrow" w:eastAsia="Arial" w:hAnsi="Arial Narrow" w:cs="Arial"/>
          <w:b/>
          <w:color w:val="010101"/>
          <w:w w:val="105"/>
          <w:sz w:val="22"/>
        </w:rPr>
        <w:t>Úvodné ustanovenia</w:t>
      </w:r>
    </w:p>
    <w:p w14:paraId="212905DB" w14:textId="77777777" w:rsidR="00130BB4" w:rsidRPr="00130BB4" w:rsidRDefault="00130BB4" w:rsidP="00130BB4">
      <w:pPr>
        <w:spacing w:before="4" w:after="0"/>
        <w:contextualSpacing/>
        <w:jc w:val="both"/>
        <w:rPr>
          <w:rFonts w:ascii="Arial Narrow" w:eastAsia="Arial" w:hAnsi="Arial Narrow" w:cs="Arial"/>
          <w:sz w:val="22"/>
        </w:rPr>
      </w:pPr>
    </w:p>
    <w:p w14:paraId="3DD27102" w14:textId="52EC8BF0" w:rsidR="00130BB4" w:rsidRPr="00130BB4" w:rsidRDefault="00130BB4" w:rsidP="00300D37">
      <w:pPr>
        <w:widowControl w:val="0"/>
        <w:numPr>
          <w:ilvl w:val="0"/>
          <w:numId w:val="62"/>
        </w:numPr>
        <w:spacing w:after="0" w:line="240" w:lineRule="auto"/>
        <w:ind w:left="426" w:right="-1"/>
        <w:contextualSpacing/>
        <w:jc w:val="both"/>
        <w:rPr>
          <w:rFonts w:ascii="Arial Narrow" w:eastAsia="Arial" w:hAnsi="Arial Narrow" w:cs="Arial"/>
          <w:b/>
          <w:sz w:val="22"/>
        </w:rPr>
      </w:pPr>
      <w:r w:rsidRPr="00130BB4">
        <w:rPr>
          <w:rFonts w:ascii="Arial Narrow" w:eastAsia="Arial" w:hAnsi="Arial Narrow" w:cs="Arial"/>
          <w:sz w:val="22"/>
        </w:rPr>
        <w:t xml:space="preserve">Táto zmluva je výsledkom verejného obstarávania, ktoré bolo vyhlásené dňa [...] ako nadlimitná zákazka na predmet zákazky s názvom: </w:t>
      </w:r>
      <w:proofErr w:type="spellStart"/>
      <w:r w:rsidR="00E33D1F" w:rsidRPr="00E33D1F">
        <w:rPr>
          <w:rFonts w:ascii="Arial Narrow" w:eastAsia="Arial" w:hAnsi="Arial Narrow" w:cs="Arial"/>
          <w:sz w:val="22"/>
          <w:lang w:val="en-US"/>
        </w:rPr>
        <w:t>Nákup</w:t>
      </w:r>
      <w:proofErr w:type="spellEnd"/>
      <w:r w:rsidR="00E33D1F" w:rsidRPr="00E33D1F">
        <w:rPr>
          <w:rFonts w:ascii="Arial Narrow" w:eastAsia="Arial" w:hAnsi="Arial Narrow" w:cs="Arial"/>
          <w:sz w:val="22"/>
          <w:lang w:val="en-US"/>
        </w:rPr>
        <w:t xml:space="preserve"> </w:t>
      </w:r>
      <w:proofErr w:type="spellStart"/>
      <w:r w:rsidR="00E33D1F" w:rsidRPr="00E33D1F">
        <w:rPr>
          <w:rFonts w:ascii="Arial Narrow" w:eastAsia="Arial" w:hAnsi="Arial Narrow" w:cs="Arial"/>
          <w:sz w:val="22"/>
          <w:lang w:val="en-US"/>
        </w:rPr>
        <w:t>nástroja</w:t>
      </w:r>
      <w:proofErr w:type="spellEnd"/>
      <w:r w:rsidR="00E33D1F" w:rsidRPr="00E33D1F">
        <w:rPr>
          <w:rFonts w:ascii="Arial Narrow" w:eastAsia="Arial" w:hAnsi="Arial Narrow" w:cs="Arial"/>
          <w:sz w:val="22"/>
          <w:lang w:val="en-US"/>
        </w:rPr>
        <w:t xml:space="preserve"> pre Extended Detection and Response -  </w:t>
      </w:r>
      <w:proofErr w:type="spellStart"/>
      <w:r w:rsidR="00E33D1F" w:rsidRPr="00E33D1F">
        <w:rPr>
          <w:rFonts w:ascii="Arial Narrow" w:eastAsia="Arial" w:hAnsi="Arial Narrow" w:cs="Arial"/>
          <w:sz w:val="22"/>
          <w:lang w:val="en-US"/>
        </w:rPr>
        <w:t>rozšírenie</w:t>
      </w:r>
      <w:proofErr w:type="spellEnd"/>
      <w:r w:rsidR="00E33D1F" w:rsidRPr="00E33D1F">
        <w:rPr>
          <w:rFonts w:ascii="Arial Narrow" w:eastAsia="Arial" w:hAnsi="Arial Narrow" w:cs="Arial"/>
          <w:sz w:val="22"/>
          <w:lang w:val="en-US"/>
        </w:rPr>
        <w:t xml:space="preserve"> </w:t>
      </w:r>
      <w:proofErr w:type="spellStart"/>
      <w:r w:rsidR="00E33D1F" w:rsidRPr="00E33D1F">
        <w:rPr>
          <w:rFonts w:ascii="Arial Narrow" w:eastAsia="Arial" w:hAnsi="Arial Narrow" w:cs="Arial"/>
          <w:sz w:val="22"/>
          <w:lang w:val="en-US"/>
        </w:rPr>
        <w:t>licencií</w:t>
      </w:r>
      <w:proofErr w:type="spellEnd"/>
      <w:r w:rsidR="00E33D1F" w:rsidRPr="00E33D1F">
        <w:rPr>
          <w:rFonts w:ascii="Arial Narrow" w:eastAsia="Arial" w:hAnsi="Arial Narrow" w:cs="Arial"/>
          <w:sz w:val="22"/>
          <w:lang w:val="en-US"/>
        </w:rPr>
        <w:t xml:space="preserve"> XDR platformy a </w:t>
      </w:r>
      <w:proofErr w:type="spellStart"/>
      <w:r w:rsidR="00E33D1F" w:rsidRPr="00E33D1F">
        <w:rPr>
          <w:rFonts w:ascii="Arial Narrow" w:eastAsia="Arial" w:hAnsi="Arial Narrow" w:cs="Arial"/>
          <w:sz w:val="22"/>
          <w:lang w:val="en-US"/>
        </w:rPr>
        <w:t>nákup</w:t>
      </w:r>
      <w:proofErr w:type="spellEnd"/>
      <w:r w:rsidR="00E33D1F" w:rsidRPr="00E33D1F">
        <w:rPr>
          <w:rFonts w:ascii="Arial Narrow" w:eastAsia="Arial" w:hAnsi="Arial Narrow" w:cs="Arial"/>
          <w:sz w:val="22"/>
          <w:lang w:val="en-US"/>
        </w:rPr>
        <w:t xml:space="preserve"> </w:t>
      </w:r>
      <w:proofErr w:type="spellStart"/>
      <w:r w:rsidR="00E33D1F" w:rsidRPr="00E33D1F">
        <w:rPr>
          <w:rFonts w:ascii="Arial Narrow" w:eastAsia="Arial" w:hAnsi="Arial Narrow" w:cs="Arial"/>
          <w:sz w:val="22"/>
          <w:lang w:val="en-US"/>
        </w:rPr>
        <w:t>implementačných</w:t>
      </w:r>
      <w:proofErr w:type="spellEnd"/>
      <w:r w:rsidR="00E33D1F" w:rsidRPr="00E33D1F">
        <w:rPr>
          <w:rFonts w:ascii="Arial Narrow" w:eastAsia="Arial" w:hAnsi="Arial Narrow" w:cs="Arial"/>
          <w:sz w:val="22"/>
          <w:lang w:val="en-US"/>
        </w:rPr>
        <w:t xml:space="preserve"> </w:t>
      </w:r>
      <w:proofErr w:type="spellStart"/>
      <w:r w:rsidR="00E33D1F" w:rsidRPr="00E33D1F">
        <w:rPr>
          <w:rFonts w:ascii="Arial Narrow" w:eastAsia="Arial" w:hAnsi="Arial Narrow" w:cs="Arial"/>
          <w:sz w:val="22"/>
          <w:lang w:val="en-US"/>
        </w:rPr>
        <w:t>prác</w:t>
      </w:r>
      <w:proofErr w:type="spellEnd"/>
      <w:r w:rsidRPr="00130BB4">
        <w:rPr>
          <w:rFonts w:ascii="Arial Narrow" w:eastAsia="Arial" w:hAnsi="Arial Narrow" w:cs="Arial"/>
          <w:sz w:val="22"/>
          <w:lang w:val="en-US"/>
        </w:rPr>
        <w:t xml:space="preserve"> – </w:t>
      </w:r>
      <w:proofErr w:type="spellStart"/>
      <w:r w:rsidRPr="00130BB4">
        <w:rPr>
          <w:rFonts w:ascii="Arial Narrow" w:eastAsia="Arial" w:hAnsi="Arial Narrow" w:cs="Arial"/>
          <w:sz w:val="22"/>
          <w:lang w:val="en-US"/>
        </w:rPr>
        <w:t>časť</w:t>
      </w:r>
      <w:proofErr w:type="spellEnd"/>
      <w:r w:rsidRPr="00130BB4">
        <w:rPr>
          <w:rFonts w:ascii="Arial Narrow" w:eastAsia="Arial" w:hAnsi="Arial Narrow" w:cs="Arial"/>
          <w:sz w:val="22"/>
          <w:lang w:val="en-US"/>
        </w:rPr>
        <w:t xml:space="preserve"> 2: </w:t>
      </w:r>
      <w:proofErr w:type="spellStart"/>
      <w:r w:rsidRPr="00130BB4">
        <w:rPr>
          <w:rFonts w:ascii="Arial Narrow" w:eastAsia="Arial" w:hAnsi="Arial Narrow" w:cs="Arial"/>
          <w:sz w:val="22"/>
          <w:lang w:val="en-US"/>
        </w:rPr>
        <w:t>Implementácia</w:t>
      </w:r>
      <w:proofErr w:type="spellEnd"/>
      <w:r w:rsidRPr="00130BB4">
        <w:rPr>
          <w:rFonts w:ascii="Arial Narrow" w:eastAsia="Arial" w:hAnsi="Arial Narrow" w:cs="Arial"/>
          <w:sz w:val="22"/>
          <w:lang w:val="en-US"/>
        </w:rPr>
        <w:t xml:space="preserve"> a </w:t>
      </w:r>
      <w:proofErr w:type="spellStart"/>
      <w:r w:rsidRPr="00130BB4">
        <w:rPr>
          <w:rFonts w:ascii="Arial Narrow" w:eastAsia="Arial" w:hAnsi="Arial Narrow" w:cs="Arial"/>
          <w:sz w:val="22"/>
          <w:lang w:val="en-US"/>
        </w:rPr>
        <w:t>nasadenie</w:t>
      </w:r>
      <w:proofErr w:type="spellEnd"/>
      <w:r w:rsidRPr="00130BB4">
        <w:rPr>
          <w:rFonts w:ascii="Arial Narrow" w:eastAsia="Arial" w:hAnsi="Arial Narrow" w:cs="Arial"/>
          <w:sz w:val="22"/>
          <w:lang w:val="en-US"/>
        </w:rPr>
        <w:t xml:space="preserve"> </w:t>
      </w:r>
      <w:proofErr w:type="spellStart"/>
      <w:r w:rsidRPr="00130BB4">
        <w:rPr>
          <w:rFonts w:ascii="Arial Narrow" w:eastAsia="Arial" w:hAnsi="Arial Narrow" w:cs="Arial"/>
          <w:sz w:val="22"/>
          <w:lang w:val="en-US"/>
        </w:rPr>
        <w:t>nástroja</w:t>
      </w:r>
      <w:proofErr w:type="spellEnd"/>
      <w:r w:rsidRPr="00130BB4">
        <w:rPr>
          <w:rFonts w:ascii="Arial Narrow" w:eastAsia="Arial" w:hAnsi="Arial Narrow" w:cs="Arial"/>
          <w:sz w:val="22"/>
          <w:lang w:val="en-US"/>
        </w:rPr>
        <w:t xml:space="preserve"> Extended Detection and Response</w:t>
      </w:r>
      <w:r w:rsidRPr="00130BB4">
        <w:rPr>
          <w:rFonts w:ascii="Arial Narrow" w:eastAsia="Arial" w:hAnsi="Arial Narrow" w:cs="Arial"/>
          <w:sz w:val="22"/>
        </w:rPr>
        <w:t xml:space="preserve">, zadávanej objednávateľom postupom podľa § 66 zákona č. 343/2015 Z. z. o verejnom obstarávaní a o zmene a doplnení niektorých zákonov v znení neskorších predpisov (ďalej len „zákon o verejnom obstarávaní“) a uzatvára sa s poskytovateľom, ako s úspešným uchádzačom v danom verejnom obstarávaní.        </w:t>
      </w:r>
    </w:p>
    <w:p w14:paraId="4D463A62" w14:textId="77777777" w:rsidR="00130BB4" w:rsidRPr="00130BB4" w:rsidRDefault="00130BB4" w:rsidP="00300D37">
      <w:pPr>
        <w:widowControl w:val="0"/>
        <w:numPr>
          <w:ilvl w:val="0"/>
          <w:numId w:val="62"/>
        </w:numPr>
        <w:spacing w:after="0" w:line="240" w:lineRule="auto"/>
        <w:ind w:left="426" w:right="-1" w:hanging="426"/>
        <w:contextualSpacing/>
        <w:jc w:val="both"/>
        <w:rPr>
          <w:rFonts w:ascii="Arial Narrow" w:eastAsia="Arial" w:hAnsi="Arial Narrow" w:cs="Arial"/>
          <w:b/>
          <w:sz w:val="22"/>
        </w:rPr>
      </w:pPr>
      <w:r w:rsidRPr="00130BB4">
        <w:rPr>
          <w:rFonts w:ascii="Arial Narrow" w:eastAsia="Arial" w:hAnsi="Arial Narrow" w:cs="Arial"/>
          <w:bCs/>
          <w:sz w:val="22"/>
        </w:rPr>
        <w:t>Poskytovateľ berie na vedomie, že predmet zmluvy je financovaný aj z prostriedkov Európskej únie v rámci Programu Slovensko na základe Zmluvy o poskytnutí nenávratného finančného príspevku č. Z401101B167.</w:t>
      </w:r>
    </w:p>
    <w:p w14:paraId="1A3AA795" w14:textId="77777777" w:rsidR="00130BB4" w:rsidRPr="00130BB4" w:rsidRDefault="00130BB4" w:rsidP="00300D37">
      <w:pPr>
        <w:widowControl w:val="0"/>
        <w:numPr>
          <w:ilvl w:val="0"/>
          <w:numId w:val="62"/>
        </w:numPr>
        <w:spacing w:after="0" w:line="240" w:lineRule="auto"/>
        <w:ind w:left="426" w:right="-1" w:hanging="426"/>
        <w:contextualSpacing/>
        <w:jc w:val="both"/>
        <w:rPr>
          <w:rFonts w:ascii="Arial Narrow" w:eastAsia="Arial" w:hAnsi="Arial Narrow" w:cs="Arial"/>
          <w:bCs/>
          <w:sz w:val="22"/>
        </w:rPr>
      </w:pPr>
      <w:r w:rsidRPr="00130BB4">
        <w:rPr>
          <w:rFonts w:ascii="Arial Narrow" w:eastAsia="Arial" w:hAnsi="Arial Narrow" w:cs="Arial"/>
          <w:bCs/>
          <w:sz w:val="22"/>
        </w:rPr>
        <w:t>Poskytovateľ vyhlasuje, že je spôsobilý uzatvoriť túto zmluvu a riadne plniť záväzky z nej vyplývajúce.</w:t>
      </w:r>
    </w:p>
    <w:p w14:paraId="573BBAC5" w14:textId="77777777" w:rsidR="00130BB4" w:rsidRPr="00130BB4" w:rsidRDefault="00130BB4" w:rsidP="00300D37">
      <w:pPr>
        <w:widowControl w:val="0"/>
        <w:numPr>
          <w:ilvl w:val="0"/>
          <w:numId w:val="62"/>
        </w:numPr>
        <w:spacing w:after="0" w:line="240" w:lineRule="auto"/>
        <w:ind w:left="426" w:right="-1" w:hanging="426"/>
        <w:contextualSpacing/>
        <w:jc w:val="both"/>
        <w:rPr>
          <w:rFonts w:ascii="Arial Narrow" w:eastAsia="Arial" w:hAnsi="Arial Narrow" w:cs="Arial"/>
          <w:szCs w:val="20"/>
        </w:rPr>
      </w:pPr>
      <w:r w:rsidRPr="00130BB4">
        <w:rPr>
          <w:rFonts w:ascii="Arial Narrow" w:eastAsia="Arial" w:hAnsi="Arial Narrow" w:cs="Arial"/>
          <w:bCs/>
          <w:sz w:val="22"/>
        </w:rPr>
        <w:t>Poskytovateľ vyhlasuje, že disponuje všetkými oprávneniami vyžadovanými príslušnými orgánmi a/alebo vyžadovanými príslušnými všeobecne záväznými právnymi predpismi a právnymi aktmi Európskej únie k tomu, aby mohol poskytovať plnenia podľa tejto zmluvy.</w:t>
      </w:r>
    </w:p>
    <w:p w14:paraId="297907E3" w14:textId="77777777" w:rsidR="00130BB4" w:rsidRPr="00130BB4" w:rsidRDefault="00130BB4" w:rsidP="00300D37">
      <w:pPr>
        <w:widowControl w:val="0"/>
        <w:numPr>
          <w:ilvl w:val="0"/>
          <w:numId w:val="62"/>
        </w:numPr>
        <w:spacing w:after="0" w:line="240" w:lineRule="auto"/>
        <w:ind w:left="426" w:right="-1" w:hanging="426"/>
        <w:contextualSpacing/>
        <w:jc w:val="both"/>
        <w:rPr>
          <w:rFonts w:ascii="Arial Narrow" w:eastAsia="Arial" w:hAnsi="Arial Narrow" w:cs="Arial"/>
          <w:szCs w:val="20"/>
        </w:rPr>
      </w:pPr>
      <w:r w:rsidRPr="00130BB4">
        <w:rPr>
          <w:rFonts w:ascii="Arial Narrow" w:eastAsia="Arial" w:hAnsi="Arial Narrow" w:cs="Arial"/>
          <w:bCs/>
          <w:sz w:val="22"/>
        </w:rPr>
        <w:t>Poskytovateľ vyhlasuje, že má k dispozícii nevyhnutné technické a odborné kapacity na riadne a včasné plnenie predmetu zmluvy.</w:t>
      </w:r>
    </w:p>
    <w:p w14:paraId="23304DA8" w14:textId="12759E01" w:rsidR="00130BB4" w:rsidRPr="00130BB4" w:rsidRDefault="00130BB4" w:rsidP="00300D37">
      <w:pPr>
        <w:widowControl w:val="0"/>
        <w:numPr>
          <w:ilvl w:val="0"/>
          <w:numId w:val="62"/>
        </w:numPr>
        <w:spacing w:after="0" w:line="240" w:lineRule="auto"/>
        <w:ind w:left="426" w:right="-1" w:hanging="426"/>
        <w:contextualSpacing/>
        <w:jc w:val="both"/>
        <w:rPr>
          <w:rFonts w:ascii="Arial Narrow" w:eastAsia="Arial" w:hAnsi="Arial Narrow" w:cs="Arial"/>
          <w:bCs/>
          <w:szCs w:val="20"/>
        </w:rPr>
      </w:pPr>
      <w:r w:rsidRPr="00130BB4">
        <w:rPr>
          <w:rFonts w:ascii="Arial Narrow" w:eastAsia="Arial" w:hAnsi="Arial Narrow" w:cs="Arial"/>
          <w:bCs/>
          <w:sz w:val="22"/>
        </w:rPr>
        <w:t>Poskytovateľ vyhlasuje, že má splnené povinnosti, ktoré mu vyplývajú z ustanovení zákona č. 315/2016 Z. z. o registri partnerov verejného sektora a o zmene a doplnení niektorých zákonov v znení neskorších predpisov (ďalej len „zákon o registri partnerov verejného sektora“) a počas trvania tejto zmluvy bude udržiavať zápis v tomto registri a riadne plniť všetky povinnosti vyplývajúce pre neho zo zákona o registri partnerov verejného sektora. Porušenie tejto povinnosti sa považuje za podstatné porušenie zmluvy.</w:t>
      </w:r>
    </w:p>
    <w:p w14:paraId="0F1FF6BB" w14:textId="77777777" w:rsidR="00130BB4" w:rsidRPr="00130BB4" w:rsidRDefault="00130BB4" w:rsidP="00130BB4">
      <w:pPr>
        <w:widowControl w:val="0"/>
        <w:spacing w:after="0"/>
        <w:ind w:right="-1"/>
        <w:contextualSpacing/>
        <w:jc w:val="both"/>
        <w:rPr>
          <w:rFonts w:ascii="Arial Narrow" w:eastAsia="Arial" w:hAnsi="Arial Narrow" w:cs="Arial"/>
          <w:szCs w:val="20"/>
        </w:rPr>
      </w:pPr>
    </w:p>
    <w:p w14:paraId="58492F76" w14:textId="77777777" w:rsidR="00130BB4" w:rsidRPr="00130BB4" w:rsidRDefault="00130BB4" w:rsidP="00130BB4">
      <w:pPr>
        <w:widowControl w:val="0"/>
        <w:spacing w:after="0"/>
        <w:ind w:left="139" w:right="595"/>
        <w:contextualSpacing/>
        <w:jc w:val="center"/>
        <w:rPr>
          <w:rFonts w:ascii="Arial Narrow" w:eastAsia="Arial" w:hAnsi="Arial Narrow" w:cs="Arial"/>
          <w:b/>
          <w:sz w:val="22"/>
        </w:rPr>
      </w:pPr>
      <w:r w:rsidRPr="00130BB4">
        <w:rPr>
          <w:rFonts w:ascii="Arial Narrow" w:eastAsia="Arial" w:hAnsi="Arial Narrow" w:cs="Arial"/>
          <w:b/>
          <w:sz w:val="22"/>
        </w:rPr>
        <w:t>Článok 2</w:t>
      </w:r>
    </w:p>
    <w:p w14:paraId="0AAE9F4E" w14:textId="77777777" w:rsidR="00130BB4" w:rsidRPr="00130BB4" w:rsidRDefault="00130BB4" w:rsidP="00130BB4">
      <w:pPr>
        <w:widowControl w:val="0"/>
        <w:spacing w:after="0"/>
        <w:ind w:left="139" w:right="595"/>
        <w:contextualSpacing/>
        <w:jc w:val="center"/>
        <w:rPr>
          <w:rFonts w:ascii="Arial Narrow" w:eastAsia="Arial" w:hAnsi="Arial Narrow" w:cs="Arial"/>
          <w:b/>
          <w:sz w:val="22"/>
        </w:rPr>
      </w:pPr>
      <w:r w:rsidRPr="00130BB4">
        <w:rPr>
          <w:rFonts w:ascii="Arial Narrow" w:eastAsia="Arial" w:hAnsi="Arial Narrow" w:cs="Arial"/>
          <w:b/>
          <w:sz w:val="22"/>
        </w:rPr>
        <w:t>Predmet zmluvy</w:t>
      </w:r>
    </w:p>
    <w:p w14:paraId="68223A37" w14:textId="77777777" w:rsidR="00130BB4" w:rsidRPr="00130BB4" w:rsidRDefault="00130BB4" w:rsidP="00130BB4">
      <w:pPr>
        <w:spacing w:after="0"/>
        <w:contextualSpacing/>
        <w:jc w:val="both"/>
        <w:rPr>
          <w:rFonts w:ascii="Arial Narrow" w:eastAsia="Times New Roman" w:hAnsi="Arial Narrow" w:cs="Arial"/>
          <w:noProof/>
          <w:sz w:val="22"/>
        </w:rPr>
      </w:pPr>
    </w:p>
    <w:p w14:paraId="042049BE" w14:textId="77777777" w:rsidR="00130BB4" w:rsidRPr="00130BB4" w:rsidRDefault="00130BB4" w:rsidP="00300D37">
      <w:pPr>
        <w:numPr>
          <w:ilvl w:val="0"/>
          <w:numId w:val="63"/>
        </w:numPr>
        <w:tabs>
          <w:tab w:val="left" w:pos="5385"/>
        </w:tabs>
        <w:spacing w:after="0" w:line="240" w:lineRule="auto"/>
        <w:ind w:left="426" w:hanging="426"/>
        <w:contextualSpacing/>
        <w:jc w:val="both"/>
        <w:rPr>
          <w:rFonts w:ascii="Arial Narrow" w:eastAsia="Arial" w:hAnsi="Arial Narrow" w:cs="Arial"/>
          <w:sz w:val="22"/>
        </w:rPr>
      </w:pPr>
      <w:r w:rsidRPr="00130BB4">
        <w:rPr>
          <w:rFonts w:ascii="Arial Narrow" w:eastAsia="Arial" w:hAnsi="Arial Narrow" w:cs="Arial"/>
          <w:sz w:val="22"/>
        </w:rPr>
        <w:t>Predmetom tejto zmluvy je úprava práv a povinností zmluvných strán spojených so záväzkom poskytovateľa za podmienok uvedených v tejto zmluve objednávateľovi poskytnúť plnenia podľa odseku 2 tohto článku zmluvy a záväzkom objednávateľa prevziať a uhradiť za plnenia podľa zmluvy dohodnutú cenu.</w:t>
      </w:r>
    </w:p>
    <w:p w14:paraId="65B9B7DE" w14:textId="77777777" w:rsidR="00130BB4" w:rsidRPr="00130BB4" w:rsidRDefault="00130BB4" w:rsidP="00300D37">
      <w:pPr>
        <w:numPr>
          <w:ilvl w:val="0"/>
          <w:numId w:val="63"/>
        </w:numPr>
        <w:tabs>
          <w:tab w:val="left" w:pos="5385"/>
        </w:tabs>
        <w:spacing w:after="0" w:line="240" w:lineRule="auto"/>
        <w:ind w:left="426" w:hanging="426"/>
        <w:contextualSpacing/>
        <w:jc w:val="both"/>
        <w:rPr>
          <w:rFonts w:ascii="Arial Narrow" w:eastAsia="Arial" w:hAnsi="Arial Narrow" w:cs="Arial"/>
          <w:sz w:val="22"/>
        </w:rPr>
      </w:pPr>
      <w:r w:rsidRPr="00130BB4">
        <w:rPr>
          <w:rFonts w:ascii="Arial Narrow" w:eastAsia="Arial" w:hAnsi="Arial Narrow" w:cs="Arial"/>
          <w:sz w:val="22"/>
        </w:rPr>
        <w:t>Predmetom plnenia zo strany poskytovateľa podľa tejto zmluvy je:</w:t>
      </w:r>
    </w:p>
    <w:p w14:paraId="20CFA22E" w14:textId="77777777" w:rsidR="00130BB4" w:rsidRPr="00130BB4" w:rsidRDefault="00130BB4" w:rsidP="00300D37">
      <w:pPr>
        <w:numPr>
          <w:ilvl w:val="0"/>
          <w:numId w:val="60"/>
        </w:numPr>
        <w:tabs>
          <w:tab w:val="left" w:pos="5385"/>
        </w:tabs>
        <w:spacing w:after="0" w:line="240" w:lineRule="auto"/>
        <w:contextualSpacing/>
        <w:jc w:val="both"/>
        <w:rPr>
          <w:rFonts w:ascii="Arial Narrow" w:eastAsia="Arial" w:hAnsi="Arial Narrow" w:cs="Arial"/>
          <w:sz w:val="22"/>
        </w:rPr>
      </w:pPr>
      <w:r w:rsidRPr="00130BB4">
        <w:rPr>
          <w:rFonts w:ascii="Arial Narrow" w:eastAsia="Arial" w:hAnsi="Arial Narrow" w:cs="Arial"/>
          <w:sz w:val="22"/>
        </w:rPr>
        <w:t>implementácia centrálneho manažmentu nástroja XDR pre serverové prostredie, pracovné stanice, prenosné zariadenia a sieťové komponenty, podrobne špecifikovaná v Prílohe č. 1 tejto zmluvy,</w:t>
      </w:r>
    </w:p>
    <w:p w14:paraId="588D9314" w14:textId="77777777" w:rsidR="00130BB4" w:rsidRPr="00130BB4" w:rsidRDefault="00130BB4" w:rsidP="00300D37">
      <w:pPr>
        <w:numPr>
          <w:ilvl w:val="0"/>
          <w:numId w:val="60"/>
        </w:numPr>
        <w:tabs>
          <w:tab w:val="left" w:pos="5385"/>
        </w:tabs>
        <w:spacing w:after="0" w:line="240" w:lineRule="auto"/>
        <w:contextualSpacing/>
        <w:jc w:val="both"/>
        <w:rPr>
          <w:rFonts w:ascii="Arial Narrow" w:eastAsia="Arial" w:hAnsi="Arial Narrow" w:cs="Arial"/>
          <w:sz w:val="22"/>
        </w:rPr>
      </w:pPr>
      <w:r w:rsidRPr="00130BB4">
        <w:rPr>
          <w:rFonts w:ascii="Arial Narrow" w:eastAsia="Arial" w:hAnsi="Arial Narrow" w:cs="Arial"/>
          <w:sz w:val="22"/>
        </w:rPr>
        <w:t>implementačné a optimalizačné práce pre centrálnu konzolu nástroja XDR, podrobne špecifikované v Prílohe č. 1 tejto zmluvy,</w:t>
      </w:r>
    </w:p>
    <w:p w14:paraId="4A505456" w14:textId="77777777" w:rsidR="00130BB4" w:rsidRPr="00130BB4" w:rsidRDefault="00130BB4" w:rsidP="00300D37">
      <w:pPr>
        <w:numPr>
          <w:ilvl w:val="0"/>
          <w:numId w:val="60"/>
        </w:numPr>
        <w:tabs>
          <w:tab w:val="left" w:pos="5385"/>
        </w:tabs>
        <w:spacing w:after="0" w:line="240" w:lineRule="auto"/>
        <w:contextualSpacing/>
        <w:jc w:val="both"/>
        <w:rPr>
          <w:rFonts w:ascii="Arial Narrow" w:eastAsia="Arial" w:hAnsi="Arial Narrow" w:cs="Arial"/>
          <w:sz w:val="22"/>
        </w:rPr>
      </w:pPr>
      <w:r w:rsidRPr="00130BB4">
        <w:rPr>
          <w:rFonts w:ascii="Arial Narrow" w:eastAsia="Arial" w:hAnsi="Arial Narrow" w:cs="Arial"/>
          <w:sz w:val="22"/>
        </w:rPr>
        <w:t xml:space="preserve">implementácia a konfigurácia </w:t>
      </w:r>
      <w:proofErr w:type="spellStart"/>
      <w:r w:rsidRPr="00130BB4">
        <w:rPr>
          <w:rFonts w:ascii="Arial Narrow" w:eastAsia="Arial" w:hAnsi="Arial Narrow" w:cs="Arial"/>
          <w:sz w:val="22"/>
        </w:rPr>
        <w:t>sandbox</w:t>
      </w:r>
      <w:proofErr w:type="spellEnd"/>
      <w:r w:rsidRPr="00130BB4">
        <w:rPr>
          <w:rFonts w:ascii="Arial Narrow" w:eastAsia="Arial" w:hAnsi="Arial Narrow" w:cs="Arial"/>
          <w:sz w:val="22"/>
        </w:rPr>
        <w:t xml:space="preserve"> funkcionality na </w:t>
      </w:r>
      <w:proofErr w:type="spellStart"/>
      <w:r w:rsidRPr="00130BB4">
        <w:rPr>
          <w:rFonts w:ascii="Arial Narrow" w:eastAsia="Arial" w:hAnsi="Arial Narrow" w:cs="Arial"/>
          <w:sz w:val="22"/>
        </w:rPr>
        <w:t>endpointoch</w:t>
      </w:r>
      <w:proofErr w:type="spellEnd"/>
      <w:r w:rsidRPr="00130BB4">
        <w:rPr>
          <w:rFonts w:ascii="Arial Narrow" w:eastAsia="Arial" w:hAnsi="Arial Narrow" w:cs="Arial"/>
          <w:sz w:val="22"/>
        </w:rPr>
        <w:t xml:space="preserve"> podrobne špecifikovaná v Prílohe č. 1 tejto zmluvy a </w:t>
      </w:r>
    </w:p>
    <w:p w14:paraId="06C03A91" w14:textId="1079A556" w:rsidR="00130BB4" w:rsidRPr="00130BB4" w:rsidRDefault="00130BB4" w:rsidP="00300D37">
      <w:pPr>
        <w:numPr>
          <w:ilvl w:val="0"/>
          <w:numId w:val="60"/>
        </w:numPr>
        <w:tabs>
          <w:tab w:val="left" w:pos="5385"/>
        </w:tabs>
        <w:spacing w:after="0" w:line="240" w:lineRule="auto"/>
        <w:contextualSpacing/>
        <w:jc w:val="both"/>
        <w:rPr>
          <w:rFonts w:ascii="Arial Narrow" w:eastAsia="Arial" w:hAnsi="Arial Narrow" w:cs="Arial"/>
          <w:sz w:val="22"/>
        </w:rPr>
      </w:pPr>
      <w:r w:rsidRPr="00130BB4">
        <w:rPr>
          <w:rFonts w:ascii="Arial Narrow" w:eastAsia="Arial" w:hAnsi="Arial Narrow" w:cs="Arial"/>
          <w:sz w:val="22"/>
        </w:rPr>
        <w:t>vypracovanie a odovzdanie úplnej a aktuálnej dokumentácie k plneniam podľa písm. a) až c) tohto odseku tohto článku zmluvy, minimálne v rozsahu architektúry nasadenia, základných bezpečnostných politík, integračných bodov a administrátorských postupov pre správu.</w:t>
      </w:r>
    </w:p>
    <w:p w14:paraId="17937F8E" w14:textId="77777777" w:rsidR="00130BB4" w:rsidRPr="00130BB4" w:rsidRDefault="00130BB4" w:rsidP="00300D37">
      <w:pPr>
        <w:numPr>
          <w:ilvl w:val="0"/>
          <w:numId w:val="63"/>
        </w:numPr>
        <w:tabs>
          <w:tab w:val="left" w:pos="5385"/>
        </w:tabs>
        <w:spacing w:after="0" w:line="240" w:lineRule="auto"/>
        <w:ind w:left="426" w:hanging="426"/>
        <w:contextualSpacing/>
        <w:jc w:val="both"/>
        <w:rPr>
          <w:rFonts w:ascii="Arial Narrow" w:eastAsia="Arial" w:hAnsi="Arial Narrow" w:cs="Arial"/>
          <w:sz w:val="22"/>
        </w:rPr>
      </w:pPr>
      <w:r w:rsidRPr="00130BB4">
        <w:rPr>
          <w:rFonts w:ascii="Arial Narrow" w:eastAsia="Arial" w:hAnsi="Arial Narrow" w:cs="Arial"/>
          <w:sz w:val="22"/>
        </w:rPr>
        <w:t>Súčasťou plnení podľa odseku 2 písm. a) až písm. c) tohto článku zmluvy je úvodná analýza existujúceho bezpečnostného a infraštruktúrneho prostredia objednávateľa vrátane existujúcich politík, logovania a bezpečnostných pravidiel s povinnosťou ich zohľadnenia pri konfigurácii XDR riešenia.</w:t>
      </w:r>
    </w:p>
    <w:p w14:paraId="10912AE1" w14:textId="77777777" w:rsidR="00130BB4" w:rsidRPr="00130BB4" w:rsidRDefault="00130BB4" w:rsidP="00130BB4">
      <w:pPr>
        <w:tabs>
          <w:tab w:val="left" w:pos="5385"/>
        </w:tabs>
        <w:spacing w:after="0"/>
        <w:ind w:left="1146"/>
        <w:contextualSpacing/>
        <w:jc w:val="both"/>
        <w:rPr>
          <w:rFonts w:ascii="Arial Narrow" w:eastAsia="Arial" w:hAnsi="Arial Narrow" w:cs="Arial"/>
          <w:sz w:val="22"/>
        </w:rPr>
      </w:pPr>
    </w:p>
    <w:p w14:paraId="2C26A75F" w14:textId="77777777" w:rsidR="00130BB4" w:rsidRPr="00130BB4" w:rsidRDefault="00130BB4" w:rsidP="00130BB4">
      <w:pPr>
        <w:spacing w:after="0"/>
        <w:contextualSpacing/>
        <w:jc w:val="center"/>
        <w:rPr>
          <w:rFonts w:ascii="Arial Narrow" w:eastAsia="MS ??" w:hAnsi="Arial Narrow"/>
          <w:b/>
          <w:bCs/>
          <w:sz w:val="22"/>
        </w:rPr>
      </w:pPr>
      <w:r w:rsidRPr="00130BB4">
        <w:rPr>
          <w:rFonts w:ascii="Arial Narrow" w:eastAsia="MS ??" w:hAnsi="Arial Narrow"/>
          <w:b/>
          <w:bCs/>
          <w:sz w:val="22"/>
        </w:rPr>
        <w:t>Článok 3</w:t>
      </w:r>
    </w:p>
    <w:p w14:paraId="61EFB2BD" w14:textId="77777777" w:rsidR="00130BB4" w:rsidRPr="00130BB4" w:rsidRDefault="00130BB4" w:rsidP="00130BB4">
      <w:pPr>
        <w:spacing w:after="0"/>
        <w:contextualSpacing/>
        <w:jc w:val="center"/>
        <w:rPr>
          <w:rFonts w:ascii="Arial Narrow" w:eastAsia="MS ??" w:hAnsi="Arial Narrow"/>
          <w:b/>
          <w:bCs/>
          <w:sz w:val="22"/>
        </w:rPr>
      </w:pPr>
      <w:r w:rsidRPr="00130BB4">
        <w:rPr>
          <w:rFonts w:ascii="Arial Narrow" w:eastAsia="MS ??" w:hAnsi="Arial Narrow"/>
          <w:b/>
          <w:bCs/>
          <w:sz w:val="22"/>
        </w:rPr>
        <w:t>Miesto, termín a spôsob plnenia predmetu zmluvy</w:t>
      </w:r>
    </w:p>
    <w:p w14:paraId="43A8E496" w14:textId="77777777" w:rsidR="00130BB4" w:rsidRPr="00130BB4" w:rsidRDefault="00130BB4" w:rsidP="00130BB4">
      <w:pPr>
        <w:spacing w:after="0"/>
        <w:ind w:left="426" w:hanging="426"/>
        <w:contextualSpacing/>
        <w:jc w:val="center"/>
        <w:rPr>
          <w:rFonts w:ascii="Arial Narrow" w:eastAsia="MS ??" w:hAnsi="Arial Narrow"/>
          <w:b/>
          <w:bCs/>
          <w:sz w:val="22"/>
        </w:rPr>
      </w:pPr>
    </w:p>
    <w:p w14:paraId="415625DC" w14:textId="25C89056" w:rsidR="00130BB4" w:rsidRPr="00130BB4" w:rsidRDefault="00130BB4" w:rsidP="00300D37">
      <w:pPr>
        <w:widowControl w:val="0"/>
        <w:numPr>
          <w:ilvl w:val="0"/>
          <w:numId w:val="64"/>
        </w:numPr>
        <w:spacing w:after="0" w:line="240" w:lineRule="auto"/>
        <w:ind w:left="426" w:right="130" w:hanging="426"/>
        <w:contextualSpacing/>
        <w:jc w:val="both"/>
        <w:rPr>
          <w:rFonts w:ascii="Arial Narrow" w:eastAsia="MS ??" w:hAnsi="Arial Narrow" w:cs="Arial"/>
          <w:sz w:val="22"/>
        </w:rPr>
      </w:pPr>
      <w:r w:rsidRPr="00130BB4">
        <w:rPr>
          <w:rFonts w:ascii="Arial Narrow" w:eastAsia="MS ??" w:hAnsi="Arial Narrow"/>
          <w:sz w:val="22"/>
        </w:rPr>
        <w:t>Miestom plnenia predmetu zmluvy je sídlo objednávateľa na adrese Štúrova 2, 812 85 Bratislava.</w:t>
      </w:r>
    </w:p>
    <w:p w14:paraId="20F73AD2" w14:textId="77777777" w:rsidR="00130BB4" w:rsidRPr="00130BB4" w:rsidRDefault="00130BB4" w:rsidP="00300D37">
      <w:pPr>
        <w:widowControl w:val="0"/>
        <w:numPr>
          <w:ilvl w:val="0"/>
          <w:numId w:val="64"/>
        </w:numPr>
        <w:spacing w:after="0" w:line="240" w:lineRule="auto"/>
        <w:ind w:left="426" w:right="130" w:hanging="426"/>
        <w:contextualSpacing/>
        <w:jc w:val="both"/>
        <w:rPr>
          <w:rFonts w:ascii="Arial Narrow" w:eastAsia="MS ??" w:hAnsi="Arial Narrow" w:cs="Arial"/>
          <w:sz w:val="22"/>
        </w:rPr>
      </w:pPr>
      <w:r w:rsidRPr="00130BB4">
        <w:rPr>
          <w:rFonts w:ascii="Arial Narrow" w:eastAsia="MS ??" w:hAnsi="Arial Narrow" w:cs="Arial"/>
          <w:sz w:val="22"/>
        </w:rPr>
        <w:t xml:space="preserve">Poskytovateľ je povinný riadne a včas splniť predmet tejto zmluvy najneskôr do 60 kalendárnych dní odo </w:t>
      </w:r>
      <w:r w:rsidRPr="00130BB4">
        <w:rPr>
          <w:rFonts w:ascii="Arial Narrow" w:eastAsia="MS ??" w:hAnsi="Arial Narrow" w:cs="Arial"/>
          <w:sz w:val="22"/>
        </w:rPr>
        <w:lastRenderedPageBreak/>
        <w:t>dňa nadobudnutia účinnosti tejto zmluvy.</w:t>
      </w:r>
    </w:p>
    <w:p w14:paraId="47985238" w14:textId="77777777" w:rsidR="00130BB4" w:rsidRPr="00130BB4" w:rsidRDefault="00130BB4" w:rsidP="00300D37">
      <w:pPr>
        <w:widowControl w:val="0"/>
        <w:numPr>
          <w:ilvl w:val="0"/>
          <w:numId w:val="64"/>
        </w:numPr>
        <w:spacing w:after="0" w:line="240" w:lineRule="auto"/>
        <w:ind w:left="426" w:right="130" w:hanging="426"/>
        <w:contextualSpacing/>
        <w:jc w:val="both"/>
        <w:rPr>
          <w:rFonts w:ascii="Arial Narrow" w:eastAsia="MS ??" w:hAnsi="Arial Narrow" w:cs="Arial"/>
          <w:sz w:val="22"/>
        </w:rPr>
      </w:pPr>
      <w:r w:rsidRPr="00130BB4">
        <w:rPr>
          <w:rFonts w:ascii="Arial Narrow" w:eastAsia="MS ??" w:hAnsi="Arial Narrow" w:cs="Arial"/>
          <w:sz w:val="22"/>
        </w:rPr>
        <w:t>Ak dodanie softvérových licencií potrebných na realizáciu predmetu tejto zmluvy zabezpečuje iný dodávateľ na základe samostatného zmluvného vzťahu s objednávateľom, poskytovanie plnení podľa článku 2 tejto zmluvy začne prvým pracovným dňom nasledujúcim po dni doručenia písomného oznámenia objednávateľa o aktivácii softvérových licencií poskytovateľovi. V takom prípade je poskytovateľ povinný riadne a včas splniť predmet tejto zmluvy najneskôr do 60 kalendárnych dní odo dňa začatia poskytovania plnení podľa prvej vety tohto odseku.</w:t>
      </w:r>
    </w:p>
    <w:p w14:paraId="39971692" w14:textId="77777777" w:rsidR="00130BB4" w:rsidRPr="00130BB4" w:rsidRDefault="00130BB4" w:rsidP="00300D37">
      <w:pPr>
        <w:widowControl w:val="0"/>
        <w:numPr>
          <w:ilvl w:val="0"/>
          <w:numId w:val="64"/>
        </w:numPr>
        <w:spacing w:after="0" w:line="240" w:lineRule="auto"/>
        <w:ind w:left="426" w:right="130" w:hanging="426"/>
        <w:contextualSpacing/>
        <w:jc w:val="both"/>
        <w:rPr>
          <w:rFonts w:ascii="Arial Narrow" w:eastAsia="MS ??" w:hAnsi="Arial Narrow" w:cs="Arial"/>
          <w:sz w:val="22"/>
        </w:rPr>
      </w:pPr>
      <w:r w:rsidRPr="00130BB4">
        <w:rPr>
          <w:rFonts w:ascii="Arial Narrow" w:eastAsia="MS ??" w:hAnsi="Arial Narrow"/>
          <w:sz w:val="22"/>
        </w:rPr>
        <w:t xml:space="preserve">Odovzdanie a prevzatie predmetu </w:t>
      </w:r>
      <w:r w:rsidRPr="00130BB4">
        <w:rPr>
          <w:rFonts w:ascii="Arial Narrow" w:eastAsia="MS ??" w:hAnsi="Arial Narrow" w:cs="Arial"/>
          <w:sz w:val="22"/>
        </w:rPr>
        <w:t>plnenia podľa čl. 2 ods. 2 písm. a) a d) tejto zmluvy sa uskutoční prostredníctvom akceptačného protokolu. Akceptačný protokol musí obsahovať najmä označenie zmluvných strán podľa tejto zmluvy, označenie zmluvy, dátum odovzdania a prevzatia plnenia podľa tejto zmluvy, podrobný rozsah odovzdaného a prevzatého plnenia,  meno, priezvisko a podpis osoby oprávnenej za každú zmluvnú stranu podpísať akceptačný protokol, dátum podpísania akceptačného protokolu za každú zmluvnú stranu a ďalšie náležitosti určené objednávateľom. Akceptačný protokol musí byť vyhotovený v takom počte rovnopisov, aby bolo zachované pravidlo, že objednávateľ obdrží minimálne 2 rovnopisy. Presný počet vyhotovených rovnopisov akceptačného protokolu uvedú zmluvné strany priamo v akceptačnom protokole.</w:t>
      </w:r>
    </w:p>
    <w:p w14:paraId="7449ABEA" w14:textId="77777777" w:rsidR="00130BB4" w:rsidRPr="00130BB4" w:rsidRDefault="00130BB4" w:rsidP="00300D37">
      <w:pPr>
        <w:widowControl w:val="0"/>
        <w:numPr>
          <w:ilvl w:val="0"/>
          <w:numId w:val="64"/>
        </w:numPr>
        <w:spacing w:after="0" w:line="240" w:lineRule="auto"/>
        <w:ind w:left="426" w:right="130" w:hanging="426"/>
        <w:contextualSpacing/>
        <w:jc w:val="both"/>
        <w:rPr>
          <w:rFonts w:ascii="Arial Narrow" w:eastAsia="MS ??" w:hAnsi="Arial Narrow" w:cs="Arial"/>
          <w:sz w:val="22"/>
        </w:rPr>
      </w:pPr>
      <w:r w:rsidRPr="00130BB4">
        <w:rPr>
          <w:rFonts w:ascii="Arial Narrow" w:eastAsia="MS ??" w:hAnsi="Arial Narrow" w:cs="Arial"/>
          <w:sz w:val="22"/>
        </w:rPr>
        <w:t xml:space="preserve">Zmluvné strany sa dohodli, že akceptačný protokol bude vyhotovený </w:t>
      </w:r>
      <w:r w:rsidRPr="00130BB4">
        <w:rPr>
          <w:rFonts w:ascii="Arial Narrow" w:hAnsi="Arial Narrow" w:cs="Arial"/>
          <w:sz w:val="22"/>
        </w:rPr>
        <w:t xml:space="preserve">po úspešnom otestovaní plnení podľa čl. 2 ods. 2 písm. a) až c) tejto zmluvy v súlade s akceptačnými kritériami uvedenými v Prílohe č. 1 tejto zmluvy a po odovzdaní plnenia podľa čl. 2 ods. 2 písm. d) tejto zmluvy. </w:t>
      </w:r>
    </w:p>
    <w:p w14:paraId="495517C9" w14:textId="77777777" w:rsidR="00130BB4" w:rsidRPr="00130BB4" w:rsidRDefault="00130BB4" w:rsidP="00130BB4">
      <w:pPr>
        <w:widowControl w:val="0"/>
        <w:spacing w:after="0"/>
        <w:ind w:left="426" w:right="130"/>
        <w:contextualSpacing/>
        <w:jc w:val="both"/>
        <w:rPr>
          <w:rFonts w:ascii="Arial Narrow" w:eastAsia="MS ??" w:hAnsi="Arial Narrow" w:cs="Arial"/>
          <w:sz w:val="22"/>
        </w:rPr>
      </w:pPr>
    </w:p>
    <w:p w14:paraId="607E4386" w14:textId="77777777" w:rsidR="00130BB4" w:rsidRPr="00130BB4" w:rsidRDefault="00130BB4" w:rsidP="00130BB4">
      <w:pPr>
        <w:widowControl w:val="0"/>
        <w:spacing w:after="0"/>
        <w:ind w:left="426" w:right="130"/>
        <w:contextualSpacing/>
        <w:jc w:val="both"/>
        <w:rPr>
          <w:rFonts w:ascii="Arial Narrow" w:eastAsia="MS ??" w:hAnsi="Arial Narrow" w:cs="Arial"/>
          <w:sz w:val="22"/>
        </w:rPr>
      </w:pPr>
    </w:p>
    <w:p w14:paraId="66F14CC9" w14:textId="77777777" w:rsidR="00130BB4" w:rsidRPr="00130BB4" w:rsidRDefault="00130BB4" w:rsidP="00130BB4">
      <w:pPr>
        <w:spacing w:after="0"/>
        <w:contextualSpacing/>
        <w:jc w:val="center"/>
        <w:rPr>
          <w:rFonts w:ascii="Arial Narrow" w:eastAsia="MS ??" w:hAnsi="Arial Narrow"/>
          <w:b/>
          <w:bCs/>
          <w:sz w:val="22"/>
        </w:rPr>
      </w:pPr>
      <w:r w:rsidRPr="00130BB4">
        <w:rPr>
          <w:rFonts w:ascii="Arial Narrow" w:eastAsia="MS ??" w:hAnsi="Arial Narrow"/>
          <w:b/>
          <w:bCs/>
          <w:sz w:val="22"/>
        </w:rPr>
        <w:t>Článok 4</w:t>
      </w:r>
    </w:p>
    <w:p w14:paraId="521BA471" w14:textId="77777777" w:rsidR="00130BB4" w:rsidRPr="00130BB4" w:rsidRDefault="00130BB4" w:rsidP="00130BB4">
      <w:pPr>
        <w:spacing w:after="0"/>
        <w:contextualSpacing/>
        <w:jc w:val="center"/>
        <w:rPr>
          <w:rFonts w:ascii="Arial Narrow" w:eastAsia="MS ??" w:hAnsi="Arial Narrow"/>
          <w:b/>
          <w:bCs/>
          <w:sz w:val="22"/>
        </w:rPr>
      </w:pPr>
      <w:r w:rsidRPr="00130BB4">
        <w:rPr>
          <w:rFonts w:ascii="Arial Narrow" w:eastAsia="MS ??" w:hAnsi="Arial Narrow"/>
          <w:b/>
          <w:bCs/>
          <w:sz w:val="22"/>
        </w:rPr>
        <w:t>Cena za predmet zmluvy a platobné podmienky</w:t>
      </w:r>
    </w:p>
    <w:p w14:paraId="098072B3" w14:textId="77777777" w:rsidR="00130BB4" w:rsidRPr="00130BB4" w:rsidRDefault="00130BB4" w:rsidP="00130BB4">
      <w:pPr>
        <w:spacing w:after="0"/>
        <w:contextualSpacing/>
        <w:jc w:val="center"/>
        <w:rPr>
          <w:rFonts w:ascii="Arial Narrow" w:eastAsia="MS ??" w:hAnsi="Arial Narrow"/>
          <w:b/>
          <w:bCs/>
          <w:sz w:val="22"/>
        </w:rPr>
      </w:pPr>
    </w:p>
    <w:p w14:paraId="1FBCE2DE" w14:textId="4ADF0675" w:rsidR="00130BB4" w:rsidRPr="00130BB4" w:rsidRDefault="00130BB4" w:rsidP="00300D37">
      <w:pPr>
        <w:numPr>
          <w:ilvl w:val="0"/>
          <w:numId w:val="65"/>
        </w:numPr>
        <w:spacing w:after="0" w:line="240" w:lineRule="auto"/>
        <w:ind w:left="426"/>
        <w:contextualSpacing/>
        <w:jc w:val="both"/>
        <w:rPr>
          <w:rFonts w:ascii="Arial Narrow" w:eastAsia="MS ??" w:hAnsi="Arial Narrow"/>
          <w:sz w:val="22"/>
        </w:rPr>
      </w:pPr>
      <w:r w:rsidRPr="00130BB4">
        <w:rPr>
          <w:rFonts w:ascii="Arial Narrow" w:eastAsia="MS ??" w:hAnsi="Arial Narrow"/>
          <w:sz w:val="22"/>
        </w:rPr>
        <w:t xml:space="preserve">Cena za predmet zmluvy je stanovená dohodou zmluvných strán v súlade s § 3 zákona Národnej rady Slovenskej republiky č. 18/1996 Z. z. o cenách v znení neskorších predpisov a vyhláškou Ministerstva financií Slovenskej republiky č. 87/1996 Z. z., ktorou sa vykonáva zákon Národnej rady Slovenskej republiky č. 18/1996 Z. z. o cenách v znení neskorších predpisov, súťažnými podkladmi na predmet zákazky </w:t>
      </w:r>
      <w:proofErr w:type="spellStart"/>
      <w:r w:rsidR="00E33D1F" w:rsidRPr="00E33D1F">
        <w:rPr>
          <w:rFonts w:ascii="Arial Narrow" w:eastAsia="MS ??" w:hAnsi="Arial Narrow"/>
          <w:sz w:val="22"/>
          <w:lang w:val="en-US"/>
        </w:rPr>
        <w:t>Nákup</w:t>
      </w:r>
      <w:proofErr w:type="spellEnd"/>
      <w:r w:rsidR="00E33D1F" w:rsidRPr="00E33D1F">
        <w:rPr>
          <w:rFonts w:ascii="Arial Narrow" w:eastAsia="MS ??" w:hAnsi="Arial Narrow"/>
          <w:sz w:val="22"/>
          <w:lang w:val="en-US"/>
        </w:rPr>
        <w:t xml:space="preserve"> </w:t>
      </w:r>
      <w:proofErr w:type="spellStart"/>
      <w:r w:rsidR="00E33D1F" w:rsidRPr="00E33D1F">
        <w:rPr>
          <w:rFonts w:ascii="Arial Narrow" w:eastAsia="MS ??" w:hAnsi="Arial Narrow"/>
          <w:sz w:val="22"/>
          <w:lang w:val="en-US"/>
        </w:rPr>
        <w:t>nástroja</w:t>
      </w:r>
      <w:proofErr w:type="spellEnd"/>
      <w:r w:rsidR="00E33D1F" w:rsidRPr="00E33D1F">
        <w:rPr>
          <w:rFonts w:ascii="Arial Narrow" w:eastAsia="MS ??" w:hAnsi="Arial Narrow"/>
          <w:sz w:val="22"/>
          <w:lang w:val="en-US"/>
        </w:rPr>
        <w:t xml:space="preserve"> pre Extended Detection and Response -  </w:t>
      </w:r>
      <w:proofErr w:type="spellStart"/>
      <w:r w:rsidR="00E33D1F" w:rsidRPr="00E33D1F">
        <w:rPr>
          <w:rFonts w:ascii="Arial Narrow" w:eastAsia="MS ??" w:hAnsi="Arial Narrow"/>
          <w:sz w:val="22"/>
          <w:lang w:val="en-US"/>
        </w:rPr>
        <w:t>rozšírenie</w:t>
      </w:r>
      <w:proofErr w:type="spellEnd"/>
      <w:r w:rsidR="00E33D1F" w:rsidRPr="00E33D1F">
        <w:rPr>
          <w:rFonts w:ascii="Arial Narrow" w:eastAsia="MS ??" w:hAnsi="Arial Narrow"/>
          <w:sz w:val="22"/>
          <w:lang w:val="en-US"/>
        </w:rPr>
        <w:t xml:space="preserve"> </w:t>
      </w:r>
      <w:proofErr w:type="spellStart"/>
      <w:r w:rsidR="00E33D1F" w:rsidRPr="00E33D1F">
        <w:rPr>
          <w:rFonts w:ascii="Arial Narrow" w:eastAsia="MS ??" w:hAnsi="Arial Narrow"/>
          <w:sz w:val="22"/>
          <w:lang w:val="en-US"/>
        </w:rPr>
        <w:t>licencií</w:t>
      </w:r>
      <w:proofErr w:type="spellEnd"/>
      <w:r w:rsidR="00E33D1F" w:rsidRPr="00E33D1F">
        <w:rPr>
          <w:rFonts w:ascii="Arial Narrow" w:eastAsia="MS ??" w:hAnsi="Arial Narrow"/>
          <w:sz w:val="22"/>
          <w:lang w:val="en-US"/>
        </w:rPr>
        <w:t xml:space="preserve"> XDR platformy a </w:t>
      </w:r>
      <w:proofErr w:type="spellStart"/>
      <w:r w:rsidR="00E33D1F" w:rsidRPr="00E33D1F">
        <w:rPr>
          <w:rFonts w:ascii="Arial Narrow" w:eastAsia="MS ??" w:hAnsi="Arial Narrow"/>
          <w:sz w:val="22"/>
          <w:lang w:val="en-US"/>
        </w:rPr>
        <w:t>nákup</w:t>
      </w:r>
      <w:proofErr w:type="spellEnd"/>
      <w:r w:rsidR="00E33D1F" w:rsidRPr="00E33D1F">
        <w:rPr>
          <w:rFonts w:ascii="Arial Narrow" w:eastAsia="MS ??" w:hAnsi="Arial Narrow"/>
          <w:sz w:val="22"/>
          <w:lang w:val="en-US"/>
        </w:rPr>
        <w:t xml:space="preserve"> </w:t>
      </w:r>
      <w:proofErr w:type="spellStart"/>
      <w:r w:rsidR="00E33D1F" w:rsidRPr="00E33D1F">
        <w:rPr>
          <w:rFonts w:ascii="Arial Narrow" w:eastAsia="MS ??" w:hAnsi="Arial Narrow"/>
          <w:sz w:val="22"/>
          <w:lang w:val="en-US"/>
        </w:rPr>
        <w:t>implementačných</w:t>
      </w:r>
      <w:proofErr w:type="spellEnd"/>
      <w:r w:rsidR="00E33D1F" w:rsidRPr="00E33D1F">
        <w:rPr>
          <w:rFonts w:ascii="Arial Narrow" w:eastAsia="MS ??" w:hAnsi="Arial Narrow"/>
          <w:sz w:val="22"/>
          <w:lang w:val="en-US"/>
        </w:rPr>
        <w:t xml:space="preserve"> </w:t>
      </w:r>
      <w:proofErr w:type="spellStart"/>
      <w:r w:rsidR="00E33D1F" w:rsidRPr="00E33D1F">
        <w:rPr>
          <w:rFonts w:ascii="Arial Narrow" w:eastAsia="MS ??" w:hAnsi="Arial Narrow"/>
          <w:sz w:val="22"/>
          <w:lang w:val="en-US"/>
        </w:rPr>
        <w:t>prác</w:t>
      </w:r>
      <w:proofErr w:type="spellEnd"/>
      <w:r w:rsidRPr="00130BB4">
        <w:rPr>
          <w:rFonts w:ascii="Arial Narrow" w:eastAsia="MS ??" w:hAnsi="Arial Narrow"/>
          <w:sz w:val="22"/>
          <w:lang w:val="en-US"/>
        </w:rPr>
        <w:t xml:space="preserve"> – </w:t>
      </w:r>
      <w:proofErr w:type="spellStart"/>
      <w:r w:rsidRPr="00130BB4">
        <w:rPr>
          <w:rFonts w:ascii="Arial Narrow" w:eastAsia="MS ??" w:hAnsi="Arial Narrow"/>
          <w:sz w:val="22"/>
          <w:lang w:val="en-US"/>
        </w:rPr>
        <w:t>časť</w:t>
      </w:r>
      <w:proofErr w:type="spellEnd"/>
      <w:r w:rsidRPr="00130BB4">
        <w:rPr>
          <w:rFonts w:ascii="Arial Narrow" w:eastAsia="MS ??" w:hAnsi="Arial Narrow"/>
          <w:sz w:val="22"/>
          <w:lang w:val="en-US"/>
        </w:rPr>
        <w:t xml:space="preserve"> 2: </w:t>
      </w:r>
      <w:proofErr w:type="spellStart"/>
      <w:r w:rsidRPr="00130BB4">
        <w:rPr>
          <w:rFonts w:ascii="Arial Narrow" w:eastAsia="MS ??" w:hAnsi="Arial Narrow"/>
          <w:sz w:val="22"/>
          <w:lang w:val="en-US"/>
        </w:rPr>
        <w:t>Implementácia</w:t>
      </w:r>
      <w:proofErr w:type="spellEnd"/>
      <w:r w:rsidRPr="00130BB4">
        <w:rPr>
          <w:rFonts w:ascii="Arial Narrow" w:eastAsia="MS ??" w:hAnsi="Arial Narrow"/>
          <w:sz w:val="22"/>
          <w:lang w:val="en-US"/>
        </w:rPr>
        <w:t xml:space="preserve"> a </w:t>
      </w:r>
      <w:proofErr w:type="spellStart"/>
      <w:r w:rsidRPr="00130BB4">
        <w:rPr>
          <w:rFonts w:ascii="Arial Narrow" w:eastAsia="MS ??" w:hAnsi="Arial Narrow"/>
          <w:sz w:val="22"/>
          <w:lang w:val="en-US"/>
        </w:rPr>
        <w:t>nasadenie</w:t>
      </w:r>
      <w:proofErr w:type="spellEnd"/>
      <w:r w:rsidRPr="00130BB4">
        <w:rPr>
          <w:rFonts w:ascii="Arial Narrow" w:eastAsia="MS ??" w:hAnsi="Arial Narrow"/>
          <w:sz w:val="22"/>
          <w:lang w:val="en-US"/>
        </w:rPr>
        <w:t xml:space="preserve"> </w:t>
      </w:r>
      <w:proofErr w:type="spellStart"/>
      <w:r w:rsidRPr="00130BB4">
        <w:rPr>
          <w:rFonts w:ascii="Arial Narrow" w:eastAsia="MS ??" w:hAnsi="Arial Narrow"/>
          <w:sz w:val="22"/>
          <w:lang w:val="en-US"/>
        </w:rPr>
        <w:t>nástroja</w:t>
      </w:r>
      <w:proofErr w:type="spellEnd"/>
      <w:r w:rsidRPr="00130BB4">
        <w:rPr>
          <w:rFonts w:ascii="Arial Narrow" w:eastAsia="MS ??" w:hAnsi="Arial Narrow"/>
          <w:sz w:val="22"/>
          <w:lang w:val="en-US"/>
        </w:rPr>
        <w:t xml:space="preserve"> Extended Detection and Response </w:t>
      </w:r>
      <w:r w:rsidRPr="00130BB4">
        <w:rPr>
          <w:rFonts w:ascii="Arial Narrow" w:eastAsia="MS ??" w:hAnsi="Arial Narrow"/>
          <w:sz w:val="22"/>
        </w:rPr>
        <w:t>a cenovou ponukou poskytovateľa zo dňa [...]</w:t>
      </w:r>
      <w:r w:rsidRPr="00130BB4">
        <w:rPr>
          <w:rFonts w:ascii="Arial Narrow" w:eastAsia="MS ??" w:hAnsi="Arial Narrow" w:cs="Arial"/>
          <w:bCs/>
          <w:sz w:val="22"/>
        </w:rPr>
        <w:t xml:space="preserve">. </w:t>
      </w:r>
    </w:p>
    <w:p w14:paraId="2C582E13" w14:textId="77777777" w:rsidR="00130BB4" w:rsidRPr="00130BB4" w:rsidRDefault="00130BB4" w:rsidP="00130BB4">
      <w:pPr>
        <w:spacing w:after="0"/>
        <w:ind w:firstLine="426"/>
        <w:contextualSpacing/>
        <w:jc w:val="both"/>
        <w:rPr>
          <w:rFonts w:ascii="Arial Narrow" w:eastAsia="MS ??" w:hAnsi="Arial Narrow"/>
          <w:sz w:val="22"/>
        </w:rPr>
      </w:pPr>
    </w:p>
    <w:p w14:paraId="4DEC570F" w14:textId="77777777" w:rsidR="00130BB4" w:rsidRPr="00130BB4" w:rsidRDefault="00130BB4" w:rsidP="00130BB4">
      <w:pPr>
        <w:spacing w:after="0"/>
        <w:ind w:firstLine="426"/>
        <w:contextualSpacing/>
        <w:jc w:val="both"/>
        <w:rPr>
          <w:rFonts w:ascii="Arial Narrow" w:eastAsia="MS ??" w:hAnsi="Arial Narrow"/>
          <w:sz w:val="22"/>
        </w:rPr>
      </w:pPr>
    </w:p>
    <w:p w14:paraId="7ED4B136" w14:textId="77777777" w:rsidR="00130BB4" w:rsidRPr="00130BB4" w:rsidRDefault="00130BB4" w:rsidP="00130BB4">
      <w:pPr>
        <w:spacing w:after="0"/>
        <w:ind w:firstLine="426"/>
        <w:contextualSpacing/>
        <w:jc w:val="both"/>
        <w:rPr>
          <w:rFonts w:ascii="Arial Narrow" w:eastAsia="MS ??" w:hAnsi="Arial Narrow"/>
          <w:sz w:val="22"/>
        </w:rPr>
      </w:pPr>
      <w:r w:rsidRPr="00130BB4">
        <w:rPr>
          <w:rFonts w:ascii="Arial Narrow" w:eastAsia="MS ??" w:hAnsi="Arial Narrow"/>
          <w:sz w:val="22"/>
        </w:rPr>
        <w:t>Zmluvná cena za predmet zmluvy v rozsahu článku 2 tejto zmluvy je stanovená nasledovne:</w:t>
      </w:r>
    </w:p>
    <w:p w14:paraId="409F71DB" w14:textId="77777777" w:rsidR="00130BB4" w:rsidRPr="00E14977" w:rsidRDefault="00130BB4" w:rsidP="00130BB4">
      <w:pPr>
        <w:spacing w:after="0"/>
        <w:ind w:firstLine="284"/>
        <w:contextualSpacing/>
        <w:jc w:val="both"/>
        <w:rPr>
          <w:rFonts w:ascii="Arial Narrow" w:eastAsia="MS ??" w:hAnsi="Arial Narrow"/>
          <w:sz w:val="22"/>
        </w:rPr>
      </w:pPr>
    </w:p>
    <w:p w14:paraId="3FDFC789" w14:textId="77777777" w:rsidR="00130BB4" w:rsidRPr="00E14977" w:rsidRDefault="00130BB4" w:rsidP="00130BB4">
      <w:pPr>
        <w:spacing w:after="0"/>
        <w:contextualSpacing/>
        <w:jc w:val="both"/>
        <w:rPr>
          <w:rFonts w:ascii="Arial Narrow" w:eastAsia="MS ??" w:hAnsi="Arial Narrow"/>
          <w:sz w:val="22"/>
        </w:rPr>
      </w:pPr>
      <w:r w:rsidRPr="00E14977">
        <w:rPr>
          <w:rFonts w:ascii="Arial Narrow" w:eastAsia="MS ??" w:hAnsi="Arial Narrow"/>
          <w:sz w:val="22"/>
        </w:rPr>
        <w:t xml:space="preserve">    </w:t>
      </w:r>
      <w:r w:rsidRPr="00E14977">
        <w:rPr>
          <w:rFonts w:ascii="Arial Narrow" w:eastAsia="MS ??" w:hAnsi="Arial Narrow"/>
          <w:sz w:val="22"/>
        </w:rPr>
        <w:tab/>
        <w:t>Cena bez DPH:</w:t>
      </w:r>
      <w:r w:rsidRPr="00E14977">
        <w:rPr>
          <w:rFonts w:ascii="Arial Narrow" w:eastAsia="MS ??" w:hAnsi="Arial Narrow"/>
          <w:sz w:val="22"/>
        </w:rPr>
        <w:tab/>
        <w:t xml:space="preserve"> </w:t>
      </w:r>
      <w:r w:rsidRPr="00E14977">
        <w:rPr>
          <w:rFonts w:ascii="Arial Narrow" w:eastAsia="MS ??" w:hAnsi="Arial Narrow"/>
          <w:sz w:val="22"/>
        </w:rPr>
        <w:tab/>
        <w:t>EUR</w:t>
      </w:r>
    </w:p>
    <w:p w14:paraId="06F6989B" w14:textId="34E6E36D" w:rsidR="00130BB4" w:rsidRPr="00E14977" w:rsidRDefault="00130BB4" w:rsidP="00130BB4">
      <w:pPr>
        <w:spacing w:after="0"/>
        <w:ind w:firstLine="708"/>
        <w:contextualSpacing/>
        <w:jc w:val="both"/>
        <w:rPr>
          <w:rFonts w:ascii="Arial Narrow" w:eastAsia="MS ??" w:hAnsi="Arial Narrow"/>
          <w:sz w:val="22"/>
        </w:rPr>
      </w:pPr>
      <w:r w:rsidRPr="00E14977">
        <w:rPr>
          <w:rFonts w:ascii="Arial Narrow" w:eastAsia="MS ??" w:hAnsi="Arial Narrow"/>
          <w:sz w:val="22"/>
        </w:rPr>
        <w:t>23 % DPH:</w:t>
      </w:r>
      <w:r w:rsidRPr="00E14977">
        <w:rPr>
          <w:rFonts w:ascii="Arial Narrow" w:eastAsia="MS ??" w:hAnsi="Arial Narrow"/>
          <w:sz w:val="22"/>
        </w:rPr>
        <w:tab/>
      </w:r>
      <w:r w:rsidRPr="00E14977">
        <w:rPr>
          <w:rFonts w:ascii="Arial Narrow" w:eastAsia="MS ??" w:hAnsi="Arial Narrow"/>
          <w:sz w:val="22"/>
        </w:rPr>
        <w:tab/>
        <w:t>EUR</w:t>
      </w:r>
    </w:p>
    <w:p w14:paraId="3D4930E0" w14:textId="18AFA876" w:rsidR="00130BB4" w:rsidRPr="00E14977" w:rsidRDefault="00130BB4" w:rsidP="00130BB4">
      <w:pPr>
        <w:spacing w:after="0"/>
        <w:ind w:firstLine="708"/>
        <w:contextualSpacing/>
        <w:jc w:val="both"/>
        <w:rPr>
          <w:rFonts w:ascii="Arial Narrow" w:eastAsia="MS ??" w:hAnsi="Arial Narrow"/>
          <w:sz w:val="22"/>
        </w:rPr>
      </w:pPr>
      <w:r w:rsidRPr="00E14977">
        <w:rPr>
          <w:rFonts w:ascii="Arial Narrow" w:eastAsia="MS ??" w:hAnsi="Arial Narrow"/>
          <w:sz w:val="22"/>
        </w:rPr>
        <w:t xml:space="preserve">Cena spolu s DPH: </w:t>
      </w:r>
      <w:r w:rsidRPr="00E14977">
        <w:rPr>
          <w:rFonts w:ascii="Arial Narrow" w:eastAsia="MS ??" w:hAnsi="Arial Narrow"/>
          <w:sz w:val="22"/>
        </w:rPr>
        <w:tab/>
        <w:t>EUR</w:t>
      </w:r>
    </w:p>
    <w:p w14:paraId="3BE4CE8D" w14:textId="77777777" w:rsidR="00130BB4" w:rsidRPr="00E14977" w:rsidRDefault="00130BB4" w:rsidP="00130BB4">
      <w:pPr>
        <w:spacing w:after="0"/>
        <w:ind w:firstLine="708"/>
        <w:contextualSpacing/>
        <w:jc w:val="both"/>
        <w:rPr>
          <w:rFonts w:ascii="Arial Narrow" w:eastAsia="MS ??" w:hAnsi="Arial Narrow"/>
          <w:sz w:val="22"/>
        </w:rPr>
      </w:pPr>
    </w:p>
    <w:p w14:paraId="53D4D482" w14:textId="77777777" w:rsidR="00130BB4" w:rsidRPr="00E14977" w:rsidRDefault="00130BB4" w:rsidP="00130BB4">
      <w:pPr>
        <w:spacing w:after="0"/>
        <w:ind w:firstLine="708"/>
        <w:contextualSpacing/>
        <w:jc w:val="both"/>
        <w:rPr>
          <w:rFonts w:ascii="Arial Narrow" w:eastAsia="MS ??" w:hAnsi="Arial Narrow"/>
          <w:sz w:val="22"/>
          <w:lang w:val="en-US"/>
        </w:rPr>
      </w:pPr>
      <w:r w:rsidRPr="00E14977">
        <w:rPr>
          <w:rFonts w:ascii="Arial Narrow" w:eastAsia="MS ??" w:hAnsi="Arial Narrow"/>
          <w:sz w:val="22"/>
        </w:rPr>
        <w:t>(slovom:  eur a  centov s DPH)</w:t>
      </w:r>
    </w:p>
    <w:p w14:paraId="26E95E8A" w14:textId="77777777" w:rsidR="00130BB4" w:rsidRPr="00130BB4" w:rsidRDefault="00130BB4" w:rsidP="00130BB4">
      <w:pPr>
        <w:spacing w:after="0"/>
        <w:ind w:firstLine="708"/>
        <w:contextualSpacing/>
        <w:jc w:val="both"/>
        <w:rPr>
          <w:rFonts w:ascii="Arial Narrow" w:eastAsia="MS ??" w:hAnsi="Arial Narrow"/>
          <w:color w:val="FF0000"/>
          <w:sz w:val="22"/>
          <w:highlight w:val="yellow"/>
        </w:rPr>
      </w:pPr>
    </w:p>
    <w:p w14:paraId="61DC8968" w14:textId="77777777" w:rsidR="00130BB4" w:rsidRPr="00130BB4" w:rsidRDefault="00130BB4" w:rsidP="00300D37">
      <w:pPr>
        <w:numPr>
          <w:ilvl w:val="0"/>
          <w:numId w:val="65"/>
        </w:numPr>
        <w:spacing w:after="0" w:line="240" w:lineRule="auto"/>
        <w:ind w:left="425" w:hanging="425"/>
        <w:contextualSpacing/>
        <w:jc w:val="both"/>
        <w:rPr>
          <w:rFonts w:ascii="Arial Narrow" w:eastAsia="MS ??" w:hAnsi="Arial Narrow"/>
          <w:sz w:val="22"/>
        </w:rPr>
      </w:pPr>
      <w:r w:rsidRPr="00130BB4">
        <w:rPr>
          <w:rFonts w:ascii="Arial Narrow" w:eastAsia="MS ??" w:hAnsi="Arial Narrow"/>
          <w:sz w:val="22"/>
        </w:rPr>
        <w:t>Podrobná cenová špecifikácia je uvedená v Prílohe č. 2 tejto zmluvy, ktorá je jej neoddeliteľnou súčasťou.</w:t>
      </w:r>
    </w:p>
    <w:p w14:paraId="64903A3D" w14:textId="77777777" w:rsidR="00130BB4" w:rsidRPr="00130BB4" w:rsidRDefault="00130BB4" w:rsidP="00300D37">
      <w:pPr>
        <w:numPr>
          <w:ilvl w:val="0"/>
          <w:numId w:val="65"/>
        </w:numPr>
        <w:spacing w:after="0" w:line="240" w:lineRule="auto"/>
        <w:ind w:left="425" w:hanging="425"/>
        <w:contextualSpacing/>
        <w:jc w:val="both"/>
        <w:rPr>
          <w:rFonts w:ascii="Arial Narrow" w:eastAsia="MS ??" w:hAnsi="Arial Narrow"/>
          <w:sz w:val="22"/>
        </w:rPr>
      </w:pPr>
      <w:r w:rsidRPr="00130BB4">
        <w:rPr>
          <w:rFonts w:ascii="Arial Narrow" w:eastAsia="MS ??" w:hAnsi="Arial Narrow"/>
          <w:sz w:val="22"/>
        </w:rPr>
        <w:t>Zmluvná cena je cena maximálna, obsahujúca všetky náklady poskytovateľa nevyhnutné pre riadne splnenie predmetu zmluvy.</w:t>
      </w:r>
    </w:p>
    <w:p w14:paraId="0C171FBD" w14:textId="77777777" w:rsidR="00130BB4" w:rsidRPr="00130BB4" w:rsidRDefault="00130BB4" w:rsidP="00300D37">
      <w:pPr>
        <w:numPr>
          <w:ilvl w:val="0"/>
          <w:numId w:val="65"/>
        </w:numPr>
        <w:spacing w:after="0" w:line="240" w:lineRule="auto"/>
        <w:ind w:left="425" w:hanging="425"/>
        <w:contextualSpacing/>
        <w:jc w:val="both"/>
        <w:rPr>
          <w:rFonts w:ascii="Arial Narrow" w:eastAsia="MS ??" w:hAnsi="Arial Narrow" w:cs="Arial"/>
          <w:sz w:val="22"/>
        </w:rPr>
      </w:pPr>
      <w:r w:rsidRPr="00130BB4">
        <w:rPr>
          <w:rFonts w:ascii="Arial Narrow" w:eastAsia="MS ??" w:hAnsi="Arial Narrow" w:cs="Arial"/>
          <w:sz w:val="22"/>
        </w:rPr>
        <w:t>Objednávateľ sa zaväzuje zaplatiť celkovú zmluvnú cenu za predmet zmluvy na základe faktúry vystavenej poskytovateľom. Zmluvné strany sa dohodli, že objednávateľ neposkytne poskytovateľovi preddavok ani zálohovú platbu na realizáciu predmetu plnenia podľa tejto zmluvy.</w:t>
      </w:r>
    </w:p>
    <w:p w14:paraId="6E294683" w14:textId="77777777" w:rsidR="00130BB4" w:rsidRPr="00130BB4" w:rsidRDefault="00130BB4" w:rsidP="00300D37">
      <w:pPr>
        <w:numPr>
          <w:ilvl w:val="0"/>
          <w:numId w:val="65"/>
        </w:numPr>
        <w:spacing w:after="0" w:line="240" w:lineRule="auto"/>
        <w:ind w:left="425" w:hanging="425"/>
        <w:contextualSpacing/>
        <w:jc w:val="both"/>
        <w:rPr>
          <w:rFonts w:ascii="Arial Narrow" w:eastAsia="MS ??" w:hAnsi="Arial Narrow" w:cs="Arial"/>
          <w:sz w:val="22"/>
        </w:rPr>
      </w:pPr>
      <w:r w:rsidRPr="00130BB4">
        <w:rPr>
          <w:rFonts w:ascii="Arial Narrow" w:eastAsia="MS ??" w:hAnsi="Arial Narrow" w:cs="Arial"/>
          <w:sz w:val="22"/>
        </w:rPr>
        <w:t xml:space="preserve">Poskytovateľ doručí vystavenú faktúru objednávateľovi na adresu sídla objednávateľa uvedenú v tejto zmluve. Faktúra bude vystavená v mene euro a musí okrem náležitostí účtovného dokladu podľa zákona č. 431/2002 Z. z. o účtovníctve v znení neskorších predpisov a náležitostí daňového dokladu podľa zákona č. 222/2004 Z. z. o dani z pridanej hodnoty v znení neskorších predpisov obsahovať aj predmet zmluvy, číslo zmluvy, </w:t>
      </w:r>
      <w:r w:rsidRPr="00130BB4">
        <w:rPr>
          <w:rFonts w:ascii="Arial Narrow" w:eastAsia="MS ??" w:hAnsi="Arial Narrow" w:cs="Arial"/>
          <w:sz w:val="22"/>
        </w:rPr>
        <w:lastRenderedPageBreak/>
        <w:t>identifikáciu dodaného plnenia, množstvo, celkovú zmluvnú cenu, dátum dodania, dátum vystavenia a dátum splatnosti faktúry a prílohu podľa odseku 8 tohto článku zmluvy.</w:t>
      </w:r>
    </w:p>
    <w:p w14:paraId="4082F9EA" w14:textId="77777777" w:rsidR="00130BB4" w:rsidRPr="00130BB4" w:rsidRDefault="00130BB4" w:rsidP="00300D37">
      <w:pPr>
        <w:numPr>
          <w:ilvl w:val="0"/>
          <w:numId w:val="65"/>
        </w:numPr>
        <w:spacing w:after="0" w:line="240" w:lineRule="auto"/>
        <w:ind w:left="425" w:hanging="425"/>
        <w:contextualSpacing/>
        <w:jc w:val="both"/>
        <w:rPr>
          <w:rFonts w:ascii="Arial Narrow" w:eastAsia="MS ??" w:hAnsi="Arial Narrow" w:cs="Arial"/>
          <w:sz w:val="22"/>
        </w:rPr>
      </w:pPr>
      <w:r w:rsidRPr="00130BB4">
        <w:rPr>
          <w:rFonts w:ascii="Arial Narrow" w:eastAsia="MS ??" w:hAnsi="Arial Narrow" w:cs="Arial"/>
          <w:sz w:val="22"/>
        </w:rPr>
        <w:t xml:space="preserve">Lehota splatnosti faktúry je 60 kalendárnych dní odo dňa jej doručenia objednávateľovi za predpokladu, že faktúra bude spĺňať všetky náležitosti v zmysle odseku 5 tohto článku zmluvy. Poskytovateľ zároveň súhlasí a vyhlasuje, že lehota splatnosti nie je v hrubom nepomere k právam a povinnostiam vyplývajúcim z tejto zmluvy. </w:t>
      </w:r>
    </w:p>
    <w:p w14:paraId="7BBA5641" w14:textId="77777777" w:rsidR="00130BB4" w:rsidRPr="00130BB4" w:rsidRDefault="00130BB4" w:rsidP="00300D37">
      <w:pPr>
        <w:numPr>
          <w:ilvl w:val="0"/>
          <w:numId w:val="65"/>
        </w:numPr>
        <w:spacing w:after="0" w:line="240" w:lineRule="auto"/>
        <w:ind w:left="425" w:hanging="425"/>
        <w:contextualSpacing/>
        <w:jc w:val="both"/>
        <w:rPr>
          <w:rFonts w:ascii="Arial Narrow" w:eastAsia="MS ??" w:hAnsi="Arial Narrow" w:cs="Arial"/>
          <w:sz w:val="22"/>
        </w:rPr>
      </w:pPr>
      <w:r w:rsidRPr="00130BB4">
        <w:rPr>
          <w:rFonts w:ascii="Arial Narrow" w:eastAsia="MS ??" w:hAnsi="Arial Narrow" w:cs="Arial"/>
          <w:sz w:val="22"/>
        </w:rPr>
        <w:t>Ak faktúra nebude obsahovať všetky dohodnuté náležitosti daňového dokladu, alebo v nej budú uvedené nesprávne údaje, objednávateľ si vyhradzuje právo vrátiť ju poskytovateľovi na opravu alebo doplnenie. V takom prípade začína plynúť nová 60-dňová lehota splatnosti faktúry dňom doručenia opravenej alebo doplnenej faktúry objednávateľovi so všetkými dohodnutými náležitosťami.</w:t>
      </w:r>
    </w:p>
    <w:p w14:paraId="368BEA0F" w14:textId="00DB0305" w:rsidR="00130BB4" w:rsidRPr="00130BB4" w:rsidRDefault="00130BB4" w:rsidP="00300D37">
      <w:pPr>
        <w:numPr>
          <w:ilvl w:val="0"/>
          <w:numId w:val="65"/>
        </w:numPr>
        <w:spacing w:after="0" w:line="240" w:lineRule="auto"/>
        <w:ind w:left="425" w:hanging="425"/>
        <w:contextualSpacing/>
        <w:jc w:val="both"/>
        <w:rPr>
          <w:rFonts w:ascii="Arial Narrow" w:eastAsia="MS ??" w:hAnsi="Arial Narrow" w:cs="Arial"/>
          <w:sz w:val="22"/>
        </w:rPr>
      </w:pPr>
      <w:r w:rsidRPr="00130BB4">
        <w:rPr>
          <w:rFonts w:ascii="Arial Narrow" w:eastAsia="MS ??" w:hAnsi="Arial Narrow" w:cs="Arial"/>
          <w:sz w:val="22"/>
        </w:rPr>
        <w:t>Poskytovateľ je oprávnený vystaviť a doručiť objednávateľovi faktúru za celý predmet plnenia podľa tejto zmluvy po protokolárnom odovzdaní a prevzatí predmetu zmluvy podľa čl. 3 ods. 4 zmluvy. Prílohou faktúry bude rovnopis podpísaného akceptačného protokolu podľa čl. 3 ods. 4 tejto zmluvy.</w:t>
      </w:r>
    </w:p>
    <w:p w14:paraId="309F1166" w14:textId="77777777" w:rsidR="00130BB4" w:rsidRPr="00130BB4" w:rsidRDefault="00130BB4" w:rsidP="00300D37">
      <w:pPr>
        <w:numPr>
          <w:ilvl w:val="0"/>
          <w:numId w:val="65"/>
        </w:numPr>
        <w:spacing w:after="0" w:line="240" w:lineRule="auto"/>
        <w:ind w:left="425" w:hanging="425"/>
        <w:contextualSpacing/>
        <w:jc w:val="both"/>
        <w:rPr>
          <w:rFonts w:ascii="Arial Narrow" w:eastAsia="MS ??" w:hAnsi="Arial Narrow" w:cs="Arial"/>
          <w:sz w:val="22"/>
        </w:rPr>
      </w:pPr>
      <w:r w:rsidRPr="00130BB4">
        <w:rPr>
          <w:rFonts w:ascii="Arial Narrow" w:eastAsia="MS ??" w:hAnsi="Arial Narrow" w:cs="Arial"/>
          <w:sz w:val="22"/>
        </w:rPr>
        <w:t>Platba faktúry podľa tejto zmluvy bude uskutočnená bezhotovostným prevodom na účet poskytovateľa uvedený vo faktúre, ktorý musí byť zhodný s účtom uvedeným v tejto zmluve. Za deň splnenia akéhokoľvek peňažného záväzku objednávateľa voči poskytovateľovi vyplývajúceho z tejto zmluvy sa považuje deň odpísania požadovanej sumy z účtu objednávateľa.</w:t>
      </w:r>
    </w:p>
    <w:p w14:paraId="616B48A0" w14:textId="77777777" w:rsidR="00130BB4" w:rsidRPr="00130BB4" w:rsidRDefault="00130BB4" w:rsidP="00300D37">
      <w:pPr>
        <w:numPr>
          <w:ilvl w:val="0"/>
          <w:numId w:val="65"/>
        </w:numPr>
        <w:spacing w:after="0" w:line="240" w:lineRule="auto"/>
        <w:ind w:left="425" w:hanging="425"/>
        <w:contextualSpacing/>
        <w:jc w:val="both"/>
        <w:rPr>
          <w:rFonts w:ascii="Arial Narrow" w:eastAsia="MS ??" w:hAnsi="Arial Narrow" w:cs="Arial"/>
          <w:sz w:val="22"/>
        </w:rPr>
      </w:pPr>
      <w:r w:rsidRPr="00130BB4">
        <w:rPr>
          <w:rFonts w:ascii="Arial Narrow" w:eastAsia="MS ??" w:hAnsi="Arial Narrow" w:cs="Arial"/>
          <w:sz w:val="22"/>
        </w:rPr>
        <w:t>Zmluvné strany sa výslovne dohodli, že poskytovateľ nie je oprávnený bez predchádzajúceho písomného súhlasu objednávateľa postúpiť na tretiu osobu a ani založiť akékoľvek svoje pohľadávky vzniknuté na základe alebo v súvislosti s touto zmluvou alebo s plnením záväzkov podľa tejto zmluvy.</w:t>
      </w:r>
    </w:p>
    <w:p w14:paraId="6BCE0268" w14:textId="77777777" w:rsidR="00130BB4" w:rsidRPr="00130BB4" w:rsidRDefault="00130BB4" w:rsidP="00300D37">
      <w:pPr>
        <w:numPr>
          <w:ilvl w:val="0"/>
          <w:numId w:val="65"/>
        </w:numPr>
        <w:spacing w:after="0" w:line="240" w:lineRule="auto"/>
        <w:ind w:left="425" w:hanging="425"/>
        <w:contextualSpacing/>
        <w:jc w:val="both"/>
        <w:rPr>
          <w:rFonts w:ascii="Arial Narrow" w:eastAsia="MS ??" w:hAnsi="Arial Narrow"/>
          <w:sz w:val="22"/>
        </w:rPr>
      </w:pPr>
      <w:r w:rsidRPr="00130BB4">
        <w:rPr>
          <w:rFonts w:ascii="Arial Narrow" w:eastAsia="MS ??" w:hAnsi="Arial Narrow"/>
          <w:sz w:val="22"/>
        </w:rPr>
        <w:t>V prípade omeškania objednávateľa s úhradou faktúry má poskytovateľ právo uplatniť úrok z omeškania z dlžnej sumy podľa nariadenia vlády Slovenskej republiky č. 21/2013 Z. z., ktorým sa vykonávajú niektoré ustanovenia Obchodného zákonníka v znení neskorších predpisov.</w:t>
      </w:r>
    </w:p>
    <w:p w14:paraId="593F3947" w14:textId="77777777" w:rsidR="00130BB4" w:rsidRPr="00130BB4" w:rsidRDefault="00130BB4" w:rsidP="00300D37">
      <w:pPr>
        <w:numPr>
          <w:ilvl w:val="0"/>
          <w:numId w:val="65"/>
        </w:numPr>
        <w:spacing w:after="0" w:line="240" w:lineRule="auto"/>
        <w:ind w:left="425" w:hanging="425"/>
        <w:contextualSpacing/>
        <w:jc w:val="both"/>
        <w:rPr>
          <w:rFonts w:ascii="Arial Narrow" w:eastAsia="MS ??" w:hAnsi="Arial Narrow"/>
          <w:sz w:val="22"/>
        </w:rPr>
      </w:pPr>
      <w:r w:rsidRPr="00130BB4">
        <w:rPr>
          <w:rFonts w:ascii="Arial Narrow" w:eastAsia="MS ??" w:hAnsi="Arial Narrow"/>
          <w:sz w:val="22"/>
        </w:rPr>
        <w:t>Poskytovateľ berie na vedomie, že objednávateľ nie je v omeškaní a nie je povinný plniť podľa tejto zmluvy, ak nastanú dôvody podľa § 15 ods. 2 zákona o registri partnerov verejného sektora.</w:t>
      </w:r>
    </w:p>
    <w:p w14:paraId="69854F67" w14:textId="77777777" w:rsidR="00130BB4" w:rsidRPr="00130BB4" w:rsidRDefault="00130BB4" w:rsidP="00130BB4">
      <w:pPr>
        <w:spacing w:after="0"/>
        <w:contextualSpacing/>
        <w:jc w:val="center"/>
        <w:rPr>
          <w:rFonts w:ascii="Arial Narrow" w:eastAsia="MS ??" w:hAnsi="Arial Narrow"/>
          <w:b/>
          <w:bCs/>
          <w:sz w:val="22"/>
        </w:rPr>
      </w:pPr>
    </w:p>
    <w:p w14:paraId="3A4410DD" w14:textId="77777777" w:rsidR="00130BB4" w:rsidRPr="00130BB4" w:rsidRDefault="00130BB4" w:rsidP="00130BB4">
      <w:pPr>
        <w:spacing w:after="0"/>
        <w:contextualSpacing/>
        <w:jc w:val="center"/>
        <w:rPr>
          <w:rFonts w:ascii="Arial Narrow" w:eastAsia="MS ??" w:hAnsi="Arial Narrow"/>
          <w:b/>
          <w:bCs/>
          <w:sz w:val="22"/>
        </w:rPr>
      </w:pPr>
      <w:r w:rsidRPr="00130BB4">
        <w:rPr>
          <w:rFonts w:ascii="Arial Narrow" w:eastAsia="MS ??" w:hAnsi="Arial Narrow"/>
          <w:b/>
          <w:bCs/>
          <w:sz w:val="22"/>
        </w:rPr>
        <w:t>Článok 5</w:t>
      </w:r>
    </w:p>
    <w:p w14:paraId="6047BE15" w14:textId="77777777" w:rsidR="00130BB4" w:rsidRPr="00130BB4" w:rsidRDefault="00130BB4" w:rsidP="00130BB4">
      <w:pPr>
        <w:spacing w:after="0"/>
        <w:contextualSpacing/>
        <w:jc w:val="center"/>
        <w:rPr>
          <w:rFonts w:ascii="Arial Narrow" w:eastAsia="MS ??" w:hAnsi="Arial Narrow"/>
          <w:b/>
          <w:bCs/>
          <w:sz w:val="22"/>
        </w:rPr>
      </w:pPr>
      <w:r w:rsidRPr="00130BB4">
        <w:rPr>
          <w:rFonts w:ascii="Arial Narrow" w:eastAsia="MS ??" w:hAnsi="Arial Narrow"/>
          <w:b/>
          <w:bCs/>
          <w:sz w:val="22"/>
        </w:rPr>
        <w:t>Práva a povinnosti zmluvných strán</w:t>
      </w:r>
    </w:p>
    <w:p w14:paraId="3B5416A1" w14:textId="77777777" w:rsidR="00130BB4" w:rsidRPr="00130BB4" w:rsidRDefault="00130BB4" w:rsidP="00130BB4">
      <w:pPr>
        <w:spacing w:after="0"/>
        <w:contextualSpacing/>
        <w:jc w:val="both"/>
        <w:rPr>
          <w:rFonts w:ascii="Arial Narrow" w:eastAsia="MS ??" w:hAnsi="Arial Narrow"/>
          <w:b/>
          <w:bCs/>
          <w:sz w:val="22"/>
        </w:rPr>
      </w:pPr>
    </w:p>
    <w:p w14:paraId="23F4E0A7" w14:textId="77777777" w:rsidR="00130BB4" w:rsidRPr="00130BB4" w:rsidRDefault="00130BB4" w:rsidP="00300D37">
      <w:pPr>
        <w:numPr>
          <w:ilvl w:val="0"/>
          <w:numId w:val="66"/>
        </w:numPr>
        <w:spacing w:after="0" w:line="240" w:lineRule="auto"/>
        <w:ind w:left="426" w:hanging="426"/>
        <w:contextualSpacing/>
        <w:jc w:val="both"/>
        <w:rPr>
          <w:rFonts w:ascii="Arial Narrow" w:eastAsia="MS ??" w:hAnsi="Arial Narrow"/>
          <w:sz w:val="22"/>
        </w:rPr>
      </w:pPr>
      <w:r w:rsidRPr="00130BB4">
        <w:rPr>
          <w:rFonts w:ascii="Arial Narrow" w:eastAsia="MS ??" w:hAnsi="Arial Narrow"/>
          <w:sz w:val="22"/>
        </w:rPr>
        <w:t>Poskytovateľ sa zaväzuje splniť predmet zmluvy riadne a včas, v rozsahu, lehote a podľa podmienok uvedených v tejto zmluve.</w:t>
      </w:r>
    </w:p>
    <w:p w14:paraId="045B290F" w14:textId="0913A718" w:rsidR="00130BB4" w:rsidRPr="00130BB4" w:rsidRDefault="00130BB4" w:rsidP="00300D37">
      <w:pPr>
        <w:numPr>
          <w:ilvl w:val="0"/>
          <w:numId w:val="66"/>
        </w:numPr>
        <w:spacing w:after="0" w:line="240" w:lineRule="auto"/>
        <w:ind w:left="426" w:hanging="426"/>
        <w:contextualSpacing/>
        <w:jc w:val="both"/>
        <w:rPr>
          <w:rFonts w:ascii="Arial Narrow" w:eastAsia="MS ??" w:hAnsi="Arial Narrow"/>
          <w:sz w:val="22"/>
        </w:rPr>
      </w:pPr>
      <w:r w:rsidRPr="00130BB4">
        <w:rPr>
          <w:rFonts w:ascii="Arial Narrow" w:eastAsia="MS ??" w:hAnsi="Arial Narrow"/>
          <w:sz w:val="22"/>
        </w:rPr>
        <w:t>Poskytovateľ je povinný dodať objednávateľovi plnenie v množstve a akosti podľa podmienok tejto zmluvy. Dodané plnenie musí spĺňať všetky parametre a vlastnosti uvedené v Prílohe č. 1 tejto zmluvy a musí byť poskytnuté v množstve, akosti a termínoch podľa Prílohy č. 1 tejto zmluvy.</w:t>
      </w:r>
    </w:p>
    <w:p w14:paraId="3842D561" w14:textId="77777777" w:rsidR="00130BB4" w:rsidRPr="00130BB4" w:rsidRDefault="00130BB4" w:rsidP="00300D37">
      <w:pPr>
        <w:numPr>
          <w:ilvl w:val="0"/>
          <w:numId w:val="66"/>
        </w:numPr>
        <w:spacing w:after="0" w:line="240" w:lineRule="auto"/>
        <w:ind w:left="426" w:hanging="426"/>
        <w:contextualSpacing/>
        <w:jc w:val="both"/>
        <w:rPr>
          <w:rFonts w:ascii="Arial Narrow" w:eastAsia="MS ??" w:hAnsi="Arial Narrow"/>
          <w:sz w:val="22"/>
        </w:rPr>
      </w:pPr>
      <w:r w:rsidRPr="00130BB4">
        <w:rPr>
          <w:rFonts w:ascii="Arial Narrow" w:eastAsia="MS ??" w:hAnsi="Arial Narrow"/>
          <w:sz w:val="22"/>
        </w:rPr>
        <w:t>Poskytovateľ vyhlasuje, že disponuje takými odbornými kapacitami a  znalosťami, ktoré sú potrebné k riadnemu plneniu predmetu zmluvy.</w:t>
      </w:r>
    </w:p>
    <w:p w14:paraId="7700B52A" w14:textId="77777777" w:rsidR="00130BB4" w:rsidRPr="00130BB4" w:rsidRDefault="00130BB4" w:rsidP="00300D37">
      <w:pPr>
        <w:numPr>
          <w:ilvl w:val="0"/>
          <w:numId w:val="66"/>
        </w:numPr>
        <w:spacing w:after="0" w:line="240" w:lineRule="auto"/>
        <w:ind w:left="426" w:hanging="426"/>
        <w:contextualSpacing/>
        <w:jc w:val="both"/>
        <w:rPr>
          <w:rFonts w:ascii="Arial Narrow" w:eastAsia="MS ??" w:hAnsi="Arial Narrow"/>
          <w:sz w:val="22"/>
        </w:rPr>
      </w:pPr>
      <w:r w:rsidRPr="00130BB4">
        <w:rPr>
          <w:rFonts w:ascii="Arial Narrow" w:eastAsia="MS ??" w:hAnsi="Arial Narrow"/>
          <w:sz w:val="22"/>
        </w:rPr>
        <w:t>Poskytovateľ sa zaväzuje, že všetky jeho plnenia podľa tejto zmluvy budú vykonané v súlade s príslušnými všeobecne záväznými právnymi predpismi a právnymi aktmi Európskej únie.</w:t>
      </w:r>
    </w:p>
    <w:p w14:paraId="7132FEAC" w14:textId="77777777" w:rsidR="00130BB4" w:rsidRPr="00130BB4" w:rsidRDefault="00130BB4" w:rsidP="00300D37">
      <w:pPr>
        <w:numPr>
          <w:ilvl w:val="0"/>
          <w:numId w:val="66"/>
        </w:numPr>
        <w:spacing w:after="0" w:line="240" w:lineRule="auto"/>
        <w:ind w:left="426" w:hanging="426"/>
        <w:contextualSpacing/>
        <w:jc w:val="both"/>
        <w:rPr>
          <w:rFonts w:ascii="Arial Narrow" w:eastAsia="MS ??" w:hAnsi="Arial Narrow"/>
          <w:sz w:val="22"/>
        </w:rPr>
      </w:pPr>
      <w:r w:rsidRPr="00130BB4">
        <w:rPr>
          <w:rFonts w:ascii="Arial Narrow" w:eastAsia="MS ??" w:hAnsi="Arial Narrow"/>
          <w:sz w:val="22"/>
        </w:rPr>
        <w:t xml:space="preserve">Poskytovateľ sa zaväzuje bez zbytočného odkladu po tom, ako sa o tom dozvedel, písomne informovať objednávateľa o akýchkoľvek okolnostiach dôležitých pre riadne plnenie predmetu zmluvy a o akýchkoľvek okolnostiach, ktoré môžu vyvolať potrebu zmeny alebo doplnenia pokynov, podkladov alebo informácií poskytnutých zo strany objednávateľa v súvislosti s plnením predmetu zmluvy. </w:t>
      </w:r>
    </w:p>
    <w:p w14:paraId="4C60F469" w14:textId="77777777" w:rsidR="00130BB4" w:rsidRPr="00130BB4" w:rsidRDefault="00130BB4" w:rsidP="00300D37">
      <w:pPr>
        <w:numPr>
          <w:ilvl w:val="0"/>
          <w:numId w:val="66"/>
        </w:numPr>
        <w:spacing w:after="0" w:line="240" w:lineRule="auto"/>
        <w:ind w:left="426" w:hanging="426"/>
        <w:contextualSpacing/>
        <w:jc w:val="both"/>
        <w:rPr>
          <w:rFonts w:ascii="Arial Narrow" w:eastAsia="MS ??" w:hAnsi="Arial Narrow"/>
          <w:sz w:val="22"/>
        </w:rPr>
      </w:pPr>
      <w:r w:rsidRPr="00130BB4">
        <w:rPr>
          <w:rFonts w:ascii="Arial Narrow" w:eastAsia="MS ??" w:hAnsi="Arial Narrow"/>
          <w:sz w:val="22"/>
        </w:rPr>
        <w:t>Poskytovateľ sa zaväzuje bezodkladne písomne informovať objednávateľa o všetkých skutočnostiach, ktoré by mohli ohroziť včasné a riadne plnenie predmetu zmluvy.</w:t>
      </w:r>
    </w:p>
    <w:p w14:paraId="3E8D3796" w14:textId="77777777" w:rsidR="00130BB4" w:rsidRPr="00130BB4" w:rsidRDefault="00130BB4" w:rsidP="00300D37">
      <w:pPr>
        <w:numPr>
          <w:ilvl w:val="0"/>
          <w:numId w:val="66"/>
        </w:numPr>
        <w:spacing w:after="0" w:line="240" w:lineRule="auto"/>
        <w:ind w:left="426" w:hanging="426"/>
        <w:contextualSpacing/>
        <w:jc w:val="both"/>
        <w:rPr>
          <w:rFonts w:ascii="Arial Narrow" w:eastAsia="MS ??" w:hAnsi="Arial Narrow"/>
          <w:sz w:val="22"/>
        </w:rPr>
      </w:pPr>
      <w:r w:rsidRPr="00130BB4">
        <w:rPr>
          <w:rFonts w:ascii="Arial Narrow" w:eastAsia="MS ??" w:hAnsi="Arial Narrow"/>
          <w:sz w:val="22"/>
        </w:rPr>
        <w:t xml:space="preserve">Poskytovateľ je povinný strpieť a umožniť výkon kontroly/auditu súvisiaceho s plnením tejto zmluvy kedykoľvek do uplynutia lehôt podľa čl. 5 ods. 5.2 Zmluvy o poskytnutí nenávratného finančného príspevku č. </w:t>
      </w:r>
      <w:r w:rsidRPr="00130BB4">
        <w:rPr>
          <w:rFonts w:ascii="Arial Narrow" w:eastAsia="MS ??" w:hAnsi="Arial Narrow"/>
          <w:bCs/>
          <w:sz w:val="22"/>
        </w:rPr>
        <w:t>Z401101B167</w:t>
      </w:r>
      <w:r w:rsidRPr="00130BB4">
        <w:rPr>
          <w:rFonts w:ascii="Arial Narrow" w:eastAsia="MS ??" w:hAnsi="Arial Narrow"/>
          <w:sz w:val="22"/>
        </w:rPr>
        <w:t xml:space="preserve"> a to zo strany oprávnených osôb na výkon tejto kontroly/auditu v zmysle príslušných všeobecne záväzných právnych predpisov a právnych aktov Európskej únie a poskytnúť im všetku potrebnú súčinnosť. </w:t>
      </w:r>
      <w:r w:rsidRPr="00130BB4">
        <w:rPr>
          <w:rFonts w:ascii="Arial Narrow" w:eastAsia="MS ??" w:hAnsi="Arial Narrow"/>
          <w:bCs/>
          <w:sz w:val="22"/>
        </w:rPr>
        <w:t>Porušenie tejto povinnosti sa považuje za podstatné porušenie zmluvy.</w:t>
      </w:r>
    </w:p>
    <w:p w14:paraId="4A9A4E5B" w14:textId="77777777" w:rsidR="00130BB4" w:rsidRPr="00130BB4" w:rsidRDefault="00130BB4" w:rsidP="00300D37">
      <w:pPr>
        <w:numPr>
          <w:ilvl w:val="0"/>
          <w:numId w:val="66"/>
        </w:numPr>
        <w:spacing w:after="0" w:line="240" w:lineRule="auto"/>
        <w:ind w:left="426" w:hanging="426"/>
        <w:contextualSpacing/>
        <w:jc w:val="both"/>
        <w:rPr>
          <w:rFonts w:ascii="Arial Narrow" w:eastAsia="MS ??" w:hAnsi="Arial Narrow"/>
          <w:sz w:val="22"/>
        </w:rPr>
      </w:pPr>
      <w:r w:rsidRPr="00130BB4">
        <w:rPr>
          <w:rFonts w:ascii="Arial Narrow" w:eastAsia="MS ??" w:hAnsi="Arial Narrow"/>
          <w:sz w:val="22"/>
        </w:rPr>
        <w:t xml:space="preserve">Povinnosť strpieť a umožniť výkon kontroly/auditu súvisiaceho s plnením tejto zmluvy podľa odseku 7 tohto článku sa vzťahuje aj na subdodávateľov poskytovateľa. Za splnenie povinnosti podľa prechádzajúcej vety subdodávateľom zodpovedá poskytovateľ. </w:t>
      </w:r>
      <w:r w:rsidRPr="00130BB4">
        <w:rPr>
          <w:rFonts w:ascii="Arial Narrow" w:eastAsia="MS ??" w:hAnsi="Arial Narrow"/>
          <w:bCs/>
          <w:sz w:val="22"/>
        </w:rPr>
        <w:t>Porušenie tejto povinnosti sa považuje za podstatné porušenie zmluvy.</w:t>
      </w:r>
    </w:p>
    <w:p w14:paraId="1CBCE33C" w14:textId="77777777" w:rsidR="00130BB4" w:rsidRPr="00130BB4" w:rsidRDefault="00130BB4" w:rsidP="00300D37">
      <w:pPr>
        <w:numPr>
          <w:ilvl w:val="0"/>
          <w:numId w:val="66"/>
        </w:numPr>
        <w:spacing w:after="0" w:line="240" w:lineRule="auto"/>
        <w:ind w:left="426" w:hanging="426"/>
        <w:contextualSpacing/>
        <w:jc w:val="both"/>
        <w:rPr>
          <w:rFonts w:ascii="Arial Narrow" w:eastAsia="MS ??" w:hAnsi="Arial Narrow"/>
          <w:sz w:val="22"/>
        </w:rPr>
      </w:pPr>
      <w:r w:rsidRPr="00130BB4">
        <w:rPr>
          <w:rFonts w:ascii="Arial Narrow" w:eastAsia="MS ??" w:hAnsi="Arial Narrow"/>
          <w:sz w:val="22"/>
        </w:rPr>
        <w:lastRenderedPageBreak/>
        <w:t>Poskytovateľ berie na vedomie, že objednávateľ má v zmysle platného Manuálu pre informovanie a komunikáciu Programu Slovensko povinnosť na veciach, ktorých povaha to pripúšťa uvádzať a zobrazovať znak Európskej únie s informáciou o spolufinancovaní z fondov Európskej únie.</w:t>
      </w:r>
    </w:p>
    <w:p w14:paraId="15663709" w14:textId="77777777" w:rsidR="00130BB4" w:rsidRPr="00130BB4" w:rsidRDefault="00130BB4" w:rsidP="00300D37">
      <w:pPr>
        <w:numPr>
          <w:ilvl w:val="0"/>
          <w:numId w:val="66"/>
        </w:numPr>
        <w:spacing w:after="0" w:line="240" w:lineRule="auto"/>
        <w:ind w:left="426" w:hanging="426"/>
        <w:contextualSpacing/>
        <w:jc w:val="both"/>
        <w:rPr>
          <w:rFonts w:ascii="Arial Narrow" w:eastAsia="MS ??" w:hAnsi="Arial Narrow"/>
          <w:sz w:val="22"/>
        </w:rPr>
      </w:pPr>
      <w:r w:rsidRPr="00130BB4">
        <w:rPr>
          <w:rFonts w:ascii="Arial Narrow" w:eastAsia="MS ??" w:hAnsi="Arial Narrow"/>
          <w:sz w:val="22"/>
        </w:rPr>
        <w:t>Objednávateľ sa zaväzuje poskytnúť poskytovateľovi všetky podklady a informácie, ktoré sú potrebné pre riadne plnenie predmetu zmluvy, pokiaľ z povahy týchto podkladov a informácií nevyplýva, že ich má obstarať poskytovateľ.</w:t>
      </w:r>
    </w:p>
    <w:p w14:paraId="0D5A1DA1" w14:textId="77777777" w:rsidR="00130BB4" w:rsidRPr="00130BB4" w:rsidRDefault="00130BB4" w:rsidP="00300D37">
      <w:pPr>
        <w:numPr>
          <w:ilvl w:val="0"/>
          <w:numId w:val="66"/>
        </w:numPr>
        <w:spacing w:after="0" w:line="240" w:lineRule="auto"/>
        <w:ind w:left="426" w:hanging="426"/>
        <w:contextualSpacing/>
        <w:jc w:val="both"/>
        <w:rPr>
          <w:rFonts w:ascii="Arial Narrow" w:eastAsia="MS ??" w:hAnsi="Arial Narrow"/>
          <w:sz w:val="22"/>
        </w:rPr>
      </w:pPr>
      <w:r w:rsidRPr="00130BB4">
        <w:rPr>
          <w:rFonts w:ascii="Arial Narrow" w:eastAsia="MS ??" w:hAnsi="Arial Narrow"/>
          <w:sz w:val="22"/>
        </w:rPr>
        <w:t>Objednávateľ sa zaväzuje poskytnúť poskytovateľovi bez zbytočného odkladu súčinnosť potrebnú na riadne a včasné plnenie predmetu zmluvy. Ak objednávateľ neposkytne poskytovateľovi potrebnú súčinnosť alebo podklady a informácie podľa odseku 10 tohto článku zmluvy, poskytovateľ nie je zodpovedný za omeškanie a nemožnosť plniť predmet tejto zmluvy v dohodnutom rozsahu a termínoch.</w:t>
      </w:r>
    </w:p>
    <w:p w14:paraId="552F564B" w14:textId="77777777" w:rsidR="00130BB4" w:rsidRPr="00130BB4" w:rsidRDefault="00130BB4" w:rsidP="00300D37">
      <w:pPr>
        <w:numPr>
          <w:ilvl w:val="0"/>
          <w:numId w:val="66"/>
        </w:numPr>
        <w:spacing w:after="0" w:line="240" w:lineRule="auto"/>
        <w:ind w:left="426" w:hanging="426"/>
        <w:contextualSpacing/>
        <w:jc w:val="both"/>
        <w:rPr>
          <w:rFonts w:ascii="Arial Narrow" w:eastAsia="MS ??" w:hAnsi="Arial Narrow"/>
          <w:sz w:val="22"/>
        </w:rPr>
      </w:pPr>
      <w:r w:rsidRPr="00130BB4">
        <w:rPr>
          <w:rFonts w:ascii="Arial Narrow" w:eastAsia="MS ??" w:hAnsi="Arial Narrow"/>
          <w:sz w:val="22"/>
        </w:rPr>
        <w:t>Objednávateľ sa zaväzuje bez zbytočného odkladu písomne informovať poskytovateľa o všetkých skutočnostiach, ktoré môžu mať vplyv na riadne a včasné plnenie predmetu zmluvy zo strany poskytovateľa.</w:t>
      </w:r>
    </w:p>
    <w:p w14:paraId="140E6CEA" w14:textId="77777777" w:rsidR="00130BB4" w:rsidRPr="00130BB4" w:rsidRDefault="00130BB4" w:rsidP="00300D37">
      <w:pPr>
        <w:numPr>
          <w:ilvl w:val="0"/>
          <w:numId w:val="66"/>
        </w:numPr>
        <w:spacing w:after="0" w:line="240" w:lineRule="auto"/>
        <w:ind w:left="426" w:hanging="426"/>
        <w:contextualSpacing/>
        <w:jc w:val="both"/>
        <w:rPr>
          <w:rFonts w:ascii="Arial Narrow" w:eastAsia="MS ??" w:hAnsi="Arial Narrow"/>
          <w:sz w:val="22"/>
        </w:rPr>
      </w:pPr>
      <w:r w:rsidRPr="00130BB4">
        <w:rPr>
          <w:rFonts w:ascii="Arial Narrow" w:eastAsia="MS ??" w:hAnsi="Arial Narrow"/>
          <w:sz w:val="22"/>
        </w:rPr>
        <w:t>Objednávateľ sa zaväzuje zabezpečiť nevyhnutnú súčinnosť tretích strán a to v rozsahu a spôsobom potrebnom pre riadne a včasné plnenie predmetu tejto zmluvy zo strany poskytovateľa. Ak objednávateľ nezabezpečí poskytovateľovi potrebnú súčinnosť tretích strán, poskytovateľ nie je zodpovedný za omeškanie a nemožnosť plniť predmet tejto zmluvy v dohodnutom rozsahu a termínoch.</w:t>
      </w:r>
    </w:p>
    <w:p w14:paraId="0875158B" w14:textId="77777777" w:rsidR="00130BB4" w:rsidRPr="00130BB4" w:rsidRDefault="00130BB4" w:rsidP="00300D37">
      <w:pPr>
        <w:numPr>
          <w:ilvl w:val="0"/>
          <w:numId w:val="66"/>
        </w:numPr>
        <w:spacing w:after="0" w:line="240" w:lineRule="auto"/>
        <w:ind w:left="426" w:hanging="426"/>
        <w:contextualSpacing/>
        <w:jc w:val="both"/>
        <w:rPr>
          <w:rFonts w:ascii="Arial Narrow" w:eastAsia="MS ??" w:hAnsi="Arial Narrow"/>
          <w:sz w:val="22"/>
        </w:rPr>
      </w:pPr>
      <w:r w:rsidRPr="00130BB4">
        <w:rPr>
          <w:rFonts w:ascii="Arial Narrow" w:eastAsia="MS ??" w:hAnsi="Arial Narrow"/>
          <w:sz w:val="22"/>
        </w:rPr>
        <w:t>Odovzdané plnenie podľa čl. 2 ods. 2 písm. d) tejto zmluvy je objednávateľ oprávnený používať, upravovať, rozmnožovať a sprístupňovať tretím osobám bez územného alebo časového obmedzenia, a to bez ďalšieho nároku poskytovateľa na odplatu.</w:t>
      </w:r>
    </w:p>
    <w:p w14:paraId="0EC82262" w14:textId="77777777" w:rsidR="00130BB4" w:rsidRPr="00130BB4" w:rsidRDefault="00130BB4" w:rsidP="00130BB4">
      <w:pPr>
        <w:spacing w:after="0"/>
        <w:jc w:val="both"/>
        <w:rPr>
          <w:rFonts w:ascii="Arial Narrow" w:eastAsia="MS ??" w:hAnsi="Arial Narrow"/>
          <w:sz w:val="22"/>
        </w:rPr>
      </w:pPr>
    </w:p>
    <w:p w14:paraId="2EDBB583" w14:textId="77777777" w:rsidR="00130BB4" w:rsidRPr="00130BB4" w:rsidRDefault="00130BB4" w:rsidP="00130BB4">
      <w:pPr>
        <w:spacing w:after="0"/>
        <w:contextualSpacing/>
        <w:jc w:val="center"/>
        <w:rPr>
          <w:rFonts w:ascii="Arial Narrow" w:eastAsia="MS ??" w:hAnsi="Arial Narrow"/>
          <w:b/>
          <w:bCs/>
          <w:sz w:val="22"/>
        </w:rPr>
      </w:pPr>
      <w:r w:rsidRPr="00130BB4">
        <w:rPr>
          <w:rFonts w:ascii="Arial Narrow" w:eastAsia="MS ??" w:hAnsi="Arial Narrow"/>
          <w:b/>
          <w:bCs/>
          <w:sz w:val="22"/>
        </w:rPr>
        <w:t>Článok 6</w:t>
      </w:r>
    </w:p>
    <w:p w14:paraId="3DCF2700" w14:textId="77777777" w:rsidR="00130BB4" w:rsidRPr="00130BB4" w:rsidRDefault="00130BB4" w:rsidP="00130BB4">
      <w:pPr>
        <w:spacing w:after="0"/>
        <w:contextualSpacing/>
        <w:jc w:val="center"/>
        <w:rPr>
          <w:rFonts w:ascii="Arial Narrow" w:eastAsia="MS ??" w:hAnsi="Arial Narrow"/>
          <w:b/>
          <w:bCs/>
          <w:sz w:val="22"/>
        </w:rPr>
      </w:pPr>
      <w:r w:rsidRPr="00130BB4">
        <w:rPr>
          <w:rFonts w:ascii="Arial Narrow" w:eastAsia="MS ??" w:hAnsi="Arial Narrow"/>
          <w:b/>
          <w:bCs/>
          <w:sz w:val="22"/>
        </w:rPr>
        <w:t>Komunikácia zmluvných strán</w:t>
      </w:r>
    </w:p>
    <w:p w14:paraId="4F17FE9F" w14:textId="77777777" w:rsidR="00130BB4" w:rsidRPr="00130BB4" w:rsidRDefault="00130BB4" w:rsidP="00130BB4">
      <w:pPr>
        <w:spacing w:after="0"/>
        <w:contextualSpacing/>
        <w:jc w:val="both"/>
        <w:rPr>
          <w:rFonts w:ascii="Arial Narrow" w:eastAsia="MS ??" w:hAnsi="Arial Narrow"/>
          <w:b/>
          <w:bCs/>
          <w:sz w:val="22"/>
          <w:highlight w:val="yellow"/>
        </w:rPr>
      </w:pPr>
    </w:p>
    <w:p w14:paraId="668FE882" w14:textId="77777777" w:rsidR="00130BB4" w:rsidRPr="00130BB4" w:rsidRDefault="00130BB4" w:rsidP="00300D37">
      <w:pPr>
        <w:numPr>
          <w:ilvl w:val="0"/>
          <w:numId w:val="67"/>
        </w:numPr>
        <w:suppressAutoHyphens/>
        <w:spacing w:after="120" w:line="240" w:lineRule="auto"/>
        <w:ind w:left="284"/>
        <w:contextualSpacing/>
        <w:jc w:val="both"/>
        <w:rPr>
          <w:rFonts w:ascii="Arial Narrow" w:eastAsia="MS ??" w:hAnsi="Arial Narrow" w:cs="Arial"/>
          <w:sz w:val="22"/>
        </w:rPr>
      </w:pPr>
      <w:r w:rsidRPr="00130BB4">
        <w:rPr>
          <w:rFonts w:ascii="Arial Narrow" w:eastAsia="MS ??" w:hAnsi="Arial Narrow" w:cs="Arial"/>
          <w:sz w:val="22"/>
        </w:rPr>
        <w:t>Komunikácia medzi zmluvnými stranami v súvislosti s plnením tejto zmluvy sa bude adresovať príslušnej zmluvnej strane na adresu uvedenú v záhlaví tejto zmluvy, prípadne na e-mailové adresy podľa Prílohy č. 4 tejto zmluvy a bude sa považovať za doručenú v prípade:</w:t>
      </w:r>
    </w:p>
    <w:p w14:paraId="39D7BFC2" w14:textId="77777777" w:rsidR="00130BB4" w:rsidRPr="00130BB4" w:rsidRDefault="00130BB4" w:rsidP="00300D37">
      <w:pPr>
        <w:numPr>
          <w:ilvl w:val="2"/>
          <w:numId w:val="38"/>
        </w:numPr>
        <w:tabs>
          <w:tab w:val="left" w:pos="709"/>
        </w:tabs>
        <w:suppressAutoHyphens/>
        <w:spacing w:after="120" w:line="240" w:lineRule="auto"/>
        <w:ind w:left="709" w:hanging="425"/>
        <w:contextualSpacing/>
        <w:jc w:val="both"/>
        <w:rPr>
          <w:rFonts w:ascii="Arial Narrow" w:eastAsia="MS ??" w:hAnsi="Arial Narrow" w:cs="Arial"/>
          <w:sz w:val="22"/>
        </w:rPr>
      </w:pPr>
      <w:r w:rsidRPr="00130BB4">
        <w:rPr>
          <w:rFonts w:ascii="Arial Narrow" w:eastAsia="MS ??" w:hAnsi="Arial Narrow" w:cs="Arial"/>
          <w:sz w:val="22"/>
        </w:rPr>
        <w:t>osobného doručenia, prostredníctvom kuriérskej služby alebo inak, po potvrdení jej prijatia,</w:t>
      </w:r>
    </w:p>
    <w:p w14:paraId="24E44AF9" w14:textId="77777777" w:rsidR="00130BB4" w:rsidRPr="00130BB4" w:rsidRDefault="00130BB4" w:rsidP="00300D37">
      <w:pPr>
        <w:numPr>
          <w:ilvl w:val="2"/>
          <w:numId w:val="38"/>
        </w:numPr>
        <w:tabs>
          <w:tab w:val="left" w:pos="709"/>
        </w:tabs>
        <w:suppressAutoHyphens/>
        <w:spacing w:after="120" w:line="240" w:lineRule="auto"/>
        <w:ind w:left="709" w:hanging="425"/>
        <w:contextualSpacing/>
        <w:jc w:val="both"/>
        <w:rPr>
          <w:rFonts w:ascii="Arial Narrow" w:eastAsia="MS ??" w:hAnsi="Arial Narrow" w:cs="Arial"/>
          <w:sz w:val="22"/>
        </w:rPr>
      </w:pPr>
      <w:r w:rsidRPr="00130BB4">
        <w:rPr>
          <w:rFonts w:ascii="Arial Narrow" w:eastAsia="MS ??" w:hAnsi="Arial Narrow" w:cs="Arial"/>
          <w:sz w:val="22"/>
        </w:rPr>
        <w:t>doručenia e-mailom, po doručení písomného potvrdenia od príjemcu o prijatí (za písomné potvrdenie príjemcu o prijatí sa považuje aj notifikácia oznamujúca doručenie e-mailu príjemcovi, t. j. príjemca objektívne zodpovedá za dostupnosť a kontrolu e-mailovej adresy podľa Prílohy č. 4 tejto zmluvy), alebo</w:t>
      </w:r>
    </w:p>
    <w:p w14:paraId="651CEF99" w14:textId="77777777" w:rsidR="00130BB4" w:rsidRPr="00130BB4" w:rsidRDefault="00130BB4" w:rsidP="00300D37">
      <w:pPr>
        <w:numPr>
          <w:ilvl w:val="2"/>
          <w:numId w:val="38"/>
        </w:numPr>
        <w:tabs>
          <w:tab w:val="left" w:pos="709"/>
        </w:tabs>
        <w:suppressAutoHyphens/>
        <w:spacing w:after="120" w:line="240" w:lineRule="auto"/>
        <w:ind w:left="709" w:hanging="425"/>
        <w:contextualSpacing/>
        <w:jc w:val="both"/>
        <w:rPr>
          <w:rFonts w:ascii="Arial Narrow" w:eastAsia="MS ??" w:hAnsi="Arial Narrow" w:cs="Arial"/>
          <w:sz w:val="22"/>
        </w:rPr>
      </w:pPr>
      <w:r w:rsidRPr="00130BB4">
        <w:rPr>
          <w:rFonts w:ascii="Arial Narrow" w:eastAsia="MS ??" w:hAnsi="Arial Narrow" w:cs="Arial"/>
          <w:sz w:val="22"/>
        </w:rPr>
        <w:t>poštovej zásielky, za deň doručenia sa považuje deň prevzatia písomnosti, ak nie je v zmluve dohodnuté inak. V prípade, ak adresát odmietne písomnosť prevziať, za deň doručenia sa považuje deň odmietnutia prevzatia písomnosti. V prípade, ak si adresát neprevezme písomnosť v úložnej dobe na pošte, za deň doručenia sa považuje posledný deň úložnej lehoty na pošte. V prípade, ak sa písomnosť vráti odosielateľovi s označením pošty „adresát neznámy“ alebo „adresát sa odsťahoval“ alebo s inou poznámkou podobného významu, za deň doručenia sa považuje deň vrátenia zásielky odosielateľovi.</w:t>
      </w:r>
    </w:p>
    <w:p w14:paraId="2220A2D1" w14:textId="77777777" w:rsidR="00130BB4" w:rsidRPr="00130BB4" w:rsidRDefault="00130BB4" w:rsidP="00130BB4">
      <w:pPr>
        <w:suppressAutoHyphens/>
        <w:spacing w:after="0"/>
        <w:ind w:left="284" w:hanging="284"/>
        <w:contextualSpacing/>
        <w:jc w:val="both"/>
        <w:rPr>
          <w:rFonts w:ascii="Arial Narrow" w:eastAsia="MS ??" w:hAnsi="Arial Narrow" w:cs="Arial"/>
          <w:sz w:val="22"/>
        </w:rPr>
      </w:pPr>
      <w:r w:rsidRPr="00130BB4">
        <w:rPr>
          <w:rFonts w:ascii="Arial Narrow" w:eastAsia="MS ??" w:hAnsi="Arial Narrow" w:cs="Arial"/>
          <w:sz w:val="22"/>
        </w:rPr>
        <w:t xml:space="preserve">2. </w:t>
      </w:r>
      <w:r w:rsidRPr="00130BB4">
        <w:rPr>
          <w:rFonts w:ascii="Arial Narrow" w:eastAsia="MS ??" w:hAnsi="Arial Narrow" w:cs="Arial"/>
          <w:sz w:val="22"/>
        </w:rPr>
        <w:tab/>
        <w:t>Zoznam kontaktných osôb oprávnených komunikovať za poskytovateľa a objednávateľa vo veciach týkajúcich sa plnenia predmetu podľa tejto zmluvy je uvedený v Prílohe č. 4 tejto zmluvy. Pre zamedzenie pochybností, v prípade aktualizácie Prílohy č. 4 tejto zmluvy, t. j. zmena údajov o osobách, resp. zmena a/alebo doplnenie osôb, ktoré sú za poskytovateľa alebo objednávateľa oprávnené komunikovať vo veciach týkajúcich sa plnenia predmetu podľa tejto zmluvy, nie je potrebné vyhotoviť dodatok k tejto zmluve.</w:t>
      </w:r>
    </w:p>
    <w:p w14:paraId="5912E46C" w14:textId="77777777" w:rsidR="00130BB4" w:rsidRPr="00130BB4" w:rsidRDefault="00130BB4" w:rsidP="00130BB4">
      <w:pPr>
        <w:spacing w:after="0"/>
        <w:contextualSpacing/>
        <w:jc w:val="center"/>
        <w:rPr>
          <w:rFonts w:ascii="Arial Narrow" w:eastAsia="MS ??" w:hAnsi="Arial Narrow"/>
          <w:b/>
          <w:bCs/>
          <w:sz w:val="22"/>
        </w:rPr>
      </w:pPr>
    </w:p>
    <w:p w14:paraId="44D1DB6D" w14:textId="77777777" w:rsidR="00130BB4" w:rsidRPr="00130BB4" w:rsidRDefault="00130BB4" w:rsidP="00130BB4">
      <w:pPr>
        <w:spacing w:after="0"/>
        <w:contextualSpacing/>
        <w:jc w:val="center"/>
        <w:rPr>
          <w:rFonts w:ascii="Arial Narrow" w:eastAsia="MS ??" w:hAnsi="Arial Narrow"/>
          <w:b/>
          <w:bCs/>
          <w:sz w:val="22"/>
        </w:rPr>
      </w:pPr>
      <w:r w:rsidRPr="00130BB4">
        <w:rPr>
          <w:rFonts w:ascii="Arial Narrow" w:eastAsia="MS ??" w:hAnsi="Arial Narrow"/>
          <w:b/>
          <w:bCs/>
          <w:sz w:val="22"/>
        </w:rPr>
        <w:t>Článok 7</w:t>
      </w:r>
    </w:p>
    <w:p w14:paraId="41DBB66B" w14:textId="7CC0B2C9" w:rsidR="00130BB4" w:rsidRPr="00130BB4" w:rsidRDefault="00130BB4" w:rsidP="00130BB4">
      <w:pPr>
        <w:spacing w:after="0"/>
        <w:contextualSpacing/>
        <w:jc w:val="center"/>
        <w:rPr>
          <w:rFonts w:ascii="Arial Narrow" w:eastAsia="MS ??" w:hAnsi="Arial Narrow"/>
          <w:b/>
          <w:bCs/>
          <w:sz w:val="22"/>
        </w:rPr>
      </w:pPr>
      <w:r w:rsidRPr="00130BB4">
        <w:rPr>
          <w:rFonts w:ascii="Arial Narrow" w:eastAsia="MS ??" w:hAnsi="Arial Narrow"/>
          <w:b/>
          <w:bCs/>
          <w:sz w:val="22"/>
        </w:rPr>
        <w:t>Experti</w:t>
      </w:r>
      <w:r w:rsidR="00C82F82">
        <w:rPr>
          <w:rFonts w:ascii="Arial Narrow" w:eastAsia="MS ??" w:hAnsi="Arial Narrow"/>
          <w:b/>
          <w:bCs/>
          <w:sz w:val="22"/>
        </w:rPr>
        <w:t>, certifikáty</w:t>
      </w:r>
    </w:p>
    <w:p w14:paraId="24F20E33" w14:textId="77777777" w:rsidR="00130BB4" w:rsidRPr="00130BB4" w:rsidRDefault="00130BB4" w:rsidP="00130BB4">
      <w:pPr>
        <w:spacing w:after="0"/>
        <w:contextualSpacing/>
        <w:jc w:val="both"/>
        <w:rPr>
          <w:rFonts w:ascii="Arial Narrow" w:eastAsia="MS ??" w:hAnsi="Arial Narrow"/>
          <w:sz w:val="22"/>
        </w:rPr>
      </w:pPr>
    </w:p>
    <w:p w14:paraId="75178082" w14:textId="77777777" w:rsidR="00130BB4" w:rsidRPr="00130BB4" w:rsidRDefault="00130BB4" w:rsidP="00300D37">
      <w:pPr>
        <w:numPr>
          <w:ilvl w:val="0"/>
          <w:numId w:val="61"/>
        </w:numPr>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Poskytovateľ je povinný na plnenie tejto zmluvy použiť expertov, prostredníctvom ktorých preukazoval splnenie podmienok účasti vo verejnom obstarávaní podľa čl. 1 ods. 1 tejto zmluvy (ďalej len „experti“), a to počas celej doby trvania tejto zmluvy. Zoznam expertov podľa predchádzajúcej vety tvorí Prílohu č. 3 tejto zmluvy.</w:t>
      </w:r>
    </w:p>
    <w:p w14:paraId="21A9EE18" w14:textId="77777777" w:rsidR="00130BB4" w:rsidRDefault="00130BB4" w:rsidP="00300D37">
      <w:pPr>
        <w:numPr>
          <w:ilvl w:val="0"/>
          <w:numId w:val="61"/>
        </w:numPr>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 xml:space="preserve">Poskytovateľ je povinný oznámiť objednávateľovi zmenu expertov podľa odseku 1 tohto článku. V prípade, ak niektorý zo expertov ukončí spoluprácu s poskytovateľom, v prípade úmrtia experta alebo v inom relevantnom prípade, ktorý zabraňuje expertovi riadne vykonávať plnenie podľa tejto zmluvy, je poskytovateľ povinný o tejto skutočnosti bez zbytočného odkladu písomne informovať objednávateľa. Pri zmene experta, musí tento expert </w:t>
      </w:r>
      <w:r w:rsidRPr="00130BB4">
        <w:rPr>
          <w:rFonts w:ascii="Arial Narrow" w:eastAsia="MS ??" w:hAnsi="Arial Narrow"/>
          <w:sz w:val="22"/>
        </w:rPr>
        <w:lastRenderedPageBreak/>
        <w:t>spĺňať minimálne požiadavky stanovené objednávateľom v rámci podmienok účasti vo verejnom obstarávaní podľa čl. 1 ods. 1 tejto zmluvy. Oznámenie o zmene experta poskytovateľ predloží objednávateľovi v písomnej forme spolu s dokladmi preukazujúcimi splnenie predmetných minimálnych požiadaviek na expertov pred ich nástupom na plnenie podľa tejto zmluvy. Objednávateľ je oprávnený odôvodnene namietať navrhovaného experta do 5 kalendárnych dní od oznámenia zmeny experta poskytovateľom. Pri nesúhlase objednávateľa s navrhovaným expertom je poskytovateľ povinný predložiť objednávateľovi nového navrhovaného experta spolu s dokladmi preukazujúcimi splnenie predmetných minimálnych požiadaviek na tohto experta do 5 kalendárnych dní od doručenia námietok objednávateľa.</w:t>
      </w:r>
    </w:p>
    <w:p w14:paraId="61692B8F" w14:textId="4940D71E" w:rsidR="00C82F82" w:rsidRPr="00130BB4" w:rsidRDefault="00C82F82" w:rsidP="00300D37">
      <w:pPr>
        <w:numPr>
          <w:ilvl w:val="0"/>
          <w:numId w:val="61"/>
        </w:numPr>
        <w:spacing w:after="0" w:line="240" w:lineRule="auto"/>
        <w:ind w:left="284" w:hanging="284"/>
        <w:contextualSpacing/>
        <w:jc w:val="both"/>
        <w:rPr>
          <w:rFonts w:ascii="Arial Narrow" w:eastAsia="MS ??" w:hAnsi="Arial Narrow"/>
          <w:sz w:val="22"/>
        </w:rPr>
      </w:pPr>
      <w:r>
        <w:rPr>
          <w:rFonts w:ascii="Arial Narrow" w:eastAsia="MS ??" w:hAnsi="Arial Narrow"/>
          <w:sz w:val="22"/>
        </w:rPr>
        <w:t xml:space="preserve">Poskytovateľ je povinný udržiavať počas platnosti zmluvy v platnosti všetky certifikáty, ktoré tvorili podmienky účasti vo verejnom obstarávaní, z ktorého vznikla táto zmluva. </w:t>
      </w:r>
    </w:p>
    <w:p w14:paraId="0F1FD3BB" w14:textId="77777777" w:rsidR="00130BB4" w:rsidRPr="00130BB4" w:rsidRDefault="00130BB4" w:rsidP="00130BB4">
      <w:pPr>
        <w:spacing w:after="0"/>
        <w:contextualSpacing/>
        <w:jc w:val="both"/>
        <w:rPr>
          <w:rFonts w:ascii="Arial Narrow" w:eastAsia="MS ??" w:hAnsi="Arial Narrow"/>
          <w:sz w:val="22"/>
          <w:highlight w:val="yellow"/>
        </w:rPr>
      </w:pPr>
    </w:p>
    <w:p w14:paraId="530A6B93" w14:textId="77777777" w:rsidR="00130BB4" w:rsidRPr="00130BB4" w:rsidRDefault="00130BB4" w:rsidP="00130BB4">
      <w:pPr>
        <w:spacing w:after="0"/>
        <w:contextualSpacing/>
        <w:jc w:val="center"/>
        <w:rPr>
          <w:rFonts w:ascii="Arial Narrow" w:eastAsia="MS ??" w:hAnsi="Arial Narrow"/>
          <w:b/>
          <w:bCs/>
          <w:sz w:val="22"/>
        </w:rPr>
      </w:pPr>
      <w:r w:rsidRPr="00130BB4">
        <w:rPr>
          <w:rFonts w:ascii="Arial Narrow" w:eastAsia="MS ??" w:hAnsi="Arial Narrow"/>
          <w:b/>
          <w:bCs/>
          <w:sz w:val="22"/>
        </w:rPr>
        <w:t>Článok 8</w:t>
      </w:r>
    </w:p>
    <w:p w14:paraId="51CDBA8C" w14:textId="77777777" w:rsidR="00130BB4" w:rsidRPr="00130BB4" w:rsidRDefault="00130BB4" w:rsidP="00130BB4">
      <w:pPr>
        <w:spacing w:after="0"/>
        <w:contextualSpacing/>
        <w:jc w:val="center"/>
        <w:rPr>
          <w:rFonts w:ascii="Arial Narrow" w:eastAsia="MS ??" w:hAnsi="Arial Narrow"/>
          <w:b/>
          <w:bCs/>
          <w:sz w:val="22"/>
        </w:rPr>
      </w:pPr>
      <w:r w:rsidRPr="00130BB4">
        <w:rPr>
          <w:rFonts w:ascii="Arial Narrow" w:eastAsia="MS ??" w:hAnsi="Arial Narrow"/>
          <w:b/>
          <w:bCs/>
          <w:sz w:val="22"/>
        </w:rPr>
        <w:t>Zodpovednosť za vady, záruka a sankcie</w:t>
      </w:r>
    </w:p>
    <w:p w14:paraId="5C7A6606" w14:textId="77777777" w:rsidR="00130BB4" w:rsidRPr="00130BB4" w:rsidRDefault="00130BB4" w:rsidP="00130BB4">
      <w:pPr>
        <w:spacing w:after="0"/>
        <w:contextualSpacing/>
        <w:jc w:val="both"/>
        <w:rPr>
          <w:rFonts w:ascii="Arial Narrow" w:eastAsia="MS ??" w:hAnsi="Arial Narrow"/>
          <w:b/>
          <w:bCs/>
          <w:szCs w:val="20"/>
        </w:rPr>
      </w:pPr>
    </w:p>
    <w:p w14:paraId="5EA8D3DD" w14:textId="77777777" w:rsidR="00130BB4" w:rsidRPr="00130BB4" w:rsidRDefault="00130BB4" w:rsidP="00300D37">
      <w:pPr>
        <w:numPr>
          <w:ilvl w:val="0"/>
          <w:numId w:val="68"/>
        </w:numPr>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 xml:space="preserve">Poskytovateľ je povinný dodať objednávateľovi plnenia podľa tejto zmluvy v množstve, akosti a podľa podmienok tejto zmluvy. </w:t>
      </w:r>
    </w:p>
    <w:p w14:paraId="0DD49D67" w14:textId="77777777" w:rsidR="00130BB4" w:rsidRPr="00130BB4" w:rsidRDefault="00130BB4" w:rsidP="00300D37">
      <w:pPr>
        <w:numPr>
          <w:ilvl w:val="0"/>
          <w:numId w:val="68"/>
        </w:numPr>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Objednávateľ má právo odmietnuť prevziať plnenie v prípade, ak sa plnenie nezhoduje s plnením dohodnutým v tejto zmluve, nebolo plnené v dohodnutom termíne alebo dohodnutým spôsobom. Takéto plnenie sa považuje na účely tejto zmluvy za plnenie s vadami.</w:t>
      </w:r>
    </w:p>
    <w:p w14:paraId="30A74346" w14:textId="77777777" w:rsidR="00130BB4" w:rsidRPr="00130BB4" w:rsidRDefault="00130BB4" w:rsidP="00300D37">
      <w:pPr>
        <w:numPr>
          <w:ilvl w:val="0"/>
          <w:numId w:val="68"/>
        </w:numPr>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V prípade, ak objednávateľ písomne oznámi poskytovateľovi vady v plnení predmetu zmluvy, poskytovateľ sa zaväzuje odstrániť tieto vady do 3 pracovných dní odo dňa doručenia písomného oznámenia o vadách v plnení predmetu zmluvy. V prípade, ak to nie je možné, v rovnakej lehote je poskytovateľ povinný objednávateľovi poskytnúť nové plnenie v súlade s touto zmluvou. Týmto nie je dotknuté právo objednávateľa na náhradu vzniknutej škody a uplatnenie zmluvnej pokuty.</w:t>
      </w:r>
    </w:p>
    <w:p w14:paraId="1BCC9984" w14:textId="77777777" w:rsidR="00130BB4" w:rsidRPr="00130BB4" w:rsidRDefault="00130BB4" w:rsidP="00300D37">
      <w:pPr>
        <w:numPr>
          <w:ilvl w:val="0"/>
          <w:numId w:val="68"/>
        </w:numPr>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 xml:space="preserve">V prípade nedodržania dodacej lehoty poskytovateľom podľa čl. 3 ods. 2 alebo ods. 3 tejto zmluvy má objednávateľ právo na uplatnenie zmluvnej pokuty voči poskytovateľovi vo výške 0,05 % z ceny nedodaného/oneskorene dodaného alebo neposkytnutého/oneskorene poskytnutého plnenia za každý aj začatý deň omeškania. </w:t>
      </w:r>
    </w:p>
    <w:p w14:paraId="132A2291" w14:textId="77777777" w:rsidR="00130BB4" w:rsidRPr="00130BB4" w:rsidRDefault="00130BB4" w:rsidP="00300D37">
      <w:pPr>
        <w:numPr>
          <w:ilvl w:val="0"/>
          <w:numId w:val="68"/>
        </w:numPr>
        <w:spacing w:after="0" w:line="240" w:lineRule="auto"/>
        <w:ind w:left="284" w:hanging="284"/>
        <w:contextualSpacing/>
        <w:jc w:val="both"/>
        <w:rPr>
          <w:rFonts w:ascii="Arial Narrow" w:eastAsia="MS ??" w:hAnsi="Arial Narrow"/>
          <w:sz w:val="22"/>
        </w:rPr>
      </w:pPr>
      <w:r w:rsidRPr="00130BB4">
        <w:rPr>
          <w:rFonts w:ascii="Arial Narrow" w:eastAsia="MS ??" w:hAnsi="Arial Narrow" w:cs="Arial"/>
          <w:sz w:val="22"/>
        </w:rPr>
        <w:t>Uplatnená zmluvná pokuta je splatná v lehote 15 kalendárnych dní odo dňa doručenia výzvy na jej zaplatenie.</w:t>
      </w:r>
    </w:p>
    <w:p w14:paraId="527CBE56" w14:textId="77777777" w:rsidR="00130BB4" w:rsidRPr="00130BB4" w:rsidRDefault="00130BB4" w:rsidP="00300D37">
      <w:pPr>
        <w:numPr>
          <w:ilvl w:val="0"/>
          <w:numId w:val="68"/>
        </w:numPr>
        <w:spacing w:after="0" w:line="240" w:lineRule="auto"/>
        <w:ind w:left="284" w:hanging="284"/>
        <w:contextualSpacing/>
        <w:jc w:val="both"/>
        <w:rPr>
          <w:rFonts w:ascii="Arial Narrow" w:eastAsia="MS ??" w:hAnsi="Arial Narrow"/>
          <w:sz w:val="22"/>
        </w:rPr>
      </w:pPr>
      <w:r w:rsidRPr="00130BB4">
        <w:rPr>
          <w:rFonts w:ascii="Arial Narrow" w:eastAsia="MS ??" w:hAnsi="Arial Narrow" w:cs="Arial"/>
          <w:sz w:val="22"/>
        </w:rPr>
        <w:t xml:space="preserve">Zmluvná pokuta sa považuje za zaplatenú jej pripísaním na účet objednávateľa uvedený v záhlaví tejto zmluvy. Zaplatenie zmluvnej pokuty nezbavuje poskytovateľa splniť povinnosti podľa tejto zmluvy. </w:t>
      </w:r>
    </w:p>
    <w:p w14:paraId="169EC2C9" w14:textId="77777777" w:rsidR="00130BB4" w:rsidRPr="00130BB4" w:rsidRDefault="00130BB4" w:rsidP="00300D37">
      <w:pPr>
        <w:numPr>
          <w:ilvl w:val="0"/>
          <w:numId w:val="68"/>
        </w:numPr>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V prípade, ak poskytovateľ neposkytne objednávateľovi riadne a včas plnenia podľa článku 2 tejto zmluvy, poskytovateľ zodpovedá za vzniknutú škodu, ktorú spôsobí objednávateľovi. Poskytovateľ sa pre tento prípad zaväzuje nahradiť objednávateľovi skutočnú škodu, ktorá mu  v dôsledku porušenia povinnosti poskytovateľa vznikla. Výška skutočnej škody bude určená na základe preukázaných nákladov, ktoré objednávateľ vynaložil na odstránenie dôsledkov nesplnenia povinností poskytovateľa uvedených v článku 2 tejto zmluvy.</w:t>
      </w:r>
    </w:p>
    <w:p w14:paraId="63A34ED1" w14:textId="77777777" w:rsidR="00130BB4" w:rsidRPr="00130BB4" w:rsidRDefault="00130BB4" w:rsidP="00130BB4">
      <w:pPr>
        <w:spacing w:after="0"/>
        <w:ind w:left="284"/>
        <w:contextualSpacing/>
        <w:jc w:val="both"/>
        <w:rPr>
          <w:rFonts w:ascii="Arial Narrow" w:eastAsia="MS ??" w:hAnsi="Arial Narrow"/>
          <w:sz w:val="22"/>
        </w:rPr>
      </w:pPr>
    </w:p>
    <w:p w14:paraId="0B1391CE" w14:textId="77777777" w:rsidR="00130BB4" w:rsidRPr="00130BB4" w:rsidRDefault="00130BB4" w:rsidP="00130BB4">
      <w:pPr>
        <w:spacing w:after="0"/>
        <w:contextualSpacing/>
        <w:jc w:val="center"/>
        <w:rPr>
          <w:rFonts w:ascii="Arial Narrow" w:eastAsia="MS ??" w:hAnsi="Arial Narrow"/>
          <w:b/>
          <w:bCs/>
          <w:sz w:val="22"/>
        </w:rPr>
      </w:pPr>
      <w:r w:rsidRPr="00130BB4">
        <w:rPr>
          <w:rFonts w:ascii="Arial Narrow" w:eastAsia="MS ??" w:hAnsi="Arial Narrow"/>
          <w:b/>
          <w:bCs/>
          <w:sz w:val="22"/>
        </w:rPr>
        <w:t>Článok 9</w:t>
      </w:r>
    </w:p>
    <w:p w14:paraId="08CD3234" w14:textId="77777777" w:rsidR="00130BB4" w:rsidRPr="00130BB4" w:rsidRDefault="00130BB4" w:rsidP="00130BB4">
      <w:pPr>
        <w:spacing w:after="0"/>
        <w:contextualSpacing/>
        <w:jc w:val="center"/>
        <w:rPr>
          <w:rFonts w:ascii="Arial Narrow" w:eastAsia="MS ??" w:hAnsi="Arial Narrow"/>
          <w:b/>
          <w:bCs/>
          <w:sz w:val="22"/>
        </w:rPr>
      </w:pPr>
      <w:r w:rsidRPr="00130BB4">
        <w:rPr>
          <w:rFonts w:ascii="Arial Narrow" w:eastAsia="MS ??" w:hAnsi="Arial Narrow"/>
          <w:b/>
          <w:bCs/>
          <w:sz w:val="22"/>
        </w:rPr>
        <w:t>Trvanie a zánik zmluvy</w:t>
      </w:r>
    </w:p>
    <w:p w14:paraId="430BA85E" w14:textId="77777777" w:rsidR="00130BB4" w:rsidRPr="00130BB4" w:rsidRDefault="00130BB4" w:rsidP="00130BB4">
      <w:pPr>
        <w:spacing w:after="0"/>
        <w:contextualSpacing/>
        <w:jc w:val="center"/>
        <w:rPr>
          <w:rFonts w:ascii="Arial Narrow" w:eastAsia="MS ??" w:hAnsi="Arial Narrow"/>
          <w:b/>
          <w:bCs/>
          <w:sz w:val="22"/>
        </w:rPr>
      </w:pPr>
    </w:p>
    <w:p w14:paraId="3146EFD2" w14:textId="77777777" w:rsidR="00130BB4" w:rsidRPr="00130BB4" w:rsidRDefault="00130BB4" w:rsidP="00300D37">
      <w:pPr>
        <w:numPr>
          <w:ilvl w:val="0"/>
          <w:numId w:val="69"/>
        </w:numPr>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Zmluva sa uzatvára na dobu určitú, a to do splnenia záväzkov zmluvných strán podľa článku 2 v spojení s článkom 3 tejto zmluvy; s výnimkou tých ustanovení tejto zmluvy, z ktorých povahy vyplýva, že majú účinky aj po zániku zmluvy.</w:t>
      </w:r>
    </w:p>
    <w:p w14:paraId="096B24AF" w14:textId="77777777" w:rsidR="00130BB4" w:rsidRPr="00130BB4" w:rsidRDefault="00130BB4" w:rsidP="00300D37">
      <w:pPr>
        <w:numPr>
          <w:ilvl w:val="0"/>
          <w:numId w:val="69"/>
        </w:numPr>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Pred uplynutím doby trvania zmluvy táto zmluva zaniká aj</w:t>
      </w:r>
    </w:p>
    <w:p w14:paraId="6E6AF56F" w14:textId="77777777" w:rsidR="00130BB4" w:rsidRPr="00130BB4" w:rsidRDefault="00130BB4" w:rsidP="00300D37">
      <w:pPr>
        <w:numPr>
          <w:ilvl w:val="0"/>
          <w:numId w:val="36"/>
        </w:numPr>
        <w:spacing w:after="0" w:line="240" w:lineRule="auto"/>
        <w:contextualSpacing/>
        <w:jc w:val="both"/>
        <w:rPr>
          <w:rFonts w:ascii="Arial Narrow" w:eastAsia="MS ??" w:hAnsi="Arial Narrow"/>
          <w:sz w:val="22"/>
        </w:rPr>
      </w:pPr>
      <w:r w:rsidRPr="00130BB4">
        <w:rPr>
          <w:rFonts w:ascii="Arial Narrow" w:eastAsia="MS ??" w:hAnsi="Arial Narrow"/>
          <w:sz w:val="22"/>
        </w:rPr>
        <w:t>písomnou dohodou,</w:t>
      </w:r>
    </w:p>
    <w:p w14:paraId="18569571" w14:textId="77777777" w:rsidR="00130BB4" w:rsidRPr="00130BB4" w:rsidRDefault="00130BB4" w:rsidP="00300D37">
      <w:pPr>
        <w:numPr>
          <w:ilvl w:val="0"/>
          <w:numId w:val="36"/>
        </w:numPr>
        <w:spacing w:after="0" w:line="240" w:lineRule="auto"/>
        <w:contextualSpacing/>
        <w:jc w:val="both"/>
        <w:rPr>
          <w:rFonts w:ascii="Arial Narrow" w:eastAsia="MS ??" w:hAnsi="Arial Narrow"/>
          <w:sz w:val="22"/>
        </w:rPr>
      </w:pPr>
      <w:r w:rsidRPr="00130BB4">
        <w:rPr>
          <w:rFonts w:ascii="Arial Narrow" w:eastAsia="MS ??" w:hAnsi="Arial Narrow"/>
          <w:sz w:val="22"/>
        </w:rPr>
        <w:t>písomným odstúpením od zmluvy, pričom každá zo zmluvných strán je oprávnená odstúpiť od tejto zmluvy pri podstatnom porušení zmluvnej povinnosti druhou zmluvnou stranou alebo v prípadoch ustanovených v tejto zmluve, alebo vo všeobecne záväzných právnych predpisoch.</w:t>
      </w:r>
    </w:p>
    <w:p w14:paraId="4CAFDC1A" w14:textId="77777777" w:rsidR="00130BB4" w:rsidRPr="00130BB4" w:rsidRDefault="00130BB4" w:rsidP="00300D37">
      <w:pPr>
        <w:numPr>
          <w:ilvl w:val="0"/>
          <w:numId w:val="69"/>
        </w:numPr>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 xml:space="preserve">Odstúpenie od zmluvy musí mať písomnú formu a musí obsahovať konkrétny dôvod odstúpenia. Odstúpenie nadobúda účinnosť momentom doručenia písomného oznámenia o odstúpení od zmluvy druhej zmluvnej strane. </w:t>
      </w:r>
    </w:p>
    <w:p w14:paraId="119BB94D" w14:textId="77777777" w:rsidR="00130BB4" w:rsidRPr="00130BB4" w:rsidRDefault="00130BB4" w:rsidP="00300D37">
      <w:pPr>
        <w:numPr>
          <w:ilvl w:val="0"/>
          <w:numId w:val="69"/>
        </w:numPr>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 xml:space="preserve">Odstúpením od zmluvy zanikajú všetky práva a povinnosti strán zo zmluvy, okrem nárokov na náhradu spôsobenej škody a nároku z uplatnenej zmluvnej pokuty. </w:t>
      </w:r>
    </w:p>
    <w:p w14:paraId="1E206903" w14:textId="77777777" w:rsidR="00130BB4" w:rsidRPr="00130BB4" w:rsidRDefault="00130BB4" w:rsidP="00300D37">
      <w:pPr>
        <w:numPr>
          <w:ilvl w:val="0"/>
          <w:numId w:val="69"/>
        </w:numPr>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lastRenderedPageBreak/>
        <w:t>Na účely tejto zmluvy sa za podstatné porušenie zmluvy zo strany poskytovateľa považuje:</w:t>
      </w:r>
    </w:p>
    <w:p w14:paraId="5C6947BE" w14:textId="77777777" w:rsidR="00130BB4" w:rsidRPr="00130BB4" w:rsidRDefault="00130BB4" w:rsidP="00130BB4">
      <w:pPr>
        <w:spacing w:after="0"/>
        <w:ind w:left="709" w:hanging="425"/>
        <w:contextualSpacing/>
        <w:jc w:val="both"/>
        <w:rPr>
          <w:rFonts w:ascii="Arial Narrow" w:eastAsia="MS ??" w:hAnsi="Arial Narrow"/>
          <w:sz w:val="22"/>
        </w:rPr>
      </w:pPr>
      <w:r w:rsidRPr="00130BB4">
        <w:rPr>
          <w:rFonts w:ascii="Arial Narrow" w:eastAsia="MS ??" w:hAnsi="Arial Narrow"/>
          <w:sz w:val="22"/>
        </w:rPr>
        <w:t xml:space="preserve">a) </w:t>
      </w:r>
      <w:r w:rsidRPr="00130BB4">
        <w:rPr>
          <w:rFonts w:ascii="Arial Narrow" w:eastAsia="MS ??" w:hAnsi="Arial Narrow"/>
          <w:sz w:val="22"/>
        </w:rPr>
        <w:tab/>
        <w:t>akékoľvek preukázané porušenie všeobecne záväzných právnych predpisov, právnych aktov Európskej únie alebo technických noriem pri plnení predmetu zmluvy súvisiacich s činnosťou zmluvných strán,</w:t>
      </w:r>
    </w:p>
    <w:p w14:paraId="4DF231F1" w14:textId="77777777" w:rsidR="00130BB4" w:rsidRPr="00130BB4" w:rsidRDefault="00130BB4" w:rsidP="00130BB4">
      <w:pPr>
        <w:spacing w:after="0"/>
        <w:ind w:left="709" w:hanging="425"/>
        <w:contextualSpacing/>
        <w:jc w:val="both"/>
        <w:rPr>
          <w:rFonts w:ascii="Arial Narrow" w:eastAsia="MS ??" w:hAnsi="Arial Narrow"/>
          <w:sz w:val="22"/>
        </w:rPr>
      </w:pPr>
      <w:r w:rsidRPr="00130BB4">
        <w:rPr>
          <w:rFonts w:ascii="Arial Narrow" w:eastAsia="MS ??" w:hAnsi="Arial Narrow"/>
          <w:sz w:val="22"/>
        </w:rPr>
        <w:t xml:space="preserve">b) </w:t>
      </w:r>
      <w:r w:rsidRPr="00130BB4">
        <w:rPr>
          <w:rFonts w:ascii="Arial Narrow" w:eastAsia="MS ??" w:hAnsi="Arial Narrow"/>
          <w:sz w:val="22"/>
        </w:rPr>
        <w:tab/>
        <w:t>dodanie predmetu plnenia alebo jeho časti s vadami (v akosti, v množstve, v dodaní iného predmetu plnenia ako určuje zmluva) alebo s právnymi vadami,</w:t>
      </w:r>
    </w:p>
    <w:p w14:paraId="5F72D64C" w14:textId="77777777" w:rsidR="00130BB4" w:rsidRPr="00130BB4" w:rsidRDefault="00130BB4" w:rsidP="00130BB4">
      <w:pPr>
        <w:spacing w:after="0"/>
        <w:ind w:left="709" w:hanging="425"/>
        <w:contextualSpacing/>
        <w:jc w:val="both"/>
        <w:rPr>
          <w:rFonts w:ascii="Arial Narrow" w:eastAsia="MS ??" w:hAnsi="Arial Narrow"/>
          <w:sz w:val="22"/>
        </w:rPr>
      </w:pPr>
      <w:r w:rsidRPr="00130BB4">
        <w:rPr>
          <w:rFonts w:ascii="Arial Narrow" w:eastAsia="MS ??" w:hAnsi="Arial Narrow"/>
          <w:sz w:val="22"/>
        </w:rPr>
        <w:t>c)</w:t>
      </w:r>
      <w:r w:rsidRPr="00130BB4">
        <w:rPr>
          <w:rFonts w:ascii="Arial Narrow" w:eastAsia="MS ??" w:hAnsi="Arial Narrow"/>
          <w:sz w:val="22"/>
        </w:rPr>
        <w:tab/>
        <w:t>omeškanie poskytovateľa s plnením predmetu zmluvy oproti dohodnutému termínu dodania o viac ako 30 kalendárnych dní bez uvedenia dôvodu,</w:t>
      </w:r>
    </w:p>
    <w:p w14:paraId="53940317" w14:textId="77777777" w:rsidR="00130BB4" w:rsidRPr="00130BB4" w:rsidRDefault="00130BB4" w:rsidP="00130BB4">
      <w:pPr>
        <w:spacing w:after="0"/>
        <w:ind w:left="709" w:hanging="425"/>
        <w:contextualSpacing/>
        <w:jc w:val="both"/>
        <w:rPr>
          <w:rFonts w:ascii="Arial Narrow" w:eastAsia="MS ??" w:hAnsi="Arial Narrow"/>
          <w:sz w:val="22"/>
        </w:rPr>
      </w:pPr>
      <w:r w:rsidRPr="00130BB4">
        <w:rPr>
          <w:rFonts w:ascii="Arial Narrow" w:eastAsia="MS ??" w:hAnsi="Arial Narrow"/>
          <w:sz w:val="22"/>
        </w:rPr>
        <w:t>d)</w:t>
      </w:r>
      <w:r w:rsidRPr="00130BB4">
        <w:rPr>
          <w:rFonts w:ascii="Arial Narrow" w:eastAsia="MS ??" w:hAnsi="Arial Narrow"/>
          <w:sz w:val="22"/>
        </w:rPr>
        <w:tab/>
        <w:t>ak cena za predmet plnenia bude fakturovaná v rozpore s podmienkami dohodnutými v tejto zmluve,</w:t>
      </w:r>
    </w:p>
    <w:p w14:paraId="70476F41" w14:textId="77777777" w:rsidR="00130BB4" w:rsidRPr="00130BB4" w:rsidRDefault="00130BB4" w:rsidP="00130BB4">
      <w:pPr>
        <w:spacing w:after="0"/>
        <w:ind w:left="709" w:hanging="425"/>
        <w:contextualSpacing/>
        <w:jc w:val="both"/>
        <w:rPr>
          <w:rFonts w:ascii="Arial Narrow" w:eastAsia="MS ??" w:hAnsi="Arial Narrow"/>
          <w:sz w:val="22"/>
        </w:rPr>
      </w:pPr>
      <w:r w:rsidRPr="00130BB4">
        <w:rPr>
          <w:rFonts w:ascii="Arial Narrow" w:eastAsia="MS ??" w:hAnsi="Arial Narrow"/>
          <w:sz w:val="22"/>
        </w:rPr>
        <w:t xml:space="preserve">e) </w:t>
      </w:r>
      <w:r w:rsidRPr="00130BB4">
        <w:rPr>
          <w:rFonts w:ascii="Arial Narrow" w:eastAsia="MS ??" w:hAnsi="Arial Narrow"/>
          <w:sz w:val="22"/>
        </w:rPr>
        <w:tab/>
        <w:t xml:space="preserve">porušenie povinností uvedených v čl. 1 ods. 6, čl. 5 ods. 7, čl. 5 ods. 8,                                                 čl. 11 ods. 4 a čl. 11 ods. 5 tejto zmluvy. </w:t>
      </w:r>
    </w:p>
    <w:p w14:paraId="7F841203" w14:textId="77777777" w:rsidR="00130BB4" w:rsidRPr="00130BB4" w:rsidRDefault="00130BB4" w:rsidP="00300D37">
      <w:pPr>
        <w:numPr>
          <w:ilvl w:val="0"/>
          <w:numId w:val="69"/>
        </w:numPr>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Na účely zmluvy sa za podstatné porušenie zmluvy zo strany objednávateľa považuje omeškanie objednávateľa so zaplatením faktúry o viac ako 60 kalendárnych dní.</w:t>
      </w:r>
    </w:p>
    <w:p w14:paraId="08B3F19B" w14:textId="77777777" w:rsidR="00130BB4" w:rsidRPr="00130BB4" w:rsidRDefault="00130BB4" w:rsidP="00300D37">
      <w:pPr>
        <w:numPr>
          <w:ilvl w:val="0"/>
          <w:numId w:val="69"/>
        </w:numPr>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 xml:space="preserve">Okrem prípadov uvedených v § 344 Obchodného zákonníka a prípadov podstatného porušenia zmluvy uvedených v tejto zmluve, je objednávateľ oprávnený od tejto zmluvy odstúpiť aj v prípade, </w:t>
      </w:r>
    </w:p>
    <w:p w14:paraId="7A488C2A" w14:textId="77777777" w:rsidR="00130BB4" w:rsidRPr="00130BB4" w:rsidRDefault="00130BB4" w:rsidP="00300D37">
      <w:pPr>
        <w:numPr>
          <w:ilvl w:val="0"/>
          <w:numId w:val="37"/>
        </w:numPr>
        <w:spacing w:after="0" w:line="240" w:lineRule="auto"/>
        <w:ind w:left="709" w:hanging="425"/>
        <w:contextualSpacing/>
        <w:jc w:val="both"/>
        <w:rPr>
          <w:rFonts w:ascii="Arial Narrow" w:eastAsia="MS ??" w:hAnsi="Arial Narrow"/>
          <w:sz w:val="22"/>
        </w:rPr>
      </w:pPr>
      <w:r w:rsidRPr="00130BB4">
        <w:rPr>
          <w:rFonts w:ascii="Arial Narrow" w:eastAsia="MS ??" w:hAnsi="Arial Narrow"/>
          <w:sz w:val="22"/>
        </w:rPr>
        <w:t>ak je poskytovateľ obchodnou spoločnosťou v kríze podľa § 67a Obchodného zákonníka,</w:t>
      </w:r>
    </w:p>
    <w:p w14:paraId="4C3624B0" w14:textId="77777777" w:rsidR="00130BB4" w:rsidRPr="00130BB4" w:rsidRDefault="00130BB4" w:rsidP="00300D37">
      <w:pPr>
        <w:numPr>
          <w:ilvl w:val="0"/>
          <w:numId w:val="37"/>
        </w:numPr>
        <w:spacing w:after="0" w:line="240" w:lineRule="auto"/>
        <w:ind w:left="709" w:hanging="425"/>
        <w:contextualSpacing/>
        <w:jc w:val="both"/>
        <w:rPr>
          <w:rFonts w:ascii="Arial Narrow" w:eastAsia="MS ??" w:hAnsi="Arial Narrow"/>
          <w:sz w:val="22"/>
        </w:rPr>
      </w:pPr>
      <w:r w:rsidRPr="00130BB4">
        <w:rPr>
          <w:rFonts w:ascii="Arial Narrow" w:eastAsia="MS ??" w:hAnsi="Arial Narrow"/>
          <w:sz w:val="22"/>
        </w:rPr>
        <w:t xml:space="preserve">ak je na majetok poskytovateľa vyhlásený konkurz alebo povolená reštrukturalizácia podľa zákona č. 7/2005 Z. z. o konkurze a reštrukturalizácii a o zmene a doplnení niektorých zákonov v znení neskorších predpisov, </w:t>
      </w:r>
    </w:p>
    <w:p w14:paraId="542A5079" w14:textId="77777777" w:rsidR="00130BB4" w:rsidRPr="00130BB4" w:rsidRDefault="00130BB4" w:rsidP="00300D37">
      <w:pPr>
        <w:numPr>
          <w:ilvl w:val="0"/>
          <w:numId w:val="37"/>
        </w:numPr>
        <w:spacing w:after="0" w:line="240" w:lineRule="auto"/>
        <w:ind w:left="709" w:hanging="425"/>
        <w:contextualSpacing/>
        <w:jc w:val="both"/>
        <w:rPr>
          <w:rFonts w:ascii="Arial Narrow" w:eastAsia="MS ??" w:hAnsi="Arial Narrow"/>
          <w:sz w:val="22"/>
        </w:rPr>
      </w:pPr>
      <w:r w:rsidRPr="00130BB4">
        <w:rPr>
          <w:rFonts w:ascii="Arial Narrow" w:eastAsia="MS ??" w:hAnsi="Arial Narrow"/>
          <w:sz w:val="22"/>
        </w:rPr>
        <w:t>ak je na majetok poskytovateľa začatá exekúcia podľa zákona Národnej rady Slovenskej republiky č. 233/1995 Z. z. o súdnych exekútoroch a exekučnej činnosti (Exekučný poriadok) a o zmene a doplnení ďalších zákonov v znení neskorších predpisov,</w:t>
      </w:r>
    </w:p>
    <w:p w14:paraId="765E184E" w14:textId="77777777" w:rsidR="00130BB4" w:rsidRPr="00130BB4" w:rsidRDefault="00130BB4" w:rsidP="00300D37">
      <w:pPr>
        <w:numPr>
          <w:ilvl w:val="0"/>
          <w:numId w:val="37"/>
        </w:numPr>
        <w:spacing w:after="0" w:line="240" w:lineRule="auto"/>
        <w:ind w:left="709" w:hanging="425"/>
        <w:contextualSpacing/>
        <w:jc w:val="both"/>
        <w:rPr>
          <w:rFonts w:ascii="Arial Narrow" w:eastAsia="MS ??" w:hAnsi="Arial Narrow"/>
          <w:sz w:val="22"/>
        </w:rPr>
      </w:pPr>
      <w:r w:rsidRPr="00130BB4">
        <w:rPr>
          <w:rFonts w:ascii="Arial Narrow" w:eastAsia="MS ??" w:hAnsi="Arial Narrow"/>
          <w:sz w:val="22"/>
        </w:rPr>
        <w:t>ak poskytovateľ vstúpil do likvidácie, preruší alebo skončí svoju podnikateľskú činnosť.</w:t>
      </w:r>
    </w:p>
    <w:p w14:paraId="12D76D30" w14:textId="77777777" w:rsidR="00130BB4" w:rsidRPr="00130BB4" w:rsidRDefault="00130BB4" w:rsidP="00130BB4">
      <w:pPr>
        <w:spacing w:after="0"/>
        <w:contextualSpacing/>
        <w:jc w:val="center"/>
        <w:rPr>
          <w:rFonts w:ascii="Arial Narrow" w:eastAsia="MS ??" w:hAnsi="Arial Narrow"/>
          <w:b/>
          <w:bCs/>
          <w:sz w:val="22"/>
        </w:rPr>
      </w:pPr>
    </w:p>
    <w:p w14:paraId="6D847FDC" w14:textId="77777777" w:rsidR="00130BB4" w:rsidRPr="00130BB4" w:rsidRDefault="00130BB4" w:rsidP="00130BB4">
      <w:pPr>
        <w:spacing w:after="0"/>
        <w:contextualSpacing/>
        <w:jc w:val="center"/>
        <w:rPr>
          <w:rFonts w:ascii="Arial Narrow" w:eastAsia="MS ??" w:hAnsi="Arial Narrow"/>
          <w:b/>
          <w:bCs/>
          <w:sz w:val="22"/>
        </w:rPr>
      </w:pPr>
      <w:r w:rsidRPr="00130BB4">
        <w:rPr>
          <w:rFonts w:ascii="Arial Narrow" w:eastAsia="MS ??" w:hAnsi="Arial Narrow"/>
          <w:b/>
          <w:bCs/>
          <w:sz w:val="22"/>
        </w:rPr>
        <w:t>Článok 10</w:t>
      </w:r>
    </w:p>
    <w:p w14:paraId="0F2A0852" w14:textId="77777777" w:rsidR="00130BB4" w:rsidRPr="00130BB4" w:rsidRDefault="00130BB4" w:rsidP="00130BB4">
      <w:pPr>
        <w:spacing w:after="0"/>
        <w:contextualSpacing/>
        <w:jc w:val="center"/>
        <w:rPr>
          <w:rFonts w:ascii="Arial Narrow" w:eastAsia="MS ??" w:hAnsi="Arial Narrow"/>
          <w:b/>
          <w:bCs/>
          <w:sz w:val="22"/>
        </w:rPr>
      </w:pPr>
      <w:r w:rsidRPr="00130BB4">
        <w:rPr>
          <w:rFonts w:ascii="Arial Narrow" w:eastAsia="MS ??" w:hAnsi="Arial Narrow"/>
          <w:b/>
          <w:bCs/>
          <w:sz w:val="22"/>
        </w:rPr>
        <w:t>Ochrana dôverných informácií a zachovávanie mlčanlivosti</w:t>
      </w:r>
    </w:p>
    <w:p w14:paraId="5A8DECC2" w14:textId="77777777" w:rsidR="00130BB4" w:rsidRPr="00130BB4" w:rsidRDefault="00130BB4" w:rsidP="00130BB4">
      <w:pPr>
        <w:spacing w:after="0"/>
        <w:contextualSpacing/>
        <w:jc w:val="center"/>
        <w:rPr>
          <w:rFonts w:ascii="Arial Narrow" w:eastAsia="MS ??" w:hAnsi="Arial Narrow"/>
          <w:b/>
          <w:bCs/>
          <w:sz w:val="22"/>
        </w:rPr>
      </w:pPr>
    </w:p>
    <w:p w14:paraId="11C0A672" w14:textId="77777777" w:rsidR="00130BB4" w:rsidRPr="00130BB4" w:rsidRDefault="00130BB4" w:rsidP="00300D37">
      <w:pPr>
        <w:numPr>
          <w:ilvl w:val="0"/>
          <w:numId w:val="70"/>
        </w:numPr>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Poskytovateľ je povinný všetky informácie a dokumenty o objednávateľovi, ktoré získa v súvislosti s plnením predmetu tejto zmluvy uchovávať v tajnosti a neposkytnúť ich tretej osobe.</w:t>
      </w:r>
    </w:p>
    <w:p w14:paraId="26BE2055" w14:textId="77777777" w:rsidR="00130BB4" w:rsidRPr="00130BB4" w:rsidRDefault="00130BB4" w:rsidP="00300D37">
      <w:pPr>
        <w:numPr>
          <w:ilvl w:val="0"/>
          <w:numId w:val="70"/>
        </w:numPr>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Poskytovateľ je povinný všetky osoby, ktoré sa podieľajú na jeho činnosti spojenej s plnením predmetu tejto zmluvy poučiť o rozsahu ich zmluvnej i zákonnej povinnosti zachovávať mlčanlivosť a možných následkoch ich porušenia.</w:t>
      </w:r>
    </w:p>
    <w:p w14:paraId="66EB2A34" w14:textId="77777777" w:rsidR="00130BB4" w:rsidRPr="00130BB4" w:rsidRDefault="00130BB4" w:rsidP="00300D37">
      <w:pPr>
        <w:numPr>
          <w:ilvl w:val="0"/>
          <w:numId w:val="70"/>
        </w:numPr>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 xml:space="preserve">Poskytovateľ sa ďalej zaväzuje zaobchádzať so všetkými informáciami získanými počas plnenia predmetu tejto zmluvy ako aj s obsahom všetkých dokumentov poskytnutých alebo sprístupnených podľa tejto zmluvy ako s dôvernými informáciami a zabezpečiť ich ochranu pred tretími osobami v súlade s § 17 a § 271 Obchodného zákonníka, v súlade so zákonom    č. 18/2018 Z. z. o ochrane osobných údajov a o zmene a doplnení niektorých zákonov v znení neskorších predpisov a v súlade s nariadením Európskeho parlamentu a Rady (EÚ) 2016/679 z 27. apríla 2016 o ochrane fyzických osôb pri spracúvaní osobných údajov a o voľnom pohybe takýchto údajov, ktorým sa zrušuje smernica 95/46/ES (všeobecné nariadenie o ochrane údajov). </w:t>
      </w:r>
    </w:p>
    <w:p w14:paraId="66BEF81C" w14:textId="77777777" w:rsidR="00130BB4" w:rsidRPr="00130BB4" w:rsidRDefault="00130BB4" w:rsidP="00300D37">
      <w:pPr>
        <w:numPr>
          <w:ilvl w:val="0"/>
          <w:numId w:val="70"/>
        </w:numPr>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Poskytovateľ sa zaväzuje dodržiavať povinnosti vyplývajúce mu z tohto článku aj po zániku tejto zmluvy.</w:t>
      </w:r>
    </w:p>
    <w:p w14:paraId="4741479A" w14:textId="77777777" w:rsidR="00130BB4" w:rsidRPr="00130BB4" w:rsidRDefault="00130BB4" w:rsidP="00130BB4">
      <w:pPr>
        <w:spacing w:after="0"/>
        <w:contextualSpacing/>
        <w:jc w:val="both"/>
        <w:rPr>
          <w:rFonts w:ascii="Arial Narrow" w:eastAsia="MS ??" w:hAnsi="Arial Narrow"/>
          <w:b/>
          <w:bCs/>
          <w:sz w:val="22"/>
          <w:highlight w:val="yellow"/>
        </w:rPr>
      </w:pPr>
    </w:p>
    <w:p w14:paraId="2E64BB55" w14:textId="77777777" w:rsidR="00130BB4" w:rsidRPr="00130BB4" w:rsidRDefault="00130BB4" w:rsidP="00130BB4">
      <w:pPr>
        <w:spacing w:after="0"/>
        <w:contextualSpacing/>
        <w:jc w:val="center"/>
        <w:rPr>
          <w:rFonts w:ascii="Arial Narrow" w:eastAsia="MS ??" w:hAnsi="Arial Narrow"/>
          <w:b/>
          <w:bCs/>
          <w:sz w:val="22"/>
        </w:rPr>
      </w:pPr>
      <w:r w:rsidRPr="00130BB4">
        <w:rPr>
          <w:rFonts w:ascii="Arial Narrow" w:eastAsia="MS ??" w:hAnsi="Arial Narrow"/>
          <w:b/>
          <w:bCs/>
          <w:sz w:val="22"/>
        </w:rPr>
        <w:t>Článok 11</w:t>
      </w:r>
    </w:p>
    <w:p w14:paraId="6973844B" w14:textId="77777777" w:rsidR="00130BB4" w:rsidRPr="00130BB4" w:rsidRDefault="00130BB4" w:rsidP="00130BB4">
      <w:pPr>
        <w:spacing w:after="0"/>
        <w:contextualSpacing/>
        <w:jc w:val="center"/>
        <w:rPr>
          <w:rFonts w:ascii="Arial Narrow" w:eastAsia="MS ??" w:hAnsi="Arial Narrow"/>
          <w:b/>
          <w:bCs/>
          <w:sz w:val="22"/>
        </w:rPr>
      </w:pPr>
      <w:r w:rsidRPr="00130BB4">
        <w:rPr>
          <w:rFonts w:ascii="Arial Narrow" w:eastAsia="MS ??" w:hAnsi="Arial Narrow"/>
          <w:b/>
          <w:bCs/>
          <w:sz w:val="22"/>
        </w:rPr>
        <w:t>Subdodávateľská doložka</w:t>
      </w:r>
    </w:p>
    <w:p w14:paraId="0FA717FA" w14:textId="77777777" w:rsidR="00130BB4" w:rsidRPr="00130BB4" w:rsidRDefault="00130BB4" w:rsidP="00130BB4">
      <w:pPr>
        <w:spacing w:after="0"/>
        <w:contextualSpacing/>
        <w:jc w:val="center"/>
        <w:rPr>
          <w:rFonts w:ascii="Arial Narrow" w:eastAsia="MS ??" w:hAnsi="Arial Narrow"/>
          <w:b/>
          <w:bCs/>
          <w:sz w:val="22"/>
        </w:rPr>
      </w:pPr>
    </w:p>
    <w:p w14:paraId="184F866C" w14:textId="77777777" w:rsidR="00130BB4" w:rsidRPr="00130BB4" w:rsidRDefault="00130BB4" w:rsidP="00300D37">
      <w:pPr>
        <w:numPr>
          <w:ilvl w:val="1"/>
          <w:numId w:val="71"/>
        </w:numPr>
        <w:spacing w:after="0" w:line="240" w:lineRule="auto"/>
        <w:ind w:left="284"/>
        <w:contextualSpacing/>
        <w:jc w:val="both"/>
        <w:rPr>
          <w:rFonts w:ascii="Arial Narrow" w:eastAsia="MS ??" w:hAnsi="Arial Narrow"/>
          <w:sz w:val="22"/>
        </w:rPr>
      </w:pPr>
      <w:r w:rsidRPr="00130BB4">
        <w:rPr>
          <w:rFonts w:ascii="Arial Narrow" w:eastAsia="MS ??" w:hAnsi="Arial Narrow"/>
          <w:sz w:val="22"/>
        </w:rPr>
        <w:t>Na plnenie predmetu zmluvy má poskytovateľ za podmienok dohodnutých v tejto zmluve právo uzatvárať subdodávateľské zmluvy. Tým nie je dotknutá zodpovednosť poskytovateľa za plnenie predmetu zmluvy podľa § 41 ods. 8 zákona o verejnom obstarávaní a poskytovateľ je povinný odovzdať objednávateľovi plnenia podľa tejto zmluvy sám a na svoju zodpovednosť.</w:t>
      </w:r>
    </w:p>
    <w:p w14:paraId="3DE4A457" w14:textId="77777777" w:rsidR="00130BB4" w:rsidRPr="00130BB4" w:rsidRDefault="00130BB4" w:rsidP="00300D37">
      <w:pPr>
        <w:numPr>
          <w:ilvl w:val="1"/>
          <w:numId w:val="71"/>
        </w:numPr>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Údaje o všetkých známych subdodávateľoch, v rozsahu obchodné meno, adresa sídla, IČO, údaje o osobe oprávnenej konať za subdodávateľa, meno a priezvisko, dátum narodenia,  adresa pobytu a podiel plnenia na zmluve sú uvedené v Prílohe č. 5 zmluvy.</w:t>
      </w:r>
    </w:p>
    <w:p w14:paraId="078185E9" w14:textId="77777777" w:rsidR="00130BB4" w:rsidRPr="00130BB4" w:rsidRDefault="00130BB4" w:rsidP="00300D37">
      <w:pPr>
        <w:numPr>
          <w:ilvl w:val="1"/>
          <w:numId w:val="71"/>
        </w:numPr>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 xml:space="preserve">Subdodávateľom na účely tejto zmluvy je hospodársky subjekt, ktorý uzavrie s poskytovateľom písomnú odplatnú zmluvu na účely plnenia predmetu tejto zmluvy. Hospodárskym subjektom je fyzická osoba, právnická </w:t>
      </w:r>
      <w:r w:rsidRPr="00130BB4">
        <w:rPr>
          <w:rFonts w:ascii="Arial Narrow" w:eastAsia="MS ??" w:hAnsi="Arial Narrow"/>
          <w:sz w:val="22"/>
        </w:rPr>
        <w:lastRenderedPageBreak/>
        <w:t>osoba alebo skupina takýchto osôb, ktorá na trh dodáva tovar, poskytuje službu alebo uskutočňuje stavebné práce.</w:t>
      </w:r>
    </w:p>
    <w:p w14:paraId="0EFAE921" w14:textId="77777777" w:rsidR="00130BB4" w:rsidRPr="00130BB4" w:rsidRDefault="00130BB4" w:rsidP="00300D37">
      <w:pPr>
        <w:numPr>
          <w:ilvl w:val="1"/>
          <w:numId w:val="71"/>
        </w:numPr>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Poskytovateľ je oprávnený zmeniť alebo doplniť subdodávateľa počas trvania tejto zmluvy. Poskytovateľ je povinný predložiť písomné oznámenie o zmene alebo doplnení subdodávateľa, ktoré bude obsahovať údaje o navrhovanom subdodávateľovi v rozsahu podľa odseku 2 tohto článku zmluvy. Akúkoľvek zmenu subdodávateľa, ktorá predstavuje zmenu Prílohy č. 5 tejto zmluvy musí poskytovateľ oznámiť najneskôr v lehote 5 kalendárnych dní pred dňom zmeny alebo doplnenia subdodávateľa. Zmena alebo doplnenie subdodávateľa podlieha písomnému súhlasu zo strany objednávateľa. Nedodržanie tohto pravidla poskytovateľom sa považuje za podstatné porušenie zmluvy.</w:t>
      </w:r>
    </w:p>
    <w:p w14:paraId="4ACE5447" w14:textId="77777777" w:rsidR="00130BB4" w:rsidRPr="00130BB4" w:rsidRDefault="00130BB4" w:rsidP="00300D37">
      <w:pPr>
        <w:numPr>
          <w:ilvl w:val="1"/>
          <w:numId w:val="71"/>
        </w:numPr>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 xml:space="preserve">Subdodávateľ poskytovateľa musí byť v súlade so zákonom o registri partnerov verejného sektora zapísaný do registra partnerov verejného sektora, a to počas celej doby trvania jeho účasti na plnení tejto zmluvy, ak má povinnosť byť zapísaný v registri partnerov verejného sektora podľa zákona o registri partnerov verejného sektora. Za splnenie tejto povinnosti zodpovedá poskytovateľ. </w:t>
      </w:r>
      <w:r w:rsidRPr="00130BB4">
        <w:rPr>
          <w:rFonts w:ascii="Arial Narrow" w:eastAsia="MS ??" w:hAnsi="Arial Narrow"/>
          <w:bCs/>
          <w:sz w:val="22"/>
        </w:rPr>
        <w:t>Porušenie tejto povinnosti sa považuje za podstatné porušenie zmluvy.</w:t>
      </w:r>
    </w:p>
    <w:p w14:paraId="688417F5" w14:textId="77777777" w:rsidR="00130BB4" w:rsidRPr="00130BB4" w:rsidRDefault="00130BB4" w:rsidP="00130BB4">
      <w:pPr>
        <w:spacing w:after="0"/>
        <w:contextualSpacing/>
        <w:jc w:val="center"/>
        <w:rPr>
          <w:rFonts w:ascii="Arial Narrow" w:eastAsia="MS ??" w:hAnsi="Arial Narrow"/>
          <w:b/>
          <w:bCs/>
          <w:sz w:val="22"/>
          <w:highlight w:val="yellow"/>
        </w:rPr>
      </w:pPr>
    </w:p>
    <w:p w14:paraId="2E980EFC" w14:textId="77777777" w:rsidR="00130BB4" w:rsidRPr="00130BB4" w:rsidRDefault="00130BB4" w:rsidP="00130BB4">
      <w:pPr>
        <w:spacing w:after="0"/>
        <w:contextualSpacing/>
        <w:jc w:val="center"/>
        <w:rPr>
          <w:rFonts w:ascii="Arial Narrow" w:eastAsia="MS ??" w:hAnsi="Arial Narrow"/>
          <w:b/>
          <w:bCs/>
          <w:sz w:val="22"/>
        </w:rPr>
      </w:pPr>
      <w:r w:rsidRPr="00130BB4">
        <w:rPr>
          <w:rFonts w:ascii="Arial Narrow" w:eastAsia="MS ??" w:hAnsi="Arial Narrow"/>
          <w:b/>
          <w:bCs/>
          <w:sz w:val="22"/>
        </w:rPr>
        <w:t>Článok 12</w:t>
      </w:r>
    </w:p>
    <w:p w14:paraId="1A83B27D" w14:textId="77777777" w:rsidR="00130BB4" w:rsidRPr="00130BB4" w:rsidRDefault="00130BB4" w:rsidP="00130BB4">
      <w:pPr>
        <w:spacing w:after="0"/>
        <w:contextualSpacing/>
        <w:jc w:val="center"/>
        <w:rPr>
          <w:rFonts w:ascii="Arial Narrow" w:eastAsia="MS ??" w:hAnsi="Arial Narrow"/>
          <w:b/>
          <w:bCs/>
          <w:sz w:val="22"/>
        </w:rPr>
      </w:pPr>
      <w:r w:rsidRPr="00130BB4">
        <w:rPr>
          <w:rFonts w:ascii="Arial Narrow" w:eastAsia="MS ??" w:hAnsi="Arial Narrow"/>
          <w:b/>
          <w:bCs/>
          <w:sz w:val="22"/>
        </w:rPr>
        <w:t>Záverečné ustanovenia</w:t>
      </w:r>
    </w:p>
    <w:p w14:paraId="49633030" w14:textId="77777777" w:rsidR="00130BB4" w:rsidRPr="00130BB4" w:rsidRDefault="00130BB4" w:rsidP="00130BB4">
      <w:pPr>
        <w:spacing w:after="0"/>
        <w:contextualSpacing/>
        <w:jc w:val="both"/>
        <w:rPr>
          <w:rFonts w:ascii="Arial Narrow" w:eastAsia="MS ??" w:hAnsi="Arial Narrow"/>
          <w:b/>
          <w:bCs/>
          <w:sz w:val="22"/>
        </w:rPr>
      </w:pPr>
    </w:p>
    <w:p w14:paraId="7D3C85EA" w14:textId="57B5149D" w:rsidR="00130BB4" w:rsidRPr="00130BB4" w:rsidRDefault="00130BB4" w:rsidP="00300D37">
      <w:pPr>
        <w:numPr>
          <w:ilvl w:val="0"/>
          <w:numId w:val="72"/>
        </w:numPr>
        <w:suppressAutoHyphens/>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Táto zmluva je vypracovaná v 3 rovnopisoch, z ktorých 2 rovnopisy obdrží objednávateľ</w:t>
      </w:r>
      <w:r w:rsidR="003F1AE2">
        <w:rPr>
          <w:rFonts w:ascii="Arial Narrow" w:eastAsia="MS ??" w:hAnsi="Arial Narrow"/>
          <w:sz w:val="22"/>
        </w:rPr>
        <w:t xml:space="preserve"> </w:t>
      </w:r>
      <w:r w:rsidRPr="00130BB4">
        <w:rPr>
          <w:rFonts w:ascii="Arial Narrow" w:eastAsia="MS ??" w:hAnsi="Arial Narrow"/>
          <w:sz w:val="22"/>
        </w:rPr>
        <w:t>a 1 rovnopis obdrží poskytovateľ.</w:t>
      </w:r>
    </w:p>
    <w:p w14:paraId="15EA521A" w14:textId="77777777" w:rsidR="00130BB4" w:rsidRPr="00130BB4" w:rsidRDefault="00130BB4" w:rsidP="00300D37">
      <w:pPr>
        <w:numPr>
          <w:ilvl w:val="0"/>
          <w:numId w:val="72"/>
        </w:numPr>
        <w:suppressAutoHyphens/>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Táto zmluva je povinne zverejňovanou zmluvou podľa § 5a zákona č. 211/2000 Z. z. o slobodnom prístupe k informáciám a o zmene a doplnení niektorých zákonov (zákon o slobode informácií) v znení neskorších predpisov.</w:t>
      </w:r>
    </w:p>
    <w:p w14:paraId="595C7F18" w14:textId="77777777" w:rsidR="00130BB4" w:rsidRPr="00130BB4" w:rsidRDefault="00130BB4" w:rsidP="00300D37">
      <w:pPr>
        <w:numPr>
          <w:ilvl w:val="0"/>
          <w:numId w:val="72"/>
        </w:numPr>
        <w:suppressAutoHyphens/>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Zmluva  nadobúda  platnosť  dňom  jej  podpísania  oprávnenými  zástupcami  oboch zmluvných  strán a účinnosť  deň po dni jej zverejnenia v Centrálnom registri zmlúv vedenom Úradom vlády Slovenskej republiky.</w:t>
      </w:r>
    </w:p>
    <w:p w14:paraId="4C8498C7" w14:textId="77777777" w:rsidR="00130BB4" w:rsidRPr="00130BB4" w:rsidRDefault="00130BB4" w:rsidP="00300D37">
      <w:pPr>
        <w:numPr>
          <w:ilvl w:val="0"/>
          <w:numId w:val="72"/>
        </w:numPr>
        <w:suppressAutoHyphens/>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Práva a povinnosti zmluvných strán vyplývajúce z tejto zmluvy, ak ich zmluva výslovne neupravuje, sa  riadia ustanoveniami  Obchodného  zákonníka  a  ostatných všeobecne  záväzných právnych predpisov.</w:t>
      </w:r>
    </w:p>
    <w:p w14:paraId="15E5FB10" w14:textId="58E4ACF7" w:rsidR="00130BB4" w:rsidRPr="00130BB4" w:rsidRDefault="00130BB4" w:rsidP="00300D37">
      <w:pPr>
        <w:numPr>
          <w:ilvl w:val="0"/>
          <w:numId w:val="72"/>
        </w:numPr>
        <w:suppressAutoHyphens/>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Akékoľvek zmeny tejto zmluvy musia byť vykonané v písomnej podobe na základe oboma zmluvnými stranami podpísaného dodatku k tejto zmluve, za splnenia podmienok podľa § 18 zákona o verejnom obstarávaní, ak zmluva neurčuje inak.</w:t>
      </w:r>
    </w:p>
    <w:p w14:paraId="32DD5673" w14:textId="77777777" w:rsidR="00130BB4" w:rsidRPr="00130BB4" w:rsidRDefault="00130BB4" w:rsidP="00300D37">
      <w:pPr>
        <w:numPr>
          <w:ilvl w:val="0"/>
          <w:numId w:val="72"/>
        </w:numPr>
        <w:suppressAutoHyphens/>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Zmluvné strany sa dohodli, že všetky spory vyplývajúce z tejto zmluvy budú riešiť predovšetkým dohodou a vzájomným rokovaním. V prípade, ak nedôjde k dohode, ktorákoľvek zo zmluvných strán môže práva zo zmluvy uplatniť na príslušnom súde v Slovenskej republike.</w:t>
      </w:r>
    </w:p>
    <w:p w14:paraId="704A581C" w14:textId="77777777" w:rsidR="00130BB4" w:rsidRPr="00130BB4" w:rsidRDefault="00130BB4" w:rsidP="00300D37">
      <w:pPr>
        <w:numPr>
          <w:ilvl w:val="0"/>
          <w:numId w:val="72"/>
        </w:numPr>
        <w:suppressAutoHyphens/>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Zmluvné strany vyhlasujú, že túto zmluvu neuzatvorili v tiesni ani za nápadne nevýhodných podmienok. Ďalej vyhlasujú, že si text zmluvy riadne prečítali, jej obsahu, právam a povinnostiam z nej vyplývajúcim porozumeli a že táto vyjadruje ich slobodnú a vážnu vôľu zbavenú akýchkoľvek omylov, čo potvrdzujú svojimi vlastnoručnými podpismi.</w:t>
      </w:r>
    </w:p>
    <w:p w14:paraId="6F231E4F" w14:textId="77777777" w:rsidR="00130BB4" w:rsidRPr="00130BB4" w:rsidRDefault="00130BB4" w:rsidP="00130BB4">
      <w:pPr>
        <w:suppressAutoHyphens/>
        <w:spacing w:after="0"/>
        <w:ind w:left="284"/>
        <w:contextualSpacing/>
        <w:jc w:val="both"/>
        <w:rPr>
          <w:rFonts w:ascii="Arial Narrow" w:eastAsia="MS ??" w:hAnsi="Arial Narrow"/>
          <w:sz w:val="22"/>
        </w:rPr>
      </w:pPr>
    </w:p>
    <w:p w14:paraId="314EAB85" w14:textId="77777777" w:rsidR="00130BB4" w:rsidRPr="00130BB4" w:rsidRDefault="00130BB4" w:rsidP="00300D37">
      <w:pPr>
        <w:numPr>
          <w:ilvl w:val="0"/>
          <w:numId w:val="72"/>
        </w:numPr>
        <w:suppressAutoHyphens/>
        <w:spacing w:after="0" w:line="240" w:lineRule="auto"/>
        <w:ind w:left="284" w:hanging="284"/>
        <w:contextualSpacing/>
        <w:jc w:val="both"/>
        <w:rPr>
          <w:rFonts w:ascii="Arial Narrow" w:eastAsia="MS ??" w:hAnsi="Arial Narrow"/>
          <w:sz w:val="22"/>
        </w:rPr>
      </w:pPr>
      <w:r w:rsidRPr="00130BB4">
        <w:rPr>
          <w:rFonts w:ascii="Arial Narrow" w:eastAsia="MS ??" w:hAnsi="Arial Narrow"/>
          <w:sz w:val="22"/>
        </w:rPr>
        <w:t>Neoddeliteľnou súčasťou tejto zmluvy je:</w:t>
      </w:r>
    </w:p>
    <w:p w14:paraId="3216D9AB" w14:textId="77777777" w:rsidR="00130BB4" w:rsidRPr="00130BB4" w:rsidRDefault="00130BB4" w:rsidP="00130BB4">
      <w:pPr>
        <w:suppressAutoHyphens/>
        <w:spacing w:after="0"/>
        <w:ind w:left="284"/>
        <w:contextualSpacing/>
        <w:jc w:val="both"/>
        <w:rPr>
          <w:rFonts w:ascii="Arial Narrow" w:eastAsia="MS ??" w:hAnsi="Arial Narrow"/>
          <w:sz w:val="22"/>
        </w:rPr>
      </w:pPr>
      <w:r w:rsidRPr="00130BB4">
        <w:rPr>
          <w:rFonts w:ascii="Arial Narrow" w:eastAsia="MS ??" w:hAnsi="Arial Narrow"/>
          <w:sz w:val="22"/>
        </w:rPr>
        <w:t>Príloha č. 1: Opis predmetu zákazky</w:t>
      </w:r>
    </w:p>
    <w:p w14:paraId="31A9527C" w14:textId="77777777" w:rsidR="00130BB4" w:rsidRPr="00130BB4" w:rsidRDefault="00130BB4" w:rsidP="00130BB4">
      <w:pPr>
        <w:suppressAutoHyphens/>
        <w:spacing w:after="0"/>
        <w:ind w:left="284"/>
        <w:contextualSpacing/>
        <w:jc w:val="both"/>
        <w:rPr>
          <w:rFonts w:ascii="Arial Narrow" w:eastAsia="MS ??" w:hAnsi="Arial Narrow"/>
          <w:sz w:val="22"/>
        </w:rPr>
      </w:pPr>
      <w:r w:rsidRPr="00130BB4">
        <w:rPr>
          <w:rFonts w:ascii="Arial Narrow" w:eastAsia="MS ??" w:hAnsi="Arial Narrow"/>
          <w:sz w:val="22"/>
        </w:rPr>
        <w:t>Príloha č. 2: Cenová ponuka</w:t>
      </w:r>
    </w:p>
    <w:p w14:paraId="47CE1EF6" w14:textId="590E36F8" w:rsidR="00130BB4" w:rsidRPr="00130BB4" w:rsidRDefault="00130BB4" w:rsidP="00130BB4">
      <w:pPr>
        <w:suppressAutoHyphens/>
        <w:spacing w:after="0"/>
        <w:ind w:left="284"/>
        <w:contextualSpacing/>
        <w:jc w:val="both"/>
        <w:rPr>
          <w:rFonts w:ascii="Arial Narrow" w:eastAsia="MS ??" w:hAnsi="Arial Narrow"/>
          <w:sz w:val="22"/>
        </w:rPr>
      </w:pPr>
      <w:r w:rsidRPr="00130BB4">
        <w:rPr>
          <w:rFonts w:ascii="Arial Narrow" w:eastAsia="MS ??" w:hAnsi="Arial Narrow"/>
          <w:sz w:val="22"/>
        </w:rPr>
        <w:t>Príloha č. 3: Zoznam expertov</w:t>
      </w:r>
      <w:r w:rsidR="00212FB7">
        <w:rPr>
          <w:rFonts w:ascii="Arial Narrow" w:eastAsia="MS ??" w:hAnsi="Arial Narrow"/>
          <w:sz w:val="22"/>
        </w:rPr>
        <w:t xml:space="preserve"> a certifikátov</w:t>
      </w:r>
    </w:p>
    <w:p w14:paraId="49869AE2" w14:textId="77777777" w:rsidR="00130BB4" w:rsidRPr="00130BB4" w:rsidRDefault="00130BB4" w:rsidP="00130BB4">
      <w:pPr>
        <w:suppressAutoHyphens/>
        <w:spacing w:after="0"/>
        <w:ind w:left="284"/>
        <w:contextualSpacing/>
        <w:jc w:val="both"/>
        <w:rPr>
          <w:rFonts w:ascii="Arial Narrow" w:eastAsia="MS ??" w:hAnsi="Arial Narrow"/>
          <w:sz w:val="22"/>
        </w:rPr>
      </w:pPr>
      <w:r w:rsidRPr="00130BB4">
        <w:rPr>
          <w:rFonts w:ascii="Arial Narrow" w:eastAsia="MS ??" w:hAnsi="Arial Narrow"/>
          <w:sz w:val="22"/>
        </w:rPr>
        <w:t>Príloha č. 4: Kontaktné osoby poskytovateľa a objednávateľa</w:t>
      </w:r>
    </w:p>
    <w:p w14:paraId="4BF0AFEF" w14:textId="77777777" w:rsidR="00130BB4" w:rsidRPr="00130BB4" w:rsidRDefault="00130BB4" w:rsidP="00130BB4">
      <w:pPr>
        <w:suppressAutoHyphens/>
        <w:spacing w:after="0"/>
        <w:ind w:left="284"/>
        <w:contextualSpacing/>
        <w:jc w:val="both"/>
        <w:rPr>
          <w:rFonts w:ascii="Arial Narrow" w:eastAsia="MS ??" w:hAnsi="Arial Narrow"/>
          <w:sz w:val="22"/>
        </w:rPr>
      </w:pPr>
      <w:r w:rsidRPr="00130BB4">
        <w:rPr>
          <w:rFonts w:ascii="Arial Narrow" w:eastAsia="MS ??" w:hAnsi="Arial Narrow"/>
          <w:sz w:val="22"/>
        </w:rPr>
        <w:t>Príloha č. 5: Zoznam subdodávateľov</w:t>
      </w:r>
    </w:p>
    <w:p w14:paraId="6B9A49E0" w14:textId="77777777" w:rsidR="00130BB4" w:rsidRPr="00130BB4" w:rsidRDefault="00130BB4" w:rsidP="00130BB4">
      <w:pPr>
        <w:suppressAutoHyphens/>
        <w:spacing w:after="0"/>
        <w:ind w:left="284"/>
        <w:contextualSpacing/>
        <w:jc w:val="both"/>
        <w:rPr>
          <w:rFonts w:ascii="Arial Narrow" w:eastAsia="MS ??" w:hAnsi="Arial Narrow"/>
          <w:sz w:val="22"/>
        </w:rPr>
      </w:pPr>
    </w:p>
    <w:p w14:paraId="1910FF5A" w14:textId="77777777" w:rsidR="00130BB4" w:rsidRPr="00130BB4" w:rsidRDefault="00130BB4" w:rsidP="00130BB4">
      <w:pPr>
        <w:suppressAutoHyphens/>
        <w:spacing w:after="0"/>
        <w:ind w:left="142"/>
        <w:contextualSpacing/>
        <w:jc w:val="both"/>
        <w:rPr>
          <w:rFonts w:ascii="Arial Narrow" w:eastAsia="MS ??" w:hAnsi="Arial Narrow"/>
          <w:sz w:val="22"/>
        </w:rPr>
      </w:pPr>
      <w:r w:rsidRPr="00130BB4">
        <w:rPr>
          <w:rFonts w:ascii="Arial Narrow" w:eastAsia="MS ??" w:hAnsi="Arial Narrow"/>
          <w:sz w:val="22"/>
        </w:rPr>
        <w:t xml:space="preserve">V Bratislave dňa </w:t>
      </w:r>
      <w:r w:rsidRPr="00130BB4">
        <w:rPr>
          <w:rFonts w:ascii="Arial Narrow" w:eastAsia="MS ??" w:hAnsi="Arial Narrow"/>
          <w:sz w:val="22"/>
        </w:rPr>
        <w:tab/>
      </w:r>
      <w:r w:rsidRPr="00130BB4">
        <w:rPr>
          <w:rFonts w:ascii="Arial Narrow" w:eastAsia="MS ??" w:hAnsi="Arial Narrow"/>
          <w:sz w:val="22"/>
        </w:rPr>
        <w:tab/>
      </w:r>
      <w:r w:rsidRPr="00130BB4">
        <w:rPr>
          <w:rFonts w:ascii="Arial Narrow" w:eastAsia="MS ??" w:hAnsi="Arial Narrow"/>
          <w:sz w:val="22"/>
        </w:rPr>
        <w:tab/>
      </w:r>
      <w:r w:rsidRPr="00130BB4">
        <w:rPr>
          <w:rFonts w:ascii="Arial Narrow" w:eastAsia="MS ??" w:hAnsi="Arial Narrow"/>
          <w:sz w:val="22"/>
        </w:rPr>
        <w:tab/>
      </w:r>
      <w:r w:rsidRPr="00130BB4">
        <w:rPr>
          <w:rFonts w:ascii="Arial Narrow" w:eastAsia="MS ??" w:hAnsi="Arial Narrow"/>
          <w:sz w:val="22"/>
        </w:rPr>
        <w:tab/>
        <w:t>V ................................ dňa</w:t>
      </w:r>
    </w:p>
    <w:p w14:paraId="3C20E59B" w14:textId="77777777" w:rsidR="00130BB4" w:rsidRPr="00130BB4" w:rsidRDefault="00130BB4" w:rsidP="00130BB4">
      <w:pPr>
        <w:spacing w:after="0"/>
        <w:ind w:left="142"/>
        <w:contextualSpacing/>
        <w:jc w:val="both"/>
        <w:rPr>
          <w:rFonts w:ascii="Arial Narrow" w:eastAsia="MS ??" w:hAnsi="Arial Narrow"/>
          <w:sz w:val="22"/>
        </w:rPr>
      </w:pPr>
      <w:r w:rsidRPr="00130BB4">
        <w:rPr>
          <w:rFonts w:ascii="Arial Narrow" w:eastAsia="MS ??" w:hAnsi="Arial Narrow"/>
          <w:sz w:val="22"/>
        </w:rPr>
        <w:tab/>
      </w:r>
      <w:r w:rsidRPr="00130BB4">
        <w:rPr>
          <w:rFonts w:ascii="Arial Narrow" w:eastAsia="MS ??" w:hAnsi="Arial Narrow"/>
          <w:sz w:val="22"/>
        </w:rPr>
        <w:tab/>
      </w:r>
    </w:p>
    <w:p w14:paraId="551530D7" w14:textId="77777777" w:rsidR="00130BB4" w:rsidRPr="00130BB4" w:rsidRDefault="00130BB4" w:rsidP="00130BB4">
      <w:pPr>
        <w:spacing w:after="0"/>
        <w:ind w:left="142"/>
        <w:contextualSpacing/>
        <w:jc w:val="both"/>
        <w:rPr>
          <w:rFonts w:ascii="Arial Narrow" w:eastAsia="MS ??" w:hAnsi="Arial Narrow"/>
          <w:sz w:val="22"/>
        </w:rPr>
      </w:pPr>
      <w:r w:rsidRPr="00130BB4">
        <w:rPr>
          <w:rFonts w:ascii="Arial Narrow" w:eastAsia="MS ??" w:hAnsi="Arial Narrow"/>
          <w:sz w:val="22"/>
        </w:rPr>
        <w:t>Za objednávateľa:</w:t>
      </w:r>
      <w:r w:rsidRPr="00130BB4">
        <w:rPr>
          <w:rFonts w:ascii="Arial Narrow" w:eastAsia="MS ??" w:hAnsi="Arial Narrow"/>
          <w:sz w:val="22"/>
        </w:rPr>
        <w:tab/>
      </w:r>
      <w:r w:rsidRPr="00130BB4">
        <w:rPr>
          <w:rFonts w:ascii="Arial Narrow" w:eastAsia="MS ??" w:hAnsi="Arial Narrow"/>
          <w:sz w:val="22"/>
        </w:rPr>
        <w:tab/>
      </w:r>
      <w:r w:rsidRPr="00130BB4">
        <w:rPr>
          <w:rFonts w:ascii="Arial Narrow" w:eastAsia="MS ??" w:hAnsi="Arial Narrow"/>
          <w:sz w:val="22"/>
        </w:rPr>
        <w:tab/>
      </w:r>
      <w:r w:rsidRPr="00130BB4">
        <w:rPr>
          <w:rFonts w:ascii="Arial Narrow" w:eastAsia="MS ??" w:hAnsi="Arial Narrow"/>
          <w:sz w:val="22"/>
        </w:rPr>
        <w:tab/>
      </w:r>
      <w:r w:rsidRPr="00130BB4">
        <w:rPr>
          <w:rFonts w:ascii="Arial Narrow" w:eastAsia="MS ??" w:hAnsi="Arial Narrow"/>
          <w:sz w:val="22"/>
        </w:rPr>
        <w:tab/>
        <w:t>Za poskytovateľa:</w:t>
      </w:r>
    </w:p>
    <w:p w14:paraId="28FF9787" w14:textId="77777777" w:rsidR="00130BB4" w:rsidRPr="00130BB4" w:rsidRDefault="00130BB4" w:rsidP="00130BB4">
      <w:pPr>
        <w:spacing w:after="0"/>
        <w:ind w:left="142"/>
        <w:contextualSpacing/>
        <w:jc w:val="both"/>
        <w:rPr>
          <w:rFonts w:ascii="Arial Narrow" w:eastAsia="MS ??" w:hAnsi="Arial Narrow"/>
          <w:sz w:val="22"/>
        </w:rPr>
      </w:pPr>
    </w:p>
    <w:p w14:paraId="7064CD56" w14:textId="77777777" w:rsidR="00130BB4" w:rsidRPr="00130BB4" w:rsidRDefault="00130BB4" w:rsidP="00130BB4">
      <w:pPr>
        <w:spacing w:after="0"/>
        <w:ind w:left="142"/>
        <w:contextualSpacing/>
        <w:jc w:val="both"/>
        <w:rPr>
          <w:rFonts w:ascii="Arial Narrow" w:eastAsia="MS ??" w:hAnsi="Arial Narrow"/>
          <w:sz w:val="22"/>
        </w:rPr>
      </w:pPr>
    </w:p>
    <w:p w14:paraId="66265E64" w14:textId="77777777" w:rsidR="00130BB4" w:rsidRPr="00130BB4" w:rsidRDefault="00130BB4" w:rsidP="00130BB4">
      <w:pPr>
        <w:spacing w:after="0"/>
        <w:ind w:left="142"/>
        <w:contextualSpacing/>
        <w:jc w:val="both"/>
        <w:rPr>
          <w:rFonts w:ascii="Arial Narrow" w:eastAsia="MS ??" w:hAnsi="Arial Narrow"/>
          <w:sz w:val="22"/>
        </w:rPr>
      </w:pPr>
      <w:r w:rsidRPr="00130BB4">
        <w:rPr>
          <w:rFonts w:ascii="Arial Narrow" w:eastAsia="MS ??" w:hAnsi="Arial Narrow"/>
          <w:sz w:val="22"/>
        </w:rPr>
        <w:t>...................................................................</w:t>
      </w:r>
      <w:r w:rsidRPr="00130BB4">
        <w:rPr>
          <w:rFonts w:ascii="Arial Narrow" w:eastAsia="MS ??" w:hAnsi="Arial Narrow"/>
          <w:sz w:val="22"/>
        </w:rPr>
        <w:tab/>
      </w:r>
      <w:r w:rsidRPr="00130BB4">
        <w:rPr>
          <w:rFonts w:ascii="Arial Narrow" w:eastAsia="MS ??" w:hAnsi="Arial Narrow"/>
          <w:sz w:val="22"/>
        </w:rPr>
        <w:tab/>
        <w:t>................................................................</w:t>
      </w:r>
    </w:p>
    <w:p w14:paraId="69000FCC" w14:textId="77777777" w:rsidR="00130BB4" w:rsidRPr="00130BB4" w:rsidRDefault="00130BB4" w:rsidP="00130BB4">
      <w:pPr>
        <w:spacing w:after="0"/>
        <w:ind w:left="142"/>
        <w:contextualSpacing/>
        <w:jc w:val="both"/>
        <w:rPr>
          <w:rFonts w:ascii="Arial Narrow" w:eastAsia="MS ??" w:hAnsi="Arial Narrow"/>
          <w:sz w:val="22"/>
        </w:rPr>
      </w:pPr>
      <w:r w:rsidRPr="00130BB4">
        <w:rPr>
          <w:rFonts w:ascii="Arial Narrow" w:eastAsia="MS ??" w:hAnsi="Arial Narrow"/>
          <w:sz w:val="22"/>
        </w:rPr>
        <w:t xml:space="preserve">      Dr. h. c. JUDr. Maroš </w:t>
      </w:r>
      <w:proofErr w:type="spellStart"/>
      <w:r w:rsidRPr="00130BB4">
        <w:rPr>
          <w:rFonts w:ascii="Arial Narrow" w:eastAsia="MS ??" w:hAnsi="Arial Narrow"/>
          <w:sz w:val="22"/>
        </w:rPr>
        <w:t>Žilinka</w:t>
      </w:r>
      <w:proofErr w:type="spellEnd"/>
      <w:r w:rsidRPr="00130BB4">
        <w:rPr>
          <w:rFonts w:ascii="Arial Narrow" w:eastAsia="MS ??" w:hAnsi="Arial Narrow"/>
          <w:sz w:val="22"/>
        </w:rPr>
        <w:t>, PhD.</w:t>
      </w:r>
      <w:r w:rsidRPr="00130BB4">
        <w:rPr>
          <w:rFonts w:ascii="Arial Narrow" w:eastAsia="MS ??" w:hAnsi="Arial Narrow"/>
          <w:sz w:val="22"/>
        </w:rPr>
        <w:tab/>
      </w:r>
      <w:r w:rsidRPr="00130BB4">
        <w:rPr>
          <w:rFonts w:ascii="Arial Narrow" w:eastAsia="MS ??" w:hAnsi="Arial Narrow"/>
          <w:sz w:val="22"/>
        </w:rPr>
        <w:tab/>
      </w:r>
      <w:r w:rsidRPr="00130BB4">
        <w:rPr>
          <w:rFonts w:ascii="Arial Narrow" w:eastAsia="MS ??" w:hAnsi="Arial Narrow"/>
          <w:sz w:val="22"/>
        </w:rPr>
        <w:tab/>
      </w:r>
    </w:p>
    <w:p w14:paraId="426AED69" w14:textId="77777777" w:rsidR="00130BB4" w:rsidRPr="00130BB4" w:rsidRDefault="00130BB4" w:rsidP="00130BB4">
      <w:pPr>
        <w:spacing w:after="0"/>
        <w:contextualSpacing/>
        <w:jc w:val="both"/>
        <w:rPr>
          <w:rFonts w:ascii="Arial Narrow" w:eastAsia="MS ??" w:hAnsi="Arial Narrow"/>
          <w:sz w:val="22"/>
        </w:rPr>
      </w:pPr>
      <w:r w:rsidRPr="00130BB4">
        <w:rPr>
          <w:rFonts w:ascii="Arial Narrow" w:eastAsia="MS ??" w:hAnsi="Arial Narrow"/>
          <w:sz w:val="22"/>
        </w:rPr>
        <w:lastRenderedPageBreak/>
        <w:t xml:space="preserve">   generálny prokurátor Slovenskej republiky</w:t>
      </w:r>
      <w:r w:rsidRPr="00130BB4">
        <w:rPr>
          <w:rFonts w:ascii="Arial Narrow" w:eastAsia="MS ??" w:hAnsi="Arial Narrow"/>
          <w:sz w:val="22"/>
        </w:rPr>
        <w:tab/>
      </w:r>
      <w:r w:rsidRPr="00130BB4">
        <w:rPr>
          <w:rFonts w:ascii="Arial Narrow" w:eastAsia="MS ??" w:hAnsi="Arial Narrow"/>
          <w:sz w:val="22"/>
        </w:rPr>
        <w:tab/>
      </w:r>
      <w:r w:rsidRPr="00130BB4">
        <w:rPr>
          <w:rFonts w:ascii="Arial Narrow" w:eastAsia="MS ??" w:hAnsi="Arial Narrow"/>
          <w:sz w:val="22"/>
        </w:rPr>
        <w:tab/>
        <w:t xml:space="preserve">   </w:t>
      </w:r>
    </w:p>
    <w:p w14:paraId="6A574471" w14:textId="77777777" w:rsidR="002C39FA" w:rsidRDefault="002C39FA" w:rsidP="00D2006E">
      <w:pPr>
        <w:suppressAutoHyphens/>
        <w:spacing w:after="0" w:line="288" w:lineRule="auto"/>
        <w:ind w:left="284"/>
        <w:contextualSpacing/>
        <w:jc w:val="right"/>
        <w:rPr>
          <w:rFonts w:ascii="Arial Narrow" w:eastAsia="Times New Roman" w:hAnsi="Arial Narrow"/>
          <w:b/>
          <w:bCs/>
          <w:sz w:val="24"/>
          <w:szCs w:val="24"/>
        </w:rPr>
      </w:pPr>
    </w:p>
    <w:p w14:paraId="0C2BFD2E" w14:textId="77777777" w:rsidR="002C39FA" w:rsidRDefault="002C39FA" w:rsidP="00D2006E">
      <w:pPr>
        <w:suppressAutoHyphens/>
        <w:spacing w:after="0" w:line="288" w:lineRule="auto"/>
        <w:ind w:left="284"/>
        <w:contextualSpacing/>
        <w:jc w:val="right"/>
        <w:rPr>
          <w:rFonts w:ascii="Arial Narrow" w:eastAsia="Times New Roman" w:hAnsi="Arial Narrow"/>
          <w:b/>
          <w:bCs/>
          <w:sz w:val="24"/>
          <w:szCs w:val="24"/>
        </w:rPr>
      </w:pPr>
    </w:p>
    <w:p w14:paraId="2517BFFB" w14:textId="77777777" w:rsidR="002C39FA" w:rsidRDefault="002C39FA" w:rsidP="00D2006E">
      <w:pPr>
        <w:suppressAutoHyphens/>
        <w:spacing w:after="0" w:line="288" w:lineRule="auto"/>
        <w:ind w:left="284"/>
        <w:contextualSpacing/>
        <w:jc w:val="right"/>
        <w:rPr>
          <w:rFonts w:ascii="Arial Narrow" w:eastAsia="Times New Roman" w:hAnsi="Arial Narrow"/>
          <w:b/>
          <w:bCs/>
          <w:sz w:val="24"/>
          <w:szCs w:val="24"/>
        </w:rPr>
      </w:pPr>
    </w:p>
    <w:p w14:paraId="53420B08" w14:textId="0E9C8144" w:rsidR="00D2006E" w:rsidRPr="008F3F69" w:rsidRDefault="00D2006E" w:rsidP="00D2006E">
      <w:pPr>
        <w:suppressAutoHyphens/>
        <w:spacing w:after="0" w:line="288" w:lineRule="auto"/>
        <w:ind w:left="284"/>
        <w:contextualSpacing/>
        <w:jc w:val="right"/>
        <w:rPr>
          <w:rFonts w:ascii="Arial Narrow" w:eastAsia="Times New Roman" w:hAnsi="Arial Narrow"/>
          <w:b/>
          <w:bCs/>
          <w:sz w:val="24"/>
          <w:szCs w:val="24"/>
        </w:rPr>
      </w:pPr>
      <w:r w:rsidRPr="008F3F69">
        <w:rPr>
          <w:rFonts w:ascii="Arial Narrow" w:eastAsia="Times New Roman" w:hAnsi="Arial Narrow"/>
          <w:b/>
          <w:bCs/>
          <w:sz w:val="24"/>
          <w:szCs w:val="24"/>
        </w:rPr>
        <w:t>Príloha č. 1</w:t>
      </w:r>
    </w:p>
    <w:p w14:paraId="27AE1138" w14:textId="77777777" w:rsidR="00D2006E" w:rsidRPr="008F3F69" w:rsidRDefault="00D2006E" w:rsidP="00D2006E">
      <w:pPr>
        <w:suppressAutoHyphens/>
        <w:spacing w:after="0" w:line="288" w:lineRule="auto"/>
        <w:ind w:left="284"/>
        <w:contextualSpacing/>
        <w:jc w:val="both"/>
        <w:rPr>
          <w:rFonts w:ascii="Arial Narrow" w:eastAsia="Times New Roman" w:hAnsi="Arial Narrow"/>
          <w:b/>
          <w:bCs/>
          <w:sz w:val="24"/>
          <w:szCs w:val="24"/>
        </w:rPr>
      </w:pPr>
    </w:p>
    <w:p w14:paraId="5BD7469E" w14:textId="77777777" w:rsidR="00D2006E" w:rsidRPr="00082B3B" w:rsidRDefault="00D2006E" w:rsidP="00D2006E">
      <w:pPr>
        <w:suppressAutoHyphens/>
        <w:spacing w:after="0" w:line="288" w:lineRule="auto"/>
        <w:ind w:left="284"/>
        <w:contextualSpacing/>
        <w:jc w:val="center"/>
        <w:rPr>
          <w:rFonts w:ascii="Arial Narrow" w:eastAsia="Times New Roman" w:hAnsi="Arial Narrow"/>
          <w:sz w:val="24"/>
          <w:szCs w:val="24"/>
        </w:rPr>
      </w:pPr>
      <w:r w:rsidRPr="008F3F69">
        <w:rPr>
          <w:rFonts w:ascii="Arial Narrow" w:eastAsia="Times New Roman" w:hAnsi="Arial Narrow"/>
          <w:b/>
          <w:bCs/>
          <w:sz w:val="24"/>
          <w:szCs w:val="24"/>
        </w:rPr>
        <w:t>Opis predmetu zákazky</w:t>
      </w:r>
      <w:r>
        <w:rPr>
          <w:rFonts w:ascii="Arial Narrow" w:eastAsia="Times New Roman" w:hAnsi="Arial Narrow"/>
          <w:b/>
          <w:bCs/>
          <w:sz w:val="24"/>
          <w:szCs w:val="24"/>
        </w:rPr>
        <w:t xml:space="preserve"> </w:t>
      </w:r>
      <w:r w:rsidRPr="008F3F69">
        <w:rPr>
          <w:rFonts w:ascii="Arial Narrow" w:eastAsia="Times New Roman" w:hAnsi="Arial Narrow"/>
          <w:b/>
          <w:bCs/>
          <w:sz w:val="24"/>
          <w:szCs w:val="24"/>
        </w:rPr>
        <w:t>(samostatný dokument)</w:t>
      </w:r>
    </w:p>
    <w:p w14:paraId="6CBCFADB" w14:textId="77777777" w:rsidR="00D2006E" w:rsidRPr="00082B3B" w:rsidRDefault="00D2006E" w:rsidP="00D2006E">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28F08D22" w14:textId="77777777" w:rsidR="00D2006E" w:rsidRPr="00082B3B" w:rsidRDefault="00D2006E" w:rsidP="00D2006E">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2F6328A5" w14:textId="77777777" w:rsidR="00D2006E" w:rsidRPr="00082B3B" w:rsidRDefault="00D2006E" w:rsidP="00D2006E">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0A1B0CE0" w14:textId="77777777" w:rsidR="00D2006E" w:rsidRPr="00082B3B" w:rsidRDefault="00D2006E" w:rsidP="00D2006E">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4AC99310" w14:textId="77777777" w:rsidR="00D2006E" w:rsidRPr="00082B3B" w:rsidRDefault="00D2006E" w:rsidP="00D2006E">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321BB4AA" w14:textId="77777777" w:rsidR="00D2006E" w:rsidRPr="00082B3B" w:rsidRDefault="00D2006E" w:rsidP="00D2006E">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6BEEAE27" w14:textId="77777777" w:rsidR="00D2006E" w:rsidRPr="00082B3B" w:rsidRDefault="00D2006E" w:rsidP="00D2006E">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3E9C0A8D" w14:textId="77777777" w:rsidR="00D2006E" w:rsidRPr="00082B3B" w:rsidRDefault="00D2006E" w:rsidP="00D2006E">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034D8AC9" w14:textId="77777777" w:rsidR="00D2006E" w:rsidRPr="00082B3B" w:rsidRDefault="00D2006E" w:rsidP="00D2006E">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50D1E00A" w14:textId="77777777" w:rsidR="00D2006E" w:rsidRPr="00082B3B" w:rsidRDefault="00D2006E" w:rsidP="00D2006E">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1E8CC11F" w14:textId="77777777" w:rsidR="00D2006E" w:rsidRPr="00082B3B" w:rsidRDefault="00D2006E" w:rsidP="00D2006E">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18D97271" w14:textId="77777777" w:rsidR="00D2006E" w:rsidRPr="00082B3B" w:rsidRDefault="00D2006E" w:rsidP="00D2006E">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69082B05" w14:textId="77777777" w:rsidR="00D2006E" w:rsidRPr="00082B3B" w:rsidRDefault="00D2006E" w:rsidP="00D2006E">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79675413" w14:textId="77777777" w:rsidR="00D2006E" w:rsidRPr="00082B3B" w:rsidRDefault="00D2006E" w:rsidP="00D2006E">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0C116760" w14:textId="77777777" w:rsidR="00D2006E" w:rsidRPr="00082B3B" w:rsidRDefault="00D2006E" w:rsidP="00D2006E">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12B774C4" w14:textId="77777777" w:rsidR="00D2006E" w:rsidRPr="00082B3B" w:rsidRDefault="00D2006E" w:rsidP="00D2006E">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23074119" w14:textId="77777777" w:rsidR="00D2006E" w:rsidRPr="00082B3B" w:rsidRDefault="00D2006E" w:rsidP="00D2006E">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685910E8" w14:textId="77777777" w:rsidR="00D2006E" w:rsidRPr="00082B3B" w:rsidRDefault="00D2006E" w:rsidP="00D2006E">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3BEA704B" w14:textId="77777777" w:rsidR="00D2006E" w:rsidRPr="00082B3B" w:rsidRDefault="00D2006E" w:rsidP="00D2006E">
      <w:pPr>
        <w:keepNext/>
        <w:keepLines/>
        <w:tabs>
          <w:tab w:val="left" w:pos="540"/>
        </w:tabs>
        <w:spacing w:before="100" w:beforeAutospacing="1" w:after="100" w:afterAutospacing="1" w:line="240" w:lineRule="auto"/>
        <w:jc w:val="right"/>
        <w:outlineLvl w:val="8"/>
        <w:rPr>
          <w:rFonts w:ascii="Arial Narrow" w:eastAsia="Times New Roman" w:hAnsi="Arial Narrow"/>
          <w:color w:val="272727"/>
          <w:sz w:val="24"/>
          <w:szCs w:val="24"/>
        </w:rPr>
      </w:pPr>
    </w:p>
    <w:p w14:paraId="2BE2C92F" w14:textId="77777777" w:rsidR="00D2006E" w:rsidRPr="00082B3B" w:rsidRDefault="00D2006E" w:rsidP="00D2006E">
      <w:pPr>
        <w:spacing w:after="0" w:line="240" w:lineRule="auto"/>
        <w:rPr>
          <w:rFonts w:eastAsia="Times New Roman"/>
          <w:sz w:val="24"/>
          <w:szCs w:val="24"/>
        </w:rPr>
      </w:pPr>
    </w:p>
    <w:p w14:paraId="364CE50B" w14:textId="77777777" w:rsidR="00D2006E" w:rsidRPr="00082B3B" w:rsidRDefault="00D2006E" w:rsidP="00D2006E">
      <w:pPr>
        <w:spacing w:after="0" w:line="240" w:lineRule="auto"/>
        <w:rPr>
          <w:rFonts w:eastAsia="Times New Roman"/>
          <w:sz w:val="24"/>
          <w:szCs w:val="24"/>
        </w:rPr>
      </w:pPr>
    </w:p>
    <w:p w14:paraId="3EFBB016" w14:textId="77777777" w:rsidR="00D2006E" w:rsidRPr="00082B3B" w:rsidRDefault="00D2006E" w:rsidP="00D2006E">
      <w:pPr>
        <w:spacing w:after="0" w:line="240" w:lineRule="auto"/>
        <w:rPr>
          <w:rFonts w:eastAsia="Times New Roman"/>
          <w:sz w:val="24"/>
          <w:szCs w:val="24"/>
        </w:rPr>
      </w:pPr>
    </w:p>
    <w:p w14:paraId="589F14B5" w14:textId="77777777" w:rsidR="00D2006E" w:rsidRPr="00082B3B" w:rsidRDefault="00D2006E" w:rsidP="00D2006E">
      <w:pPr>
        <w:spacing w:after="0" w:line="240" w:lineRule="auto"/>
        <w:rPr>
          <w:rFonts w:eastAsia="Times New Roman"/>
          <w:sz w:val="24"/>
          <w:szCs w:val="24"/>
        </w:rPr>
      </w:pPr>
    </w:p>
    <w:p w14:paraId="69EA3FFD" w14:textId="77777777" w:rsidR="00D2006E" w:rsidRPr="00082B3B" w:rsidRDefault="00D2006E" w:rsidP="00D2006E">
      <w:pPr>
        <w:keepNext/>
        <w:keepLines/>
        <w:tabs>
          <w:tab w:val="left" w:pos="540"/>
        </w:tabs>
        <w:spacing w:before="100" w:beforeAutospacing="1" w:after="100" w:afterAutospacing="1" w:line="240" w:lineRule="auto"/>
        <w:jc w:val="center"/>
        <w:outlineLvl w:val="8"/>
        <w:rPr>
          <w:rFonts w:ascii="Arial Narrow" w:eastAsia="Times New Roman" w:hAnsi="Arial Narrow" w:cs="Arial"/>
          <w:b/>
          <w:bCs/>
          <w:color w:val="272727"/>
          <w:sz w:val="24"/>
          <w:szCs w:val="24"/>
        </w:rPr>
      </w:pPr>
      <w:r w:rsidRPr="00082B3B">
        <w:rPr>
          <w:rFonts w:ascii="Arial Narrow" w:eastAsia="Times New Roman" w:hAnsi="Arial Narrow"/>
          <w:b/>
          <w:bCs/>
          <w:color w:val="272727"/>
          <w:sz w:val="24"/>
          <w:szCs w:val="24"/>
        </w:rPr>
        <w:t xml:space="preserve">                                                                                                                                        Príloha č. 2</w:t>
      </w:r>
    </w:p>
    <w:p w14:paraId="5AA5BDC0" w14:textId="77777777" w:rsidR="00D2006E" w:rsidRPr="00082B3B" w:rsidRDefault="00D2006E" w:rsidP="00D2006E">
      <w:pPr>
        <w:keepNext/>
        <w:keepLines/>
        <w:tabs>
          <w:tab w:val="left" w:pos="540"/>
        </w:tabs>
        <w:spacing w:before="100" w:beforeAutospacing="1" w:after="100" w:afterAutospacing="1" w:line="240" w:lineRule="auto"/>
        <w:jc w:val="both"/>
        <w:outlineLvl w:val="8"/>
        <w:rPr>
          <w:rFonts w:ascii="Arial Narrow" w:eastAsia="Times New Roman" w:hAnsi="Arial Narrow" w:cs="Arial"/>
          <w:bCs/>
          <w:color w:val="272727"/>
          <w:sz w:val="24"/>
          <w:szCs w:val="24"/>
        </w:rPr>
      </w:pPr>
    </w:p>
    <w:p w14:paraId="236D5DB9" w14:textId="77777777" w:rsidR="00D2006E" w:rsidRPr="008F3F69" w:rsidRDefault="00D2006E" w:rsidP="00D2006E">
      <w:pPr>
        <w:spacing w:after="0" w:line="240" w:lineRule="auto"/>
        <w:jc w:val="center"/>
        <w:rPr>
          <w:rFonts w:eastAsia="Times New Roman"/>
          <w:b/>
          <w:bCs/>
          <w:sz w:val="24"/>
          <w:szCs w:val="24"/>
        </w:rPr>
      </w:pPr>
      <w:r w:rsidRPr="008F3F69">
        <w:rPr>
          <w:rFonts w:ascii="Arial Narrow" w:eastAsia="Times New Roman" w:hAnsi="Arial Narrow"/>
          <w:b/>
          <w:bCs/>
          <w:sz w:val="24"/>
          <w:szCs w:val="24"/>
        </w:rPr>
        <w:t>Cenová ponuka (samostatný dokument)</w:t>
      </w:r>
    </w:p>
    <w:p w14:paraId="35B1360F" w14:textId="77777777" w:rsidR="00D2006E" w:rsidRPr="00082B3B" w:rsidRDefault="00D2006E" w:rsidP="00D2006E">
      <w:pPr>
        <w:spacing w:after="0" w:line="240" w:lineRule="auto"/>
        <w:rPr>
          <w:rFonts w:eastAsia="Times New Roman"/>
          <w:sz w:val="24"/>
          <w:szCs w:val="24"/>
        </w:rPr>
      </w:pPr>
    </w:p>
    <w:p w14:paraId="6A73AB99" w14:textId="77777777" w:rsidR="00D2006E" w:rsidRPr="00082B3B" w:rsidRDefault="00D2006E" w:rsidP="00D2006E">
      <w:pPr>
        <w:spacing w:after="0" w:line="240" w:lineRule="auto"/>
        <w:rPr>
          <w:rFonts w:eastAsia="Times New Roman"/>
          <w:sz w:val="24"/>
          <w:szCs w:val="24"/>
        </w:rPr>
      </w:pPr>
    </w:p>
    <w:p w14:paraId="728AF7BA" w14:textId="77777777" w:rsidR="00D2006E" w:rsidRPr="00082B3B" w:rsidRDefault="00D2006E" w:rsidP="00D2006E">
      <w:pPr>
        <w:spacing w:after="0" w:line="240" w:lineRule="auto"/>
        <w:rPr>
          <w:rFonts w:eastAsia="Times New Roman"/>
          <w:sz w:val="24"/>
          <w:szCs w:val="24"/>
        </w:rPr>
      </w:pPr>
    </w:p>
    <w:p w14:paraId="584E9108" w14:textId="77777777" w:rsidR="00D2006E" w:rsidRPr="00082B3B" w:rsidRDefault="00D2006E" w:rsidP="00D2006E">
      <w:pPr>
        <w:spacing w:after="0" w:line="240" w:lineRule="auto"/>
        <w:rPr>
          <w:rFonts w:eastAsia="Times New Roman"/>
          <w:sz w:val="24"/>
          <w:szCs w:val="24"/>
        </w:rPr>
      </w:pPr>
    </w:p>
    <w:p w14:paraId="591EC07D" w14:textId="77777777" w:rsidR="00D2006E" w:rsidRPr="00082B3B" w:rsidRDefault="00D2006E" w:rsidP="00D2006E">
      <w:pPr>
        <w:spacing w:after="0" w:line="240" w:lineRule="auto"/>
        <w:rPr>
          <w:rFonts w:eastAsia="Times New Roman"/>
          <w:sz w:val="24"/>
          <w:szCs w:val="24"/>
        </w:rPr>
      </w:pPr>
    </w:p>
    <w:p w14:paraId="0BCB5A6C" w14:textId="77777777" w:rsidR="00D2006E" w:rsidRPr="00082B3B" w:rsidRDefault="00D2006E" w:rsidP="00D2006E">
      <w:pPr>
        <w:spacing w:after="0" w:line="240" w:lineRule="auto"/>
        <w:rPr>
          <w:rFonts w:eastAsia="Times New Roman"/>
          <w:sz w:val="24"/>
          <w:szCs w:val="24"/>
        </w:rPr>
      </w:pPr>
    </w:p>
    <w:p w14:paraId="1358A100" w14:textId="77777777" w:rsidR="00D2006E" w:rsidRPr="00082B3B" w:rsidRDefault="00D2006E" w:rsidP="00D2006E">
      <w:pPr>
        <w:spacing w:after="0" w:line="240" w:lineRule="auto"/>
        <w:rPr>
          <w:rFonts w:eastAsia="Times New Roman"/>
          <w:sz w:val="24"/>
          <w:szCs w:val="24"/>
        </w:rPr>
      </w:pPr>
    </w:p>
    <w:p w14:paraId="4A254694" w14:textId="77777777" w:rsidR="00D2006E" w:rsidRPr="00082B3B" w:rsidRDefault="00D2006E" w:rsidP="00D2006E">
      <w:pPr>
        <w:spacing w:after="0" w:line="240" w:lineRule="auto"/>
        <w:rPr>
          <w:rFonts w:eastAsia="Times New Roman"/>
          <w:sz w:val="24"/>
          <w:szCs w:val="24"/>
        </w:rPr>
      </w:pPr>
    </w:p>
    <w:p w14:paraId="131183D8" w14:textId="77777777" w:rsidR="00D2006E" w:rsidRPr="00082B3B" w:rsidRDefault="00D2006E" w:rsidP="00D2006E">
      <w:pPr>
        <w:spacing w:after="0" w:line="240" w:lineRule="auto"/>
        <w:rPr>
          <w:rFonts w:eastAsia="Times New Roman"/>
          <w:sz w:val="24"/>
          <w:szCs w:val="24"/>
        </w:rPr>
      </w:pPr>
    </w:p>
    <w:p w14:paraId="21FBB469" w14:textId="77777777" w:rsidR="00D2006E" w:rsidRPr="00082B3B" w:rsidRDefault="00D2006E" w:rsidP="00D2006E">
      <w:pPr>
        <w:spacing w:after="0" w:line="240" w:lineRule="auto"/>
        <w:rPr>
          <w:rFonts w:eastAsia="Times New Roman"/>
          <w:sz w:val="24"/>
          <w:szCs w:val="24"/>
        </w:rPr>
      </w:pPr>
    </w:p>
    <w:p w14:paraId="5044E9CC" w14:textId="77777777" w:rsidR="00D2006E" w:rsidRPr="00082B3B" w:rsidRDefault="00D2006E" w:rsidP="00D2006E">
      <w:pPr>
        <w:spacing w:after="0" w:line="240" w:lineRule="auto"/>
        <w:rPr>
          <w:rFonts w:eastAsia="Times New Roman"/>
          <w:sz w:val="24"/>
          <w:szCs w:val="24"/>
        </w:rPr>
      </w:pPr>
    </w:p>
    <w:p w14:paraId="7ECA2626" w14:textId="77777777" w:rsidR="00D2006E" w:rsidRPr="00082B3B" w:rsidRDefault="00D2006E" w:rsidP="00D2006E">
      <w:pPr>
        <w:spacing w:after="0" w:line="240" w:lineRule="auto"/>
        <w:rPr>
          <w:rFonts w:eastAsia="Times New Roman"/>
          <w:sz w:val="24"/>
          <w:szCs w:val="24"/>
        </w:rPr>
      </w:pPr>
    </w:p>
    <w:p w14:paraId="2C26875A" w14:textId="77777777" w:rsidR="00D2006E" w:rsidRPr="00082B3B" w:rsidRDefault="00D2006E" w:rsidP="00D2006E">
      <w:pPr>
        <w:spacing w:after="0" w:line="240" w:lineRule="auto"/>
        <w:rPr>
          <w:rFonts w:eastAsia="Times New Roman"/>
          <w:sz w:val="24"/>
          <w:szCs w:val="24"/>
        </w:rPr>
      </w:pPr>
    </w:p>
    <w:p w14:paraId="5D2351CC" w14:textId="77777777" w:rsidR="00D2006E" w:rsidRPr="00082B3B" w:rsidRDefault="00D2006E" w:rsidP="00D2006E">
      <w:pPr>
        <w:spacing w:after="0" w:line="240" w:lineRule="auto"/>
        <w:rPr>
          <w:rFonts w:eastAsia="Times New Roman"/>
          <w:sz w:val="24"/>
          <w:szCs w:val="24"/>
        </w:rPr>
      </w:pPr>
    </w:p>
    <w:p w14:paraId="2F05F19A" w14:textId="77777777" w:rsidR="00D2006E" w:rsidRPr="00082B3B" w:rsidRDefault="00D2006E" w:rsidP="00D2006E">
      <w:pPr>
        <w:spacing w:after="0" w:line="240" w:lineRule="auto"/>
        <w:rPr>
          <w:rFonts w:eastAsia="Times New Roman"/>
          <w:sz w:val="24"/>
          <w:szCs w:val="24"/>
        </w:rPr>
      </w:pPr>
    </w:p>
    <w:p w14:paraId="12126967" w14:textId="77777777" w:rsidR="00D2006E" w:rsidRPr="00082B3B" w:rsidRDefault="00D2006E" w:rsidP="00D2006E">
      <w:pPr>
        <w:spacing w:after="0" w:line="240" w:lineRule="auto"/>
        <w:rPr>
          <w:rFonts w:eastAsia="Times New Roman"/>
          <w:sz w:val="24"/>
          <w:szCs w:val="24"/>
        </w:rPr>
      </w:pPr>
    </w:p>
    <w:p w14:paraId="676260B1" w14:textId="77777777" w:rsidR="00D2006E" w:rsidRPr="00082B3B" w:rsidRDefault="00D2006E" w:rsidP="00D2006E">
      <w:pPr>
        <w:spacing w:after="0" w:line="240" w:lineRule="auto"/>
        <w:rPr>
          <w:rFonts w:eastAsia="Times New Roman"/>
          <w:sz w:val="24"/>
          <w:szCs w:val="24"/>
        </w:rPr>
      </w:pPr>
    </w:p>
    <w:p w14:paraId="4424630E" w14:textId="77777777" w:rsidR="00D2006E" w:rsidRPr="00082B3B" w:rsidRDefault="00D2006E" w:rsidP="00D2006E">
      <w:pPr>
        <w:spacing w:after="0" w:line="240" w:lineRule="auto"/>
        <w:rPr>
          <w:rFonts w:eastAsia="Times New Roman"/>
          <w:sz w:val="24"/>
          <w:szCs w:val="24"/>
        </w:rPr>
      </w:pPr>
    </w:p>
    <w:p w14:paraId="42F8FA7C" w14:textId="77777777" w:rsidR="00D2006E" w:rsidRPr="00082B3B" w:rsidRDefault="00D2006E" w:rsidP="00D2006E">
      <w:pPr>
        <w:spacing w:after="0" w:line="240" w:lineRule="auto"/>
        <w:rPr>
          <w:rFonts w:eastAsia="Times New Roman"/>
          <w:sz w:val="24"/>
          <w:szCs w:val="24"/>
        </w:rPr>
      </w:pPr>
    </w:p>
    <w:p w14:paraId="64AE3E30" w14:textId="77777777" w:rsidR="00D2006E" w:rsidRPr="00082B3B" w:rsidRDefault="00D2006E" w:rsidP="00D2006E">
      <w:pPr>
        <w:spacing w:after="0" w:line="240" w:lineRule="auto"/>
        <w:rPr>
          <w:rFonts w:eastAsia="Times New Roman"/>
          <w:sz w:val="24"/>
          <w:szCs w:val="24"/>
        </w:rPr>
      </w:pPr>
    </w:p>
    <w:p w14:paraId="0B949ACC" w14:textId="77777777" w:rsidR="00D2006E" w:rsidRPr="00082B3B" w:rsidRDefault="00D2006E" w:rsidP="00D2006E">
      <w:pPr>
        <w:spacing w:after="0" w:line="240" w:lineRule="auto"/>
        <w:rPr>
          <w:rFonts w:eastAsia="Times New Roman"/>
          <w:sz w:val="24"/>
          <w:szCs w:val="24"/>
        </w:rPr>
      </w:pPr>
    </w:p>
    <w:p w14:paraId="5F03320A" w14:textId="77777777" w:rsidR="00D2006E" w:rsidRPr="00082B3B" w:rsidRDefault="00D2006E" w:rsidP="00D2006E">
      <w:pPr>
        <w:spacing w:after="0" w:line="240" w:lineRule="auto"/>
        <w:rPr>
          <w:rFonts w:eastAsia="Times New Roman"/>
          <w:sz w:val="24"/>
          <w:szCs w:val="24"/>
        </w:rPr>
      </w:pPr>
    </w:p>
    <w:p w14:paraId="18A390BD" w14:textId="77777777" w:rsidR="00D2006E" w:rsidRPr="00082B3B" w:rsidRDefault="00D2006E" w:rsidP="00D2006E">
      <w:pPr>
        <w:spacing w:after="0" w:line="240" w:lineRule="auto"/>
        <w:rPr>
          <w:rFonts w:eastAsia="Times New Roman"/>
          <w:sz w:val="24"/>
          <w:szCs w:val="24"/>
        </w:rPr>
      </w:pPr>
    </w:p>
    <w:p w14:paraId="55F453BD" w14:textId="77777777" w:rsidR="00D2006E" w:rsidRPr="00082B3B" w:rsidRDefault="00D2006E" w:rsidP="00D2006E">
      <w:pPr>
        <w:spacing w:after="0" w:line="240" w:lineRule="auto"/>
        <w:rPr>
          <w:rFonts w:eastAsia="Times New Roman"/>
          <w:sz w:val="24"/>
          <w:szCs w:val="24"/>
        </w:rPr>
      </w:pPr>
    </w:p>
    <w:p w14:paraId="193D5287" w14:textId="77777777" w:rsidR="00D2006E" w:rsidRPr="00082B3B" w:rsidRDefault="00D2006E" w:rsidP="00D2006E">
      <w:pPr>
        <w:spacing w:after="0" w:line="240" w:lineRule="auto"/>
        <w:rPr>
          <w:rFonts w:eastAsia="Times New Roman"/>
          <w:sz w:val="24"/>
          <w:szCs w:val="24"/>
        </w:rPr>
      </w:pPr>
    </w:p>
    <w:p w14:paraId="6093C8DA" w14:textId="77777777" w:rsidR="00D2006E" w:rsidRPr="00082B3B" w:rsidRDefault="00D2006E" w:rsidP="00D2006E">
      <w:pPr>
        <w:spacing w:after="0" w:line="240" w:lineRule="auto"/>
        <w:rPr>
          <w:rFonts w:eastAsia="Times New Roman"/>
          <w:sz w:val="24"/>
          <w:szCs w:val="24"/>
        </w:rPr>
      </w:pPr>
    </w:p>
    <w:p w14:paraId="208D3BCC" w14:textId="77777777" w:rsidR="00D2006E" w:rsidRPr="00082B3B" w:rsidRDefault="00D2006E" w:rsidP="00D2006E">
      <w:pPr>
        <w:spacing w:after="0" w:line="240" w:lineRule="auto"/>
        <w:rPr>
          <w:rFonts w:eastAsia="Times New Roman"/>
          <w:sz w:val="24"/>
          <w:szCs w:val="24"/>
        </w:rPr>
      </w:pPr>
    </w:p>
    <w:p w14:paraId="653BCA76" w14:textId="77777777" w:rsidR="00D2006E" w:rsidRPr="00082B3B" w:rsidRDefault="00D2006E" w:rsidP="00D2006E">
      <w:pPr>
        <w:spacing w:after="0" w:line="240" w:lineRule="auto"/>
        <w:rPr>
          <w:rFonts w:eastAsia="Times New Roman"/>
          <w:sz w:val="24"/>
          <w:szCs w:val="24"/>
        </w:rPr>
      </w:pPr>
    </w:p>
    <w:p w14:paraId="41D30A67" w14:textId="77777777" w:rsidR="00D2006E" w:rsidRPr="00082B3B" w:rsidRDefault="00D2006E" w:rsidP="00D2006E">
      <w:pPr>
        <w:spacing w:after="0" w:line="240" w:lineRule="auto"/>
        <w:rPr>
          <w:rFonts w:eastAsia="Times New Roman"/>
          <w:sz w:val="24"/>
          <w:szCs w:val="24"/>
        </w:rPr>
      </w:pPr>
    </w:p>
    <w:p w14:paraId="5842DCB8" w14:textId="77777777" w:rsidR="00D2006E" w:rsidRPr="00082B3B" w:rsidRDefault="00D2006E" w:rsidP="00D2006E">
      <w:pPr>
        <w:spacing w:after="0" w:line="240" w:lineRule="auto"/>
        <w:rPr>
          <w:rFonts w:eastAsia="Times New Roman"/>
          <w:sz w:val="24"/>
          <w:szCs w:val="24"/>
        </w:rPr>
      </w:pPr>
    </w:p>
    <w:p w14:paraId="181A6DBE" w14:textId="77777777" w:rsidR="00D2006E" w:rsidRPr="00082B3B" w:rsidRDefault="00D2006E" w:rsidP="00D2006E">
      <w:pPr>
        <w:spacing w:after="0" w:line="240" w:lineRule="auto"/>
        <w:rPr>
          <w:rFonts w:eastAsia="Times New Roman"/>
          <w:sz w:val="24"/>
          <w:szCs w:val="24"/>
        </w:rPr>
      </w:pPr>
    </w:p>
    <w:p w14:paraId="48F0BEE8" w14:textId="77777777" w:rsidR="00D2006E" w:rsidRPr="00082B3B" w:rsidRDefault="00D2006E" w:rsidP="00D2006E">
      <w:pPr>
        <w:spacing w:after="0" w:line="240" w:lineRule="auto"/>
        <w:rPr>
          <w:rFonts w:eastAsia="Times New Roman"/>
          <w:sz w:val="24"/>
          <w:szCs w:val="24"/>
        </w:rPr>
      </w:pPr>
    </w:p>
    <w:p w14:paraId="56D89C8D" w14:textId="77777777" w:rsidR="00D2006E" w:rsidRPr="00082B3B" w:rsidRDefault="00D2006E" w:rsidP="00D2006E">
      <w:pPr>
        <w:spacing w:after="0" w:line="240" w:lineRule="auto"/>
        <w:rPr>
          <w:rFonts w:eastAsia="Times New Roman"/>
          <w:sz w:val="24"/>
          <w:szCs w:val="24"/>
        </w:rPr>
      </w:pPr>
    </w:p>
    <w:p w14:paraId="4EFAB7FF" w14:textId="77777777" w:rsidR="00D2006E" w:rsidRPr="00082B3B" w:rsidRDefault="00D2006E" w:rsidP="00D2006E">
      <w:pPr>
        <w:spacing w:after="0" w:line="240" w:lineRule="auto"/>
        <w:rPr>
          <w:rFonts w:eastAsia="Times New Roman"/>
          <w:sz w:val="24"/>
          <w:szCs w:val="24"/>
        </w:rPr>
      </w:pPr>
    </w:p>
    <w:p w14:paraId="03718543" w14:textId="77777777" w:rsidR="00D2006E" w:rsidRPr="00082B3B" w:rsidRDefault="00D2006E" w:rsidP="00D2006E">
      <w:pPr>
        <w:spacing w:after="0" w:line="240" w:lineRule="auto"/>
        <w:rPr>
          <w:rFonts w:eastAsia="Times New Roman"/>
          <w:sz w:val="24"/>
          <w:szCs w:val="24"/>
        </w:rPr>
      </w:pPr>
    </w:p>
    <w:p w14:paraId="351203BA" w14:textId="77777777" w:rsidR="00D2006E" w:rsidRPr="00082B3B" w:rsidRDefault="00D2006E" w:rsidP="00D2006E">
      <w:pPr>
        <w:spacing w:after="0" w:line="240" w:lineRule="auto"/>
        <w:rPr>
          <w:rFonts w:eastAsia="Times New Roman"/>
          <w:sz w:val="24"/>
          <w:szCs w:val="24"/>
        </w:rPr>
      </w:pPr>
    </w:p>
    <w:p w14:paraId="0F25CCBE" w14:textId="77777777" w:rsidR="00D2006E" w:rsidRPr="00082B3B" w:rsidRDefault="00D2006E" w:rsidP="00D2006E">
      <w:pPr>
        <w:spacing w:after="0" w:line="240" w:lineRule="auto"/>
        <w:rPr>
          <w:rFonts w:eastAsia="Times New Roman"/>
          <w:sz w:val="24"/>
          <w:szCs w:val="24"/>
        </w:rPr>
      </w:pPr>
    </w:p>
    <w:p w14:paraId="382C4427" w14:textId="77777777" w:rsidR="00D2006E" w:rsidRPr="00082B3B" w:rsidRDefault="00D2006E" w:rsidP="00D2006E">
      <w:pPr>
        <w:spacing w:after="0" w:line="240" w:lineRule="auto"/>
        <w:rPr>
          <w:rFonts w:eastAsia="Times New Roman"/>
          <w:sz w:val="24"/>
          <w:szCs w:val="24"/>
        </w:rPr>
      </w:pPr>
    </w:p>
    <w:p w14:paraId="153F6FAD" w14:textId="77777777" w:rsidR="00D2006E" w:rsidRPr="00082B3B" w:rsidRDefault="00D2006E" w:rsidP="00D2006E">
      <w:pPr>
        <w:spacing w:after="0" w:line="240" w:lineRule="auto"/>
        <w:rPr>
          <w:rFonts w:eastAsia="Times New Roman"/>
          <w:sz w:val="24"/>
          <w:szCs w:val="24"/>
        </w:rPr>
      </w:pPr>
    </w:p>
    <w:p w14:paraId="3DABFBB7" w14:textId="77777777" w:rsidR="00D2006E" w:rsidRPr="00082B3B" w:rsidRDefault="00D2006E" w:rsidP="00D2006E">
      <w:pPr>
        <w:spacing w:after="0" w:line="240" w:lineRule="auto"/>
        <w:rPr>
          <w:rFonts w:eastAsia="Times New Roman"/>
          <w:sz w:val="24"/>
          <w:szCs w:val="24"/>
        </w:rPr>
      </w:pPr>
    </w:p>
    <w:p w14:paraId="09E47A58" w14:textId="77777777" w:rsidR="00D2006E" w:rsidRPr="00082B3B" w:rsidRDefault="00D2006E" w:rsidP="00D2006E">
      <w:pPr>
        <w:spacing w:after="0" w:line="240" w:lineRule="auto"/>
        <w:rPr>
          <w:rFonts w:eastAsia="Times New Roman"/>
          <w:sz w:val="24"/>
          <w:szCs w:val="24"/>
        </w:rPr>
      </w:pPr>
    </w:p>
    <w:p w14:paraId="1D3633CC" w14:textId="77777777" w:rsidR="00D2006E" w:rsidRPr="00082B3B" w:rsidRDefault="00D2006E" w:rsidP="00D2006E">
      <w:pPr>
        <w:spacing w:after="0" w:line="240" w:lineRule="auto"/>
        <w:rPr>
          <w:rFonts w:eastAsia="Times New Roman"/>
          <w:sz w:val="24"/>
          <w:szCs w:val="24"/>
        </w:rPr>
      </w:pPr>
    </w:p>
    <w:p w14:paraId="436DEAEE" w14:textId="77777777" w:rsidR="00D2006E" w:rsidRPr="00082B3B" w:rsidRDefault="00D2006E" w:rsidP="00D2006E">
      <w:pPr>
        <w:spacing w:after="0" w:line="240" w:lineRule="auto"/>
        <w:rPr>
          <w:rFonts w:eastAsia="Times New Roman"/>
          <w:sz w:val="24"/>
          <w:szCs w:val="24"/>
        </w:rPr>
      </w:pPr>
    </w:p>
    <w:p w14:paraId="6ADA93C9" w14:textId="77777777" w:rsidR="00D2006E" w:rsidRPr="00082B3B" w:rsidRDefault="00D2006E" w:rsidP="00D2006E">
      <w:pPr>
        <w:spacing w:after="0" w:line="240" w:lineRule="auto"/>
        <w:rPr>
          <w:rFonts w:eastAsia="Times New Roman"/>
          <w:sz w:val="24"/>
          <w:szCs w:val="24"/>
        </w:rPr>
      </w:pPr>
    </w:p>
    <w:p w14:paraId="3519DEF0" w14:textId="77777777" w:rsidR="00745C4C" w:rsidRPr="00082B3B" w:rsidRDefault="00D2006E" w:rsidP="00745C4C">
      <w:pPr>
        <w:keepNext/>
        <w:keepLines/>
        <w:tabs>
          <w:tab w:val="left" w:pos="540"/>
        </w:tabs>
        <w:spacing w:before="100" w:beforeAutospacing="1" w:after="100" w:afterAutospacing="1" w:line="240" w:lineRule="auto"/>
        <w:outlineLvl w:val="8"/>
        <w:rPr>
          <w:rFonts w:ascii="Arial Narrow" w:eastAsia="Times New Roman" w:hAnsi="Arial Narrow" w:cs="Arial"/>
          <w:b/>
          <w:color w:val="272727"/>
          <w:sz w:val="24"/>
          <w:szCs w:val="24"/>
        </w:rPr>
      </w:pPr>
      <w:r w:rsidRPr="00082B3B">
        <w:rPr>
          <w:rFonts w:ascii="Arial Narrow" w:eastAsia="Times New Roman" w:hAnsi="Arial Narrow" w:cs="Arial"/>
          <w:b/>
          <w:bCs/>
          <w:i/>
          <w:iCs/>
          <w:color w:val="272727"/>
          <w:sz w:val="24"/>
          <w:szCs w:val="24"/>
        </w:rPr>
        <w:tab/>
      </w:r>
      <w:r w:rsidRPr="00082B3B">
        <w:rPr>
          <w:rFonts w:ascii="Arial Narrow" w:eastAsia="Times New Roman" w:hAnsi="Arial Narrow" w:cs="Arial"/>
          <w:b/>
          <w:bCs/>
          <w:i/>
          <w:iCs/>
          <w:color w:val="272727"/>
          <w:sz w:val="24"/>
          <w:szCs w:val="24"/>
        </w:rPr>
        <w:tab/>
      </w:r>
      <w:r w:rsidRPr="00082B3B">
        <w:rPr>
          <w:rFonts w:ascii="Arial Narrow" w:eastAsia="Times New Roman" w:hAnsi="Arial Narrow" w:cs="Arial"/>
          <w:b/>
          <w:bCs/>
          <w:i/>
          <w:iCs/>
          <w:color w:val="272727"/>
          <w:sz w:val="24"/>
          <w:szCs w:val="24"/>
        </w:rPr>
        <w:tab/>
      </w:r>
      <w:r w:rsidRPr="00082B3B">
        <w:rPr>
          <w:rFonts w:ascii="Arial Narrow" w:eastAsia="Times New Roman" w:hAnsi="Arial Narrow" w:cs="Arial"/>
          <w:b/>
          <w:bCs/>
          <w:i/>
          <w:iCs/>
          <w:color w:val="272727"/>
          <w:sz w:val="24"/>
          <w:szCs w:val="24"/>
        </w:rPr>
        <w:tab/>
      </w:r>
      <w:r w:rsidRPr="00082B3B">
        <w:rPr>
          <w:rFonts w:ascii="Arial Narrow" w:eastAsia="Times New Roman" w:hAnsi="Arial Narrow" w:cs="Arial"/>
          <w:b/>
          <w:bCs/>
          <w:i/>
          <w:iCs/>
          <w:color w:val="272727"/>
          <w:sz w:val="24"/>
          <w:szCs w:val="24"/>
        </w:rPr>
        <w:tab/>
      </w:r>
      <w:r w:rsidRPr="00082B3B">
        <w:rPr>
          <w:rFonts w:ascii="Arial Narrow" w:eastAsia="Times New Roman" w:hAnsi="Arial Narrow" w:cs="Arial"/>
          <w:b/>
          <w:bCs/>
          <w:i/>
          <w:iCs/>
          <w:color w:val="272727"/>
          <w:sz w:val="24"/>
          <w:szCs w:val="24"/>
        </w:rPr>
        <w:tab/>
      </w:r>
      <w:r w:rsidRPr="00082B3B">
        <w:rPr>
          <w:rFonts w:ascii="Arial Narrow" w:eastAsia="Times New Roman" w:hAnsi="Arial Narrow" w:cs="Arial"/>
          <w:b/>
          <w:bCs/>
          <w:i/>
          <w:iCs/>
          <w:color w:val="272727"/>
          <w:sz w:val="24"/>
          <w:szCs w:val="24"/>
        </w:rPr>
        <w:tab/>
      </w:r>
      <w:r w:rsidRPr="00082B3B">
        <w:rPr>
          <w:rFonts w:ascii="Arial Narrow" w:eastAsia="Times New Roman" w:hAnsi="Arial Narrow" w:cs="Arial"/>
          <w:b/>
          <w:bCs/>
          <w:i/>
          <w:iCs/>
          <w:color w:val="272727"/>
          <w:sz w:val="24"/>
          <w:szCs w:val="24"/>
        </w:rPr>
        <w:tab/>
      </w:r>
      <w:r w:rsidRPr="00082B3B">
        <w:rPr>
          <w:rFonts w:ascii="Arial Narrow" w:eastAsia="Times New Roman" w:hAnsi="Arial Narrow" w:cs="Arial"/>
          <w:b/>
          <w:bCs/>
          <w:i/>
          <w:iCs/>
          <w:color w:val="272727"/>
          <w:sz w:val="24"/>
          <w:szCs w:val="24"/>
        </w:rPr>
        <w:tab/>
      </w:r>
      <w:r w:rsidRPr="00082B3B">
        <w:rPr>
          <w:rFonts w:ascii="Arial Narrow" w:eastAsia="Times New Roman" w:hAnsi="Arial Narrow" w:cs="Arial"/>
          <w:b/>
          <w:bCs/>
          <w:i/>
          <w:iCs/>
          <w:color w:val="272727"/>
          <w:sz w:val="24"/>
          <w:szCs w:val="24"/>
        </w:rPr>
        <w:tab/>
      </w:r>
      <w:r w:rsidR="00745C4C" w:rsidRPr="00082B3B">
        <w:rPr>
          <w:rFonts w:ascii="Arial Narrow" w:eastAsia="Times New Roman" w:hAnsi="Arial Narrow" w:cs="Arial"/>
          <w:bCs/>
          <w:color w:val="272727"/>
          <w:sz w:val="24"/>
          <w:szCs w:val="24"/>
        </w:rPr>
        <w:tab/>
      </w:r>
      <w:r w:rsidR="00745C4C" w:rsidRPr="00082B3B">
        <w:rPr>
          <w:rFonts w:ascii="Arial Narrow" w:eastAsia="Times New Roman" w:hAnsi="Arial Narrow" w:cs="Arial"/>
          <w:b/>
          <w:color w:val="272727"/>
          <w:sz w:val="24"/>
          <w:szCs w:val="24"/>
        </w:rPr>
        <w:t xml:space="preserve">Príloha č. </w:t>
      </w:r>
      <w:r w:rsidR="00745C4C">
        <w:rPr>
          <w:rFonts w:ascii="Arial Narrow" w:eastAsia="Times New Roman" w:hAnsi="Arial Narrow" w:cs="Arial"/>
          <w:b/>
          <w:color w:val="272727"/>
          <w:sz w:val="24"/>
          <w:szCs w:val="24"/>
        </w:rPr>
        <w:t>3</w:t>
      </w:r>
    </w:p>
    <w:p w14:paraId="3C8A60B3" w14:textId="77777777" w:rsidR="00745C4C" w:rsidRPr="00082B3B" w:rsidRDefault="00745C4C" w:rsidP="00745C4C">
      <w:pPr>
        <w:keepNext/>
        <w:keepLines/>
        <w:tabs>
          <w:tab w:val="left" w:pos="540"/>
        </w:tabs>
        <w:spacing w:before="100" w:beforeAutospacing="1" w:after="100" w:afterAutospacing="1" w:line="240" w:lineRule="auto"/>
        <w:jc w:val="center"/>
        <w:outlineLvl w:val="8"/>
        <w:rPr>
          <w:rFonts w:ascii="Arial Narrow" w:eastAsia="Times New Roman" w:hAnsi="Arial Narrow" w:cs="Arial"/>
          <w:bCs/>
          <w:color w:val="272727"/>
          <w:sz w:val="24"/>
          <w:szCs w:val="24"/>
        </w:rPr>
      </w:pPr>
    </w:p>
    <w:p w14:paraId="23AC7FC2" w14:textId="5CDBA350" w:rsidR="00745C4C" w:rsidRPr="00717CCF" w:rsidRDefault="00717CCF" w:rsidP="00745C4C">
      <w:pPr>
        <w:keepNext/>
        <w:keepLines/>
        <w:tabs>
          <w:tab w:val="left" w:pos="540"/>
        </w:tabs>
        <w:spacing w:before="100" w:beforeAutospacing="1" w:after="100" w:afterAutospacing="1" w:line="240" w:lineRule="auto"/>
        <w:jc w:val="center"/>
        <w:outlineLvl w:val="8"/>
        <w:rPr>
          <w:rFonts w:ascii="Arial Narrow" w:eastAsia="Times New Roman" w:hAnsi="Arial Narrow" w:cs="Arial"/>
          <w:b/>
          <w:color w:val="272727"/>
          <w:sz w:val="24"/>
          <w:szCs w:val="24"/>
        </w:rPr>
      </w:pPr>
      <w:r w:rsidRPr="00717CCF">
        <w:rPr>
          <w:rFonts w:ascii="Arial Narrow" w:eastAsia="Times New Roman" w:hAnsi="Arial Narrow" w:cs="Arial"/>
          <w:b/>
          <w:color w:val="272727"/>
          <w:sz w:val="24"/>
          <w:szCs w:val="24"/>
        </w:rPr>
        <w:t>Zoznam expertov</w:t>
      </w:r>
      <w:r w:rsidR="00212FB7">
        <w:rPr>
          <w:rFonts w:ascii="Arial Narrow" w:eastAsia="Times New Roman" w:hAnsi="Arial Narrow" w:cs="Arial"/>
          <w:b/>
          <w:color w:val="272727"/>
          <w:sz w:val="24"/>
          <w:szCs w:val="24"/>
        </w:rPr>
        <w:t xml:space="preserve"> a certifikátov</w:t>
      </w:r>
    </w:p>
    <w:p w14:paraId="2BADE8F4" w14:textId="77777777" w:rsidR="00745C4C" w:rsidRPr="00717CCF" w:rsidRDefault="00745C4C" w:rsidP="00745C4C">
      <w:pPr>
        <w:spacing w:after="0" w:line="240" w:lineRule="auto"/>
        <w:rPr>
          <w:rFonts w:ascii="Arial Narrow" w:eastAsia="Times New Roman" w:hAnsi="Arial Narrow" w:cs="Arial"/>
          <w:sz w:val="22"/>
        </w:rPr>
      </w:pPr>
    </w:p>
    <w:tbl>
      <w:tblPr>
        <w:tblStyle w:val="Mriekatabuky"/>
        <w:tblW w:w="0" w:type="auto"/>
        <w:tblLook w:val="04A0" w:firstRow="1" w:lastRow="0" w:firstColumn="1" w:lastColumn="0" w:noHBand="0" w:noVBand="1"/>
      </w:tblPr>
      <w:tblGrid>
        <w:gridCol w:w="4534"/>
        <w:gridCol w:w="4528"/>
      </w:tblGrid>
      <w:tr w:rsidR="00717CCF" w:rsidRPr="00717CCF" w14:paraId="54EBBE13" w14:textId="77777777" w:rsidTr="004A5633">
        <w:tc>
          <w:tcPr>
            <w:tcW w:w="4698" w:type="dxa"/>
          </w:tcPr>
          <w:p w14:paraId="69373AAA" w14:textId="77777777" w:rsidR="00717CCF" w:rsidRPr="00717CCF" w:rsidRDefault="00717CCF" w:rsidP="004A5633">
            <w:pPr>
              <w:contextualSpacing/>
              <w:jc w:val="center"/>
              <w:rPr>
                <w:rFonts w:ascii="Arial Narrow" w:hAnsi="Arial Narrow"/>
                <w:b/>
                <w:bCs/>
              </w:rPr>
            </w:pPr>
            <w:r w:rsidRPr="00717CCF">
              <w:rPr>
                <w:rFonts w:ascii="Arial Narrow" w:hAnsi="Arial Narrow"/>
                <w:b/>
                <w:bCs/>
              </w:rPr>
              <w:t>Pozícia</w:t>
            </w:r>
          </w:p>
        </w:tc>
        <w:tc>
          <w:tcPr>
            <w:tcW w:w="4698" w:type="dxa"/>
          </w:tcPr>
          <w:p w14:paraId="06D282AC" w14:textId="77777777" w:rsidR="00717CCF" w:rsidRPr="00717CCF" w:rsidRDefault="00717CCF" w:rsidP="004A5633">
            <w:pPr>
              <w:contextualSpacing/>
              <w:jc w:val="center"/>
              <w:rPr>
                <w:rFonts w:ascii="Arial Narrow" w:hAnsi="Arial Narrow"/>
                <w:b/>
                <w:bCs/>
              </w:rPr>
            </w:pPr>
            <w:r w:rsidRPr="00717CCF">
              <w:rPr>
                <w:rFonts w:ascii="Arial Narrow" w:hAnsi="Arial Narrow"/>
                <w:b/>
                <w:bCs/>
              </w:rPr>
              <w:t>Meno a priezvisko</w:t>
            </w:r>
          </w:p>
        </w:tc>
      </w:tr>
      <w:tr w:rsidR="00717CCF" w:rsidRPr="00717CCF" w14:paraId="3C603AC7" w14:textId="77777777" w:rsidTr="004A5633">
        <w:tc>
          <w:tcPr>
            <w:tcW w:w="4698" w:type="dxa"/>
          </w:tcPr>
          <w:p w14:paraId="72E7C494" w14:textId="77777777" w:rsidR="00717CCF" w:rsidRPr="00717CCF" w:rsidRDefault="00717CCF" w:rsidP="004A5633">
            <w:pPr>
              <w:contextualSpacing/>
              <w:jc w:val="center"/>
              <w:rPr>
                <w:rFonts w:ascii="Arial Narrow" w:hAnsi="Arial Narrow"/>
              </w:rPr>
            </w:pPr>
            <w:r w:rsidRPr="00717CCF">
              <w:rPr>
                <w:rFonts w:ascii="Arial Narrow" w:hAnsi="Arial Narrow"/>
              </w:rPr>
              <w:t>Projektový manažér</w:t>
            </w:r>
          </w:p>
        </w:tc>
        <w:tc>
          <w:tcPr>
            <w:tcW w:w="4698" w:type="dxa"/>
          </w:tcPr>
          <w:p w14:paraId="406D4E43" w14:textId="77777777" w:rsidR="00717CCF" w:rsidRPr="00717CCF" w:rsidRDefault="00717CCF" w:rsidP="004A5633">
            <w:pPr>
              <w:contextualSpacing/>
              <w:jc w:val="center"/>
              <w:rPr>
                <w:rFonts w:ascii="Arial Narrow" w:hAnsi="Arial Narrow"/>
                <w:b/>
                <w:bCs/>
              </w:rPr>
            </w:pPr>
          </w:p>
        </w:tc>
      </w:tr>
      <w:tr w:rsidR="00717CCF" w:rsidRPr="00717CCF" w14:paraId="67CED01E" w14:textId="77777777" w:rsidTr="004A5633">
        <w:tc>
          <w:tcPr>
            <w:tcW w:w="4698" w:type="dxa"/>
          </w:tcPr>
          <w:p w14:paraId="52BBC759" w14:textId="77777777" w:rsidR="00717CCF" w:rsidRPr="00717CCF" w:rsidRDefault="00717CCF" w:rsidP="004A5633">
            <w:pPr>
              <w:contextualSpacing/>
              <w:jc w:val="center"/>
              <w:rPr>
                <w:rFonts w:ascii="Arial Narrow" w:hAnsi="Arial Narrow"/>
              </w:rPr>
            </w:pPr>
            <w:r w:rsidRPr="00717CCF">
              <w:rPr>
                <w:rFonts w:ascii="Arial Narrow" w:hAnsi="Arial Narrow"/>
              </w:rPr>
              <w:t>Špecialista bezpečnostnej analýzy</w:t>
            </w:r>
          </w:p>
        </w:tc>
        <w:tc>
          <w:tcPr>
            <w:tcW w:w="4698" w:type="dxa"/>
          </w:tcPr>
          <w:p w14:paraId="08DB801F" w14:textId="77777777" w:rsidR="00717CCF" w:rsidRPr="00717CCF" w:rsidRDefault="00717CCF" w:rsidP="004A5633">
            <w:pPr>
              <w:contextualSpacing/>
              <w:jc w:val="center"/>
              <w:rPr>
                <w:rFonts w:ascii="Arial Narrow" w:hAnsi="Arial Narrow"/>
                <w:b/>
                <w:bCs/>
              </w:rPr>
            </w:pPr>
          </w:p>
        </w:tc>
      </w:tr>
      <w:tr w:rsidR="00717CCF" w:rsidRPr="00717CCF" w14:paraId="7B0A17F8" w14:textId="77777777" w:rsidTr="004A5633">
        <w:tc>
          <w:tcPr>
            <w:tcW w:w="4698" w:type="dxa"/>
          </w:tcPr>
          <w:p w14:paraId="04130B35" w14:textId="77777777" w:rsidR="00717CCF" w:rsidRPr="00717CCF" w:rsidRDefault="00717CCF" w:rsidP="004A5633">
            <w:pPr>
              <w:contextualSpacing/>
              <w:jc w:val="center"/>
              <w:rPr>
                <w:rFonts w:ascii="Arial Narrow" w:hAnsi="Arial Narrow"/>
              </w:rPr>
            </w:pPr>
            <w:r w:rsidRPr="00717CCF">
              <w:rPr>
                <w:rFonts w:ascii="Arial Narrow" w:hAnsi="Arial Narrow"/>
              </w:rPr>
              <w:t>Manažér kybernetickej bezpečnosti</w:t>
            </w:r>
          </w:p>
        </w:tc>
        <w:tc>
          <w:tcPr>
            <w:tcW w:w="4698" w:type="dxa"/>
          </w:tcPr>
          <w:p w14:paraId="69A1B0D7" w14:textId="77777777" w:rsidR="00717CCF" w:rsidRPr="00717CCF" w:rsidRDefault="00717CCF" w:rsidP="004A5633">
            <w:pPr>
              <w:contextualSpacing/>
              <w:jc w:val="center"/>
              <w:rPr>
                <w:rFonts w:ascii="Arial Narrow" w:hAnsi="Arial Narrow"/>
                <w:b/>
                <w:bCs/>
              </w:rPr>
            </w:pPr>
          </w:p>
        </w:tc>
      </w:tr>
    </w:tbl>
    <w:p w14:paraId="4AE3EEC3" w14:textId="776AFC6E" w:rsidR="003E6716" w:rsidRDefault="00212FB7" w:rsidP="00212FB7">
      <w:pPr>
        <w:keepNext/>
        <w:keepLines/>
        <w:tabs>
          <w:tab w:val="left" w:pos="540"/>
        </w:tabs>
        <w:spacing w:before="100" w:beforeAutospacing="1" w:after="100" w:afterAutospacing="1" w:line="240" w:lineRule="auto"/>
        <w:outlineLvl w:val="8"/>
        <w:rPr>
          <w:rFonts w:ascii="Arial Narrow" w:eastAsia="Times New Roman" w:hAnsi="Arial Narrow" w:cs="Arial"/>
          <w:b/>
          <w:bCs/>
          <w:color w:val="272727"/>
          <w:sz w:val="22"/>
        </w:rPr>
      </w:pPr>
      <w:r w:rsidRPr="00212FB7">
        <w:rPr>
          <w:rFonts w:ascii="Arial Narrow" w:eastAsia="Times New Roman" w:hAnsi="Arial Narrow" w:cs="Arial"/>
          <w:b/>
          <w:bCs/>
          <w:color w:val="272727"/>
          <w:sz w:val="22"/>
        </w:rPr>
        <w:t>Certifikáty, ktorými uchádzač preukázal splnenie podmienok účasti:</w:t>
      </w:r>
    </w:p>
    <w:p w14:paraId="3BDE7F2D" w14:textId="77777777" w:rsidR="00212FB7" w:rsidRDefault="00212FB7" w:rsidP="00212FB7">
      <w:pPr>
        <w:keepNext/>
        <w:keepLines/>
        <w:tabs>
          <w:tab w:val="left" w:pos="540"/>
        </w:tabs>
        <w:spacing w:before="100" w:beforeAutospacing="1" w:after="100" w:afterAutospacing="1" w:line="240" w:lineRule="auto"/>
        <w:outlineLvl w:val="8"/>
        <w:rPr>
          <w:rFonts w:ascii="Arial Narrow" w:eastAsia="Times New Roman" w:hAnsi="Arial Narrow" w:cs="Arial"/>
          <w:b/>
          <w:bCs/>
          <w:color w:val="272727"/>
          <w:sz w:val="22"/>
        </w:rPr>
      </w:pPr>
    </w:p>
    <w:p w14:paraId="698F8CAA" w14:textId="77777777" w:rsidR="00212FB7" w:rsidRDefault="00212FB7" w:rsidP="00212FB7">
      <w:pPr>
        <w:keepNext/>
        <w:keepLines/>
        <w:tabs>
          <w:tab w:val="left" w:pos="540"/>
        </w:tabs>
        <w:spacing w:before="100" w:beforeAutospacing="1" w:after="100" w:afterAutospacing="1" w:line="240" w:lineRule="auto"/>
        <w:outlineLvl w:val="8"/>
        <w:rPr>
          <w:rFonts w:ascii="Arial Narrow" w:eastAsia="Times New Roman" w:hAnsi="Arial Narrow" w:cs="Arial"/>
          <w:b/>
          <w:bCs/>
          <w:color w:val="272727"/>
          <w:sz w:val="22"/>
        </w:rPr>
      </w:pPr>
    </w:p>
    <w:p w14:paraId="7D4C9A62" w14:textId="77777777" w:rsidR="00212FB7" w:rsidRPr="00212FB7" w:rsidRDefault="00212FB7" w:rsidP="00212FB7">
      <w:pPr>
        <w:keepNext/>
        <w:keepLines/>
        <w:tabs>
          <w:tab w:val="left" w:pos="540"/>
        </w:tabs>
        <w:spacing w:before="100" w:beforeAutospacing="1" w:after="100" w:afterAutospacing="1" w:line="240" w:lineRule="auto"/>
        <w:outlineLvl w:val="8"/>
        <w:rPr>
          <w:rFonts w:ascii="Arial Narrow" w:eastAsia="Times New Roman" w:hAnsi="Arial Narrow" w:cs="Arial"/>
          <w:b/>
          <w:bCs/>
          <w:color w:val="272727"/>
          <w:sz w:val="22"/>
        </w:rPr>
      </w:pPr>
    </w:p>
    <w:p w14:paraId="5E64725D" w14:textId="5E0C49C7" w:rsidR="00D2006E" w:rsidRPr="00082B3B" w:rsidRDefault="00D2006E" w:rsidP="003E6716">
      <w:pPr>
        <w:keepNext/>
        <w:keepLines/>
        <w:tabs>
          <w:tab w:val="left" w:pos="540"/>
        </w:tabs>
        <w:spacing w:before="100" w:beforeAutospacing="1" w:after="100" w:afterAutospacing="1" w:line="240" w:lineRule="auto"/>
        <w:jc w:val="right"/>
        <w:outlineLvl w:val="8"/>
        <w:rPr>
          <w:rFonts w:ascii="Arial Narrow" w:eastAsia="Times New Roman" w:hAnsi="Arial Narrow" w:cs="Arial"/>
          <w:b/>
          <w:color w:val="272727"/>
          <w:sz w:val="24"/>
          <w:szCs w:val="24"/>
        </w:rPr>
      </w:pPr>
      <w:r w:rsidRPr="00082B3B">
        <w:rPr>
          <w:rFonts w:ascii="Arial Narrow" w:eastAsia="Times New Roman" w:hAnsi="Arial Narrow" w:cs="Arial"/>
          <w:b/>
          <w:bCs/>
          <w:i/>
          <w:iCs/>
          <w:color w:val="272727"/>
          <w:sz w:val="24"/>
          <w:szCs w:val="24"/>
        </w:rPr>
        <w:tab/>
      </w:r>
      <w:r w:rsidRPr="00082B3B">
        <w:rPr>
          <w:rFonts w:ascii="Arial Narrow" w:eastAsia="Times New Roman" w:hAnsi="Arial Narrow" w:cs="Arial"/>
          <w:bCs/>
          <w:color w:val="272727"/>
          <w:sz w:val="24"/>
          <w:szCs w:val="24"/>
        </w:rPr>
        <w:tab/>
      </w:r>
      <w:r w:rsidRPr="00082B3B">
        <w:rPr>
          <w:rFonts w:ascii="Arial Narrow" w:eastAsia="Times New Roman" w:hAnsi="Arial Narrow" w:cs="Arial"/>
          <w:b/>
          <w:color w:val="272727"/>
          <w:sz w:val="24"/>
          <w:szCs w:val="24"/>
        </w:rPr>
        <w:t xml:space="preserve">Príloha č. </w:t>
      </w:r>
      <w:r w:rsidR="003E6716">
        <w:rPr>
          <w:rFonts w:ascii="Arial Narrow" w:eastAsia="Times New Roman" w:hAnsi="Arial Narrow" w:cs="Arial"/>
          <w:b/>
          <w:color w:val="272727"/>
          <w:sz w:val="24"/>
          <w:szCs w:val="24"/>
        </w:rPr>
        <w:t>4</w:t>
      </w:r>
    </w:p>
    <w:p w14:paraId="4E844CCD" w14:textId="77777777" w:rsidR="00D2006E" w:rsidRPr="00082B3B" w:rsidRDefault="00D2006E" w:rsidP="00D2006E">
      <w:pPr>
        <w:keepNext/>
        <w:keepLines/>
        <w:tabs>
          <w:tab w:val="left" w:pos="540"/>
        </w:tabs>
        <w:spacing w:before="100" w:beforeAutospacing="1" w:after="100" w:afterAutospacing="1" w:line="240" w:lineRule="auto"/>
        <w:jc w:val="center"/>
        <w:outlineLvl w:val="8"/>
        <w:rPr>
          <w:rFonts w:ascii="Arial Narrow" w:eastAsia="Times New Roman" w:hAnsi="Arial Narrow" w:cs="Arial"/>
          <w:bCs/>
          <w:color w:val="272727"/>
          <w:sz w:val="24"/>
          <w:szCs w:val="24"/>
        </w:rPr>
      </w:pPr>
    </w:p>
    <w:p w14:paraId="44832758" w14:textId="77777777" w:rsidR="00D2006E" w:rsidRPr="00082B3B" w:rsidRDefault="00D2006E" w:rsidP="00D2006E">
      <w:pPr>
        <w:keepNext/>
        <w:keepLines/>
        <w:tabs>
          <w:tab w:val="left" w:pos="540"/>
        </w:tabs>
        <w:spacing w:before="100" w:beforeAutospacing="1" w:after="100" w:afterAutospacing="1" w:line="240" w:lineRule="auto"/>
        <w:jc w:val="center"/>
        <w:outlineLvl w:val="8"/>
        <w:rPr>
          <w:rFonts w:ascii="Arial Narrow" w:eastAsia="Times New Roman" w:hAnsi="Arial Narrow" w:cs="Arial"/>
          <w:b/>
          <w:color w:val="272727"/>
          <w:sz w:val="24"/>
          <w:szCs w:val="24"/>
        </w:rPr>
      </w:pPr>
      <w:r w:rsidRPr="00082B3B">
        <w:rPr>
          <w:rFonts w:ascii="Arial Narrow" w:eastAsia="Times New Roman" w:hAnsi="Arial Narrow" w:cs="Arial"/>
          <w:b/>
          <w:color w:val="272727"/>
          <w:sz w:val="24"/>
          <w:szCs w:val="24"/>
        </w:rPr>
        <w:t>Kontaktné osoby objednávateľa a poskytovateľa</w:t>
      </w:r>
    </w:p>
    <w:p w14:paraId="768930C2" w14:textId="77777777" w:rsidR="00D2006E" w:rsidRPr="00082B3B" w:rsidRDefault="00D2006E" w:rsidP="00D2006E">
      <w:pPr>
        <w:spacing w:after="0" w:line="240" w:lineRule="auto"/>
        <w:rPr>
          <w:rFonts w:ascii="Arial" w:eastAsia="Times New Roman" w:hAnsi="Arial" w:cs="Arial"/>
          <w:sz w:val="22"/>
        </w:rPr>
      </w:pPr>
    </w:p>
    <w:p w14:paraId="082081DC" w14:textId="77777777" w:rsidR="00D2006E" w:rsidRPr="00082B3B" w:rsidRDefault="00D2006E" w:rsidP="00D2006E">
      <w:pPr>
        <w:widowControl w:val="0"/>
        <w:spacing w:after="0" w:line="240" w:lineRule="auto"/>
        <w:jc w:val="both"/>
        <w:rPr>
          <w:rFonts w:ascii="Arial" w:eastAsia="Times New Roman" w:hAnsi="Arial" w:cs="Arial"/>
          <w:bCs/>
          <w:sz w:val="22"/>
        </w:rPr>
      </w:pPr>
      <w:r w:rsidRPr="00082B3B">
        <w:rPr>
          <w:rFonts w:ascii="Arial" w:eastAsia="Times New Roman" w:hAnsi="Arial" w:cs="Arial"/>
          <w:bCs/>
          <w:sz w:val="22"/>
        </w:rPr>
        <w:t>Poskytovateľa môžu požiadať o podporu len určené kontaktné osoby. Počet určených kontaktných osôb je možné bezplatne rozšíriť.</w:t>
      </w:r>
    </w:p>
    <w:p w14:paraId="6222804E" w14:textId="77777777" w:rsidR="00D2006E" w:rsidRPr="00082B3B" w:rsidRDefault="00D2006E" w:rsidP="00D2006E">
      <w:pPr>
        <w:widowControl w:val="0"/>
        <w:spacing w:after="0" w:line="240" w:lineRule="auto"/>
        <w:outlineLvl w:val="0"/>
        <w:rPr>
          <w:rFonts w:ascii="Arial Narrow" w:eastAsia="Times New Roman" w:hAnsi="Arial Narrow" w:cs="Arial"/>
          <w:bCs/>
          <w:sz w:val="24"/>
          <w:szCs w:val="24"/>
        </w:rPr>
      </w:pPr>
    </w:p>
    <w:p w14:paraId="60A110B1" w14:textId="77777777" w:rsidR="00D2006E" w:rsidRPr="00082B3B" w:rsidRDefault="00D2006E" w:rsidP="00D2006E">
      <w:pPr>
        <w:widowControl w:val="0"/>
        <w:spacing w:after="0" w:line="240" w:lineRule="auto"/>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 xml:space="preserve">Zoznam </w:t>
      </w:r>
      <w:r>
        <w:rPr>
          <w:rFonts w:ascii="Arial Narrow" w:eastAsia="Times New Roman" w:hAnsi="Arial Narrow" w:cs="Arial"/>
          <w:bCs/>
          <w:sz w:val="24"/>
          <w:szCs w:val="24"/>
        </w:rPr>
        <w:t xml:space="preserve">kontaktných </w:t>
      </w:r>
      <w:r w:rsidRPr="00082B3B">
        <w:rPr>
          <w:rFonts w:ascii="Arial Narrow" w:eastAsia="Times New Roman" w:hAnsi="Arial Narrow" w:cs="Arial"/>
          <w:bCs/>
          <w:sz w:val="24"/>
          <w:szCs w:val="24"/>
        </w:rPr>
        <w:t>osôb objednávateľa:</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5"/>
        <w:gridCol w:w="2126"/>
        <w:gridCol w:w="1843"/>
        <w:gridCol w:w="2948"/>
      </w:tblGrid>
      <w:tr w:rsidR="00D2006E" w:rsidRPr="00082B3B" w14:paraId="08422987" w14:textId="77777777" w:rsidTr="004A5633">
        <w:tc>
          <w:tcPr>
            <w:tcW w:w="2405" w:type="dxa"/>
            <w:tcBorders>
              <w:top w:val="single" w:sz="4" w:space="0" w:color="auto"/>
              <w:left w:val="single" w:sz="4" w:space="0" w:color="auto"/>
              <w:bottom w:val="single" w:sz="4" w:space="0" w:color="auto"/>
              <w:right w:val="single" w:sz="4" w:space="0" w:color="auto"/>
            </w:tcBorders>
          </w:tcPr>
          <w:p w14:paraId="1E0A46C5" w14:textId="77777777" w:rsidR="00D2006E" w:rsidRPr="00082B3B" w:rsidRDefault="00D2006E" w:rsidP="004A5633">
            <w:pPr>
              <w:widowControl w:val="0"/>
              <w:spacing w:after="0" w:line="240" w:lineRule="auto"/>
              <w:jc w:val="center"/>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Meno, Priezvisko</w:t>
            </w:r>
          </w:p>
        </w:tc>
        <w:tc>
          <w:tcPr>
            <w:tcW w:w="2126" w:type="dxa"/>
            <w:tcBorders>
              <w:top w:val="single" w:sz="4" w:space="0" w:color="auto"/>
              <w:left w:val="single" w:sz="4" w:space="0" w:color="auto"/>
              <w:bottom w:val="single" w:sz="4" w:space="0" w:color="auto"/>
              <w:right w:val="single" w:sz="4" w:space="0" w:color="auto"/>
            </w:tcBorders>
          </w:tcPr>
          <w:p w14:paraId="0B49BFB2" w14:textId="77777777" w:rsidR="00D2006E" w:rsidRPr="00082B3B" w:rsidRDefault="00D2006E" w:rsidP="004A5633">
            <w:pPr>
              <w:widowControl w:val="0"/>
              <w:spacing w:after="0" w:line="240" w:lineRule="auto"/>
              <w:jc w:val="center"/>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Pozícia</w:t>
            </w:r>
          </w:p>
        </w:tc>
        <w:tc>
          <w:tcPr>
            <w:tcW w:w="1843" w:type="dxa"/>
            <w:tcBorders>
              <w:top w:val="single" w:sz="4" w:space="0" w:color="auto"/>
              <w:left w:val="single" w:sz="4" w:space="0" w:color="auto"/>
              <w:bottom w:val="single" w:sz="4" w:space="0" w:color="auto"/>
              <w:right w:val="single" w:sz="4" w:space="0" w:color="auto"/>
            </w:tcBorders>
          </w:tcPr>
          <w:p w14:paraId="274BD81F" w14:textId="77777777" w:rsidR="00D2006E" w:rsidRPr="00082B3B" w:rsidRDefault="00D2006E" w:rsidP="004A5633">
            <w:pPr>
              <w:widowControl w:val="0"/>
              <w:spacing w:after="0" w:line="240" w:lineRule="auto"/>
              <w:jc w:val="center"/>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Telefón</w:t>
            </w:r>
          </w:p>
        </w:tc>
        <w:tc>
          <w:tcPr>
            <w:tcW w:w="2948" w:type="dxa"/>
            <w:tcBorders>
              <w:top w:val="single" w:sz="4" w:space="0" w:color="auto"/>
              <w:left w:val="single" w:sz="4" w:space="0" w:color="auto"/>
              <w:bottom w:val="single" w:sz="4" w:space="0" w:color="auto"/>
              <w:right w:val="single" w:sz="4" w:space="0" w:color="auto"/>
            </w:tcBorders>
          </w:tcPr>
          <w:p w14:paraId="23AEE98A" w14:textId="77777777" w:rsidR="00D2006E" w:rsidRPr="00082B3B" w:rsidRDefault="00D2006E" w:rsidP="004A5633">
            <w:pPr>
              <w:widowControl w:val="0"/>
              <w:spacing w:after="0" w:line="240" w:lineRule="auto"/>
              <w:jc w:val="center"/>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e-mail</w:t>
            </w:r>
          </w:p>
        </w:tc>
      </w:tr>
      <w:tr w:rsidR="00D2006E" w:rsidRPr="00082B3B" w14:paraId="51CAD7B8" w14:textId="77777777" w:rsidTr="004A5633">
        <w:tc>
          <w:tcPr>
            <w:tcW w:w="2405" w:type="dxa"/>
            <w:tcBorders>
              <w:top w:val="single" w:sz="4" w:space="0" w:color="auto"/>
              <w:left w:val="single" w:sz="4" w:space="0" w:color="auto"/>
              <w:bottom w:val="single" w:sz="4" w:space="0" w:color="auto"/>
              <w:right w:val="single" w:sz="4" w:space="0" w:color="auto"/>
            </w:tcBorders>
          </w:tcPr>
          <w:p w14:paraId="6D3FE413"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c>
          <w:tcPr>
            <w:tcW w:w="2126" w:type="dxa"/>
            <w:tcBorders>
              <w:top w:val="single" w:sz="4" w:space="0" w:color="auto"/>
              <w:left w:val="single" w:sz="4" w:space="0" w:color="auto"/>
              <w:bottom w:val="single" w:sz="4" w:space="0" w:color="auto"/>
              <w:right w:val="single" w:sz="4" w:space="0" w:color="auto"/>
            </w:tcBorders>
          </w:tcPr>
          <w:p w14:paraId="471DAA68"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81F3B36"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c>
          <w:tcPr>
            <w:tcW w:w="2948" w:type="dxa"/>
            <w:tcBorders>
              <w:top w:val="single" w:sz="4" w:space="0" w:color="auto"/>
              <w:left w:val="single" w:sz="4" w:space="0" w:color="auto"/>
              <w:bottom w:val="single" w:sz="4" w:space="0" w:color="auto"/>
              <w:right w:val="single" w:sz="4" w:space="0" w:color="auto"/>
            </w:tcBorders>
          </w:tcPr>
          <w:p w14:paraId="412F61E1"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r>
      <w:tr w:rsidR="00D2006E" w:rsidRPr="00082B3B" w14:paraId="716C307E" w14:textId="77777777" w:rsidTr="004A5633">
        <w:tc>
          <w:tcPr>
            <w:tcW w:w="2405" w:type="dxa"/>
            <w:tcBorders>
              <w:top w:val="single" w:sz="4" w:space="0" w:color="auto"/>
              <w:left w:val="single" w:sz="4" w:space="0" w:color="auto"/>
              <w:bottom w:val="single" w:sz="4" w:space="0" w:color="auto"/>
              <w:right w:val="single" w:sz="4" w:space="0" w:color="auto"/>
            </w:tcBorders>
          </w:tcPr>
          <w:p w14:paraId="6DC285A8"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c>
          <w:tcPr>
            <w:tcW w:w="2126" w:type="dxa"/>
            <w:tcBorders>
              <w:top w:val="single" w:sz="4" w:space="0" w:color="auto"/>
              <w:left w:val="single" w:sz="4" w:space="0" w:color="auto"/>
              <w:bottom w:val="single" w:sz="4" w:space="0" w:color="auto"/>
              <w:right w:val="single" w:sz="4" w:space="0" w:color="auto"/>
            </w:tcBorders>
          </w:tcPr>
          <w:p w14:paraId="5A8E79BD"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26E11D4E"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c>
          <w:tcPr>
            <w:tcW w:w="2948" w:type="dxa"/>
            <w:tcBorders>
              <w:top w:val="single" w:sz="4" w:space="0" w:color="auto"/>
              <w:left w:val="single" w:sz="4" w:space="0" w:color="auto"/>
              <w:bottom w:val="single" w:sz="4" w:space="0" w:color="auto"/>
              <w:right w:val="single" w:sz="4" w:space="0" w:color="auto"/>
            </w:tcBorders>
          </w:tcPr>
          <w:p w14:paraId="252E046B"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r>
      <w:tr w:rsidR="00D2006E" w:rsidRPr="00082B3B" w14:paraId="585658F4" w14:textId="77777777" w:rsidTr="004A5633">
        <w:tc>
          <w:tcPr>
            <w:tcW w:w="2405" w:type="dxa"/>
            <w:tcBorders>
              <w:top w:val="single" w:sz="4" w:space="0" w:color="auto"/>
              <w:left w:val="single" w:sz="4" w:space="0" w:color="auto"/>
              <w:bottom w:val="single" w:sz="4" w:space="0" w:color="auto"/>
              <w:right w:val="single" w:sz="4" w:space="0" w:color="auto"/>
            </w:tcBorders>
          </w:tcPr>
          <w:p w14:paraId="5E8D57BE"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c>
          <w:tcPr>
            <w:tcW w:w="2126" w:type="dxa"/>
            <w:tcBorders>
              <w:top w:val="single" w:sz="4" w:space="0" w:color="auto"/>
              <w:left w:val="single" w:sz="4" w:space="0" w:color="auto"/>
              <w:bottom w:val="single" w:sz="4" w:space="0" w:color="auto"/>
              <w:right w:val="single" w:sz="4" w:space="0" w:color="auto"/>
            </w:tcBorders>
          </w:tcPr>
          <w:p w14:paraId="6F6C0B88"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F0355BF"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c>
          <w:tcPr>
            <w:tcW w:w="2948" w:type="dxa"/>
            <w:tcBorders>
              <w:top w:val="single" w:sz="4" w:space="0" w:color="auto"/>
              <w:left w:val="single" w:sz="4" w:space="0" w:color="auto"/>
              <w:bottom w:val="single" w:sz="4" w:space="0" w:color="auto"/>
              <w:right w:val="single" w:sz="4" w:space="0" w:color="auto"/>
            </w:tcBorders>
          </w:tcPr>
          <w:p w14:paraId="5DFD453F"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r>
      <w:tr w:rsidR="00D2006E" w:rsidRPr="00082B3B" w14:paraId="2C4FCCAA" w14:textId="77777777" w:rsidTr="004A5633">
        <w:tc>
          <w:tcPr>
            <w:tcW w:w="2405" w:type="dxa"/>
            <w:tcBorders>
              <w:top w:val="single" w:sz="4" w:space="0" w:color="auto"/>
              <w:left w:val="single" w:sz="4" w:space="0" w:color="auto"/>
              <w:bottom w:val="single" w:sz="4" w:space="0" w:color="auto"/>
              <w:right w:val="single" w:sz="4" w:space="0" w:color="auto"/>
            </w:tcBorders>
          </w:tcPr>
          <w:p w14:paraId="039F6508"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c>
          <w:tcPr>
            <w:tcW w:w="2126" w:type="dxa"/>
            <w:tcBorders>
              <w:top w:val="single" w:sz="4" w:space="0" w:color="auto"/>
              <w:left w:val="single" w:sz="4" w:space="0" w:color="auto"/>
              <w:bottom w:val="single" w:sz="4" w:space="0" w:color="auto"/>
              <w:right w:val="single" w:sz="4" w:space="0" w:color="auto"/>
            </w:tcBorders>
          </w:tcPr>
          <w:p w14:paraId="14F395F6"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c>
          <w:tcPr>
            <w:tcW w:w="1843" w:type="dxa"/>
            <w:tcBorders>
              <w:top w:val="single" w:sz="4" w:space="0" w:color="auto"/>
              <w:left w:val="single" w:sz="4" w:space="0" w:color="auto"/>
              <w:bottom w:val="single" w:sz="4" w:space="0" w:color="auto"/>
              <w:right w:val="single" w:sz="4" w:space="0" w:color="auto"/>
            </w:tcBorders>
          </w:tcPr>
          <w:p w14:paraId="5FCCBEBB"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c>
          <w:tcPr>
            <w:tcW w:w="2948" w:type="dxa"/>
            <w:tcBorders>
              <w:top w:val="single" w:sz="4" w:space="0" w:color="auto"/>
              <w:left w:val="single" w:sz="4" w:space="0" w:color="auto"/>
              <w:bottom w:val="single" w:sz="4" w:space="0" w:color="auto"/>
              <w:right w:val="single" w:sz="4" w:space="0" w:color="auto"/>
            </w:tcBorders>
          </w:tcPr>
          <w:p w14:paraId="4CBDE6E5"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r>
    </w:tbl>
    <w:p w14:paraId="0C6B57B3" w14:textId="77777777" w:rsidR="00D2006E" w:rsidRPr="00082B3B" w:rsidRDefault="00D2006E" w:rsidP="00D2006E">
      <w:pPr>
        <w:widowControl w:val="0"/>
        <w:spacing w:after="0" w:line="240" w:lineRule="auto"/>
        <w:outlineLvl w:val="0"/>
        <w:rPr>
          <w:rFonts w:ascii="Arial Narrow" w:eastAsia="Times New Roman" w:hAnsi="Arial Narrow" w:cs="Arial"/>
          <w:bCs/>
          <w:sz w:val="24"/>
          <w:szCs w:val="24"/>
        </w:rPr>
      </w:pPr>
    </w:p>
    <w:p w14:paraId="0D101B83" w14:textId="77777777" w:rsidR="00D2006E" w:rsidRPr="00082B3B" w:rsidRDefault="00D2006E" w:rsidP="00D2006E">
      <w:pPr>
        <w:widowControl w:val="0"/>
        <w:spacing w:after="0" w:line="240" w:lineRule="auto"/>
        <w:outlineLvl w:val="0"/>
        <w:rPr>
          <w:rFonts w:ascii="Arial Narrow" w:eastAsia="Times New Roman" w:hAnsi="Arial Narrow" w:cs="Arial"/>
          <w:bCs/>
          <w:sz w:val="24"/>
          <w:szCs w:val="24"/>
        </w:rPr>
      </w:pPr>
    </w:p>
    <w:p w14:paraId="3DFC2DE2" w14:textId="77777777" w:rsidR="00D2006E" w:rsidRPr="00082B3B" w:rsidRDefault="00D2006E" w:rsidP="00D2006E">
      <w:pPr>
        <w:widowControl w:val="0"/>
        <w:spacing w:after="0" w:line="240" w:lineRule="auto"/>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Poskytovateľ:</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18"/>
        <w:gridCol w:w="1985"/>
        <w:gridCol w:w="1946"/>
        <w:gridCol w:w="3251"/>
      </w:tblGrid>
      <w:tr w:rsidR="00D2006E" w:rsidRPr="00082B3B" w14:paraId="4B28117C" w14:textId="77777777" w:rsidTr="004A5633">
        <w:tc>
          <w:tcPr>
            <w:tcW w:w="2118" w:type="dxa"/>
            <w:tcBorders>
              <w:top w:val="single" w:sz="4" w:space="0" w:color="auto"/>
              <w:left w:val="single" w:sz="4" w:space="0" w:color="auto"/>
              <w:bottom w:val="single" w:sz="4" w:space="0" w:color="auto"/>
              <w:right w:val="single" w:sz="4" w:space="0" w:color="auto"/>
            </w:tcBorders>
          </w:tcPr>
          <w:p w14:paraId="0E7900E9" w14:textId="77777777" w:rsidR="00D2006E" w:rsidRPr="00082B3B" w:rsidRDefault="00D2006E" w:rsidP="004A5633">
            <w:pPr>
              <w:widowControl w:val="0"/>
              <w:spacing w:after="0" w:line="240" w:lineRule="auto"/>
              <w:jc w:val="center"/>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Meno, Priezvisko</w:t>
            </w:r>
          </w:p>
        </w:tc>
        <w:tc>
          <w:tcPr>
            <w:tcW w:w="1985" w:type="dxa"/>
            <w:tcBorders>
              <w:top w:val="single" w:sz="4" w:space="0" w:color="auto"/>
              <w:left w:val="single" w:sz="4" w:space="0" w:color="auto"/>
              <w:bottom w:val="single" w:sz="4" w:space="0" w:color="auto"/>
              <w:right w:val="single" w:sz="4" w:space="0" w:color="auto"/>
            </w:tcBorders>
          </w:tcPr>
          <w:p w14:paraId="53249AE6" w14:textId="77777777" w:rsidR="00D2006E" w:rsidRPr="00082B3B" w:rsidRDefault="00D2006E" w:rsidP="004A5633">
            <w:pPr>
              <w:widowControl w:val="0"/>
              <w:spacing w:after="0" w:line="240" w:lineRule="auto"/>
              <w:jc w:val="center"/>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Pozícia</w:t>
            </w:r>
          </w:p>
        </w:tc>
        <w:tc>
          <w:tcPr>
            <w:tcW w:w="1946" w:type="dxa"/>
            <w:tcBorders>
              <w:top w:val="single" w:sz="4" w:space="0" w:color="auto"/>
              <w:left w:val="single" w:sz="4" w:space="0" w:color="auto"/>
              <w:bottom w:val="single" w:sz="4" w:space="0" w:color="auto"/>
              <w:right w:val="single" w:sz="4" w:space="0" w:color="auto"/>
            </w:tcBorders>
          </w:tcPr>
          <w:p w14:paraId="3E57427F" w14:textId="77777777" w:rsidR="00D2006E" w:rsidRPr="00082B3B" w:rsidRDefault="00D2006E" w:rsidP="004A5633">
            <w:pPr>
              <w:widowControl w:val="0"/>
              <w:spacing w:after="0" w:line="240" w:lineRule="auto"/>
              <w:jc w:val="center"/>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Telefón</w:t>
            </w:r>
          </w:p>
        </w:tc>
        <w:tc>
          <w:tcPr>
            <w:tcW w:w="3251" w:type="dxa"/>
            <w:tcBorders>
              <w:top w:val="single" w:sz="4" w:space="0" w:color="auto"/>
              <w:left w:val="single" w:sz="4" w:space="0" w:color="auto"/>
              <w:bottom w:val="single" w:sz="4" w:space="0" w:color="auto"/>
              <w:right w:val="single" w:sz="4" w:space="0" w:color="auto"/>
            </w:tcBorders>
          </w:tcPr>
          <w:p w14:paraId="349ECCEB" w14:textId="77777777" w:rsidR="00D2006E" w:rsidRPr="00082B3B" w:rsidRDefault="00D2006E" w:rsidP="004A5633">
            <w:pPr>
              <w:widowControl w:val="0"/>
              <w:spacing w:after="0" w:line="240" w:lineRule="auto"/>
              <w:jc w:val="center"/>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e-mail</w:t>
            </w:r>
          </w:p>
        </w:tc>
      </w:tr>
      <w:tr w:rsidR="00D2006E" w:rsidRPr="00082B3B" w14:paraId="3FA8C49D" w14:textId="77777777" w:rsidTr="004A5633">
        <w:tc>
          <w:tcPr>
            <w:tcW w:w="2118" w:type="dxa"/>
            <w:tcBorders>
              <w:top w:val="single" w:sz="4" w:space="0" w:color="auto"/>
              <w:left w:val="single" w:sz="4" w:space="0" w:color="auto"/>
              <w:bottom w:val="single" w:sz="4" w:space="0" w:color="auto"/>
              <w:right w:val="single" w:sz="4" w:space="0" w:color="auto"/>
            </w:tcBorders>
            <w:vAlign w:val="center"/>
          </w:tcPr>
          <w:p w14:paraId="5B33B223"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6945DEBA"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c>
          <w:tcPr>
            <w:tcW w:w="1946" w:type="dxa"/>
            <w:tcBorders>
              <w:top w:val="single" w:sz="4" w:space="0" w:color="auto"/>
              <w:left w:val="single" w:sz="4" w:space="0" w:color="auto"/>
              <w:bottom w:val="single" w:sz="4" w:space="0" w:color="auto"/>
              <w:right w:val="single" w:sz="4" w:space="0" w:color="auto"/>
            </w:tcBorders>
            <w:vAlign w:val="center"/>
          </w:tcPr>
          <w:p w14:paraId="387E62A2"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c>
          <w:tcPr>
            <w:tcW w:w="3251" w:type="dxa"/>
            <w:tcBorders>
              <w:top w:val="single" w:sz="4" w:space="0" w:color="auto"/>
              <w:left w:val="single" w:sz="4" w:space="0" w:color="auto"/>
              <w:bottom w:val="single" w:sz="4" w:space="0" w:color="auto"/>
              <w:right w:val="single" w:sz="4" w:space="0" w:color="auto"/>
            </w:tcBorders>
            <w:vAlign w:val="center"/>
          </w:tcPr>
          <w:p w14:paraId="639AAB41"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r>
      <w:tr w:rsidR="00D2006E" w:rsidRPr="00082B3B" w14:paraId="1CE173B7" w14:textId="77777777" w:rsidTr="004A5633">
        <w:tc>
          <w:tcPr>
            <w:tcW w:w="2118" w:type="dxa"/>
            <w:tcBorders>
              <w:top w:val="single" w:sz="4" w:space="0" w:color="auto"/>
              <w:left w:val="single" w:sz="4" w:space="0" w:color="auto"/>
              <w:bottom w:val="single" w:sz="4" w:space="0" w:color="auto"/>
              <w:right w:val="single" w:sz="4" w:space="0" w:color="auto"/>
            </w:tcBorders>
            <w:vAlign w:val="center"/>
          </w:tcPr>
          <w:p w14:paraId="488B995F"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2E879F4A"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c>
          <w:tcPr>
            <w:tcW w:w="1946" w:type="dxa"/>
            <w:tcBorders>
              <w:top w:val="single" w:sz="4" w:space="0" w:color="auto"/>
              <w:left w:val="single" w:sz="4" w:space="0" w:color="auto"/>
              <w:bottom w:val="single" w:sz="4" w:space="0" w:color="auto"/>
              <w:right w:val="single" w:sz="4" w:space="0" w:color="auto"/>
            </w:tcBorders>
            <w:vAlign w:val="center"/>
          </w:tcPr>
          <w:p w14:paraId="23F6A231"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c>
          <w:tcPr>
            <w:tcW w:w="3251" w:type="dxa"/>
            <w:tcBorders>
              <w:top w:val="single" w:sz="4" w:space="0" w:color="auto"/>
              <w:left w:val="single" w:sz="4" w:space="0" w:color="auto"/>
              <w:bottom w:val="single" w:sz="4" w:space="0" w:color="auto"/>
              <w:right w:val="single" w:sz="4" w:space="0" w:color="auto"/>
            </w:tcBorders>
            <w:vAlign w:val="center"/>
          </w:tcPr>
          <w:p w14:paraId="47B8F024"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r>
    </w:tbl>
    <w:p w14:paraId="1020F6C5" w14:textId="77777777" w:rsidR="00D2006E" w:rsidRPr="00082B3B" w:rsidRDefault="00D2006E" w:rsidP="00D2006E">
      <w:pPr>
        <w:widowControl w:val="0"/>
        <w:spacing w:after="0" w:line="240" w:lineRule="auto"/>
        <w:outlineLvl w:val="0"/>
        <w:rPr>
          <w:rFonts w:ascii="Arial Narrow" w:eastAsia="Times New Roman" w:hAnsi="Arial Narrow" w:cs="Arial"/>
          <w:bCs/>
          <w:sz w:val="24"/>
          <w:szCs w:val="24"/>
        </w:rPr>
      </w:pPr>
    </w:p>
    <w:p w14:paraId="5BA79B63" w14:textId="77777777" w:rsidR="00D2006E" w:rsidRPr="00082B3B" w:rsidRDefault="00D2006E" w:rsidP="00D2006E">
      <w:pPr>
        <w:widowControl w:val="0"/>
        <w:spacing w:after="0" w:line="240" w:lineRule="auto"/>
        <w:outlineLvl w:val="0"/>
        <w:rPr>
          <w:rFonts w:ascii="Arial Narrow" w:eastAsia="Times New Roman" w:hAnsi="Arial Narrow" w:cs="Arial"/>
          <w:bCs/>
          <w:sz w:val="24"/>
          <w:szCs w:val="24"/>
        </w:rPr>
      </w:pPr>
    </w:p>
    <w:p w14:paraId="48010B2B" w14:textId="77777777" w:rsidR="00D2006E" w:rsidRPr="00082B3B" w:rsidRDefault="00D2006E" w:rsidP="00D2006E">
      <w:pPr>
        <w:widowControl w:val="0"/>
        <w:spacing w:after="0" w:line="240" w:lineRule="auto"/>
        <w:outlineLvl w:val="0"/>
        <w:rPr>
          <w:rFonts w:ascii="Arial Narrow" w:eastAsia="Times New Roman" w:hAnsi="Arial Narrow" w:cs="Arial"/>
          <w:bCs/>
          <w:sz w:val="24"/>
          <w:szCs w:val="24"/>
        </w:rPr>
      </w:pPr>
    </w:p>
    <w:p w14:paraId="6B16412B" w14:textId="77777777" w:rsidR="00D2006E" w:rsidRPr="00082B3B" w:rsidRDefault="00D2006E" w:rsidP="00D2006E">
      <w:pPr>
        <w:spacing w:after="60" w:line="240" w:lineRule="auto"/>
        <w:jc w:val="both"/>
        <w:rPr>
          <w:rFonts w:ascii="Arial Narrow" w:eastAsia="Times New Roman" w:hAnsi="Arial Narrow" w:cs="Arial"/>
          <w:bCs/>
          <w:sz w:val="24"/>
          <w:szCs w:val="24"/>
        </w:rPr>
      </w:pPr>
      <w:r w:rsidRPr="009B2B84">
        <w:rPr>
          <w:rFonts w:ascii="Arial Narrow" w:eastAsia="Times New Roman" w:hAnsi="Arial Narrow" w:cs="Arial"/>
          <w:bCs/>
          <w:sz w:val="24"/>
          <w:szCs w:val="24"/>
        </w:rPr>
        <w:t>Údaje potrebné na hlásenie servisných požiadaviek:</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1"/>
        <w:gridCol w:w="2948"/>
        <w:gridCol w:w="2693"/>
      </w:tblGrid>
      <w:tr w:rsidR="00D2006E" w:rsidRPr="00082B3B" w14:paraId="45E1150F" w14:textId="77777777" w:rsidTr="004A5633">
        <w:trPr>
          <w:trHeight w:val="236"/>
        </w:trPr>
        <w:tc>
          <w:tcPr>
            <w:tcW w:w="3681" w:type="dxa"/>
            <w:tcBorders>
              <w:top w:val="single" w:sz="4" w:space="0" w:color="auto"/>
              <w:left w:val="single" w:sz="4" w:space="0" w:color="auto"/>
              <w:bottom w:val="single" w:sz="4" w:space="0" w:color="auto"/>
              <w:right w:val="single" w:sz="4" w:space="0" w:color="auto"/>
            </w:tcBorders>
          </w:tcPr>
          <w:p w14:paraId="4FCEF293" w14:textId="77777777" w:rsidR="00D2006E" w:rsidRPr="00082B3B" w:rsidRDefault="00D2006E" w:rsidP="004A5633">
            <w:pPr>
              <w:widowControl w:val="0"/>
              <w:spacing w:after="0" w:line="240" w:lineRule="auto"/>
              <w:jc w:val="center"/>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lastRenderedPageBreak/>
              <w:t xml:space="preserve">Telefón </w:t>
            </w:r>
          </w:p>
        </w:tc>
        <w:tc>
          <w:tcPr>
            <w:tcW w:w="2948" w:type="dxa"/>
            <w:tcBorders>
              <w:top w:val="single" w:sz="4" w:space="0" w:color="auto"/>
              <w:left w:val="single" w:sz="4" w:space="0" w:color="auto"/>
              <w:bottom w:val="single" w:sz="4" w:space="0" w:color="auto"/>
              <w:right w:val="single" w:sz="4" w:space="0" w:color="auto"/>
            </w:tcBorders>
          </w:tcPr>
          <w:p w14:paraId="513CD73B" w14:textId="77777777" w:rsidR="00D2006E" w:rsidRPr="00082B3B" w:rsidRDefault="00D2006E" w:rsidP="004A5633">
            <w:pPr>
              <w:widowControl w:val="0"/>
              <w:spacing w:after="0" w:line="240" w:lineRule="auto"/>
              <w:jc w:val="center"/>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Web formulár</w:t>
            </w:r>
          </w:p>
        </w:tc>
        <w:tc>
          <w:tcPr>
            <w:tcW w:w="2693" w:type="dxa"/>
            <w:tcBorders>
              <w:top w:val="single" w:sz="4" w:space="0" w:color="auto"/>
              <w:left w:val="single" w:sz="4" w:space="0" w:color="auto"/>
              <w:bottom w:val="single" w:sz="4" w:space="0" w:color="auto"/>
              <w:right w:val="single" w:sz="4" w:space="0" w:color="auto"/>
            </w:tcBorders>
          </w:tcPr>
          <w:p w14:paraId="2619C681" w14:textId="77777777" w:rsidR="00D2006E" w:rsidRPr="00082B3B" w:rsidRDefault="00D2006E" w:rsidP="004A5633">
            <w:pPr>
              <w:widowControl w:val="0"/>
              <w:spacing w:after="0" w:line="240" w:lineRule="auto"/>
              <w:jc w:val="center"/>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e-mail</w:t>
            </w:r>
          </w:p>
        </w:tc>
      </w:tr>
      <w:tr w:rsidR="00D2006E" w:rsidRPr="00082B3B" w14:paraId="53042E04" w14:textId="77777777" w:rsidTr="004A5633">
        <w:trPr>
          <w:trHeight w:val="1257"/>
        </w:trPr>
        <w:tc>
          <w:tcPr>
            <w:tcW w:w="3681" w:type="dxa"/>
            <w:tcBorders>
              <w:top w:val="single" w:sz="4" w:space="0" w:color="auto"/>
              <w:left w:val="single" w:sz="4" w:space="0" w:color="auto"/>
              <w:bottom w:val="single" w:sz="4" w:space="0" w:color="auto"/>
              <w:right w:val="single" w:sz="4" w:space="0" w:color="auto"/>
            </w:tcBorders>
          </w:tcPr>
          <w:p w14:paraId="66F1C440"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r w:rsidRPr="00082B3B">
              <w:rPr>
                <w:rFonts w:ascii="Arial Narrow" w:eastAsia="Times New Roman" w:hAnsi="Arial Narrow" w:cs="Arial"/>
                <w:bCs/>
                <w:sz w:val="24"/>
                <w:szCs w:val="24"/>
              </w:rPr>
              <w:t xml:space="preserve">Primárna tel. linka: </w:t>
            </w:r>
          </w:p>
          <w:p w14:paraId="6402C95A"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roofErr w:type="spellStart"/>
            <w:r w:rsidRPr="00082B3B">
              <w:rPr>
                <w:rFonts w:ascii="Arial Narrow" w:eastAsia="Times New Roman" w:hAnsi="Arial Narrow" w:cs="Arial"/>
                <w:bCs/>
                <w:sz w:val="24"/>
                <w:szCs w:val="24"/>
              </w:rPr>
              <w:t>Back</w:t>
            </w:r>
            <w:proofErr w:type="spellEnd"/>
            <w:r w:rsidRPr="00082B3B">
              <w:rPr>
                <w:rFonts w:ascii="Arial Narrow" w:eastAsia="Times New Roman" w:hAnsi="Arial Narrow" w:cs="Arial"/>
                <w:bCs/>
                <w:sz w:val="24"/>
                <w:szCs w:val="24"/>
              </w:rPr>
              <w:t xml:space="preserve"> </w:t>
            </w:r>
            <w:proofErr w:type="spellStart"/>
            <w:r w:rsidRPr="00082B3B">
              <w:rPr>
                <w:rFonts w:ascii="Arial Narrow" w:eastAsia="Times New Roman" w:hAnsi="Arial Narrow" w:cs="Arial"/>
                <w:bCs/>
                <w:sz w:val="24"/>
                <w:szCs w:val="24"/>
              </w:rPr>
              <w:t>Up</w:t>
            </w:r>
            <w:proofErr w:type="spellEnd"/>
            <w:r w:rsidRPr="00082B3B">
              <w:rPr>
                <w:rFonts w:ascii="Arial Narrow" w:eastAsia="Times New Roman" w:hAnsi="Arial Narrow" w:cs="Arial"/>
                <w:bCs/>
                <w:sz w:val="24"/>
                <w:szCs w:val="24"/>
              </w:rPr>
              <w:t xml:space="preserve"> mobil: </w:t>
            </w:r>
          </w:p>
          <w:p w14:paraId="59F3766F" w14:textId="77777777" w:rsidR="00D2006E" w:rsidRPr="00082B3B" w:rsidRDefault="00D2006E" w:rsidP="004A5633">
            <w:pPr>
              <w:spacing w:after="0" w:line="240" w:lineRule="auto"/>
              <w:rPr>
                <w:rFonts w:ascii="Arial Narrow" w:eastAsia="Times New Roman" w:hAnsi="Arial Narrow" w:cs="Arial"/>
                <w:bCs/>
                <w:sz w:val="24"/>
                <w:szCs w:val="24"/>
              </w:rPr>
            </w:pPr>
            <w:r w:rsidRPr="00082B3B">
              <w:rPr>
                <w:rFonts w:ascii="Arial Narrow" w:eastAsia="Times New Roman" w:hAnsi="Arial Narrow" w:cs="Arial"/>
                <w:bCs/>
                <w:sz w:val="24"/>
                <w:szCs w:val="24"/>
              </w:rPr>
              <w:t>(v prípade nefunkčnosti primárnej tel. linky)</w:t>
            </w:r>
          </w:p>
          <w:p w14:paraId="6C135A03"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c>
          <w:tcPr>
            <w:tcW w:w="2948" w:type="dxa"/>
            <w:tcBorders>
              <w:top w:val="single" w:sz="4" w:space="0" w:color="auto"/>
              <w:left w:val="single" w:sz="4" w:space="0" w:color="auto"/>
              <w:bottom w:val="single" w:sz="4" w:space="0" w:color="auto"/>
              <w:right w:val="single" w:sz="4" w:space="0" w:color="auto"/>
            </w:tcBorders>
          </w:tcPr>
          <w:p w14:paraId="3D710F30"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c>
          <w:tcPr>
            <w:tcW w:w="2693" w:type="dxa"/>
            <w:tcBorders>
              <w:top w:val="single" w:sz="4" w:space="0" w:color="auto"/>
              <w:left w:val="single" w:sz="4" w:space="0" w:color="auto"/>
              <w:bottom w:val="single" w:sz="4" w:space="0" w:color="auto"/>
              <w:right w:val="single" w:sz="4" w:space="0" w:color="auto"/>
            </w:tcBorders>
          </w:tcPr>
          <w:p w14:paraId="35608612" w14:textId="77777777" w:rsidR="00D2006E" w:rsidRPr="00082B3B" w:rsidRDefault="00D2006E" w:rsidP="004A5633">
            <w:pPr>
              <w:widowControl w:val="0"/>
              <w:spacing w:after="0" w:line="240" w:lineRule="auto"/>
              <w:outlineLvl w:val="0"/>
              <w:rPr>
                <w:rFonts w:ascii="Arial Narrow" w:eastAsia="Times New Roman" w:hAnsi="Arial Narrow" w:cs="Arial"/>
                <w:bCs/>
                <w:sz w:val="24"/>
                <w:szCs w:val="24"/>
              </w:rPr>
            </w:pPr>
          </w:p>
        </w:tc>
      </w:tr>
    </w:tbl>
    <w:p w14:paraId="6266223F" w14:textId="77777777" w:rsidR="00D2006E" w:rsidRPr="00082B3B" w:rsidRDefault="00D2006E" w:rsidP="00D2006E">
      <w:pPr>
        <w:tabs>
          <w:tab w:val="left" w:pos="851"/>
        </w:tabs>
        <w:spacing w:after="60" w:line="240" w:lineRule="auto"/>
        <w:jc w:val="both"/>
        <w:rPr>
          <w:rFonts w:ascii="Arial Narrow" w:eastAsia="Times New Roman" w:hAnsi="Arial Narrow" w:cs="Arial"/>
          <w:bCs/>
          <w:sz w:val="24"/>
          <w:szCs w:val="24"/>
        </w:rPr>
      </w:pPr>
    </w:p>
    <w:p w14:paraId="033CC014" w14:textId="77777777" w:rsidR="00D2006E" w:rsidRPr="00082B3B" w:rsidRDefault="00D2006E" w:rsidP="00D2006E">
      <w:pPr>
        <w:tabs>
          <w:tab w:val="left" w:pos="851"/>
        </w:tabs>
        <w:spacing w:after="60" w:line="240" w:lineRule="auto"/>
        <w:ind w:left="708"/>
        <w:jc w:val="both"/>
        <w:rPr>
          <w:rFonts w:ascii="Arial Narrow" w:eastAsia="Times New Roman" w:hAnsi="Arial Narrow" w:cs="Arial"/>
          <w:bCs/>
          <w:sz w:val="24"/>
          <w:szCs w:val="24"/>
        </w:rPr>
      </w:pPr>
    </w:p>
    <w:p w14:paraId="5765B9BC" w14:textId="77777777" w:rsidR="007F51FC" w:rsidRDefault="007F51FC" w:rsidP="00D2006E">
      <w:pPr>
        <w:tabs>
          <w:tab w:val="left" w:pos="851"/>
        </w:tabs>
        <w:spacing w:after="60" w:line="240" w:lineRule="auto"/>
        <w:ind w:left="708"/>
        <w:jc w:val="both"/>
        <w:rPr>
          <w:rFonts w:ascii="Arial Narrow" w:eastAsia="Times New Roman" w:hAnsi="Arial Narrow" w:cs="Arial"/>
          <w:bCs/>
          <w:sz w:val="24"/>
          <w:szCs w:val="24"/>
        </w:rPr>
      </w:pPr>
    </w:p>
    <w:p w14:paraId="4CA1760A" w14:textId="0CBA0530" w:rsidR="00D2006E" w:rsidRPr="007F51FC" w:rsidRDefault="007F51FC" w:rsidP="007F51FC">
      <w:pPr>
        <w:tabs>
          <w:tab w:val="left" w:pos="851"/>
        </w:tabs>
        <w:spacing w:after="60" w:line="240" w:lineRule="auto"/>
        <w:ind w:left="708"/>
        <w:jc w:val="right"/>
        <w:rPr>
          <w:rFonts w:ascii="Arial Narrow" w:eastAsia="Times New Roman" w:hAnsi="Arial Narrow" w:cs="Arial"/>
          <w:b/>
          <w:sz w:val="24"/>
          <w:szCs w:val="24"/>
        </w:rPr>
      </w:pPr>
      <w:r w:rsidRPr="007F51FC">
        <w:rPr>
          <w:rFonts w:ascii="Arial Narrow" w:eastAsia="Times New Roman" w:hAnsi="Arial Narrow" w:cs="Arial"/>
          <w:b/>
          <w:sz w:val="24"/>
          <w:szCs w:val="24"/>
        </w:rPr>
        <w:t>Príloha č. 5:</w:t>
      </w:r>
    </w:p>
    <w:p w14:paraId="21B7A001" w14:textId="0C3A32EE" w:rsidR="00D2006E" w:rsidRPr="00082B3B" w:rsidRDefault="00D2006E" w:rsidP="00D2006E">
      <w:pPr>
        <w:spacing w:after="0" w:line="240" w:lineRule="auto"/>
        <w:ind w:left="12036" w:firstLine="708"/>
        <w:rPr>
          <w:rFonts w:ascii="Arial Narrow" w:eastAsia="Times New Roman" w:hAnsi="Arial Narrow" w:cs="Arial"/>
          <w:b/>
          <w:sz w:val="24"/>
          <w:szCs w:val="24"/>
        </w:rPr>
      </w:pPr>
      <w:r w:rsidRPr="00082B3B">
        <w:rPr>
          <w:rFonts w:ascii="Arial Narrow" w:eastAsia="Times New Roman" w:hAnsi="Arial Narrow" w:cs="Arial"/>
          <w:b/>
          <w:sz w:val="24"/>
          <w:szCs w:val="24"/>
        </w:rPr>
        <w:t xml:space="preserve"> </w:t>
      </w:r>
      <w:r>
        <w:rPr>
          <w:rFonts w:ascii="Arial Narrow" w:eastAsia="Times New Roman" w:hAnsi="Arial Narrow" w:cs="Arial"/>
          <w:b/>
          <w:sz w:val="24"/>
          <w:szCs w:val="24"/>
        </w:rPr>
        <w:t>4</w:t>
      </w:r>
    </w:p>
    <w:p w14:paraId="1C821078" w14:textId="77777777" w:rsidR="00D2006E" w:rsidRPr="00082B3B" w:rsidRDefault="00D2006E" w:rsidP="00D2006E">
      <w:pPr>
        <w:spacing w:after="0" w:line="240" w:lineRule="auto"/>
        <w:ind w:left="7788"/>
        <w:rPr>
          <w:rFonts w:ascii="Arial Narrow" w:eastAsia="Times New Roman" w:hAnsi="Arial Narrow" w:cs="Arial"/>
          <w:bCs/>
          <w:sz w:val="24"/>
          <w:szCs w:val="24"/>
        </w:rPr>
      </w:pPr>
    </w:p>
    <w:p w14:paraId="44BE97B9" w14:textId="77777777" w:rsidR="00D2006E" w:rsidRPr="00082B3B" w:rsidRDefault="00D2006E" w:rsidP="00D2006E">
      <w:pPr>
        <w:spacing w:after="0" w:line="240" w:lineRule="auto"/>
        <w:ind w:left="7788"/>
        <w:rPr>
          <w:rFonts w:ascii="Arial Narrow" w:eastAsia="Times New Roman" w:hAnsi="Arial Narrow" w:cs="Arial"/>
          <w:bCs/>
          <w:sz w:val="24"/>
          <w:szCs w:val="24"/>
        </w:rPr>
      </w:pPr>
    </w:p>
    <w:p w14:paraId="5ECF5CA9" w14:textId="77777777" w:rsidR="00D2006E" w:rsidRPr="00082B3B" w:rsidRDefault="00D2006E" w:rsidP="00D2006E">
      <w:pPr>
        <w:spacing w:after="0" w:line="240" w:lineRule="auto"/>
        <w:ind w:left="7788"/>
        <w:rPr>
          <w:rFonts w:ascii="Arial Narrow" w:eastAsia="Times New Roman" w:hAnsi="Arial Narrow" w:cs="Arial"/>
          <w:bCs/>
          <w:sz w:val="24"/>
          <w:szCs w:val="24"/>
        </w:rPr>
      </w:pPr>
    </w:p>
    <w:p w14:paraId="5422B209" w14:textId="77777777" w:rsidR="00D2006E" w:rsidRPr="00082B3B" w:rsidRDefault="00D2006E" w:rsidP="00D2006E">
      <w:pPr>
        <w:spacing w:before="120" w:after="0" w:line="240" w:lineRule="auto"/>
        <w:jc w:val="center"/>
        <w:rPr>
          <w:rFonts w:ascii="Arial Narrow" w:eastAsia="Times New Roman" w:hAnsi="Arial Narrow" w:cs="Arial"/>
          <w:sz w:val="24"/>
          <w:szCs w:val="24"/>
          <w:lang w:eastAsia="cs-CZ"/>
        </w:rPr>
      </w:pPr>
      <w:r w:rsidRPr="00082B3B">
        <w:rPr>
          <w:rFonts w:ascii="Arial Narrow" w:eastAsia="Times New Roman" w:hAnsi="Arial Narrow" w:cs="Arial"/>
          <w:b/>
          <w:sz w:val="24"/>
          <w:szCs w:val="24"/>
        </w:rPr>
        <w:t>Zoznam subdodávateľov</w:t>
      </w:r>
    </w:p>
    <w:p w14:paraId="5214D9A9" w14:textId="77777777" w:rsidR="00D2006E" w:rsidRPr="00082B3B" w:rsidRDefault="00D2006E" w:rsidP="00D2006E">
      <w:pPr>
        <w:spacing w:before="120" w:after="0" w:line="240" w:lineRule="auto"/>
        <w:rPr>
          <w:rFonts w:ascii="Arial Narrow" w:hAnsi="Arial Narrow" w:cs="Arial"/>
          <w:b/>
          <w:sz w:val="22"/>
        </w:rPr>
      </w:pPr>
    </w:p>
    <w:p w14:paraId="04EF12CC" w14:textId="77777777" w:rsidR="00D2006E" w:rsidRPr="00082B3B" w:rsidRDefault="00D2006E" w:rsidP="00D2006E">
      <w:pPr>
        <w:spacing w:before="120" w:after="0" w:line="240" w:lineRule="auto"/>
        <w:rPr>
          <w:rFonts w:ascii="Arial Narrow" w:eastAsia="Times New Roman" w:hAnsi="Arial Narrow"/>
          <w:sz w:val="24"/>
          <w:szCs w:val="28"/>
          <w:lang w:eastAsia="cs-CZ"/>
        </w:rPr>
      </w:pPr>
    </w:p>
    <w:tbl>
      <w:tblPr>
        <w:tblW w:w="1063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127"/>
        <w:gridCol w:w="709"/>
        <w:gridCol w:w="1417"/>
        <w:gridCol w:w="1276"/>
        <w:gridCol w:w="1701"/>
        <w:gridCol w:w="1276"/>
        <w:gridCol w:w="2129"/>
      </w:tblGrid>
      <w:tr w:rsidR="00D2006E" w:rsidRPr="00082B3B" w14:paraId="454C2D7B" w14:textId="77777777" w:rsidTr="00C40987">
        <w:trPr>
          <w:trHeight w:val="1653"/>
        </w:trPr>
        <w:tc>
          <w:tcPr>
            <w:tcW w:w="2127"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vAlign w:val="center"/>
            <w:hideMark/>
          </w:tcPr>
          <w:p w14:paraId="62B0CCE3" w14:textId="77777777" w:rsidR="00D2006E" w:rsidRPr="00082B3B" w:rsidRDefault="00D2006E" w:rsidP="004A5633">
            <w:pPr>
              <w:autoSpaceDE w:val="0"/>
              <w:autoSpaceDN w:val="0"/>
              <w:spacing w:before="120" w:after="0" w:line="240" w:lineRule="auto"/>
              <w:jc w:val="center"/>
              <w:rPr>
                <w:rFonts w:ascii="Arial Narrow" w:eastAsia="Times New Roman" w:hAnsi="Arial Narrow" w:cs="Arial"/>
                <w:b/>
                <w:bCs/>
                <w:color w:val="000000"/>
                <w:sz w:val="22"/>
                <w:lang w:eastAsia="cs-CZ"/>
              </w:rPr>
            </w:pPr>
            <w:r w:rsidRPr="00082B3B">
              <w:rPr>
                <w:rFonts w:ascii="Arial Narrow" w:eastAsia="Times New Roman" w:hAnsi="Arial Narrow" w:cs="Arial"/>
                <w:b/>
                <w:bCs/>
                <w:color w:val="000000"/>
                <w:sz w:val="22"/>
              </w:rPr>
              <w:t>Názov spoločnosti, sídlo</w:t>
            </w: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3B103D2" w14:textId="77777777" w:rsidR="00D2006E" w:rsidRPr="00082B3B" w:rsidRDefault="00D2006E" w:rsidP="004A5633">
            <w:pPr>
              <w:autoSpaceDE w:val="0"/>
              <w:autoSpaceDN w:val="0"/>
              <w:spacing w:before="120" w:after="0" w:line="240" w:lineRule="auto"/>
              <w:jc w:val="center"/>
              <w:rPr>
                <w:rFonts w:ascii="Arial Narrow" w:eastAsia="Times New Roman" w:hAnsi="Arial Narrow" w:cs="Arial"/>
                <w:b/>
                <w:bCs/>
                <w:color w:val="000000"/>
                <w:sz w:val="22"/>
              </w:rPr>
            </w:pPr>
            <w:r w:rsidRPr="00082B3B">
              <w:rPr>
                <w:rFonts w:ascii="Arial Narrow" w:eastAsia="Times New Roman" w:hAnsi="Arial Narrow" w:cs="Arial"/>
                <w:b/>
                <w:bCs/>
                <w:color w:val="000000"/>
                <w:sz w:val="22"/>
              </w:rPr>
              <w:t>IČO</w:t>
            </w:r>
          </w:p>
        </w:tc>
        <w:tc>
          <w:tcPr>
            <w:tcW w:w="1417"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vAlign w:val="center"/>
            <w:hideMark/>
          </w:tcPr>
          <w:p w14:paraId="28EC6396" w14:textId="77777777" w:rsidR="00D2006E" w:rsidRPr="00082B3B" w:rsidRDefault="00D2006E" w:rsidP="004A5633">
            <w:pPr>
              <w:autoSpaceDE w:val="0"/>
              <w:autoSpaceDN w:val="0"/>
              <w:spacing w:before="120" w:after="0" w:line="240" w:lineRule="auto"/>
              <w:jc w:val="center"/>
              <w:rPr>
                <w:rFonts w:ascii="Arial Narrow" w:eastAsia="Times New Roman" w:hAnsi="Arial Narrow" w:cs="Arial"/>
                <w:b/>
                <w:bCs/>
                <w:color w:val="000000"/>
                <w:sz w:val="22"/>
              </w:rPr>
            </w:pPr>
            <w:r w:rsidRPr="00082B3B">
              <w:rPr>
                <w:rFonts w:ascii="Arial Narrow" w:eastAsia="Times New Roman" w:hAnsi="Arial Narrow" w:cs="Arial"/>
                <w:b/>
                <w:bCs/>
                <w:color w:val="000000"/>
                <w:sz w:val="22"/>
              </w:rPr>
              <w:t>Meno a priezvisko osoby oprávnenej konať za subdodávateľa</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FB5323C" w14:textId="77777777" w:rsidR="00D2006E" w:rsidRPr="00082B3B" w:rsidRDefault="00D2006E" w:rsidP="004A5633">
            <w:pPr>
              <w:autoSpaceDE w:val="0"/>
              <w:autoSpaceDN w:val="0"/>
              <w:spacing w:before="120" w:after="0" w:line="240" w:lineRule="auto"/>
              <w:jc w:val="center"/>
              <w:rPr>
                <w:rFonts w:ascii="Arial Narrow" w:eastAsia="Times New Roman" w:hAnsi="Arial Narrow" w:cs="Arial"/>
                <w:b/>
                <w:bCs/>
                <w:color w:val="000000"/>
                <w:sz w:val="22"/>
              </w:rPr>
            </w:pPr>
            <w:r w:rsidRPr="00082B3B">
              <w:rPr>
                <w:rFonts w:ascii="Arial Narrow" w:eastAsia="Times New Roman" w:hAnsi="Arial Narrow" w:cs="Arial"/>
                <w:b/>
                <w:bCs/>
                <w:color w:val="000000"/>
                <w:sz w:val="22"/>
              </w:rPr>
              <w:t>Adresa pobytu osoby oprávnenej konať za subdodávateľa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3554D8E0" w14:textId="77777777" w:rsidR="00D2006E" w:rsidRPr="00082B3B" w:rsidRDefault="00D2006E" w:rsidP="004A5633">
            <w:pPr>
              <w:autoSpaceDE w:val="0"/>
              <w:autoSpaceDN w:val="0"/>
              <w:spacing w:before="120" w:after="0" w:line="240" w:lineRule="auto"/>
              <w:jc w:val="center"/>
              <w:rPr>
                <w:rFonts w:ascii="Arial Narrow" w:eastAsia="Times New Roman" w:hAnsi="Arial Narrow" w:cs="Arial"/>
                <w:b/>
                <w:bCs/>
                <w:color w:val="000000"/>
                <w:sz w:val="22"/>
              </w:rPr>
            </w:pPr>
            <w:r w:rsidRPr="00082B3B">
              <w:rPr>
                <w:rFonts w:ascii="Arial Narrow" w:eastAsia="Times New Roman" w:hAnsi="Arial Narrow" w:cs="Arial"/>
                <w:b/>
                <w:bCs/>
                <w:color w:val="000000"/>
                <w:sz w:val="22"/>
              </w:rPr>
              <w:t>Dátum narodenia osoby oprávnenej konať za subdodávateľa</w:t>
            </w:r>
          </w:p>
        </w:tc>
        <w:tc>
          <w:tcPr>
            <w:tcW w:w="1276" w:type="dxa"/>
            <w:tcBorders>
              <w:top w:val="single" w:sz="4" w:space="0" w:color="auto"/>
              <w:left w:val="single" w:sz="4" w:space="0" w:color="auto"/>
              <w:bottom w:val="single" w:sz="4" w:space="0" w:color="auto"/>
              <w:right w:val="single" w:sz="4" w:space="0" w:color="auto"/>
            </w:tcBorders>
            <w:shd w:val="clear" w:color="auto" w:fill="BFBFBF"/>
            <w:tcMar>
              <w:top w:w="0" w:type="dxa"/>
              <w:left w:w="108" w:type="dxa"/>
              <w:bottom w:w="0" w:type="dxa"/>
              <w:right w:w="108" w:type="dxa"/>
            </w:tcMar>
            <w:vAlign w:val="center"/>
            <w:hideMark/>
          </w:tcPr>
          <w:p w14:paraId="1310E23E" w14:textId="77777777" w:rsidR="00D2006E" w:rsidRPr="00082B3B" w:rsidRDefault="00D2006E" w:rsidP="004A5633">
            <w:pPr>
              <w:autoSpaceDE w:val="0"/>
              <w:autoSpaceDN w:val="0"/>
              <w:spacing w:before="120" w:after="0" w:line="240" w:lineRule="auto"/>
              <w:jc w:val="center"/>
              <w:rPr>
                <w:rFonts w:ascii="Arial Narrow" w:eastAsia="Times New Roman" w:hAnsi="Arial Narrow" w:cs="Arial"/>
                <w:b/>
                <w:bCs/>
                <w:color w:val="000000"/>
                <w:sz w:val="22"/>
              </w:rPr>
            </w:pPr>
            <w:r w:rsidRPr="00082B3B">
              <w:rPr>
                <w:rFonts w:ascii="Arial Narrow" w:eastAsia="Times New Roman" w:hAnsi="Arial Narrow" w:cs="Arial"/>
                <w:b/>
                <w:bCs/>
                <w:color w:val="000000"/>
                <w:sz w:val="22"/>
              </w:rPr>
              <w:t xml:space="preserve">Podiel subdodávky v % </w:t>
            </w:r>
          </w:p>
        </w:tc>
        <w:tc>
          <w:tcPr>
            <w:tcW w:w="2129" w:type="dxa"/>
            <w:tcBorders>
              <w:top w:val="single" w:sz="4" w:space="0" w:color="auto"/>
              <w:left w:val="single" w:sz="4" w:space="0" w:color="auto"/>
              <w:bottom w:val="single" w:sz="4" w:space="0" w:color="auto"/>
              <w:right w:val="single" w:sz="4" w:space="0" w:color="auto"/>
            </w:tcBorders>
            <w:shd w:val="clear" w:color="auto" w:fill="BFBFBF"/>
            <w:vAlign w:val="center"/>
          </w:tcPr>
          <w:p w14:paraId="09C42856" w14:textId="77777777" w:rsidR="00D2006E" w:rsidRPr="00082B3B" w:rsidRDefault="00D2006E" w:rsidP="004A5633">
            <w:pPr>
              <w:autoSpaceDE w:val="0"/>
              <w:autoSpaceDN w:val="0"/>
              <w:spacing w:before="120" w:after="0" w:line="240" w:lineRule="auto"/>
              <w:jc w:val="center"/>
              <w:rPr>
                <w:rFonts w:ascii="Arial Narrow" w:eastAsia="Times New Roman" w:hAnsi="Arial Narrow" w:cs="Arial"/>
                <w:b/>
                <w:bCs/>
                <w:color w:val="000000"/>
                <w:sz w:val="22"/>
              </w:rPr>
            </w:pPr>
            <w:r w:rsidRPr="00082B3B">
              <w:rPr>
                <w:rFonts w:ascii="Arial Narrow" w:eastAsia="Times New Roman" w:hAnsi="Arial Narrow" w:cs="Arial"/>
                <w:b/>
                <w:bCs/>
                <w:color w:val="000000"/>
                <w:sz w:val="22"/>
              </w:rPr>
              <w:t>Podiel subdodávky v EUR bez DPH</w:t>
            </w:r>
          </w:p>
        </w:tc>
      </w:tr>
      <w:tr w:rsidR="00D2006E" w:rsidRPr="00082B3B" w14:paraId="724A2C50" w14:textId="77777777" w:rsidTr="00C40987">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79910B" w14:textId="77777777" w:rsidR="00D2006E" w:rsidRPr="00082B3B" w:rsidRDefault="00D2006E" w:rsidP="004A5633">
            <w:pPr>
              <w:autoSpaceDE w:val="0"/>
              <w:autoSpaceDN w:val="0"/>
              <w:spacing w:before="120" w:after="0" w:line="240" w:lineRule="auto"/>
              <w:rPr>
                <w:rFonts w:ascii="Arial Narrow" w:eastAsia="Times New Roman" w:hAnsi="Arial Narrow" w:cs="Arial"/>
                <w:color w:val="000000"/>
                <w:sz w:val="22"/>
              </w:rPr>
            </w:pPr>
          </w:p>
        </w:tc>
        <w:tc>
          <w:tcPr>
            <w:tcW w:w="709" w:type="dxa"/>
            <w:tcBorders>
              <w:top w:val="single" w:sz="4" w:space="0" w:color="auto"/>
              <w:left w:val="single" w:sz="4" w:space="0" w:color="auto"/>
              <w:bottom w:val="single" w:sz="4" w:space="0" w:color="auto"/>
              <w:right w:val="single" w:sz="4" w:space="0" w:color="auto"/>
            </w:tcBorders>
          </w:tcPr>
          <w:p w14:paraId="50BDFFCD" w14:textId="77777777" w:rsidR="00D2006E" w:rsidRPr="00082B3B" w:rsidRDefault="00D2006E" w:rsidP="004A5633">
            <w:pPr>
              <w:autoSpaceDE w:val="0"/>
              <w:autoSpaceDN w:val="0"/>
              <w:spacing w:before="120" w:after="0" w:line="240" w:lineRule="auto"/>
              <w:jc w:val="center"/>
              <w:rPr>
                <w:rFonts w:ascii="Arial Narrow" w:eastAsia="Times New Roman" w:hAnsi="Arial Narrow" w:cs="Arial"/>
                <w:color w:val="000000"/>
                <w:sz w:val="22"/>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0B4D24" w14:textId="77777777" w:rsidR="00D2006E" w:rsidRPr="00082B3B" w:rsidRDefault="00D2006E" w:rsidP="004A5633">
            <w:pPr>
              <w:autoSpaceDE w:val="0"/>
              <w:autoSpaceDN w:val="0"/>
              <w:spacing w:before="120" w:after="0" w:line="240" w:lineRule="auto"/>
              <w:rPr>
                <w:rFonts w:ascii="Arial Narrow" w:eastAsia="Times New Roman" w:hAnsi="Arial Narrow" w:cs="Arial"/>
                <w:color w:val="000000"/>
                <w:sz w:val="22"/>
              </w:rPr>
            </w:pPr>
          </w:p>
        </w:tc>
        <w:tc>
          <w:tcPr>
            <w:tcW w:w="1276" w:type="dxa"/>
            <w:tcBorders>
              <w:top w:val="single" w:sz="4" w:space="0" w:color="auto"/>
              <w:left w:val="single" w:sz="4" w:space="0" w:color="auto"/>
              <w:bottom w:val="single" w:sz="4" w:space="0" w:color="auto"/>
              <w:right w:val="single" w:sz="4" w:space="0" w:color="auto"/>
            </w:tcBorders>
          </w:tcPr>
          <w:p w14:paraId="609B269B" w14:textId="77777777" w:rsidR="00D2006E" w:rsidRPr="00082B3B" w:rsidRDefault="00D2006E" w:rsidP="004A5633">
            <w:pPr>
              <w:autoSpaceDE w:val="0"/>
              <w:autoSpaceDN w:val="0"/>
              <w:spacing w:before="120" w:after="0" w:line="240" w:lineRule="auto"/>
              <w:rPr>
                <w:rFonts w:ascii="Arial Narrow" w:eastAsia="Times New Roman" w:hAnsi="Arial Narrow" w:cs="Arial"/>
                <w:color w:val="000000"/>
                <w:sz w:val="22"/>
              </w:rPr>
            </w:pPr>
          </w:p>
        </w:tc>
        <w:tc>
          <w:tcPr>
            <w:tcW w:w="1701" w:type="dxa"/>
            <w:tcBorders>
              <w:top w:val="single" w:sz="4" w:space="0" w:color="auto"/>
              <w:left w:val="single" w:sz="4" w:space="0" w:color="auto"/>
              <w:bottom w:val="single" w:sz="4" w:space="0" w:color="auto"/>
              <w:right w:val="single" w:sz="4" w:space="0" w:color="auto"/>
            </w:tcBorders>
          </w:tcPr>
          <w:p w14:paraId="3B2501EB" w14:textId="77777777" w:rsidR="00D2006E" w:rsidRPr="00082B3B" w:rsidRDefault="00D2006E" w:rsidP="004A5633">
            <w:pPr>
              <w:autoSpaceDE w:val="0"/>
              <w:autoSpaceDN w:val="0"/>
              <w:spacing w:before="120" w:after="0" w:line="240" w:lineRule="auto"/>
              <w:rPr>
                <w:rFonts w:ascii="Arial Narrow" w:eastAsia="Times New Roman" w:hAnsi="Arial Narrow" w:cs="Arial"/>
                <w:color w:val="000000"/>
                <w:sz w:val="22"/>
              </w:rPr>
            </w:pP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C766A5" w14:textId="77777777" w:rsidR="00D2006E" w:rsidRPr="00082B3B" w:rsidRDefault="00D2006E" w:rsidP="004A5633">
            <w:pPr>
              <w:autoSpaceDE w:val="0"/>
              <w:autoSpaceDN w:val="0"/>
              <w:spacing w:before="120" w:after="0" w:line="240" w:lineRule="auto"/>
              <w:rPr>
                <w:rFonts w:ascii="Arial Narrow" w:eastAsia="Times New Roman" w:hAnsi="Arial Narrow" w:cs="Arial"/>
                <w:color w:val="000000"/>
                <w:sz w:val="22"/>
              </w:rPr>
            </w:pPr>
          </w:p>
        </w:tc>
        <w:tc>
          <w:tcPr>
            <w:tcW w:w="2129" w:type="dxa"/>
            <w:tcBorders>
              <w:top w:val="single" w:sz="4" w:space="0" w:color="auto"/>
              <w:left w:val="single" w:sz="4" w:space="0" w:color="auto"/>
              <w:bottom w:val="single" w:sz="4" w:space="0" w:color="auto"/>
              <w:right w:val="single" w:sz="4" w:space="0" w:color="auto"/>
            </w:tcBorders>
          </w:tcPr>
          <w:p w14:paraId="1DB98C5A" w14:textId="77777777" w:rsidR="00D2006E" w:rsidRPr="00082B3B" w:rsidRDefault="00D2006E" w:rsidP="004A5633">
            <w:pPr>
              <w:autoSpaceDE w:val="0"/>
              <w:autoSpaceDN w:val="0"/>
              <w:spacing w:before="120" w:after="0" w:line="240" w:lineRule="auto"/>
              <w:rPr>
                <w:rFonts w:ascii="Arial Narrow" w:eastAsia="Times New Roman" w:hAnsi="Arial Narrow" w:cs="Arial"/>
                <w:color w:val="000000"/>
                <w:sz w:val="22"/>
              </w:rPr>
            </w:pPr>
          </w:p>
        </w:tc>
      </w:tr>
      <w:tr w:rsidR="00D2006E" w:rsidRPr="00082B3B" w14:paraId="10BDE60B" w14:textId="77777777" w:rsidTr="00C40987">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92EE2D" w14:textId="77777777" w:rsidR="00D2006E" w:rsidRPr="00082B3B" w:rsidRDefault="00D2006E" w:rsidP="004A5633">
            <w:pPr>
              <w:autoSpaceDE w:val="0"/>
              <w:autoSpaceDN w:val="0"/>
              <w:spacing w:before="120" w:after="0" w:line="240" w:lineRule="auto"/>
              <w:rPr>
                <w:rFonts w:ascii="Arial Narrow" w:eastAsia="Times New Roman" w:hAnsi="Arial Narrow" w:cs="Arial"/>
                <w:color w:val="000000"/>
                <w:sz w:val="22"/>
              </w:rPr>
            </w:pPr>
          </w:p>
        </w:tc>
        <w:tc>
          <w:tcPr>
            <w:tcW w:w="709" w:type="dxa"/>
            <w:tcBorders>
              <w:top w:val="single" w:sz="4" w:space="0" w:color="auto"/>
              <w:left w:val="single" w:sz="4" w:space="0" w:color="auto"/>
              <w:bottom w:val="single" w:sz="4" w:space="0" w:color="auto"/>
              <w:right w:val="single" w:sz="4" w:space="0" w:color="auto"/>
            </w:tcBorders>
          </w:tcPr>
          <w:p w14:paraId="79C80A96" w14:textId="77777777" w:rsidR="00D2006E" w:rsidRPr="00082B3B" w:rsidRDefault="00D2006E" w:rsidP="004A5633">
            <w:pPr>
              <w:autoSpaceDE w:val="0"/>
              <w:autoSpaceDN w:val="0"/>
              <w:spacing w:before="120" w:after="0" w:line="240" w:lineRule="auto"/>
              <w:jc w:val="center"/>
              <w:rPr>
                <w:rFonts w:ascii="Arial Narrow" w:eastAsia="Times New Roman" w:hAnsi="Arial Narrow" w:cs="Arial"/>
                <w:color w:val="000000"/>
                <w:sz w:val="22"/>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4B1F52" w14:textId="77777777" w:rsidR="00D2006E" w:rsidRPr="00082B3B" w:rsidRDefault="00D2006E" w:rsidP="004A5633">
            <w:pPr>
              <w:autoSpaceDE w:val="0"/>
              <w:autoSpaceDN w:val="0"/>
              <w:spacing w:before="120" w:after="0" w:line="240" w:lineRule="auto"/>
              <w:rPr>
                <w:rFonts w:ascii="Arial Narrow" w:eastAsia="Times New Roman" w:hAnsi="Arial Narrow" w:cs="Arial"/>
                <w:color w:val="000000"/>
                <w:sz w:val="22"/>
              </w:rPr>
            </w:pPr>
          </w:p>
        </w:tc>
        <w:tc>
          <w:tcPr>
            <w:tcW w:w="1276" w:type="dxa"/>
            <w:tcBorders>
              <w:top w:val="single" w:sz="4" w:space="0" w:color="auto"/>
              <w:left w:val="single" w:sz="4" w:space="0" w:color="auto"/>
              <w:bottom w:val="single" w:sz="4" w:space="0" w:color="auto"/>
              <w:right w:val="single" w:sz="4" w:space="0" w:color="auto"/>
            </w:tcBorders>
          </w:tcPr>
          <w:p w14:paraId="7EFD45F5" w14:textId="77777777" w:rsidR="00D2006E" w:rsidRPr="00082B3B" w:rsidRDefault="00D2006E" w:rsidP="004A5633">
            <w:pPr>
              <w:autoSpaceDE w:val="0"/>
              <w:autoSpaceDN w:val="0"/>
              <w:spacing w:before="120" w:after="0" w:line="240" w:lineRule="auto"/>
              <w:rPr>
                <w:rFonts w:ascii="Arial Narrow" w:eastAsia="Times New Roman" w:hAnsi="Arial Narrow" w:cs="Arial"/>
                <w:color w:val="000000"/>
                <w:sz w:val="22"/>
              </w:rPr>
            </w:pPr>
          </w:p>
        </w:tc>
        <w:tc>
          <w:tcPr>
            <w:tcW w:w="1701" w:type="dxa"/>
            <w:tcBorders>
              <w:top w:val="single" w:sz="4" w:space="0" w:color="auto"/>
              <w:left w:val="single" w:sz="4" w:space="0" w:color="auto"/>
              <w:bottom w:val="single" w:sz="4" w:space="0" w:color="auto"/>
              <w:right w:val="single" w:sz="4" w:space="0" w:color="auto"/>
            </w:tcBorders>
          </w:tcPr>
          <w:p w14:paraId="5571B88C" w14:textId="77777777" w:rsidR="00D2006E" w:rsidRPr="00082B3B" w:rsidRDefault="00D2006E" w:rsidP="004A5633">
            <w:pPr>
              <w:autoSpaceDE w:val="0"/>
              <w:autoSpaceDN w:val="0"/>
              <w:spacing w:before="120" w:after="0" w:line="240" w:lineRule="auto"/>
              <w:rPr>
                <w:rFonts w:ascii="Arial Narrow" w:eastAsia="Times New Roman" w:hAnsi="Arial Narrow" w:cs="Arial"/>
                <w:color w:val="000000"/>
                <w:sz w:val="22"/>
              </w:rPr>
            </w:pP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6C1A61C" w14:textId="77777777" w:rsidR="00D2006E" w:rsidRPr="00082B3B" w:rsidRDefault="00D2006E" w:rsidP="004A5633">
            <w:pPr>
              <w:autoSpaceDE w:val="0"/>
              <w:autoSpaceDN w:val="0"/>
              <w:spacing w:before="120" w:after="0" w:line="240" w:lineRule="auto"/>
              <w:rPr>
                <w:rFonts w:ascii="Arial Narrow" w:eastAsia="Times New Roman" w:hAnsi="Arial Narrow" w:cs="Arial"/>
                <w:color w:val="000000"/>
                <w:sz w:val="22"/>
              </w:rPr>
            </w:pPr>
          </w:p>
        </w:tc>
        <w:tc>
          <w:tcPr>
            <w:tcW w:w="2129" w:type="dxa"/>
            <w:tcBorders>
              <w:top w:val="single" w:sz="4" w:space="0" w:color="auto"/>
              <w:left w:val="single" w:sz="4" w:space="0" w:color="auto"/>
              <w:bottom w:val="single" w:sz="4" w:space="0" w:color="auto"/>
              <w:right w:val="single" w:sz="4" w:space="0" w:color="auto"/>
            </w:tcBorders>
          </w:tcPr>
          <w:p w14:paraId="4E0E2C14" w14:textId="77777777" w:rsidR="00D2006E" w:rsidRPr="00082B3B" w:rsidRDefault="00D2006E" w:rsidP="004A5633">
            <w:pPr>
              <w:autoSpaceDE w:val="0"/>
              <w:autoSpaceDN w:val="0"/>
              <w:spacing w:before="120" w:after="0" w:line="240" w:lineRule="auto"/>
              <w:rPr>
                <w:rFonts w:ascii="Arial Narrow" w:eastAsia="Times New Roman" w:hAnsi="Arial Narrow" w:cs="Arial"/>
                <w:color w:val="000000"/>
                <w:sz w:val="22"/>
              </w:rPr>
            </w:pPr>
          </w:p>
        </w:tc>
      </w:tr>
      <w:tr w:rsidR="00D2006E" w:rsidRPr="00082B3B" w14:paraId="773E5FCF" w14:textId="77777777" w:rsidTr="00C40987">
        <w:tc>
          <w:tcPr>
            <w:tcW w:w="21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2EE140" w14:textId="77777777" w:rsidR="00D2006E" w:rsidRPr="00082B3B" w:rsidRDefault="00D2006E" w:rsidP="004A5633">
            <w:pPr>
              <w:autoSpaceDE w:val="0"/>
              <w:autoSpaceDN w:val="0"/>
              <w:spacing w:before="120" w:after="0" w:line="240" w:lineRule="auto"/>
              <w:rPr>
                <w:rFonts w:ascii="Arial Narrow" w:eastAsia="Times New Roman" w:hAnsi="Arial Narrow" w:cs="Arial"/>
                <w:color w:val="000000"/>
                <w:sz w:val="22"/>
              </w:rPr>
            </w:pPr>
          </w:p>
        </w:tc>
        <w:tc>
          <w:tcPr>
            <w:tcW w:w="709" w:type="dxa"/>
            <w:tcBorders>
              <w:top w:val="single" w:sz="4" w:space="0" w:color="auto"/>
              <w:left w:val="single" w:sz="4" w:space="0" w:color="auto"/>
              <w:bottom w:val="single" w:sz="4" w:space="0" w:color="auto"/>
              <w:right w:val="single" w:sz="4" w:space="0" w:color="auto"/>
            </w:tcBorders>
          </w:tcPr>
          <w:p w14:paraId="0184495E" w14:textId="77777777" w:rsidR="00D2006E" w:rsidRPr="00082B3B" w:rsidRDefault="00D2006E" w:rsidP="004A5633">
            <w:pPr>
              <w:autoSpaceDE w:val="0"/>
              <w:autoSpaceDN w:val="0"/>
              <w:spacing w:before="120" w:after="0" w:line="240" w:lineRule="auto"/>
              <w:jc w:val="center"/>
              <w:rPr>
                <w:rFonts w:ascii="Arial Narrow" w:eastAsia="Times New Roman" w:hAnsi="Arial Narrow" w:cs="Arial"/>
                <w:color w:val="000000"/>
                <w:sz w:val="22"/>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FF4AF4" w14:textId="77777777" w:rsidR="00D2006E" w:rsidRPr="00082B3B" w:rsidRDefault="00D2006E" w:rsidP="004A5633">
            <w:pPr>
              <w:autoSpaceDE w:val="0"/>
              <w:autoSpaceDN w:val="0"/>
              <w:spacing w:before="120" w:after="0" w:line="240" w:lineRule="auto"/>
              <w:rPr>
                <w:rFonts w:ascii="Arial Narrow" w:eastAsia="Times New Roman" w:hAnsi="Arial Narrow" w:cs="Arial"/>
                <w:color w:val="000000"/>
                <w:sz w:val="22"/>
              </w:rPr>
            </w:pPr>
          </w:p>
        </w:tc>
        <w:tc>
          <w:tcPr>
            <w:tcW w:w="1276" w:type="dxa"/>
            <w:tcBorders>
              <w:top w:val="single" w:sz="4" w:space="0" w:color="auto"/>
              <w:left w:val="single" w:sz="4" w:space="0" w:color="auto"/>
              <w:bottom w:val="single" w:sz="4" w:space="0" w:color="auto"/>
              <w:right w:val="single" w:sz="4" w:space="0" w:color="auto"/>
            </w:tcBorders>
          </w:tcPr>
          <w:p w14:paraId="3EEB4823" w14:textId="77777777" w:rsidR="00D2006E" w:rsidRPr="00082B3B" w:rsidRDefault="00D2006E" w:rsidP="004A5633">
            <w:pPr>
              <w:autoSpaceDE w:val="0"/>
              <w:autoSpaceDN w:val="0"/>
              <w:spacing w:before="120" w:after="0" w:line="240" w:lineRule="auto"/>
              <w:rPr>
                <w:rFonts w:ascii="Arial Narrow" w:eastAsia="Times New Roman" w:hAnsi="Arial Narrow" w:cs="Arial"/>
                <w:color w:val="000000"/>
                <w:sz w:val="22"/>
              </w:rPr>
            </w:pPr>
          </w:p>
        </w:tc>
        <w:tc>
          <w:tcPr>
            <w:tcW w:w="1701" w:type="dxa"/>
            <w:tcBorders>
              <w:top w:val="single" w:sz="4" w:space="0" w:color="auto"/>
              <w:left w:val="single" w:sz="4" w:space="0" w:color="auto"/>
              <w:bottom w:val="single" w:sz="4" w:space="0" w:color="auto"/>
              <w:right w:val="single" w:sz="4" w:space="0" w:color="auto"/>
            </w:tcBorders>
          </w:tcPr>
          <w:p w14:paraId="633B2F52" w14:textId="77777777" w:rsidR="00D2006E" w:rsidRPr="00082B3B" w:rsidRDefault="00D2006E" w:rsidP="004A5633">
            <w:pPr>
              <w:autoSpaceDE w:val="0"/>
              <w:autoSpaceDN w:val="0"/>
              <w:spacing w:before="120" w:after="0" w:line="240" w:lineRule="auto"/>
              <w:rPr>
                <w:rFonts w:ascii="Arial Narrow" w:eastAsia="Times New Roman" w:hAnsi="Arial Narrow" w:cs="Arial"/>
                <w:color w:val="000000"/>
                <w:sz w:val="22"/>
              </w:rPr>
            </w:pPr>
          </w:p>
        </w:tc>
        <w:tc>
          <w:tcPr>
            <w:tcW w:w="12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933700" w14:textId="77777777" w:rsidR="00D2006E" w:rsidRPr="00082B3B" w:rsidRDefault="00D2006E" w:rsidP="004A5633">
            <w:pPr>
              <w:autoSpaceDE w:val="0"/>
              <w:autoSpaceDN w:val="0"/>
              <w:spacing w:before="120" w:after="0" w:line="240" w:lineRule="auto"/>
              <w:rPr>
                <w:rFonts w:ascii="Arial Narrow" w:eastAsia="Times New Roman" w:hAnsi="Arial Narrow" w:cs="Arial"/>
                <w:color w:val="000000"/>
                <w:sz w:val="22"/>
              </w:rPr>
            </w:pPr>
          </w:p>
        </w:tc>
        <w:tc>
          <w:tcPr>
            <w:tcW w:w="2129" w:type="dxa"/>
            <w:tcBorders>
              <w:top w:val="single" w:sz="4" w:space="0" w:color="auto"/>
              <w:left w:val="single" w:sz="4" w:space="0" w:color="auto"/>
              <w:bottom w:val="single" w:sz="4" w:space="0" w:color="auto"/>
              <w:right w:val="single" w:sz="4" w:space="0" w:color="auto"/>
            </w:tcBorders>
          </w:tcPr>
          <w:p w14:paraId="5AB1EF83" w14:textId="77777777" w:rsidR="00D2006E" w:rsidRPr="00082B3B" w:rsidRDefault="00D2006E" w:rsidP="004A5633">
            <w:pPr>
              <w:autoSpaceDE w:val="0"/>
              <w:autoSpaceDN w:val="0"/>
              <w:spacing w:before="120" w:after="0" w:line="240" w:lineRule="auto"/>
              <w:rPr>
                <w:rFonts w:ascii="Arial Narrow" w:eastAsia="Times New Roman" w:hAnsi="Arial Narrow" w:cs="Arial"/>
                <w:color w:val="000000"/>
                <w:sz w:val="22"/>
              </w:rPr>
            </w:pPr>
          </w:p>
        </w:tc>
      </w:tr>
    </w:tbl>
    <w:p w14:paraId="2EEE85A1" w14:textId="77777777" w:rsidR="00D2006E" w:rsidRPr="00082B3B" w:rsidRDefault="00D2006E" w:rsidP="00D2006E">
      <w:pPr>
        <w:spacing w:before="120" w:after="0" w:line="240" w:lineRule="auto"/>
        <w:rPr>
          <w:rFonts w:ascii="Arial Narrow" w:eastAsia="Times New Roman" w:hAnsi="Arial Narrow" w:cs="Arial"/>
          <w:sz w:val="22"/>
        </w:rPr>
      </w:pPr>
    </w:p>
    <w:p w14:paraId="0F894E07" w14:textId="77777777" w:rsidR="00D2006E" w:rsidRPr="00082B3B" w:rsidRDefault="00D2006E" w:rsidP="00D2006E">
      <w:pPr>
        <w:spacing w:after="0" w:line="240" w:lineRule="auto"/>
        <w:ind w:left="7788"/>
        <w:rPr>
          <w:rFonts w:ascii="Arial Narrow" w:eastAsia="Times New Roman" w:hAnsi="Arial Narrow" w:cs="Arial"/>
          <w:bCs/>
          <w:sz w:val="24"/>
          <w:szCs w:val="24"/>
        </w:rPr>
      </w:pPr>
    </w:p>
    <w:p w14:paraId="21832289" w14:textId="77777777" w:rsidR="00D2006E" w:rsidRPr="00082B3B" w:rsidRDefault="00D2006E" w:rsidP="00D2006E">
      <w:pPr>
        <w:spacing w:after="0" w:line="240" w:lineRule="auto"/>
        <w:ind w:left="7788"/>
        <w:rPr>
          <w:rFonts w:ascii="Arial Narrow" w:eastAsia="Times New Roman" w:hAnsi="Arial Narrow" w:cs="Arial"/>
          <w:bCs/>
          <w:sz w:val="24"/>
          <w:szCs w:val="24"/>
        </w:rPr>
      </w:pPr>
    </w:p>
    <w:p w14:paraId="3ED099E4" w14:textId="77777777" w:rsidR="00D2006E" w:rsidRPr="00082B3B" w:rsidRDefault="00D2006E" w:rsidP="00D2006E">
      <w:pPr>
        <w:spacing w:after="0" w:line="240" w:lineRule="auto"/>
        <w:ind w:left="7788"/>
        <w:rPr>
          <w:rFonts w:ascii="Arial Narrow" w:eastAsia="Times New Roman" w:hAnsi="Arial Narrow" w:cs="Arial"/>
          <w:bCs/>
          <w:sz w:val="24"/>
          <w:szCs w:val="24"/>
        </w:rPr>
      </w:pPr>
    </w:p>
    <w:p w14:paraId="63AC9B8A" w14:textId="77777777" w:rsidR="00D2006E" w:rsidRPr="00082B3B" w:rsidRDefault="00D2006E" w:rsidP="00D2006E">
      <w:pPr>
        <w:spacing w:after="0" w:line="240" w:lineRule="auto"/>
        <w:ind w:left="7788"/>
        <w:rPr>
          <w:rFonts w:ascii="Arial Narrow" w:eastAsia="Times New Roman" w:hAnsi="Arial Narrow" w:cs="Arial"/>
          <w:bCs/>
          <w:sz w:val="24"/>
          <w:szCs w:val="24"/>
        </w:rPr>
      </w:pPr>
    </w:p>
    <w:p w14:paraId="6FD7E38F" w14:textId="77777777" w:rsidR="00D2006E" w:rsidRPr="00082B3B" w:rsidRDefault="00D2006E" w:rsidP="00D2006E">
      <w:pPr>
        <w:spacing w:after="0" w:line="240" w:lineRule="auto"/>
        <w:ind w:left="7788"/>
        <w:rPr>
          <w:rFonts w:ascii="Arial Narrow" w:eastAsia="Times New Roman" w:hAnsi="Arial Narrow" w:cs="Arial"/>
          <w:bCs/>
          <w:sz w:val="24"/>
          <w:szCs w:val="24"/>
        </w:rPr>
      </w:pPr>
    </w:p>
    <w:p w14:paraId="1F8B36B1" w14:textId="77777777" w:rsidR="00E11B89" w:rsidRPr="00130BB4" w:rsidRDefault="00E11B89" w:rsidP="00E11B89">
      <w:pPr>
        <w:spacing w:before="120" w:after="0"/>
        <w:contextualSpacing/>
        <w:jc w:val="both"/>
        <w:rPr>
          <w:rFonts w:ascii="Arial Narrow" w:eastAsia="MS ??" w:hAnsi="Arial Narrow" w:cs="Arial"/>
          <w:sz w:val="24"/>
          <w:szCs w:val="24"/>
          <w:lang w:val="en-US"/>
        </w:rPr>
      </w:pPr>
    </w:p>
    <w:p w14:paraId="77725F0B" w14:textId="77777777" w:rsidR="009B2B84" w:rsidRPr="00130BB4" w:rsidRDefault="009B2B84" w:rsidP="00E11B89">
      <w:pPr>
        <w:spacing w:before="120" w:after="0"/>
        <w:contextualSpacing/>
        <w:jc w:val="both"/>
        <w:rPr>
          <w:rFonts w:ascii="Arial Narrow" w:eastAsia="MS ??" w:hAnsi="Arial Narrow" w:cs="Arial"/>
          <w:sz w:val="24"/>
          <w:szCs w:val="24"/>
          <w:lang w:val="en-US"/>
        </w:rPr>
      </w:pPr>
    </w:p>
    <w:p w14:paraId="36565723" w14:textId="77777777" w:rsidR="009B2B84" w:rsidRPr="00130BB4" w:rsidRDefault="009B2B84" w:rsidP="00E11B89">
      <w:pPr>
        <w:spacing w:before="120" w:after="0"/>
        <w:contextualSpacing/>
        <w:jc w:val="both"/>
        <w:rPr>
          <w:rFonts w:ascii="Arial Narrow" w:eastAsia="MS ??" w:hAnsi="Arial Narrow" w:cs="Arial"/>
          <w:sz w:val="24"/>
          <w:szCs w:val="24"/>
          <w:lang w:val="en-US"/>
        </w:rPr>
      </w:pPr>
    </w:p>
    <w:p w14:paraId="6FC331D8" w14:textId="77777777" w:rsidR="009B2B84" w:rsidRPr="00130BB4" w:rsidRDefault="009B2B84" w:rsidP="00E11B89">
      <w:pPr>
        <w:spacing w:before="120" w:after="0"/>
        <w:contextualSpacing/>
        <w:jc w:val="both"/>
        <w:rPr>
          <w:rFonts w:ascii="Arial Narrow" w:eastAsia="MS ??" w:hAnsi="Arial Narrow" w:cs="Arial"/>
          <w:sz w:val="24"/>
          <w:szCs w:val="24"/>
          <w:lang w:val="en-US"/>
        </w:rPr>
      </w:pPr>
    </w:p>
    <w:p w14:paraId="1EB411E0" w14:textId="77777777" w:rsidR="009B2B84" w:rsidRPr="00130BB4" w:rsidRDefault="009B2B84" w:rsidP="00E11B89">
      <w:pPr>
        <w:spacing w:before="120" w:after="0"/>
        <w:contextualSpacing/>
        <w:jc w:val="both"/>
        <w:rPr>
          <w:rFonts w:ascii="Arial Narrow" w:eastAsia="MS ??" w:hAnsi="Arial Narrow" w:cs="Arial"/>
          <w:sz w:val="24"/>
          <w:szCs w:val="24"/>
          <w:lang w:val="en-US"/>
        </w:rPr>
      </w:pPr>
    </w:p>
    <w:p w14:paraId="15BA5615" w14:textId="77777777" w:rsidR="009B2B84" w:rsidRPr="00130BB4" w:rsidRDefault="009B2B84" w:rsidP="00E11B89">
      <w:pPr>
        <w:spacing w:before="120" w:after="0"/>
        <w:contextualSpacing/>
        <w:jc w:val="both"/>
        <w:rPr>
          <w:rFonts w:ascii="Arial Narrow" w:eastAsia="MS ??" w:hAnsi="Arial Narrow" w:cs="Arial"/>
          <w:sz w:val="24"/>
          <w:szCs w:val="24"/>
          <w:lang w:val="en-US"/>
        </w:rPr>
      </w:pPr>
    </w:p>
    <w:p w14:paraId="180493C1" w14:textId="77777777" w:rsidR="009B2B84" w:rsidRPr="00130BB4" w:rsidRDefault="009B2B84" w:rsidP="00E11B89">
      <w:pPr>
        <w:spacing w:before="120" w:after="0"/>
        <w:contextualSpacing/>
        <w:jc w:val="both"/>
        <w:rPr>
          <w:rFonts w:ascii="Arial Narrow" w:eastAsia="MS ??" w:hAnsi="Arial Narrow" w:cs="Arial"/>
          <w:sz w:val="24"/>
          <w:szCs w:val="24"/>
          <w:lang w:val="en-US"/>
        </w:rPr>
      </w:pPr>
    </w:p>
    <w:p w14:paraId="73672DCE" w14:textId="77777777" w:rsidR="00130BB4" w:rsidRPr="00130BB4" w:rsidRDefault="00130BB4" w:rsidP="00E11B89">
      <w:pPr>
        <w:spacing w:before="120" w:after="0"/>
        <w:contextualSpacing/>
        <w:jc w:val="both"/>
        <w:rPr>
          <w:rFonts w:ascii="Arial Narrow" w:eastAsia="MS ??" w:hAnsi="Arial Narrow" w:cs="Arial"/>
          <w:sz w:val="24"/>
          <w:szCs w:val="24"/>
          <w:lang w:val="en-US"/>
        </w:rPr>
      </w:pPr>
    </w:p>
    <w:p w14:paraId="548DD4D5" w14:textId="77777777" w:rsidR="00130BB4" w:rsidRPr="00130BB4" w:rsidRDefault="00130BB4" w:rsidP="00E11B89">
      <w:pPr>
        <w:spacing w:before="120" w:after="0"/>
        <w:contextualSpacing/>
        <w:jc w:val="both"/>
        <w:rPr>
          <w:rFonts w:ascii="Arial Narrow" w:eastAsia="MS ??" w:hAnsi="Arial Narrow" w:cs="Arial"/>
          <w:sz w:val="24"/>
          <w:szCs w:val="24"/>
          <w:lang w:val="en-US"/>
        </w:rPr>
      </w:pPr>
    </w:p>
    <w:p w14:paraId="65FA498E" w14:textId="77777777" w:rsidR="00130BB4" w:rsidRPr="00130BB4" w:rsidRDefault="00130BB4" w:rsidP="00E11B89">
      <w:pPr>
        <w:spacing w:before="120" w:after="0"/>
        <w:contextualSpacing/>
        <w:jc w:val="both"/>
        <w:rPr>
          <w:rFonts w:ascii="Arial Narrow" w:eastAsia="MS ??" w:hAnsi="Arial Narrow" w:cs="Arial"/>
          <w:sz w:val="24"/>
          <w:szCs w:val="24"/>
          <w:lang w:val="en-US"/>
        </w:rPr>
      </w:pPr>
    </w:p>
    <w:p w14:paraId="3846F37F" w14:textId="2F5F9B02" w:rsidR="00D26784" w:rsidRPr="00D26784" w:rsidRDefault="00D26784" w:rsidP="00DC578C">
      <w:pPr>
        <w:pStyle w:val="Nadpis2"/>
      </w:pPr>
      <w:r w:rsidRPr="00D26784">
        <w:lastRenderedPageBreak/>
        <w:t xml:space="preserve">Príloha č. </w:t>
      </w:r>
      <w:r>
        <w:t>4</w:t>
      </w:r>
      <w:r w:rsidRPr="00D26784">
        <w:t xml:space="preserve"> ku SP</w:t>
      </w:r>
    </w:p>
    <w:p w14:paraId="61B35814" w14:textId="77777777" w:rsidR="00D26784" w:rsidRDefault="00D26784" w:rsidP="00D26784">
      <w:pPr>
        <w:spacing w:before="120" w:after="120"/>
        <w:jc w:val="center"/>
        <w:rPr>
          <w:rFonts w:ascii="Arial Narrow" w:hAnsi="Arial Narrow" w:cs="Arial"/>
          <w:b/>
          <w:bCs/>
          <w:sz w:val="22"/>
        </w:rPr>
      </w:pPr>
    </w:p>
    <w:p w14:paraId="55E71924" w14:textId="17FD0B9E" w:rsidR="00D26784" w:rsidRPr="008406C1" w:rsidRDefault="00D26784" w:rsidP="00D26784">
      <w:pPr>
        <w:spacing w:before="120" w:after="120"/>
        <w:jc w:val="center"/>
        <w:rPr>
          <w:rFonts w:ascii="Arial Narrow" w:hAnsi="Arial Narrow" w:cs="Arial"/>
          <w:b/>
          <w:bCs/>
          <w:sz w:val="22"/>
        </w:rPr>
      </w:pPr>
      <w:r w:rsidRPr="008406C1">
        <w:rPr>
          <w:rFonts w:ascii="Arial Narrow" w:hAnsi="Arial Narrow" w:cs="Arial"/>
          <w:b/>
          <w:bCs/>
          <w:sz w:val="22"/>
        </w:rPr>
        <w:t>KRITÉRIUM NA VYHODNOTENIE PONÚK A</w:t>
      </w:r>
    </w:p>
    <w:p w14:paraId="1DBC6E85" w14:textId="77777777" w:rsidR="00D26784" w:rsidRPr="008406C1" w:rsidRDefault="00D26784" w:rsidP="00D26784">
      <w:pPr>
        <w:spacing w:before="120" w:after="120"/>
        <w:jc w:val="center"/>
        <w:rPr>
          <w:rFonts w:ascii="Arial Narrow" w:hAnsi="Arial Narrow" w:cs="Arial"/>
          <w:b/>
          <w:bCs/>
          <w:sz w:val="22"/>
        </w:rPr>
      </w:pPr>
      <w:r w:rsidRPr="008406C1">
        <w:rPr>
          <w:rFonts w:ascii="Arial Narrow" w:hAnsi="Arial Narrow" w:cs="Arial"/>
          <w:b/>
          <w:bCs/>
          <w:sz w:val="22"/>
        </w:rPr>
        <w:t xml:space="preserve">PRAVIDLÁ  UPLATŇOVANIA </w:t>
      </w:r>
      <w:r>
        <w:rPr>
          <w:rFonts w:ascii="Arial Narrow" w:hAnsi="Arial Narrow" w:cs="Arial"/>
          <w:b/>
          <w:bCs/>
          <w:sz w:val="22"/>
        </w:rPr>
        <w:t xml:space="preserve"> KRITÉRIA NA VYHODNOTENIE PONÚK</w:t>
      </w:r>
    </w:p>
    <w:p w14:paraId="60E8A221" w14:textId="77777777" w:rsidR="00D26784" w:rsidRPr="008406C1" w:rsidRDefault="00D26784" w:rsidP="00D26784">
      <w:pPr>
        <w:spacing w:before="120" w:after="120"/>
        <w:jc w:val="center"/>
        <w:rPr>
          <w:rFonts w:ascii="Arial Narrow" w:hAnsi="Arial Narrow" w:cs="Arial"/>
          <w:b/>
          <w:sz w:val="22"/>
        </w:rPr>
      </w:pPr>
    </w:p>
    <w:p w14:paraId="57A0C692" w14:textId="34EA60CA" w:rsidR="00D26784" w:rsidRPr="00FD57A6" w:rsidRDefault="00D26784" w:rsidP="00D26784">
      <w:pPr>
        <w:spacing w:before="120" w:after="120"/>
        <w:jc w:val="both"/>
        <w:rPr>
          <w:rFonts w:ascii="Arial Narrow" w:hAnsi="Arial Narrow" w:cs="Arial"/>
          <w:b/>
          <w:sz w:val="22"/>
        </w:rPr>
      </w:pPr>
      <w:r w:rsidRPr="008406C1">
        <w:rPr>
          <w:rFonts w:ascii="Arial Narrow" w:hAnsi="Arial Narrow" w:cs="Arial"/>
          <w:b/>
          <w:sz w:val="22"/>
        </w:rPr>
        <w:t xml:space="preserve">Kritérium na </w:t>
      </w:r>
      <w:r w:rsidRPr="00FD57A6">
        <w:rPr>
          <w:rFonts w:ascii="Arial Narrow" w:hAnsi="Arial Narrow" w:cs="Arial"/>
          <w:b/>
          <w:sz w:val="22"/>
        </w:rPr>
        <w:t>vyhodnotenie ponúk</w:t>
      </w:r>
      <w:r w:rsidR="00480924">
        <w:rPr>
          <w:rFonts w:ascii="Arial Narrow" w:hAnsi="Arial Narrow" w:cs="Arial"/>
          <w:b/>
          <w:sz w:val="22"/>
        </w:rPr>
        <w:t xml:space="preserve"> pre každú z častí</w:t>
      </w:r>
      <w:r w:rsidRPr="00FD57A6">
        <w:rPr>
          <w:rFonts w:ascii="Arial Narrow" w:hAnsi="Arial Narrow" w:cs="Arial"/>
          <w:b/>
          <w:sz w:val="22"/>
        </w:rPr>
        <w:t>:</w:t>
      </w:r>
    </w:p>
    <w:p w14:paraId="4DEEAF2C" w14:textId="688E9DDB" w:rsidR="00D26784" w:rsidRPr="00FD57A6" w:rsidRDefault="00D26784" w:rsidP="00D26784">
      <w:pPr>
        <w:spacing w:before="120" w:after="120"/>
        <w:jc w:val="both"/>
        <w:rPr>
          <w:rFonts w:ascii="Arial Narrow" w:hAnsi="Arial Narrow" w:cs="Arial"/>
          <w:b/>
          <w:sz w:val="22"/>
        </w:rPr>
      </w:pPr>
      <w:r w:rsidRPr="00FD57A6">
        <w:rPr>
          <w:rFonts w:ascii="Arial Narrow" w:hAnsi="Arial Narrow"/>
          <w:b/>
          <w:sz w:val="22"/>
        </w:rPr>
        <w:t>Celková cena za dodanie predmetu zákazky v EUR s</w:t>
      </w:r>
      <w:r w:rsidR="00480924">
        <w:rPr>
          <w:rFonts w:ascii="Arial Narrow" w:hAnsi="Arial Narrow"/>
          <w:b/>
          <w:sz w:val="22"/>
        </w:rPr>
        <w:t> </w:t>
      </w:r>
      <w:r w:rsidRPr="00FD57A6">
        <w:rPr>
          <w:rFonts w:ascii="Arial Narrow" w:hAnsi="Arial Narrow"/>
          <w:b/>
          <w:sz w:val="22"/>
        </w:rPr>
        <w:t>DPH</w:t>
      </w:r>
      <w:r w:rsidR="00480924">
        <w:rPr>
          <w:rFonts w:ascii="Arial Narrow" w:hAnsi="Arial Narrow"/>
          <w:b/>
          <w:sz w:val="22"/>
        </w:rPr>
        <w:t xml:space="preserve"> pre tú-ktorú časť</w:t>
      </w:r>
    </w:p>
    <w:p w14:paraId="58C3068C" w14:textId="66C6E4E6" w:rsidR="00D26784" w:rsidRPr="008406C1" w:rsidRDefault="00D26784" w:rsidP="00D26784">
      <w:pPr>
        <w:spacing w:before="120" w:after="120"/>
        <w:jc w:val="both"/>
        <w:rPr>
          <w:rFonts w:ascii="Arial Narrow" w:hAnsi="Arial Narrow"/>
          <w:sz w:val="22"/>
        </w:rPr>
      </w:pPr>
      <w:r w:rsidRPr="00FD57A6">
        <w:rPr>
          <w:rFonts w:ascii="Arial Narrow" w:hAnsi="Arial Narrow"/>
          <w:sz w:val="22"/>
        </w:rPr>
        <w:t>Hodnotí sa celková cena za dodanie/poskytnutie predmetu zákazky v EUR s DPH uvedená v ponuke, ktor</w:t>
      </w:r>
      <w:r w:rsidR="007105FB">
        <w:rPr>
          <w:rFonts w:ascii="Arial Narrow" w:hAnsi="Arial Narrow"/>
          <w:sz w:val="22"/>
        </w:rPr>
        <w:t>á</w:t>
      </w:r>
      <w:r w:rsidRPr="00FD57A6">
        <w:rPr>
          <w:rFonts w:ascii="Arial Narrow" w:hAnsi="Arial Narrow"/>
          <w:sz w:val="22"/>
        </w:rPr>
        <w:t xml:space="preserve"> je prílohou č.</w:t>
      </w:r>
      <w:r w:rsidR="00A71C0C">
        <w:rPr>
          <w:rFonts w:ascii="Arial Narrow" w:hAnsi="Arial Narrow"/>
          <w:sz w:val="22"/>
        </w:rPr>
        <w:t xml:space="preserve"> </w:t>
      </w:r>
      <w:r w:rsidRPr="00FD57A6">
        <w:rPr>
          <w:rFonts w:ascii="Arial Narrow" w:hAnsi="Arial Narrow"/>
          <w:sz w:val="22"/>
        </w:rPr>
        <w:t>2 SP, v zmysle špecifikácie predmetu zákazky uvedenej v prílohe č. 1 SP</w:t>
      </w:r>
      <w:r w:rsidRPr="008406C1">
        <w:rPr>
          <w:rFonts w:ascii="Arial Narrow" w:hAnsi="Arial Narrow"/>
          <w:sz w:val="22"/>
        </w:rPr>
        <w:t xml:space="preserve"> a v obchodných podmienk</w:t>
      </w:r>
      <w:r w:rsidR="00C37A66">
        <w:rPr>
          <w:rFonts w:ascii="Arial Narrow" w:hAnsi="Arial Narrow"/>
          <w:sz w:val="22"/>
        </w:rPr>
        <w:t>ach</w:t>
      </w:r>
      <w:r w:rsidRPr="008406C1">
        <w:rPr>
          <w:rFonts w:ascii="Arial Narrow" w:hAnsi="Arial Narrow"/>
          <w:sz w:val="22"/>
        </w:rPr>
        <w:t xml:space="preserve"> uvedených v prílohe č. </w:t>
      </w:r>
      <w:r>
        <w:rPr>
          <w:rFonts w:ascii="Arial Narrow" w:hAnsi="Arial Narrow"/>
          <w:sz w:val="22"/>
        </w:rPr>
        <w:t>3</w:t>
      </w:r>
      <w:r w:rsidRPr="008406C1">
        <w:rPr>
          <w:rFonts w:ascii="Arial Narrow" w:hAnsi="Arial Narrow"/>
          <w:sz w:val="22"/>
        </w:rPr>
        <w:t xml:space="preserve"> SP. </w:t>
      </w:r>
    </w:p>
    <w:p w14:paraId="4CDF0159" w14:textId="77777777" w:rsidR="00D26784" w:rsidRPr="008406C1" w:rsidRDefault="00D26784" w:rsidP="00D26784">
      <w:pPr>
        <w:spacing w:before="120" w:after="120"/>
        <w:jc w:val="both"/>
        <w:rPr>
          <w:rFonts w:ascii="Arial Narrow" w:hAnsi="Arial Narrow"/>
          <w:sz w:val="22"/>
        </w:rPr>
      </w:pPr>
    </w:p>
    <w:p w14:paraId="2243A107" w14:textId="77777777" w:rsidR="00D26784" w:rsidRPr="008406C1" w:rsidRDefault="00D26784" w:rsidP="00D26784">
      <w:pPr>
        <w:spacing w:before="120" w:after="120"/>
        <w:jc w:val="both"/>
        <w:rPr>
          <w:rFonts w:ascii="Arial Narrow" w:hAnsi="Arial Narrow" w:cs="Arial"/>
          <w:b/>
          <w:sz w:val="22"/>
        </w:rPr>
      </w:pPr>
      <w:r w:rsidRPr="008406C1">
        <w:rPr>
          <w:rFonts w:ascii="Arial Narrow" w:hAnsi="Arial Narrow" w:cs="Arial"/>
          <w:b/>
          <w:sz w:val="22"/>
        </w:rPr>
        <w:t>Pravidlá na uplatnenie kritéria</w:t>
      </w:r>
    </w:p>
    <w:p w14:paraId="17856063" w14:textId="0B1C7E17" w:rsidR="00D26784" w:rsidRPr="008406C1" w:rsidRDefault="00D26784" w:rsidP="00D26784">
      <w:pPr>
        <w:autoSpaceDE w:val="0"/>
        <w:autoSpaceDN w:val="0"/>
        <w:adjustRightInd w:val="0"/>
        <w:spacing w:before="120" w:after="120"/>
        <w:jc w:val="both"/>
        <w:rPr>
          <w:rFonts w:ascii="Arial Narrow" w:hAnsi="Arial Narrow"/>
          <w:sz w:val="22"/>
          <w:lang w:eastAsia="sk-SK"/>
        </w:rPr>
      </w:pPr>
      <w:r w:rsidRPr="008406C1">
        <w:rPr>
          <w:rFonts w:ascii="Arial Narrow" w:hAnsi="Arial Narrow"/>
          <w:sz w:val="22"/>
          <w:lang w:eastAsia="sk-SK"/>
        </w:rPr>
        <w:t>Vyhodnotenie návrhov na plnenie kritéria sa uskutoční prostredníctvom porovnania cien ponúk</w:t>
      </w:r>
      <w:r w:rsidR="00A26C32">
        <w:rPr>
          <w:rFonts w:ascii="Arial Narrow" w:hAnsi="Arial Narrow"/>
          <w:sz w:val="22"/>
          <w:lang w:eastAsia="sk-SK"/>
        </w:rPr>
        <w:t xml:space="preserve"> v každej časti osobitne</w:t>
      </w:r>
      <w:r w:rsidRPr="008406C1">
        <w:rPr>
          <w:rFonts w:ascii="Arial Narrow" w:hAnsi="Arial Narrow"/>
          <w:sz w:val="22"/>
          <w:lang w:eastAsia="sk-SK"/>
        </w:rPr>
        <w:t>. Pri vyhodnotení bude zostavené poradie ponúk.</w:t>
      </w:r>
      <w:r w:rsidRPr="008406C1">
        <w:t xml:space="preserve"> </w:t>
      </w:r>
      <w:r w:rsidRPr="008406C1">
        <w:rPr>
          <w:rFonts w:ascii="Arial Narrow" w:hAnsi="Arial Narrow"/>
          <w:sz w:val="22"/>
          <w:lang w:eastAsia="sk-SK"/>
        </w:rPr>
        <w:t>Ponuky budú zoradené podľa výšky ceny, na prvom mieste poradia sa umiestni tá ponuka, ktorá bude obsahovať najnižšiu cenu.</w:t>
      </w:r>
    </w:p>
    <w:p w14:paraId="72CF7D72" w14:textId="45565018" w:rsidR="00D26784" w:rsidRPr="008406C1" w:rsidRDefault="00D26784" w:rsidP="00D26784">
      <w:pPr>
        <w:autoSpaceDE w:val="0"/>
        <w:autoSpaceDN w:val="0"/>
        <w:adjustRightInd w:val="0"/>
        <w:spacing w:before="120" w:after="120"/>
        <w:jc w:val="both"/>
        <w:rPr>
          <w:rFonts w:ascii="Arial Narrow" w:hAnsi="Arial Narrow"/>
          <w:sz w:val="22"/>
          <w:lang w:eastAsia="sk-SK"/>
        </w:rPr>
      </w:pPr>
      <w:r w:rsidRPr="008406C1">
        <w:rPr>
          <w:rFonts w:ascii="Arial Narrow" w:hAnsi="Arial Narrow"/>
          <w:sz w:val="22"/>
          <w:lang w:eastAsia="sk-SK"/>
        </w:rPr>
        <w:t xml:space="preserve">Ponuku uchádzača, ktorá sa umiestnila na prvom </w:t>
      </w:r>
      <w:r w:rsidRPr="008406C1">
        <w:rPr>
          <w:rFonts w:ascii="Arial Narrow" w:hAnsi="Arial Narrow" w:cs="Arial"/>
          <w:sz w:val="22"/>
        </w:rPr>
        <w:t>mieste v poradí, splnila požiadavky na predmet zákazky a podmienky účasti</w:t>
      </w:r>
      <w:r w:rsidRPr="008406C1">
        <w:rPr>
          <w:rFonts w:ascii="Arial Narrow" w:hAnsi="Arial Narrow"/>
          <w:sz w:val="22"/>
          <w:lang w:eastAsia="sk-SK"/>
        </w:rPr>
        <w:t xml:space="preserve">, </w:t>
      </w:r>
      <w:proofErr w:type="spellStart"/>
      <w:r w:rsidRPr="008406C1">
        <w:rPr>
          <w:rFonts w:ascii="Arial Narrow" w:hAnsi="Arial Narrow"/>
          <w:sz w:val="22"/>
          <w:lang w:eastAsia="sk-SK"/>
        </w:rPr>
        <w:t>t.j</w:t>
      </w:r>
      <w:proofErr w:type="spellEnd"/>
      <w:r w:rsidRPr="008406C1">
        <w:rPr>
          <w:rFonts w:ascii="Arial Narrow" w:hAnsi="Arial Narrow"/>
          <w:sz w:val="22"/>
          <w:lang w:eastAsia="sk-SK"/>
        </w:rPr>
        <w:t>. úspešná ponuka, odporučí komisia na vyhodnotenie ponúk verejnému obstarávateľovi prijať.</w:t>
      </w:r>
    </w:p>
    <w:p w14:paraId="435818D1" w14:textId="77777777" w:rsidR="00D26784" w:rsidRPr="008406C1" w:rsidRDefault="00D26784" w:rsidP="00D26784">
      <w:pPr>
        <w:autoSpaceDE w:val="0"/>
        <w:autoSpaceDN w:val="0"/>
        <w:adjustRightInd w:val="0"/>
        <w:spacing w:before="120" w:after="120"/>
        <w:jc w:val="both"/>
        <w:rPr>
          <w:rFonts w:ascii="Arial Narrow" w:hAnsi="Arial Narrow"/>
          <w:sz w:val="22"/>
          <w:lang w:eastAsia="sk-SK"/>
        </w:rPr>
      </w:pPr>
    </w:p>
    <w:p w14:paraId="25BCE45E" w14:textId="77777777" w:rsidR="00D26784" w:rsidRPr="008406C1" w:rsidRDefault="00D26784" w:rsidP="00D26784">
      <w:pPr>
        <w:jc w:val="both"/>
        <w:rPr>
          <w:rFonts w:ascii="Arial Narrow" w:hAnsi="Arial Narrow"/>
          <w:b/>
          <w:sz w:val="22"/>
          <w:lang w:eastAsia="sk-SK"/>
        </w:rPr>
      </w:pPr>
      <w:r w:rsidRPr="008406C1">
        <w:rPr>
          <w:rFonts w:ascii="Arial Narrow" w:hAnsi="Arial Narrow"/>
          <w:b/>
          <w:sz w:val="22"/>
          <w:lang w:eastAsia="sk-SK"/>
        </w:rPr>
        <w:t>Návrh na plnenie kritérií</w:t>
      </w:r>
    </w:p>
    <w:p w14:paraId="5A91A6D7" w14:textId="2CD93BFB" w:rsidR="00D26784" w:rsidRPr="00FD57A6" w:rsidRDefault="00D26784" w:rsidP="00D26784">
      <w:pPr>
        <w:autoSpaceDE w:val="0"/>
        <w:autoSpaceDN w:val="0"/>
        <w:adjustRightInd w:val="0"/>
        <w:spacing w:before="120" w:after="120"/>
        <w:jc w:val="both"/>
        <w:rPr>
          <w:rFonts w:ascii="Arial Narrow" w:hAnsi="Arial Narrow"/>
          <w:sz w:val="22"/>
        </w:rPr>
      </w:pPr>
      <w:r w:rsidRPr="00FD57A6">
        <w:rPr>
          <w:rFonts w:ascii="Arial Narrow" w:hAnsi="Arial Narrow"/>
          <w:sz w:val="22"/>
        </w:rPr>
        <w:t>Uchádzač vyplní prílohu č. 2 vzor Štruktúrovaného rozpočtu ceny týchto SP</w:t>
      </w:r>
      <w:r w:rsidR="00480924">
        <w:rPr>
          <w:rFonts w:ascii="Arial Narrow" w:hAnsi="Arial Narrow"/>
          <w:sz w:val="22"/>
        </w:rPr>
        <w:t xml:space="preserve"> pre tú-ktorú časť</w:t>
      </w:r>
      <w:r w:rsidRPr="00FD57A6">
        <w:rPr>
          <w:rFonts w:ascii="Arial Narrow" w:hAnsi="Arial Narrow"/>
          <w:sz w:val="22"/>
        </w:rPr>
        <w:t xml:space="preserve"> a predloží ho v ponuke a zároveň vyplnení Celkovú cenu v elektronickom ponukovom formulári v elektronickom prostriedku </w:t>
      </w:r>
      <w:r w:rsidR="006C1BB7">
        <w:rPr>
          <w:rFonts w:ascii="Arial Narrow" w:hAnsi="Arial Narrow"/>
          <w:sz w:val="22"/>
        </w:rPr>
        <w:t>IS EVO</w:t>
      </w:r>
      <w:r w:rsidRPr="00FD57A6">
        <w:rPr>
          <w:rFonts w:ascii="Arial Narrow" w:hAnsi="Arial Narrow"/>
          <w:sz w:val="22"/>
        </w:rPr>
        <w:t xml:space="preserve">, ktorá zodpovedá Štruktúrovanému rozpočtu ceny. </w:t>
      </w:r>
    </w:p>
    <w:p w14:paraId="20BA64E4" w14:textId="77777777" w:rsidR="00D26784" w:rsidRPr="008406C1" w:rsidRDefault="00D26784" w:rsidP="00D26784">
      <w:pPr>
        <w:autoSpaceDE w:val="0"/>
        <w:autoSpaceDN w:val="0"/>
        <w:adjustRightInd w:val="0"/>
        <w:spacing w:before="120" w:after="120"/>
        <w:jc w:val="both"/>
        <w:rPr>
          <w:rFonts w:ascii="Arial Narrow" w:hAnsi="Arial Narrow"/>
          <w:sz w:val="22"/>
        </w:rPr>
      </w:pPr>
      <w:r w:rsidRPr="00FD57A6">
        <w:rPr>
          <w:rFonts w:ascii="Arial Narrow" w:hAnsi="Arial Narrow"/>
          <w:sz w:val="22"/>
        </w:rPr>
        <w:t>Uchádzačom navrhovaná jednotková cena za každú položku predmetu zákazky musí byť uvedená v EUR, matematicky zaokrúhlená na dve desatinné miesta. Štruktúrovaný rozpočet ceny s uvedením cien úspešného uchádzača sa stane súčasťou zmluvy uzavretej s úspešným</w:t>
      </w:r>
      <w:r w:rsidRPr="008406C1">
        <w:rPr>
          <w:rFonts w:ascii="Arial Narrow" w:hAnsi="Arial Narrow"/>
          <w:sz w:val="22"/>
        </w:rPr>
        <w:t xml:space="preserve"> uchádzačom.</w:t>
      </w:r>
    </w:p>
    <w:p w14:paraId="11ED652B" w14:textId="77777777" w:rsidR="006C1BB7" w:rsidRDefault="00D26784" w:rsidP="00D26784">
      <w:pPr>
        <w:autoSpaceDE w:val="0"/>
        <w:autoSpaceDN w:val="0"/>
        <w:adjustRightInd w:val="0"/>
        <w:spacing w:before="120" w:after="120"/>
        <w:jc w:val="both"/>
        <w:rPr>
          <w:rFonts w:ascii="Arial Narrow" w:hAnsi="Arial Narrow"/>
          <w:sz w:val="22"/>
        </w:rPr>
      </w:pPr>
      <w:r w:rsidRPr="008406C1">
        <w:rPr>
          <w:rFonts w:ascii="Arial Narrow" w:hAnsi="Arial Narrow"/>
          <w:sz w:val="22"/>
        </w:rPr>
        <w:t>Uchádzač predkladá ponuku v elektronickej podobe v lehote na predkladanie ponúk podľa požiadaviek uvedených v týchto SP. Ponuka je vyhotovená elektronicky v zmysle § 49 ods. 1 písm. a) zákona a vložená do elektronického prostriedku</w:t>
      </w:r>
      <w:r w:rsidR="006C1BB7">
        <w:rPr>
          <w:rFonts w:ascii="Arial Narrow" w:hAnsi="Arial Narrow"/>
          <w:sz w:val="22"/>
        </w:rPr>
        <w:t>.</w:t>
      </w:r>
    </w:p>
    <w:p w14:paraId="06D099C8" w14:textId="77777777" w:rsidR="005E2CD1" w:rsidRDefault="005E2CD1" w:rsidP="00D26784">
      <w:pPr>
        <w:autoSpaceDE w:val="0"/>
        <w:autoSpaceDN w:val="0"/>
        <w:adjustRightInd w:val="0"/>
        <w:spacing w:before="120" w:after="120"/>
        <w:jc w:val="both"/>
        <w:rPr>
          <w:rFonts w:ascii="Arial Narrow" w:hAnsi="Arial Narrow"/>
          <w:sz w:val="22"/>
        </w:rPr>
      </w:pPr>
    </w:p>
    <w:p w14:paraId="4F5EF7F7" w14:textId="77777777" w:rsidR="005E2CD1" w:rsidRDefault="005E2CD1" w:rsidP="00D26784">
      <w:pPr>
        <w:autoSpaceDE w:val="0"/>
        <w:autoSpaceDN w:val="0"/>
        <w:adjustRightInd w:val="0"/>
        <w:spacing w:before="120" w:after="120"/>
        <w:jc w:val="both"/>
        <w:rPr>
          <w:rFonts w:ascii="Arial Narrow" w:hAnsi="Arial Narrow"/>
          <w:sz w:val="22"/>
        </w:rPr>
      </w:pPr>
    </w:p>
    <w:p w14:paraId="1A5206B4" w14:textId="77777777" w:rsidR="005E2CD1" w:rsidRDefault="005E2CD1" w:rsidP="00D26784">
      <w:pPr>
        <w:autoSpaceDE w:val="0"/>
        <w:autoSpaceDN w:val="0"/>
        <w:adjustRightInd w:val="0"/>
        <w:spacing w:before="120" w:after="120"/>
        <w:jc w:val="both"/>
        <w:rPr>
          <w:rFonts w:ascii="Arial Narrow" w:hAnsi="Arial Narrow"/>
          <w:sz w:val="22"/>
        </w:rPr>
      </w:pPr>
    </w:p>
    <w:p w14:paraId="12BCFCBE" w14:textId="77777777" w:rsidR="005E2CD1" w:rsidRDefault="005E2CD1" w:rsidP="00D26784">
      <w:pPr>
        <w:autoSpaceDE w:val="0"/>
        <w:autoSpaceDN w:val="0"/>
        <w:adjustRightInd w:val="0"/>
        <w:spacing w:before="120" w:after="120"/>
        <w:jc w:val="both"/>
        <w:rPr>
          <w:rFonts w:ascii="Arial Narrow" w:hAnsi="Arial Narrow"/>
          <w:sz w:val="22"/>
        </w:rPr>
      </w:pPr>
    </w:p>
    <w:p w14:paraId="54D18644" w14:textId="77777777" w:rsidR="005E2CD1" w:rsidRDefault="005E2CD1" w:rsidP="00D26784">
      <w:pPr>
        <w:autoSpaceDE w:val="0"/>
        <w:autoSpaceDN w:val="0"/>
        <w:adjustRightInd w:val="0"/>
        <w:spacing w:before="120" w:after="120"/>
        <w:jc w:val="both"/>
        <w:rPr>
          <w:rFonts w:ascii="Arial Narrow" w:hAnsi="Arial Narrow"/>
          <w:sz w:val="22"/>
        </w:rPr>
      </w:pPr>
    </w:p>
    <w:p w14:paraId="79D4761F" w14:textId="77777777" w:rsidR="006C1BB7" w:rsidRDefault="006C1BB7" w:rsidP="00D26784">
      <w:pPr>
        <w:autoSpaceDE w:val="0"/>
        <w:autoSpaceDN w:val="0"/>
        <w:adjustRightInd w:val="0"/>
        <w:spacing w:before="120" w:after="120"/>
        <w:jc w:val="both"/>
        <w:rPr>
          <w:rFonts w:ascii="Arial Narrow" w:hAnsi="Arial Narrow"/>
          <w:sz w:val="22"/>
        </w:rPr>
      </w:pPr>
    </w:p>
    <w:p w14:paraId="1C981689" w14:textId="77777777" w:rsidR="006C1BB7" w:rsidRDefault="006C1BB7" w:rsidP="00D26784">
      <w:pPr>
        <w:autoSpaceDE w:val="0"/>
        <w:autoSpaceDN w:val="0"/>
        <w:adjustRightInd w:val="0"/>
        <w:spacing w:before="120" w:after="120"/>
        <w:jc w:val="both"/>
        <w:rPr>
          <w:rFonts w:ascii="Arial Narrow" w:hAnsi="Arial Narrow"/>
          <w:sz w:val="22"/>
        </w:rPr>
      </w:pPr>
    </w:p>
    <w:p w14:paraId="29BD500D" w14:textId="66C487BC" w:rsidR="00847A66" w:rsidRDefault="00D26784" w:rsidP="00D26784">
      <w:pPr>
        <w:autoSpaceDE w:val="0"/>
        <w:autoSpaceDN w:val="0"/>
        <w:adjustRightInd w:val="0"/>
        <w:spacing w:before="120" w:after="120"/>
        <w:jc w:val="both"/>
        <w:rPr>
          <w:rFonts w:ascii="Arial Narrow" w:hAnsi="Arial Narrow"/>
          <w:sz w:val="22"/>
        </w:rPr>
      </w:pPr>
      <w:r w:rsidRPr="008406C1">
        <w:rPr>
          <w:rFonts w:ascii="Arial Narrow" w:hAnsi="Arial Narrow"/>
          <w:sz w:val="22"/>
        </w:rPr>
        <w:t xml:space="preserve"> </w:t>
      </w:r>
      <w:r w:rsidR="006C1BB7">
        <w:rPr>
          <w:rFonts w:ascii="Arial Narrow" w:hAnsi="Arial Narrow"/>
          <w:sz w:val="22"/>
        </w:rPr>
        <w:t xml:space="preserve"> </w:t>
      </w:r>
    </w:p>
    <w:p w14:paraId="74746F12" w14:textId="4EE1EF49" w:rsidR="00D26784" w:rsidRPr="00391F7F" w:rsidRDefault="00D26784" w:rsidP="00391F7F">
      <w:pPr>
        <w:pStyle w:val="Nadpis2"/>
      </w:pPr>
      <w:r w:rsidRPr="00391F7F">
        <w:lastRenderedPageBreak/>
        <w:t>Príloha č. 5 súťažných podkladov</w:t>
      </w:r>
    </w:p>
    <w:p w14:paraId="7C3474C4" w14:textId="77777777" w:rsidR="00391F7F" w:rsidRDefault="00391F7F" w:rsidP="00391F7F">
      <w:pPr>
        <w:pStyle w:val="Nadpis2"/>
      </w:pPr>
    </w:p>
    <w:p w14:paraId="27D2DF9F" w14:textId="4F61F658" w:rsidR="00D26784" w:rsidRDefault="00D26784" w:rsidP="00391F7F">
      <w:pPr>
        <w:pStyle w:val="Nadpis2"/>
      </w:pPr>
      <w:r w:rsidRPr="00391F7F">
        <w:t xml:space="preserve">Podmienky účasti </w:t>
      </w:r>
    </w:p>
    <w:p w14:paraId="0FA47090" w14:textId="77777777" w:rsidR="00391F7F" w:rsidRPr="00391F7F" w:rsidRDefault="00391F7F" w:rsidP="00391F7F">
      <w:pPr>
        <w:rPr>
          <w:lang w:eastAsia="cs-CZ"/>
        </w:rPr>
      </w:pPr>
    </w:p>
    <w:p w14:paraId="5FD98D3C" w14:textId="77777777" w:rsidR="00D26784" w:rsidRPr="00971408" w:rsidRDefault="00D26784" w:rsidP="00D26784">
      <w:pPr>
        <w:spacing w:after="120" w:line="240" w:lineRule="auto"/>
        <w:jc w:val="both"/>
        <w:rPr>
          <w:rFonts w:ascii="Arial Narrow" w:hAnsi="Arial Narrow" w:cs="Arial"/>
          <w:b/>
          <w:u w:val="single"/>
        </w:rPr>
      </w:pPr>
      <w:r w:rsidRPr="00971408">
        <w:rPr>
          <w:rFonts w:ascii="Arial Narrow" w:hAnsi="Arial Narrow" w:cs="Arial"/>
          <w:b/>
          <w:u w:val="single"/>
        </w:rPr>
        <w:t>1. Osobné postavenie</w:t>
      </w:r>
    </w:p>
    <w:p w14:paraId="380C12A9" w14:textId="42EE74D8" w:rsidR="00D26784" w:rsidRPr="00755471" w:rsidRDefault="00D26784" w:rsidP="00D26784">
      <w:pPr>
        <w:tabs>
          <w:tab w:val="left" w:pos="2160"/>
          <w:tab w:val="left" w:pos="2880"/>
          <w:tab w:val="left" w:pos="4500"/>
          <w:tab w:val="left" w:pos="4641"/>
          <w:tab w:val="left" w:pos="4998"/>
          <w:tab w:val="left" w:pos="5355"/>
          <w:tab w:val="left" w:pos="5712"/>
          <w:tab w:val="left" w:pos="6069"/>
          <w:tab w:val="left" w:pos="6426"/>
          <w:tab w:val="left" w:pos="6783"/>
          <w:tab w:val="left" w:pos="7140"/>
          <w:tab w:val="left" w:pos="7497"/>
          <w:tab w:val="left" w:pos="7854"/>
          <w:tab w:val="left" w:pos="8211"/>
          <w:tab w:val="left" w:pos="8568"/>
          <w:tab w:val="left" w:pos="8925"/>
          <w:tab w:val="left" w:pos="9282"/>
        </w:tabs>
        <w:jc w:val="both"/>
        <w:rPr>
          <w:rFonts w:ascii="Arial Narrow" w:eastAsia="Arial Narrow" w:hAnsi="Arial Narrow" w:cs="Arial Narrow"/>
          <w:b/>
          <w:bCs/>
          <w:color w:val="000000"/>
          <w:sz w:val="24"/>
          <w:szCs w:val="24"/>
          <w:u w:color="000000"/>
          <w14:textOutline w14:w="0" w14:cap="flat" w14:cmpd="sng" w14:algn="ctr">
            <w14:noFill/>
            <w14:prstDash w14:val="solid"/>
            <w14:bevel/>
          </w14:textOutline>
        </w:rPr>
      </w:pPr>
      <w:r w:rsidRPr="00755471">
        <w:rPr>
          <w:rFonts w:ascii="Arial Narrow" w:hAnsi="Arial Narrow" w:cs="Arial Unicode MS"/>
          <w:b/>
          <w:bCs/>
          <w:color w:val="000000"/>
          <w:sz w:val="24"/>
          <w:szCs w:val="24"/>
          <w:u w:color="000000"/>
          <w14:textOutline w14:w="0" w14:cap="flat" w14:cmpd="sng" w14:algn="ctr">
            <w14:noFill/>
            <w14:prstDash w14:val="solid"/>
            <w14:bevel/>
          </w14:textOutline>
        </w:rPr>
        <w:t xml:space="preserve">Osobné postavenie v zmysle ustanovenia § 32 zákona č. 343/2015 Z. Z. o verejnom obstarávaní v platnom znení </w:t>
      </w:r>
      <w:r w:rsidR="009C7F25">
        <w:rPr>
          <w:rFonts w:ascii="Arial Narrow" w:hAnsi="Arial Narrow" w:cs="Arial Unicode MS"/>
          <w:b/>
          <w:bCs/>
          <w:color w:val="000000"/>
          <w:sz w:val="24"/>
          <w:szCs w:val="24"/>
          <w:u w:color="000000"/>
          <w14:textOutline w14:w="0" w14:cap="flat" w14:cmpd="sng" w14:algn="ctr">
            <w14:noFill/>
            <w14:prstDash w14:val="solid"/>
            <w14:bevel/>
          </w14:textOutline>
        </w:rPr>
        <w:t>(ďalej len „zákon“)</w:t>
      </w:r>
    </w:p>
    <w:p w14:paraId="4234AB65" w14:textId="77777777" w:rsidR="00D26784" w:rsidRPr="00755471" w:rsidRDefault="00D26784" w:rsidP="00D26784">
      <w:pPr>
        <w:pStyle w:val="Predvolen"/>
        <w:spacing w:before="0"/>
        <w:jc w:val="both"/>
        <w:rPr>
          <w:rFonts w:ascii="Arial Narrow" w:eastAsia="Arial Narrow" w:hAnsi="Arial Narrow" w:cs="Arial Narrow"/>
          <w:b/>
          <w:bCs/>
          <w:shd w:val="clear" w:color="auto" w:fill="FFFFFF"/>
        </w:rPr>
      </w:pPr>
      <w:r w:rsidRPr="00755471">
        <w:rPr>
          <w:rFonts w:ascii="Arial Narrow" w:hAnsi="Arial Narrow"/>
          <w:b/>
          <w:bCs/>
          <w:shd w:val="clear" w:color="auto" w:fill="FFFFFF"/>
        </w:rPr>
        <w:t>Vhodnosť vykonávať profesionálnu činnosť vrátane požiadaviek týkajúcich sa zápisu do živnostenských alebo obchodných registrov</w:t>
      </w:r>
    </w:p>
    <w:p w14:paraId="79A01EE6" w14:textId="77777777" w:rsidR="00D26784" w:rsidRPr="00816DC6" w:rsidRDefault="00D26784" w:rsidP="00D26784">
      <w:pPr>
        <w:pStyle w:val="Predvolen"/>
        <w:spacing w:before="0"/>
        <w:rPr>
          <w:rFonts w:ascii="Arial Narrow" w:eastAsia="Arial Narrow" w:hAnsi="Arial Narrow" w:cs="Arial Narrow"/>
          <w:b/>
          <w:bCs/>
          <w:sz w:val="26"/>
          <w:szCs w:val="26"/>
          <w:shd w:val="clear" w:color="auto" w:fill="FFFFFF"/>
        </w:rPr>
      </w:pPr>
    </w:p>
    <w:p w14:paraId="0ECE5C43" w14:textId="77777777" w:rsidR="00D26784" w:rsidRPr="00AA0639" w:rsidRDefault="00D26784" w:rsidP="00D26784">
      <w:pPr>
        <w:pStyle w:val="Predvolen"/>
        <w:spacing w:before="0"/>
        <w:jc w:val="both"/>
        <w:rPr>
          <w:rFonts w:ascii="Arial Narrow" w:eastAsia="Arial Narrow" w:hAnsi="Arial Narrow" w:cs="Arial Narrow"/>
          <w:color w:val="auto"/>
          <w:shd w:val="clear" w:color="auto" w:fill="FFFFFF"/>
        </w:rPr>
      </w:pPr>
      <w:r w:rsidRPr="00AA0639">
        <w:rPr>
          <w:rFonts w:ascii="Arial Narrow" w:hAnsi="Arial Narrow"/>
          <w:color w:val="auto"/>
          <w:shd w:val="clear" w:color="auto" w:fill="FFFFFF"/>
        </w:rPr>
        <w:t>Zoznam a krátky opis podmienok: </w:t>
      </w:r>
    </w:p>
    <w:p w14:paraId="1DB62FD0" w14:textId="77777777" w:rsidR="00D26784" w:rsidRPr="00AA0639" w:rsidRDefault="00D26784" w:rsidP="00D26784">
      <w:pPr>
        <w:jc w:val="both"/>
        <w:rPr>
          <w:rFonts w:ascii="Arial Narrow" w:eastAsia="Arial" w:hAnsi="Arial Narrow"/>
          <w:sz w:val="22"/>
          <w:szCs w:val="24"/>
        </w:rPr>
      </w:pPr>
      <w:r w:rsidRPr="00AA0639">
        <w:rPr>
          <w:rFonts w:ascii="Arial Narrow" w:eastAsia="Arial" w:hAnsi="Arial Narrow"/>
          <w:sz w:val="22"/>
          <w:szCs w:val="24"/>
        </w:rPr>
        <w:t>Uchádzač musí spĺňať nasledovné podmienky účasti týkajúce sa osobného postavenia:</w:t>
      </w:r>
    </w:p>
    <w:p w14:paraId="7154FE40" w14:textId="77777777" w:rsidR="00D26784" w:rsidRPr="00AA0639" w:rsidRDefault="00D26784" w:rsidP="00300D37">
      <w:pPr>
        <w:pStyle w:val="Odsekzoznamu"/>
        <w:numPr>
          <w:ilvl w:val="0"/>
          <w:numId w:val="28"/>
        </w:numPr>
        <w:tabs>
          <w:tab w:val="clear" w:pos="2160"/>
          <w:tab w:val="clear" w:pos="2880"/>
          <w:tab w:val="clear" w:pos="4500"/>
        </w:tabs>
        <w:spacing w:after="200" w:line="276" w:lineRule="auto"/>
        <w:contextualSpacing/>
        <w:jc w:val="both"/>
        <w:rPr>
          <w:rFonts w:ascii="Arial Narrow" w:eastAsia="Arial" w:hAnsi="Arial Narrow"/>
          <w:noProof/>
          <w:sz w:val="22"/>
          <w:szCs w:val="22"/>
        </w:rPr>
      </w:pPr>
      <w:r w:rsidRPr="00AA0639">
        <w:rPr>
          <w:rFonts w:ascii="Arial Narrow" w:eastAsia="Arial" w:hAnsi="Arial Narrow"/>
          <w:sz w:val="22"/>
          <w:szCs w:val="22"/>
        </w:rPr>
        <w:t>podľa § 32 ods. 1 písm. a) zákona, že nebol on (uchádzač),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 Uvedenú podmienku účasti preukáže uchádzač v súlade s § 32 ods. 2 písm. a) zákona doloženým výpisom registra trestov nie starším ako tri mesiace. Hospodársky subjekt - fyzická osoba predloží výpis z registra trestov nie starší ako tri mesiace, alebo rovnocenný doklad vydaný príslušným súdom alebo správnym orgánom v krajine svojho sídla za osobu, na ktorú je vydaný živnostenské oprávnenie alebo iné než živnostenské oprávnenie podľa osobitných predpisov/ Hospodársky subjekt - právnická osoba predloží výpisy z registra trestov nie staršie ako tri mesiace, alebo rovnocenné doklady vydané príslušným súdom alebo správnym orgánom v krajine svojho sídla, a to za hospodársky subjekt (len v prípade, že v krajine sídla uchádzača takýto doklad je vydávaný) ako aj za osobu, ktorá je štatutárnym orgánom, alebo za osoby, ktoré sú členmi štatutárneho orgánu, ako aj za všetky osoby, ktoré sú členmi dozorného orgánu a prokuristami hospodárskeho subjektu.</w:t>
      </w:r>
    </w:p>
    <w:p w14:paraId="64AAC639" w14:textId="77777777" w:rsidR="00D26784" w:rsidRPr="00AA0639" w:rsidRDefault="00D26784" w:rsidP="00D26784">
      <w:pPr>
        <w:pStyle w:val="Odsekzoznamu"/>
        <w:spacing w:after="200" w:line="276" w:lineRule="auto"/>
        <w:ind w:left="681"/>
        <w:jc w:val="both"/>
        <w:rPr>
          <w:rFonts w:ascii="Arial Narrow" w:eastAsia="Arial" w:hAnsi="Arial Narrow"/>
          <w:noProof/>
          <w:sz w:val="22"/>
          <w:szCs w:val="22"/>
        </w:rPr>
      </w:pPr>
    </w:p>
    <w:p w14:paraId="068364FB" w14:textId="77777777" w:rsidR="00D26784" w:rsidRPr="00AA0639" w:rsidRDefault="00D26784" w:rsidP="00300D37">
      <w:pPr>
        <w:pStyle w:val="Odsekzoznamu"/>
        <w:numPr>
          <w:ilvl w:val="0"/>
          <w:numId w:val="28"/>
        </w:numPr>
        <w:tabs>
          <w:tab w:val="clear" w:pos="2160"/>
          <w:tab w:val="clear" w:pos="2880"/>
          <w:tab w:val="clear" w:pos="4500"/>
        </w:tabs>
        <w:spacing w:after="200" w:line="276" w:lineRule="auto"/>
        <w:contextualSpacing/>
        <w:jc w:val="both"/>
        <w:rPr>
          <w:rFonts w:ascii="Arial Narrow" w:eastAsia="Arial" w:hAnsi="Arial Narrow"/>
          <w:sz w:val="22"/>
          <w:szCs w:val="22"/>
        </w:rPr>
      </w:pPr>
      <w:r w:rsidRPr="00AA0639">
        <w:rPr>
          <w:rFonts w:ascii="Arial Narrow" w:eastAsia="Arial" w:hAnsi="Arial Narrow"/>
          <w:sz w:val="22"/>
          <w:szCs w:val="22"/>
        </w:rPr>
        <w:t xml:space="preserve">podľa § 32 ods. 1 písm. b) zákona, že uchádzač nemá evidované nedoplatky na poistnom na sociálne poistenie a zdravotná poisťovňa neeviduje voči nemu pohľadávky po splatnosti podľa osobitných predpisov v Slovenskej republike </w:t>
      </w:r>
      <w:r w:rsidRPr="00AA0639">
        <w:rPr>
          <w:rFonts w:ascii="Arial Narrow" w:eastAsia="Arial" w:hAnsi="Arial Narrow"/>
          <w:b/>
          <w:sz w:val="22"/>
          <w:szCs w:val="22"/>
        </w:rPr>
        <w:t>a</w:t>
      </w:r>
      <w:r w:rsidRPr="00AA0639">
        <w:rPr>
          <w:rFonts w:ascii="Arial Narrow" w:eastAsia="Arial" w:hAnsi="Arial Narrow"/>
          <w:sz w:val="22"/>
          <w:szCs w:val="22"/>
        </w:rPr>
        <w:t xml:space="preserve"> v štáte sídla, miesta podnikania alebo obvyklého pobytu. Uvedenú podmienku účasti preukáže uchádzač v súlade s § 32 ods. 2 písm. b) zákona  doloženým potvrdením zdravotnej poisťovne a Sociálnej poisťovne nie starším ako tri mesiace (v prípade potvrdenia obsahujúceho nedoplatok predloží aj doklad o zaplatení nedoplatku alebo o povolení platiť nedoplatky v splátkach).</w:t>
      </w:r>
    </w:p>
    <w:p w14:paraId="79C5B6B7" w14:textId="77777777" w:rsidR="00D26784" w:rsidRPr="00AA0639" w:rsidRDefault="00D26784" w:rsidP="00D26784">
      <w:pPr>
        <w:pStyle w:val="Odsekzoznamu"/>
        <w:spacing w:after="200" w:line="276" w:lineRule="auto"/>
        <w:ind w:left="681"/>
        <w:jc w:val="both"/>
        <w:rPr>
          <w:rFonts w:ascii="Arial Narrow" w:eastAsia="Arial" w:hAnsi="Arial Narrow"/>
          <w:sz w:val="22"/>
          <w:szCs w:val="22"/>
        </w:rPr>
      </w:pPr>
    </w:p>
    <w:p w14:paraId="30FF79E6" w14:textId="77777777" w:rsidR="00D26784" w:rsidRPr="00AA0639" w:rsidRDefault="00D26784" w:rsidP="00300D37">
      <w:pPr>
        <w:pStyle w:val="Odsekzoznamu"/>
        <w:numPr>
          <w:ilvl w:val="0"/>
          <w:numId w:val="28"/>
        </w:numPr>
        <w:tabs>
          <w:tab w:val="clear" w:pos="2160"/>
          <w:tab w:val="clear" w:pos="2880"/>
          <w:tab w:val="clear" w:pos="4500"/>
        </w:tabs>
        <w:spacing w:after="200" w:line="276" w:lineRule="auto"/>
        <w:contextualSpacing/>
        <w:jc w:val="both"/>
        <w:rPr>
          <w:rFonts w:ascii="Arial Narrow" w:eastAsia="Arial" w:hAnsi="Arial Narrow"/>
          <w:sz w:val="22"/>
          <w:szCs w:val="22"/>
        </w:rPr>
      </w:pPr>
      <w:r w:rsidRPr="00AA0639">
        <w:rPr>
          <w:rFonts w:ascii="Arial Narrow" w:eastAsia="Arial" w:hAnsi="Arial Narrow"/>
          <w:sz w:val="22"/>
          <w:szCs w:val="22"/>
        </w:rPr>
        <w:t xml:space="preserve">podľa § 32 ods. 1 písm. c) zákona, že nemá evidované daňové nedoplatky voči daňovému úradu a colnému úradu podľa osobitných predpisov v Slovenskej republike </w:t>
      </w:r>
      <w:r w:rsidRPr="00AA0639">
        <w:rPr>
          <w:rFonts w:ascii="Arial Narrow" w:eastAsia="Arial" w:hAnsi="Arial Narrow"/>
          <w:b/>
          <w:sz w:val="22"/>
          <w:szCs w:val="22"/>
        </w:rPr>
        <w:t>a</w:t>
      </w:r>
      <w:r w:rsidRPr="00AA0639">
        <w:rPr>
          <w:rFonts w:ascii="Arial Narrow" w:eastAsia="Arial" w:hAnsi="Arial Narrow"/>
          <w:sz w:val="22"/>
          <w:szCs w:val="22"/>
        </w:rPr>
        <w:t xml:space="preserve"> v štáte sídla, miesta podnikania alebo obvyklého pobytu. Uvedenú podmienku účasti preukáže uchádzač v súlade s § 32 ods. 2 písm. c) zákona doloženým potvrdením miestne príslušného daňového úradu a miestne príslušného colného úradu nie starším ako tri mesiace (v prípade potvrdenia obsahujúceho nedoplatok predloží aj doklad o zaplatení nedoplatku alebo o povolení platiť nedoplatky v splátkach).</w:t>
      </w:r>
    </w:p>
    <w:p w14:paraId="53F44A4A" w14:textId="77777777" w:rsidR="00D26784" w:rsidRPr="00AA0639" w:rsidRDefault="00D26784" w:rsidP="00D26784">
      <w:pPr>
        <w:pStyle w:val="Odsekzoznamu"/>
        <w:rPr>
          <w:rFonts w:ascii="Arial Narrow" w:eastAsia="Arial" w:hAnsi="Arial Narrow"/>
          <w:sz w:val="22"/>
          <w:szCs w:val="22"/>
        </w:rPr>
      </w:pPr>
    </w:p>
    <w:p w14:paraId="5DD2DBA3" w14:textId="77777777" w:rsidR="00D26784" w:rsidRPr="00AA0639" w:rsidRDefault="00D26784" w:rsidP="00300D37">
      <w:pPr>
        <w:pStyle w:val="Odsekzoznamu"/>
        <w:numPr>
          <w:ilvl w:val="0"/>
          <w:numId w:val="28"/>
        </w:numPr>
        <w:tabs>
          <w:tab w:val="clear" w:pos="2160"/>
          <w:tab w:val="clear" w:pos="2880"/>
          <w:tab w:val="clear" w:pos="4500"/>
        </w:tabs>
        <w:spacing w:after="200" w:line="276" w:lineRule="auto"/>
        <w:contextualSpacing/>
        <w:jc w:val="both"/>
        <w:rPr>
          <w:rFonts w:ascii="Arial Narrow" w:eastAsia="Arial" w:hAnsi="Arial Narrow"/>
          <w:sz w:val="22"/>
          <w:szCs w:val="22"/>
        </w:rPr>
      </w:pPr>
      <w:r w:rsidRPr="00AA0639">
        <w:rPr>
          <w:rFonts w:ascii="Arial Narrow" w:eastAsia="Arial" w:hAnsi="Arial Narrow"/>
          <w:sz w:val="22"/>
          <w:szCs w:val="22"/>
        </w:rPr>
        <w:lastRenderedPageBreak/>
        <w:t>podľa § 32 ods. 1 písm. d) zákona, že nebol na jeho majetok vyhlásený konkurz, nie je v reštrukturalizácii, nie je v likvidácii, ani nebolo proti nemu zastavené konkurzné konanie pre nedostatok majetku alebo zrušený konkurz pre nedostatok majetku. Uvedenú podmienku účasti preukáže uchádzač v súlade s § 32 ods. 2 písm. d) zákona doloženým potvrdením príslušného súdu nie starším ako tri mesiace.</w:t>
      </w:r>
    </w:p>
    <w:p w14:paraId="7D40E57C" w14:textId="77777777" w:rsidR="00D26784" w:rsidRPr="00AA0639" w:rsidRDefault="00D26784" w:rsidP="00D26784">
      <w:pPr>
        <w:pStyle w:val="Odsekzoznamu"/>
        <w:ind w:left="681"/>
        <w:jc w:val="both"/>
        <w:rPr>
          <w:rFonts w:ascii="Arial Narrow" w:eastAsia="Arial" w:hAnsi="Arial Narrow"/>
          <w:sz w:val="22"/>
          <w:szCs w:val="22"/>
        </w:rPr>
      </w:pPr>
    </w:p>
    <w:p w14:paraId="3DB0CE1E" w14:textId="77777777" w:rsidR="00D26784" w:rsidRPr="00AA0639" w:rsidRDefault="00D26784" w:rsidP="00300D37">
      <w:pPr>
        <w:pStyle w:val="Odsekzoznamu"/>
        <w:numPr>
          <w:ilvl w:val="0"/>
          <w:numId w:val="28"/>
        </w:numPr>
        <w:tabs>
          <w:tab w:val="clear" w:pos="2160"/>
          <w:tab w:val="clear" w:pos="2880"/>
          <w:tab w:val="clear" w:pos="4500"/>
        </w:tabs>
        <w:spacing w:after="200" w:line="276" w:lineRule="auto"/>
        <w:contextualSpacing/>
        <w:jc w:val="both"/>
        <w:rPr>
          <w:rFonts w:ascii="Arial Narrow" w:eastAsia="Arial" w:hAnsi="Arial Narrow"/>
          <w:sz w:val="22"/>
          <w:szCs w:val="22"/>
        </w:rPr>
      </w:pPr>
      <w:r w:rsidRPr="00AA0639">
        <w:rPr>
          <w:rFonts w:ascii="Arial Narrow" w:eastAsia="Arial" w:hAnsi="Arial Narrow"/>
          <w:sz w:val="22"/>
          <w:szCs w:val="22"/>
        </w:rPr>
        <w:t>podľa § 32 ods. 1 písm. e) zákona, že je oprávnený dodávať tovar, uskutočňovať stavebné práce alebo poskytovať službu. Uvedenú podmienku účasti preukáže uchádzač v súlade s § 32 ods. 2 písm. e) zákona doloženým dokladom o oprávnení dodávať tovar, uskutočňovať stavebné práce alebo poskytovať službu, ktorý zodpovedá predmetu zákazky.</w:t>
      </w:r>
    </w:p>
    <w:p w14:paraId="42E02958" w14:textId="77777777" w:rsidR="00D26784" w:rsidRPr="00AA0639" w:rsidRDefault="00D26784" w:rsidP="00D26784">
      <w:pPr>
        <w:pStyle w:val="Odsekzoznamu"/>
        <w:spacing w:after="200" w:line="276" w:lineRule="auto"/>
        <w:ind w:left="681"/>
        <w:jc w:val="both"/>
        <w:rPr>
          <w:rFonts w:ascii="Arial Narrow" w:eastAsia="Arial" w:hAnsi="Arial Narrow"/>
          <w:sz w:val="22"/>
          <w:szCs w:val="22"/>
        </w:rPr>
      </w:pPr>
    </w:p>
    <w:p w14:paraId="2C9EE3A5" w14:textId="77777777" w:rsidR="00D26784" w:rsidRPr="00AA0639" w:rsidRDefault="00D26784" w:rsidP="00300D37">
      <w:pPr>
        <w:pStyle w:val="Odsekzoznamu"/>
        <w:numPr>
          <w:ilvl w:val="0"/>
          <w:numId w:val="28"/>
        </w:numPr>
        <w:tabs>
          <w:tab w:val="clear" w:pos="2160"/>
          <w:tab w:val="clear" w:pos="2880"/>
          <w:tab w:val="clear" w:pos="4500"/>
        </w:tabs>
        <w:spacing w:after="200" w:line="276" w:lineRule="auto"/>
        <w:contextualSpacing/>
        <w:jc w:val="both"/>
        <w:rPr>
          <w:rFonts w:ascii="Arial Narrow" w:eastAsia="Arial" w:hAnsi="Arial Narrow"/>
          <w:sz w:val="22"/>
          <w:szCs w:val="22"/>
        </w:rPr>
      </w:pPr>
      <w:r w:rsidRPr="00AA0639">
        <w:rPr>
          <w:rFonts w:ascii="Arial Narrow" w:eastAsia="Arial" w:hAnsi="Arial Narrow"/>
          <w:sz w:val="22"/>
          <w:szCs w:val="22"/>
        </w:rPr>
        <w:t xml:space="preserve">podľa § 32 ods. 1 písm. f) zákona, že nemá uložený zákaz účasti vo verejnom obstarávaní potvrdený konečným rozhodnutím v Slovenskej republike </w:t>
      </w:r>
      <w:r w:rsidRPr="00AA0639">
        <w:rPr>
          <w:rFonts w:ascii="Arial Narrow" w:eastAsia="Arial" w:hAnsi="Arial Narrow"/>
          <w:b/>
          <w:sz w:val="22"/>
          <w:szCs w:val="22"/>
        </w:rPr>
        <w:t>a</w:t>
      </w:r>
      <w:r w:rsidRPr="00AA0639">
        <w:rPr>
          <w:rFonts w:ascii="Arial Narrow" w:eastAsia="Arial" w:hAnsi="Arial Narrow"/>
          <w:sz w:val="22"/>
          <w:szCs w:val="22"/>
        </w:rPr>
        <w:t xml:space="preserve"> v štáte sídla, miesta podnikania alebo obvyklého pobytu. Uvedenú podmienku účasti preukáže uchádzač v súlade s § 32 ods. 2 písm. f) zákona doloženým čestným vyhlásením.</w:t>
      </w:r>
    </w:p>
    <w:p w14:paraId="66900023" w14:textId="77777777" w:rsidR="00D26784" w:rsidRPr="00AA0639" w:rsidRDefault="00D26784" w:rsidP="00D26784">
      <w:pPr>
        <w:autoSpaceDE w:val="0"/>
        <w:autoSpaceDN w:val="0"/>
        <w:adjustRightInd w:val="0"/>
        <w:spacing w:after="0" w:line="240" w:lineRule="auto"/>
        <w:jc w:val="both"/>
        <w:rPr>
          <w:rFonts w:ascii="Arial Narrow" w:hAnsi="Arial Narrow" w:cs="Tahoma"/>
          <w:b/>
          <w:bCs/>
          <w:sz w:val="22"/>
          <w:szCs w:val="24"/>
          <w:lang w:eastAsia="sk-SK"/>
        </w:rPr>
      </w:pPr>
      <w:r w:rsidRPr="00AA0639">
        <w:rPr>
          <w:rFonts w:ascii="Arial Narrow" w:hAnsi="Arial Narrow" w:cs="Tahoma"/>
          <w:b/>
          <w:bCs/>
          <w:sz w:val="22"/>
          <w:szCs w:val="24"/>
        </w:rPr>
        <w:t>Doklady, ktoré sa nepredkladajú:</w:t>
      </w:r>
    </w:p>
    <w:p w14:paraId="3D623EB1" w14:textId="77777777" w:rsidR="00D26784" w:rsidRPr="00AA0639" w:rsidRDefault="00D26784" w:rsidP="00D26784">
      <w:pPr>
        <w:autoSpaceDE w:val="0"/>
        <w:autoSpaceDN w:val="0"/>
        <w:adjustRightInd w:val="0"/>
        <w:spacing w:after="0" w:line="240" w:lineRule="auto"/>
        <w:jc w:val="both"/>
        <w:rPr>
          <w:rFonts w:ascii="Arial Narrow" w:eastAsiaTheme="minorHAnsi" w:hAnsi="Arial Narrow" w:cs="Tahoma"/>
          <w:sz w:val="22"/>
          <w:szCs w:val="24"/>
        </w:rPr>
      </w:pPr>
      <w:r w:rsidRPr="00AA0639">
        <w:rPr>
          <w:rFonts w:ascii="Arial Narrow" w:hAnsi="Arial Narrow" w:cs="Tahoma"/>
          <w:sz w:val="22"/>
          <w:szCs w:val="24"/>
        </w:rPr>
        <w:t>Uchádzač so sídlom/miestom podnikania v Slovenskej republike, a ktorého údaje sú vedené v informačných systémoch verejnej správy Slovenskej republiky, nie je povinný v zmysle § 32 ods. 3 zákona predkladať verejnému obstarávateľovi, a to z dôvodu použitia údajov z informačných systémov verejnej správy, nasledovné doklady:</w:t>
      </w:r>
    </w:p>
    <w:p w14:paraId="7D0BEF6D" w14:textId="77777777" w:rsidR="00D26784" w:rsidRPr="00AA0639" w:rsidRDefault="00D26784" w:rsidP="00D26784">
      <w:pPr>
        <w:pStyle w:val="Odsekzoznamu"/>
        <w:widowControl w:val="0"/>
        <w:tabs>
          <w:tab w:val="left" w:pos="0"/>
        </w:tabs>
        <w:ind w:hanging="360"/>
        <w:jc w:val="both"/>
        <w:rPr>
          <w:rFonts w:ascii="Arial Narrow" w:hAnsi="Arial Narrow" w:cs="Tahoma"/>
          <w:sz w:val="22"/>
          <w:szCs w:val="22"/>
        </w:rPr>
      </w:pPr>
      <w:r w:rsidRPr="00AA0639">
        <w:rPr>
          <w:rFonts w:ascii="Arial Narrow" w:hAnsi="Arial Narrow" w:cs="Tahoma"/>
          <w:sz w:val="22"/>
          <w:szCs w:val="22"/>
        </w:rPr>
        <w:t>-</w:t>
      </w:r>
      <w:r w:rsidRPr="00AA0639">
        <w:rPr>
          <w:rFonts w:ascii="Arial Narrow" w:hAnsi="Arial Narrow" w:cs="Tahoma"/>
          <w:sz w:val="22"/>
          <w:szCs w:val="22"/>
        </w:rPr>
        <w:tab/>
        <w:t>výpis z registra trestov záujemcu/uchádzača, jeho štatutárneho orgánu, člena štatutárneho orgánu, člena dozorného orgánu, prokuristu v súlade s § 32 ods. 1 písm. a)  a ods. 2 písm. a) zákona,</w:t>
      </w:r>
    </w:p>
    <w:p w14:paraId="4998D3A0" w14:textId="1C90EF41" w:rsidR="00D26784" w:rsidRPr="00AA0639" w:rsidRDefault="00D26784" w:rsidP="00AE11CA">
      <w:pPr>
        <w:pStyle w:val="Odsekzoznamu"/>
        <w:widowControl w:val="0"/>
        <w:tabs>
          <w:tab w:val="left" w:pos="0"/>
        </w:tabs>
        <w:ind w:hanging="360"/>
        <w:jc w:val="both"/>
        <w:rPr>
          <w:rFonts w:ascii="Arial Narrow" w:hAnsi="Arial Narrow" w:cs="Tahoma"/>
          <w:sz w:val="22"/>
          <w:szCs w:val="22"/>
        </w:rPr>
      </w:pPr>
      <w:r w:rsidRPr="00AA0639">
        <w:rPr>
          <w:rFonts w:ascii="Arial Narrow" w:hAnsi="Arial Narrow" w:cs="Tahoma"/>
          <w:sz w:val="22"/>
          <w:szCs w:val="22"/>
        </w:rPr>
        <w:t>-</w:t>
      </w:r>
      <w:r w:rsidRPr="00AA0639">
        <w:rPr>
          <w:rFonts w:ascii="Arial Narrow" w:hAnsi="Arial Narrow" w:cs="Tahoma"/>
          <w:sz w:val="22"/>
          <w:szCs w:val="22"/>
        </w:rPr>
        <w:tab/>
        <w:t>výpis z Obchodného registra Slovenskej republiky alebo výpis zo Živnostenského registra Slovenskej republiky, v prípade preukázania splnenia podmienky účasti týkajúcej sa osobného postavenia podľa § 32 ods. 1 písm. e) zákona týmito typmi dokladu.</w:t>
      </w:r>
    </w:p>
    <w:p w14:paraId="08D11A49" w14:textId="77777777" w:rsidR="00AE11CA" w:rsidRPr="00AA0639" w:rsidRDefault="00AE11CA" w:rsidP="00D26784">
      <w:pPr>
        <w:autoSpaceDE w:val="0"/>
        <w:autoSpaceDN w:val="0"/>
        <w:adjustRightInd w:val="0"/>
        <w:spacing w:after="120"/>
        <w:jc w:val="both"/>
        <w:rPr>
          <w:rFonts w:ascii="Arial Narrow" w:hAnsi="Arial Narrow" w:cs="Tahoma"/>
          <w:b/>
          <w:sz w:val="22"/>
          <w:szCs w:val="24"/>
        </w:rPr>
      </w:pPr>
    </w:p>
    <w:p w14:paraId="06FB7D24" w14:textId="7F375552" w:rsidR="00D26784" w:rsidRPr="00AA0639" w:rsidRDefault="00D26784" w:rsidP="00D26784">
      <w:pPr>
        <w:autoSpaceDE w:val="0"/>
        <w:autoSpaceDN w:val="0"/>
        <w:adjustRightInd w:val="0"/>
        <w:spacing w:after="120"/>
        <w:jc w:val="both"/>
        <w:rPr>
          <w:rFonts w:ascii="Arial Narrow" w:hAnsi="Arial Narrow" w:cs="Tahoma"/>
          <w:b/>
          <w:sz w:val="22"/>
          <w:szCs w:val="24"/>
        </w:rPr>
      </w:pPr>
      <w:r w:rsidRPr="00AA0639">
        <w:rPr>
          <w:rFonts w:ascii="Arial Narrow" w:hAnsi="Arial Narrow" w:cs="Tahoma"/>
          <w:b/>
          <w:sz w:val="22"/>
          <w:szCs w:val="24"/>
        </w:rPr>
        <w:t>Upozornenie:</w:t>
      </w:r>
    </w:p>
    <w:p w14:paraId="78FC83A6" w14:textId="77777777" w:rsidR="00D26784" w:rsidRPr="00AA0639" w:rsidRDefault="00D26784" w:rsidP="00300D37">
      <w:pPr>
        <w:pStyle w:val="Zkladntext"/>
        <w:numPr>
          <w:ilvl w:val="0"/>
          <w:numId w:val="29"/>
        </w:numPr>
        <w:spacing w:line="240" w:lineRule="auto"/>
        <w:jc w:val="both"/>
        <w:rPr>
          <w:rFonts w:ascii="Arial Narrow" w:hAnsi="Arial Narrow"/>
          <w:sz w:val="22"/>
          <w:szCs w:val="24"/>
          <w:shd w:val="clear" w:color="auto" w:fill="FFFFFF"/>
        </w:rPr>
      </w:pPr>
      <w:r w:rsidRPr="00AA0639">
        <w:rPr>
          <w:rFonts w:ascii="Arial Narrow" w:hAnsi="Arial Narrow"/>
          <w:sz w:val="22"/>
          <w:szCs w:val="24"/>
          <w:shd w:val="clear" w:color="auto" w:fill="FFFFFF"/>
        </w:rPr>
        <w:t xml:space="preserve">Záujemca/uchádzač so sídlom/miestom podnikania v Slovenskej republike, a ktorého údaje sú vedené v informačných systémoch verejnej správy Slovenskej republiky, poskytne verejnému obstarávateľovi za účelom získania výpisu z registra trestov jeho štatutárneho orgánu, člena štatutárneho orgánu, člena dozorného orgánu, prokuristu, ktorý je občanom Slovenskej republiky, nasledovné údaje: </w:t>
      </w:r>
      <w:r w:rsidRPr="00AA0639">
        <w:rPr>
          <w:rFonts w:ascii="Arial Narrow" w:hAnsi="Arial Narrow"/>
          <w:b/>
          <w:sz w:val="22"/>
          <w:szCs w:val="24"/>
          <w:shd w:val="clear" w:color="auto" w:fill="FFFFFF"/>
        </w:rPr>
        <w:t>krstné meno, priezvisko, rodné priezvisko, rodné číslo, číslo občianskeho preukazu alebo cestovného pasu</w:t>
      </w:r>
      <w:r w:rsidRPr="00AA0639">
        <w:rPr>
          <w:rFonts w:ascii="Arial Narrow" w:hAnsi="Arial Narrow"/>
          <w:sz w:val="22"/>
          <w:szCs w:val="24"/>
          <w:shd w:val="clear" w:color="auto" w:fill="FFFFFF"/>
        </w:rPr>
        <w:t>.</w:t>
      </w:r>
    </w:p>
    <w:p w14:paraId="3E61B074" w14:textId="77777777" w:rsidR="00D26784" w:rsidRPr="00AA0639" w:rsidRDefault="00D26784" w:rsidP="00D26784">
      <w:pPr>
        <w:spacing w:after="120"/>
        <w:jc w:val="both"/>
        <w:rPr>
          <w:rFonts w:ascii="Arial Narrow" w:hAnsi="Arial Narrow"/>
          <w:sz w:val="22"/>
        </w:rPr>
      </w:pPr>
      <w:r w:rsidRPr="00AA0639">
        <w:rPr>
          <w:rStyle w:val="Jemnzvraznenie"/>
          <w:rFonts w:ascii="Arial Narrow" w:hAnsi="Arial Narrow"/>
          <w:iCs/>
          <w:sz w:val="22"/>
        </w:rPr>
        <w:t xml:space="preserve">Preukazovanie podmienok účasti je voči verejnému obstarávateľovi účinné aj spôsobom podľa § 152 ods. 4 zákona. </w:t>
      </w:r>
      <w:r w:rsidRPr="00AA0639">
        <w:rPr>
          <w:rFonts w:ascii="Arial Narrow" w:hAnsi="Arial Narrow"/>
          <w:b/>
          <w:sz w:val="22"/>
        </w:rPr>
        <w:t>Uchádzač zapísaný v zozname hospodárskych subjektov podľa zákona nie je povinný v procese verejného obstarávania predkladať doklady podľa § 32 ods. 2 zákona</w:t>
      </w:r>
      <w:r w:rsidRPr="00AA0639">
        <w:rPr>
          <w:rFonts w:ascii="Arial Narrow" w:hAnsi="Arial Narrow"/>
          <w:sz w:val="22"/>
        </w:rPr>
        <w:t xml:space="preserve"> – prostredníctvom zápisu do zoznamu hospodárskych subjektov. </w:t>
      </w:r>
    </w:p>
    <w:p w14:paraId="44BB38CB" w14:textId="77777777" w:rsidR="00D26784" w:rsidRPr="00AA0639" w:rsidRDefault="00D26784" w:rsidP="00D26784">
      <w:pPr>
        <w:autoSpaceDE w:val="0"/>
        <w:autoSpaceDN w:val="0"/>
        <w:adjustRightInd w:val="0"/>
        <w:spacing w:after="120"/>
        <w:jc w:val="both"/>
        <w:rPr>
          <w:rFonts w:ascii="Arial Narrow" w:hAnsi="Arial Narrow"/>
          <w:sz w:val="22"/>
          <w:szCs w:val="24"/>
        </w:rPr>
      </w:pPr>
      <w:r w:rsidRPr="00AA0639">
        <w:rPr>
          <w:rFonts w:ascii="Arial Narrow" w:hAnsi="Arial Narrow"/>
          <w:sz w:val="22"/>
          <w:szCs w:val="24"/>
        </w:rPr>
        <w:t>Verejný obstarávateľ uzná rovnocenný zápis, ako je zápis do zoznamu hospodárskych subjektov podľa zákona, alebo potvrdenie o zápise vydané príslušným orgánom iného členského štátu, ktorým uchádzač preukazuje splnenie podmienok účasti vo verejnom obstarávaní. Verejný obstarávateľ príjme aj iný rovnocenný doklad predložený uchádzačom.</w:t>
      </w:r>
    </w:p>
    <w:p w14:paraId="5D7E97BD" w14:textId="77777777" w:rsidR="00D26784" w:rsidRDefault="00D26784" w:rsidP="00D26784">
      <w:pPr>
        <w:jc w:val="both"/>
        <w:rPr>
          <w:rFonts w:ascii="Arial Narrow" w:hAnsi="Arial Narrow"/>
          <w:sz w:val="22"/>
          <w:szCs w:val="24"/>
        </w:rPr>
      </w:pPr>
      <w:r w:rsidRPr="00AA0639">
        <w:rPr>
          <w:rFonts w:ascii="Arial Narrow" w:hAnsi="Arial Narrow"/>
          <w:sz w:val="22"/>
          <w:szCs w:val="24"/>
        </w:rPr>
        <w:t>V prípade, že sa verejného obstarávania zúčastní skupina dodávateľov, požaduje sa preukázanie splnenia podmienok účasti týkajúcich sa osobného postavenia za každého člena skupiny osobitne. Splnenie podmienky účasti podľa § 32 ods. 1 písm. e) zákona preukazuje člen skupiny len vo vzťahu k tej časti predmetu zákazky, ktorú má zabezpečiť.</w:t>
      </w:r>
    </w:p>
    <w:p w14:paraId="4E4E3183" w14:textId="77777777" w:rsidR="00B85172" w:rsidRDefault="00B85172" w:rsidP="00B85172">
      <w:pPr>
        <w:jc w:val="both"/>
        <w:rPr>
          <w:rFonts w:ascii="Arial Narrow" w:hAnsi="Arial Narrow"/>
        </w:rPr>
      </w:pPr>
      <w:r>
        <w:rPr>
          <w:rFonts w:ascii="Arial Narrow" w:hAnsi="Arial Narrow"/>
        </w:rPr>
        <w:t>Uchádzač vyplní aj nasledovné vyhlásenie vo vzťahu ku § 32 ods. 7 a 8:</w:t>
      </w:r>
    </w:p>
    <w:p w14:paraId="0D22111C" w14:textId="77777777" w:rsidR="00B85172" w:rsidRDefault="00B85172" w:rsidP="00B85172">
      <w:pPr>
        <w:jc w:val="both"/>
        <w:rPr>
          <w:rFonts w:ascii="Arial Narrow" w:hAnsi="Arial Narrow"/>
        </w:rPr>
      </w:pPr>
    </w:p>
    <w:p w14:paraId="6EF71B69" w14:textId="77777777" w:rsidR="00B85172" w:rsidRPr="000F476E" w:rsidRDefault="00B85172" w:rsidP="00B85172">
      <w:pPr>
        <w:jc w:val="center"/>
        <w:rPr>
          <w:rFonts w:ascii="Arial Narrow" w:hAnsi="Arial Narrow"/>
          <w:b/>
          <w:bCs/>
          <w:sz w:val="24"/>
          <w:szCs w:val="28"/>
        </w:rPr>
      </w:pPr>
      <w:r w:rsidRPr="002B3183">
        <w:rPr>
          <w:rFonts w:ascii="Arial Narrow" w:hAnsi="Arial Narrow"/>
          <w:b/>
          <w:bCs/>
          <w:sz w:val="24"/>
          <w:szCs w:val="28"/>
        </w:rPr>
        <w:lastRenderedPageBreak/>
        <w:t>Čestné vyhlásenie uchádzača</w:t>
      </w:r>
      <w:r>
        <w:rPr>
          <w:rFonts w:ascii="Arial Narrow" w:hAnsi="Arial Narrow"/>
          <w:b/>
          <w:bCs/>
          <w:sz w:val="24"/>
          <w:szCs w:val="28"/>
        </w:rPr>
        <w:t xml:space="preserve"> </w:t>
      </w:r>
      <w:r w:rsidRPr="000F476E">
        <w:rPr>
          <w:rFonts w:ascii="Arial Narrow" w:hAnsi="Arial Narrow"/>
          <w:b/>
          <w:bCs/>
          <w:sz w:val="24"/>
          <w:szCs w:val="28"/>
        </w:rPr>
        <w:t>podľa § 32 ods. 7 zákona o verejnom obstarávaní</w:t>
      </w:r>
    </w:p>
    <w:p w14:paraId="18E38CD9" w14:textId="77777777" w:rsidR="00B85172" w:rsidRPr="002B3183" w:rsidRDefault="00B85172" w:rsidP="00B85172">
      <w:pPr>
        <w:jc w:val="both"/>
        <w:rPr>
          <w:rFonts w:ascii="Arial Narrow" w:hAnsi="Arial Narrow"/>
        </w:rPr>
      </w:pPr>
      <w:r w:rsidRPr="002B3183">
        <w:rPr>
          <w:rFonts w:ascii="Arial Narrow" w:hAnsi="Arial Narrow"/>
        </w:rPr>
        <w:t>_________________________________________________________________</w:t>
      </w:r>
    </w:p>
    <w:p w14:paraId="6C9F247D" w14:textId="77777777" w:rsidR="00B85172" w:rsidRPr="002B3183" w:rsidRDefault="00B85172" w:rsidP="00B85172">
      <w:pPr>
        <w:jc w:val="both"/>
        <w:rPr>
          <w:rFonts w:ascii="Arial Narrow" w:hAnsi="Arial Narrow"/>
        </w:rPr>
      </w:pPr>
      <w:r w:rsidRPr="002B3183">
        <w:rPr>
          <w:rFonts w:ascii="Arial Narrow" w:hAnsi="Arial Narrow"/>
        </w:rPr>
        <w:t xml:space="preserve">Týmto ako uchádzač  uvádzam podľa § 32 ods. 7 ZVO zoznam osôb (okrem štatutárneho orgánu, člena štatutárneho orgánu, člena dozorného orgánu, prokuristu) v spoločnosti: </w:t>
      </w:r>
    </w:p>
    <w:p w14:paraId="3047D070" w14:textId="77777777" w:rsidR="00B85172" w:rsidRPr="000F476E" w:rsidRDefault="00B85172" w:rsidP="00B85172">
      <w:pPr>
        <w:jc w:val="center"/>
        <w:rPr>
          <w:rFonts w:ascii="Arial Narrow" w:hAnsi="Arial Narrow"/>
          <w:b/>
          <w:bCs/>
        </w:rPr>
      </w:pPr>
      <w:r w:rsidRPr="000F476E">
        <w:rPr>
          <w:rFonts w:ascii="Arial Narrow" w:hAnsi="Arial Narrow"/>
          <w:b/>
          <w:bCs/>
        </w:rPr>
        <w:t>obchodný názov, sídlo a IČO spoločnosti</w:t>
      </w:r>
    </w:p>
    <w:p w14:paraId="4E142A6F" w14:textId="77777777" w:rsidR="00B85172" w:rsidRPr="002B3183" w:rsidRDefault="00B85172" w:rsidP="00B85172">
      <w:pPr>
        <w:jc w:val="both"/>
        <w:rPr>
          <w:rFonts w:ascii="Arial Narrow" w:hAnsi="Arial Narrow"/>
        </w:rPr>
      </w:pPr>
      <w:r w:rsidRPr="002B3183">
        <w:rPr>
          <w:rFonts w:ascii="Arial Narrow" w:hAnsi="Arial Narrow"/>
        </w:rPr>
        <w:t>ktoré majú rozhodujúci vplyv na jej riadenie v rozsahu podľa § 32 ods.8 ZVO :</w:t>
      </w:r>
    </w:p>
    <w:p w14:paraId="76ACC4AE" w14:textId="77777777" w:rsidR="00B85172" w:rsidRPr="002B3183" w:rsidRDefault="00B85172" w:rsidP="00B85172">
      <w:pPr>
        <w:jc w:val="both"/>
        <w:rPr>
          <w:rFonts w:ascii="Arial Narrow" w:hAnsi="Arial Narrow"/>
        </w:rPr>
      </w:pPr>
      <w:r w:rsidRPr="002B3183">
        <w:rPr>
          <w:rFonts w:ascii="Arial Narrow" w:hAnsi="Arial Narrow"/>
        </w:rPr>
        <w:t xml:space="preserve">Uviesť meno, priezvisko a postavenie  </w:t>
      </w:r>
    </w:p>
    <w:p w14:paraId="5D0237AD" w14:textId="77777777" w:rsidR="00B85172" w:rsidRPr="002B3183" w:rsidRDefault="00B85172" w:rsidP="00B85172">
      <w:pPr>
        <w:jc w:val="both"/>
        <w:rPr>
          <w:rFonts w:ascii="Arial Narrow" w:hAnsi="Arial Narrow"/>
        </w:rPr>
      </w:pPr>
      <w:r w:rsidRPr="002B3183">
        <w:rPr>
          <w:rFonts w:ascii="Arial Narrow" w:hAnsi="Arial Narrow"/>
        </w:rPr>
        <w:t>............................................................................</w:t>
      </w:r>
    </w:p>
    <w:p w14:paraId="391EDA6A" w14:textId="77777777" w:rsidR="00B85172" w:rsidRPr="002B3183" w:rsidRDefault="00B85172" w:rsidP="00B85172">
      <w:pPr>
        <w:jc w:val="both"/>
        <w:rPr>
          <w:rFonts w:ascii="Arial Narrow" w:hAnsi="Arial Narrow"/>
        </w:rPr>
      </w:pPr>
      <w:r w:rsidRPr="002B3183">
        <w:rPr>
          <w:rFonts w:ascii="Arial Narrow" w:hAnsi="Arial Narrow"/>
        </w:rPr>
        <w:t>......................................................................</w:t>
      </w:r>
    </w:p>
    <w:p w14:paraId="6FADE3EE" w14:textId="77777777" w:rsidR="00B85172" w:rsidRPr="002B3183" w:rsidRDefault="00B85172" w:rsidP="00B85172">
      <w:pPr>
        <w:jc w:val="both"/>
        <w:rPr>
          <w:rFonts w:ascii="Arial Narrow" w:hAnsi="Arial Narrow"/>
        </w:rPr>
      </w:pPr>
      <w:r w:rsidRPr="002B3183">
        <w:rPr>
          <w:rFonts w:ascii="Arial Narrow" w:hAnsi="Arial Narrow"/>
        </w:rPr>
        <w:t>...........................................................................</w:t>
      </w:r>
    </w:p>
    <w:p w14:paraId="7D0E0FFA" w14:textId="77777777" w:rsidR="00B85172" w:rsidRPr="002B3183" w:rsidRDefault="00B85172" w:rsidP="00B85172">
      <w:pPr>
        <w:jc w:val="both"/>
        <w:rPr>
          <w:rFonts w:ascii="Arial Narrow" w:hAnsi="Arial Narrow"/>
        </w:rPr>
      </w:pPr>
      <w:r w:rsidRPr="002B3183">
        <w:rPr>
          <w:rFonts w:ascii="Arial Narrow" w:hAnsi="Arial Narrow"/>
        </w:rPr>
        <w:t xml:space="preserve">Zároveň čestne vyhlasujem,  že uvedené osoby v zozname spĺňajú podmienku účasti podľa § 32 ods. 1 písm. a) zákona 343/2015 </w:t>
      </w:r>
      <w:proofErr w:type="spellStart"/>
      <w:r w:rsidRPr="002B3183">
        <w:rPr>
          <w:rFonts w:ascii="Arial Narrow" w:hAnsi="Arial Narrow"/>
        </w:rPr>
        <w:t>Z.z</w:t>
      </w:r>
      <w:proofErr w:type="spellEnd"/>
      <w:r w:rsidRPr="002B3183">
        <w:rPr>
          <w:rFonts w:ascii="Arial Narrow" w:hAnsi="Arial Narrow"/>
        </w:rPr>
        <w:t xml:space="preserve">.  </w:t>
      </w:r>
      <w:proofErr w:type="spellStart"/>
      <w:r w:rsidRPr="002B3183">
        <w:rPr>
          <w:rFonts w:ascii="Arial Narrow" w:hAnsi="Arial Narrow"/>
        </w:rPr>
        <w:t>t.j</w:t>
      </w:r>
      <w:proofErr w:type="spellEnd"/>
      <w:r w:rsidRPr="002B3183">
        <w:rPr>
          <w:rFonts w:ascii="Arial Narrow" w:hAnsi="Arial Narrow"/>
        </w:rPr>
        <w:t xml:space="preserve"> nebol/li odsúdený/í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1F87E707" w14:textId="77777777" w:rsidR="00B85172" w:rsidRPr="002B3183" w:rsidRDefault="00B85172" w:rsidP="00B85172">
      <w:pPr>
        <w:jc w:val="both"/>
        <w:rPr>
          <w:rFonts w:ascii="Arial Narrow" w:hAnsi="Arial Narrow"/>
        </w:rPr>
      </w:pPr>
      <w:r w:rsidRPr="002B3183">
        <w:rPr>
          <w:rFonts w:ascii="Arial Narrow" w:hAnsi="Arial Narrow"/>
        </w:rPr>
        <w:t>___________________________________________________________________________________________</w:t>
      </w:r>
    </w:p>
    <w:p w14:paraId="3BB6BF1A" w14:textId="77777777" w:rsidR="00B85172" w:rsidRPr="000F476E" w:rsidRDefault="00B85172" w:rsidP="00B85172">
      <w:pPr>
        <w:jc w:val="center"/>
        <w:rPr>
          <w:rFonts w:ascii="Arial Narrow" w:hAnsi="Arial Narrow"/>
          <w:b/>
          <w:bCs/>
        </w:rPr>
      </w:pPr>
      <w:r w:rsidRPr="000F476E">
        <w:rPr>
          <w:rFonts w:ascii="Arial Narrow" w:hAnsi="Arial Narrow"/>
          <w:b/>
          <w:bCs/>
        </w:rPr>
        <w:t>alternatívne</w:t>
      </w:r>
    </w:p>
    <w:p w14:paraId="6CCE0DD4" w14:textId="77777777" w:rsidR="00B85172" w:rsidRPr="002B3183" w:rsidRDefault="00B85172" w:rsidP="00B85172">
      <w:pPr>
        <w:jc w:val="both"/>
        <w:rPr>
          <w:rFonts w:ascii="Arial Narrow" w:hAnsi="Arial Narrow"/>
        </w:rPr>
      </w:pPr>
      <w:r w:rsidRPr="002B3183">
        <w:rPr>
          <w:rFonts w:ascii="Arial Narrow" w:hAnsi="Arial Narrow"/>
        </w:rPr>
        <w:t xml:space="preserve">Týmto ako uchádzač čestne vyhlasujem, že v spoločnosti:   </w:t>
      </w:r>
    </w:p>
    <w:p w14:paraId="37F55F80" w14:textId="77777777" w:rsidR="00B85172" w:rsidRPr="000F476E" w:rsidRDefault="00B85172" w:rsidP="00B85172">
      <w:pPr>
        <w:jc w:val="center"/>
        <w:rPr>
          <w:rFonts w:ascii="Arial Narrow" w:hAnsi="Arial Narrow"/>
          <w:b/>
          <w:bCs/>
        </w:rPr>
      </w:pPr>
      <w:r w:rsidRPr="000F476E">
        <w:rPr>
          <w:rFonts w:ascii="Arial Narrow" w:hAnsi="Arial Narrow"/>
          <w:b/>
          <w:bCs/>
        </w:rPr>
        <w:t>obchodný názov, sídlo a IČO spoločnosti</w:t>
      </w:r>
    </w:p>
    <w:p w14:paraId="5B5D711D" w14:textId="77777777" w:rsidR="00B85172" w:rsidRPr="002B3183" w:rsidRDefault="00B85172" w:rsidP="00B85172">
      <w:pPr>
        <w:jc w:val="both"/>
        <w:rPr>
          <w:rFonts w:ascii="Arial Narrow" w:hAnsi="Arial Narrow"/>
        </w:rPr>
      </w:pPr>
      <w:r w:rsidRPr="002B3183">
        <w:rPr>
          <w:rFonts w:ascii="Arial Narrow" w:hAnsi="Arial Narrow"/>
        </w:rPr>
        <w:t>okrem štatutárneho orgánu, členov štatutárnych orgánov, členov dozorného orgánu a prokuristov neidentifikujem osoby s rozhodujúcim vplyvom na riadenie spoločnosti v rozsahu  podľa § 32 ods.8 ZVO.</w:t>
      </w:r>
    </w:p>
    <w:p w14:paraId="2AC9478B" w14:textId="77777777" w:rsidR="00B85172" w:rsidRPr="002B3183" w:rsidRDefault="00B85172" w:rsidP="00B85172">
      <w:pPr>
        <w:jc w:val="both"/>
        <w:rPr>
          <w:rFonts w:ascii="Arial Narrow" w:hAnsi="Arial Narrow"/>
        </w:rPr>
      </w:pPr>
      <w:r w:rsidRPr="002B3183">
        <w:rPr>
          <w:rFonts w:ascii="Arial Narrow" w:hAnsi="Arial Narrow"/>
        </w:rPr>
        <w:t xml:space="preserve">  </w:t>
      </w:r>
    </w:p>
    <w:p w14:paraId="06CA6974" w14:textId="77777777" w:rsidR="00B85172" w:rsidRPr="002B3183" w:rsidRDefault="00B85172" w:rsidP="00B85172">
      <w:pPr>
        <w:jc w:val="both"/>
        <w:rPr>
          <w:rFonts w:ascii="Arial Narrow" w:hAnsi="Arial Narrow"/>
        </w:rPr>
      </w:pPr>
      <w:r w:rsidRPr="002B3183">
        <w:rPr>
          <w:rFonts w:ascii="Arial Narrow" w:hAnsi="Arial Narrow"/>
        </w:rPr>
        <w:t xml:space="preserve">V ..............................dňa...................... </w:t>
      </w:r>
    </w:p>
    <w:p w14:paraId="093C9E95" w14:textId="251D2D01" w:rsidR="00B85172" w:rsidRPr="002B3183" w:rsidRDefault="00B85172" w:rsidP="00B85172">
      <w:pPr>
        <w:jc w:val="both"/>
        <w:rPr>
          <w:rFonts w:ascii="Arial Narrow" w:hAnsi="Arial Narrow"/>
        </w:rPr>
      </w:pPr>
      <w:r w:rsidRPr="002B3183">
        <w:rPr>
          <w:rFonts w:ascii="Arial Narrow" w:hAnsi="Arial Narrow"/>
        </w:rPr>
        <w:t xml:space="preserve">                                                                                                                                                  ...................................................................</w:t>
      </w:r>
    </w:p>
    <w:p w14:paraId="0B009DAF" w14:textId="0286394C" w:rsidR="00B85172" w:rsidRPr="002B3183" w:rsidRDefault="00B85172" w:rsidP="00B85172">
      <w:pPr>
        <w:jc w:val="both"/>
        <w:rPr>
          <w:rFonts w:ascii="Arial Narrow" w:hAnsi="Arial Narrow"/>
        </w:rPr>
      </w:pPr>
      <w:r w:rsidRPr="002B3183">
        <w:rPr>
          <w:rFonts w:ascii="Arial Narrow" w:hAnsi="Arial Narrow"/>
        </w:rPr>
        <w:t xml:space="preserve">Meno, priezvisko a podpis oprávnenej osoby konať za uchádzača </w:t>
      </w:r>
    </w:p>
    <w:p w14:paraId="31AE0988" w14:textId="77777777" w:rsidR="00B85172" w:rsidRPr="002B3183" w:rsidRDefault="00B85172" w:rsidP="00B85172">
      <w:pPr>
        <w:jc w:val="both"/>
        <w:rPr>
          <w:rFonts w:ascii="Arial Narrow" w:hAnsi="Arial Narrow"/>
        </w:rPr>
      </w:pPr>
      <w:r w:rsidRPr="002B3183">
        <w:rPr>
          <w:rFonts w:ascii="Arial Narrow" w:hAnsi="Arial Narrow"/>
        </w:rPr>
        <w:t xml:space="preserve"> </w:t>
      </w:r>
    </w:p>
    <w:p w14:paraId="7CB080C4" w14:textId="77777777" w:rsidR="00B85172" w:rsidRDefault="00B85172" w:rsidP="00B85172">
      <w:pPr>
        <w:jc w:val="both"/>
        <w:rPr>
          <w:rFonts w:ascii="Arial Narrow" w:hAnsi="Arial Narrow"/>
        </w:rPr>
      </w:pPr>
      <w:r w:rsidRPr="002B3183">
        <w:rPr>
          <w:rFonts w:ascii="Arial Narrow" w:hAnsi="Arial Narrow"/>
        </w:rPr>
        <w:t>Uchádzač nerelevantné znenie vyhlásenia odstráni</w:t>
      </w:r>
    </w:p>
    <w:p w14:paraId="200BC22E" w14:textId="4AF470E3" w:rsidR="00D26784" w:rsidRPr="00AA0639" w:rsidRDefault="002546AA" w:rsidP="002546AA">
      <w:pPr>
        <w:contextualSpacing/>
        <w:jc w:val="both"/>
        <w:rPr>
          <w:rFonts w:ascii="Arial Narrow" w:hAnsi="Arial Narrow"/>
          <w:b/>
          <w:sz w:val="22"/>
          <w:szCs w:val="24"/>
          <w:u w:val="single"/>
          <w:lang w:eastAsia="sk-SK"/>
        </w:rPr>
      </w:pPr>
      <w:r w:rsidRPr="00AA0639">
        <w:rPr>
          <w:rFonts w:ascii="Arial Narrow" w:hAnsi="Arial Narrow"/>
          <w:b/>
          <w:sz w:val="22"/>
          <w:szCs w:val="24"/>
          <w:u w:val="single"/>
          <w:lang w:eastAsia="sk-SK"/>
        </w:rPr>
        <w:t xml:space="preserve">2. </w:t>
      </w:r>
      <w:r w:rsidR="00D26784" w:rsidRPr="00AA0639">
        <w:rPr>
          <w:rFonts w:ascii="Arial Narrow" w:hAnsi="Arial Narrow"/>
          <w:b/>
          <w:sz w:val="22"/>
          <w:szCs w:val="24"/>
          <w:u w:val="single"/>
          <w:lang w:eastAsia="sk-SK"/>
        </w:rPr>
        <w:t>Ekonomické a finančné postavenie podľa § 33 zákona</w:t>
      </w:r>
    </w:p>
    <w:p w14:paraId="7E250FB6" w14:textId="77777777" w:rsidR="00D26784" w:rsidRPr="00AA0639" w:rsidRDefault="00D26784" w:rsidP="00D26784">
      <w:pPr>
        <w:spacing w:after="0" w:line="240" w:lineRule="auto"/>
        <w:jc w:val="both"/>
        <w:rPr>
          <w:rFonts w:ascii="Arial Narrow" w:hAnsi="Arial Narrow"/>
          <w:sz w:val="22"/>
          <w:szCs w:val="24"/>
        </w:rPr>
      </w:pPr>
      <w:r w:rsidRPr="00AA0639">
        <w:rPr>
          <w:rFonts w:ascii="Arial Narrow" w:hAnsi="Arial Narrow"/>
          <w:sz w:val="22"/>
          <w:szCs w:val="24"/>
        </w:rPr>
        <w:t>nevyžaduje sa</w:t>
      </w:r>
    </w:p>
    <w:p w14:paraId="13D89FCC" w14:textId="77777777" w:rsidR="00D26784" w:rsidRPr="00AA0639" w:rsidRDefault="00D26784" w:rsidP="00D26784">
      <w:pPr>
        <w:spacing w:after="0" w:line="240" w:lineRule="auto"/>
        <w:jc w:val="both"/>
        <w:rPr>
          <w:rFonts w:ascii="Arial Narrow" w:hAnsi="Arial Narrow"/>
          <w:sz w:val="22"/>
          <w:szCs w:val="24"/>
          <w:shd w:val="clear" w:color="auto" w:fill="FFFFFF"/>
        </w:rPr>
      </w:pPr>
    </w:p>
    <w:p w14:paraId="619A1B92" w14:textId="77777777" w:rsidR="001C14D5" w:rsidRPr="00AA0639" w:rsidRDefault="001C14D5" w:rsidP="00D26784">
      <w:pPr>
        <w:spacing w:after="0" w:line="240" w:lineRule="auto"/>
        <w:jc w:val="both"/>
        <w:rPr>
          <w:rFonts w:ascii="Arial Narrow" w:hAnsi="Arial Narrow"/>
          <w:sz w:val="22"/>
          <w:szCs w:val="24"/>
          <w:shd w:val="clear" w:color="auto" w:fill="FFFFFF"/>
        </w:rPr>
      </w:pPr>
    </w:p>
    <w:p w14:paraId="081CDE3A" w14:textId="77777777" w:rsidR="001C14D5" w:rsidRPr="00AA0639" w:rsidRDefault="001C14D5" w:rsidP="001C14D5">
      <w:pPr>
        <w:spacing w:after="0" w:line="240" w:lineRule="auto"/>
        <w:rPr>
          <w:rFonts w:ascii="Arial Narrow" w:hAnsi="Arial Narrow"/>
          <w:b/>
          <w:sz w:val="22"/>
          <w:szCs w:val="24"/>
          <w:lang w:eastAsia="sk-SK"/>
        </w:rPr>
      </w:pPr>
      <w:r w:rsidRPr="00AA0639">
        <w:rPr>
          <w:rFonts w:ascii="Arial Narrow" w:hAnsi="Arial Narrow"/>
          <w:b/>
          <w:sz w:val="22"/>
          <w:szCs w:val="24"/>
          <w:u w:val="single"/>
          <w:lang w:eastAsia="sk-SK"/>
        </w:rPr>
        <w:t>3. Technická a odborná spôsobilosť podľa § 34 zákona</w:t>
      </w:r>
    </w:p>
    <w:p w14:paraId="5768BEF8" w14:textId="77777777" w:rsidR="00135F21" w:rsidRPr="00AA0639" w:rsidRDefault="00135F21" w:rsidP="00F835E5">
      <w:pPr>
        <w:spacing w:after="0" w:line="240" w:lineRule="auto"/>
        <w:jc w:val="both"/>
        <w:rPr>
          <w:rFonts w:ascii="Arial Narrow" w:hAnsi="Arial Narrow" w:cs="Arial"/>
          <w:sz w:val="22"/>
          <w:szCs w:val="24"/>
        </w:rPr>
      </w:pPr>
    </w:p>
    <w:p w14:paraId="2302C876" w14:textId="532BA632" w:rsidR="00135F21" w:rsidRPr="00AA0639" w:rsidRDefault="00135F21" w:rsidP="00AA0639">
      <w:pPr>
        <w:spacing w:after="0"/>
        <w:jc w:val="center"/>
        <w:rPr>
          <w:rFonts w:ascii="Arial Narrow" w:hAnsi="Arial Narrow" w:cs="Arial"/>
          <w:b/>
          <w:bCs/>
          <w:sz w:val="22"/>
          <w:szCs w:val="24"/>
        </w:rPr>
      </w:pPr>
      <w:r w:rsidRPr="00AA0639">
        <w:rPr>
          <w:rFonts w:ascii="Arial Narrow" w:hAnsi="Arial Narrow" w:cs="Arial"/>
          <w:b/>
          <w:bCs/>
          <w:sz w:val="22"/>
          <w:szCs w:val="24"/>
        </w:rPr>
        <w:t>Podmienk</w:t>
      </w:r>
      <w:r w:rsidR="0023036A" w:rsidRPr="00AA0639">
        <w:rPr>
          <w:rFonts w:ascii="Arial Narrow" w:hAnsi="Arial Narrow" w:cs="Arial"/>
          <w:b/>
          <w:bCs/>
          <w:sz w:val="22"/>
          <w:szCs w:val="24"/>
        </w:rPr>
        <w:t>a</w:t>
      </w:r>
      <w:r w:rsidRPr="00AA0639">
        <w:rPr>
          <w:rFonts w:ascii="Arial Narrow" w:hAnsi="Arial Narrow" w:cs="Arial"/>
          <w:b/>
          <w:bCs/>
          <w:sz w:val="22"/>
          <w:szCs w:val="24"/>
        </w:rPr>
        <w:t xml:space="preserve"> účasti výlučne pre časť č. 1:</w:t>
      </w:r>
    </w:p>
    <w:p w14:paraId="2486C693" w14:textId="77777777" w:rsidR="00135F21" w:rsidRPr="00AA0639" w:rsidRDefault="00135F21" w:rsidP="00AA0639">
      <w:pPr>
        <w:spacing w:after="0"/>
        <w:jc w:val="both"/>
        <w:rPr>
          <w:rFonts w:ascii="Arial Narrow" w:hAnsi="Arial Narrow" w:cs="Arial"/>
          <w:sz w:val="22"/>
          <w:szCs w:val="24"/>
        </w:rPr>
      </w:pPr>
    </w:p>
    <w:p w14:paraId="0F36A78B" w14:textId="77777777" w:rsidR="00135F21" w:rsidRPr="00AA0639" w:rsidRDefault="00135F21" w:rsidP="00AA0639">
      <w:pPr>
        <w:spacing w:after="0"/>
        <w:jc w:val="both"/>
        <w:rPr>
          <w:rFonts w:ascii="Arial Narrow" w:hAnsi="Arial Narrow" w:cs="Arial"/>
          <w:b/>
          <w:bCs/>
          <w:sz w:val="22"/>
          <w:szCs w:val="24"/>
        </w:rPr>
      </w:pPr>
      <w:r w:rsidRPr="00AA0639">
        <w:rPr>
          <w:rFonts w:ascii="Arial Narrow" w:hAnsi="Arial Narrow" w:cs="Arial"/>
          <w:b/>
          <w:bCs/>
          <w:sz w:val="22"/>
          <w:szCs w:val="24"/>
        </w:rPr>
        <w:t>Názov podmienky účasti: § 34 zákona týkajúce sa technickej alebo odbornej spôsobilosti:</w:t>
      </w:r>
    </w:p>
    <w:p w14:paraId="7D85ED8B" w14:textId="77777777" w:rsidR="00135F21" w:rsidRPr="00AA0639" w:rsidRDefault="00135F21" w:rsidP="00AA0639">
      <w:pPr>
        <w:spacing w:after="0"/>
        <w:jc w:val="both"/>
        <w:rPr>
          <w:rFonts w:ascii="Arial Narrow" w:hAnsi="Arial Narrow" w:cs="Arial"/>
          <w:sz w:val="22"/>
          <w:szCs w:val="24"/>
        </w:rPr>
      </w:pPr>
    </w:p>
    <w:p w14:paraId="3EC64AE0" w14:textId="531A3B86" w:rsidR="00135F21" w:rsidRPr="00AA0639" w:rsidRDefault="00135F21" w:rsidP="00AA0639">
      <w:pPr>
        <w:spacing w:after="0"/>
        <w:jc w:val="both"/>
        <w:rPr>
          <w:rFonts w:ascii="Arial Narrow" w:hAnsi="Arial Narrow" w:cs="Arial"/>
          <w:sz w:val="22"/>
          <w:szCs w:val="24"/>
        </w:rPr>
      </w:pPr>
      <w:r w:rsidRPr="00AA0639">
        <w:rPr>
          <w:rFonts w:ascii="Arial Narrow" w:hAnsi="Arial Narrow" w:cs="Arial"/>
          <w:sz w:val="22"/>
          <w:szCs w:val="24"/>
        </w:rPr>
        <w:t xml:space="preserve">1. § 34 ods. 1 písm. a) - verejný obstarávateľ požaduje predložiť zoznam dodávok tovaru a súvisiacich poskytnutých služieb za predchádzajúce tri roky od vyhlásenia verejného obstarávania s uvedením cien, lehôt dodania a odberateľov; dokladom je referencia, ak odberateľom bol verejný obstarávateľ alebo obstarávateľ podľa zákona. Za vyhlásenie verejného obstarávania sa považuje zverejnenie oznámenia o vyhlásení verejného obstarávania v Úradnom vestníku Európskej únie alebo vo Vestníku verejného obstarávania, podľa toho, ktorá skutočnosť nastane skôr. </w:t>
      </w:r>
    </w:p>
    <w:p w14:paraId="260A5DB9" w14:textId="77777777" w:rsidR="006B6F4B" w:rsidRPr="00AA0639" w:rsidRDefault="006B6F4B" w:rsidP="00AA0639">
      <w:pPr>
        <w:spacing w:after="0"/>
        <w:jc w:val="both"/>
        <w:rPr>
          <w:rFonts w:ascii="Arial Narrow" w:hAnsi="Arial Narrow" w:cs="Arial"/>
          <w:sz w:val="22"/>
          <w:szCs w:val="24"/>
        </w:rPr>
      </w:pPr>
    </w:p>
    <w:p w14:paraId="583342DF" w14:textId="59C64322" w:rsidR="00135F21" w:rsidRPr="00AA0639" w:rsidRDefault="00135F21" w:rsidP="00AA0639">
      <w:pPr>
        <w:spacing w:after="0"/>
        <w:jc w:val="both"/>
        <w:rPr>
          <w:rFonts w:ascii="Arial Narrow" w:hAnsi="Arial Narrow" w:cs="Arial"/>
          <w:sz w:val="22"/>
          <w:szCs w:val="24"/>
        </w:rPr>
      </w:pPr>
      <w:r w:rsidRPr="00AA0639">
        <w:rPr>
          <w:rFonts w:ascii="Arial Narrow" w:hAnsi="Arial Narrow" w:cs="Arial"/>
          <w:sz w:val="22"/>
          <w:szCs w:val="24"/>
        </w:rPr>
        <w:t xml:space="preserve">Minimálna požadovaná úroveň štandardov: </w:t>
      </w:r>
    </w:p>
    <w:p w14:paraId="0BDC9290" w14:textId="73147268" w:rsidR="00135F21" w:rsidRPr="00AA0639" w:rsidRDefault="00135F21" w:rsidP="00AA0639">
      <w:pPr>
        <w:spacing w:after="0"/>
        <w:jc w:val="both"/>
        <w:rPr>
          <w:rFonts w:ascii="Arial Narrow" w:hAnsi="Arial Narrow" w:cs="Arial"/>
          <w:sz w:val="22"/>
          <w:szCs w:val="24"/>
        </w:rPr>
      </w:pPr>
      <w:r w:rsidRPr="00AA0639">
        <w:rPr>
          <w:rFonts w:ascii="Arial Narrow" w:hAnsi="Arial Narrow" w:cs="Arial"/>
          <w:sz w:val="22"/>
          <w:szCs w:val="24"/>
        </w:rPr>
        <w:t xml:space="preserve">Uchádzač predkladá min. 3 doklady (referencie), ktorými preukáže, že úspešne dodal tovar resp. riešenie podobného charakteru, potvrdený objednávateľom tovaru resp. riešenia v min. kumulatívnej hodnote 150 000 EUR bez DPH za posledné 3 roky. </w:t>
      </w:r>
    </w:p>
    <w:p w14:paraId="30513DEE" w14:textId="77777777" w:rsidR="00D94B35" w:rsidRPr="00AA0639" w:rsidRDefault="00D94B35" w:rsidP="00AA0639">
      <w:pPr>
        <w:spacing w:after="0"/>
        <w:jc w:val="both"/>
        <w:rPr>
          <w:rFonts w:ascii="Arial Narrow" w:eastAsia="Times New Roman" w:hAnsi="Arial Narrow"/>
          <w:bCs/>
          <w:sz w:val="22"/>
          <w:lang w:eastAsia="sk-SK"/>
        </w:rPr>
      </w:pPr>
    </w:p>
    <w:p w14:paraId="26F45D14" w14:textId="77777777" w:rsidR="005F6AA6" w:rsidRPr="00AA0639" w:rsidRDefault="005F6AA6"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V zozname musí byť uvedená kontaktná osoba odberateľa pre overenie poskytnutej informácie o realizácii zákazky. </w:t>
      </w:r>
    </w:p>
    <w:p w14:paraId="07A391A0" w14:textId="77777777" w:rsidR="005F6AA6" w:rsidRPr="00AA0639" w:rsidRDefault="005F6AA6" w:rsidP="00AA0639">
      <w:pPr>
        <w:spacing w:after="0"/>
        <w:jc w:val="both"/>
        <w:rPr>
          <w:rFonts w:ascii="Arial Narrow" w:eastAsia="Times New Roman" w:hAnsi="Arial Narrow"/>
          <w:bCs/>
          <w:sz w:val="22"/>
          <w:lang w:eastAsia="sk-SK"/>
        </w:rPr>
      </w:pPr>
    </w:p>
    <w:p w14:paraId="291653EF" w14:textId="77777777" w:rsidR="005F6AA6" w:rsidRPr="00AA0639" w:rsidRDefault="005F6AA6"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Zoznam musí obsahovať minimálne tieto údaje: </w:t>
      </w:r>
    </w:p>
    <w:p w14:paraId="589EC320" w14:textId="77777777" w:rsidR="005F6AA6" w:rsidRPr="00AA0639" w:rsidRDefault="005F6AA6"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-identifikácia dodávateľa, </w:t>
      </w:r>
    </w:p>
    <w:p w14:paraId="5DB09184" w14:textId="77777777" w:rsidR="005F6AA6" w:rsidRPr="00AA0639" w:rsidRDefault="005F6AA6"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-identifikácia odberateľa s kontaktnými údajmi poverenej osoby odberateľa, </w:t>
      </w:r>
    </w:p>
    <w:p w14:paraId="59CB6E8F" w14:textId="77777777" w:rsidR="005F6AA6" w:rsidRPr="00AA0639" w:rsidRDefault="005F6AA6"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-názov predmetu zmluvy, </w:t>
      </w:r>
    </w:p>
    <w:p w14:paraId="6C5D5C95" w14:textId="77777777" w:rsidR="005F6AA6" w:rsidRPr="00AA0639" w:rsidRDefault="005F6AA6"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-stručný opis plnenia, z ktorého musí byť zrejmý predmet plnenia rovnaký alebo podobný ako predmet zákazky, </w:t>
      </w:r>
    </w:p>
    <w:p w14:paraId="54B5AAE7" w14:textId="77777777" w:rsidR="005F6AA6" w:rsidRPr="00AA0639" w:rsidRDefault="005F6AA6"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-cena predmetu zmluvy v EUR bez DPH (resp. podiel na plnení), </w:t>
      </w:r>
    </w:p>
    <w:p w14:paraId="27FB1220" w14:textId="586A339D" w:rsidR="005F6AA6" w:rsidRPr="00AA0639" w:rsidRDefault="005F6AA6"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-lehota dodania (mesiac, rok)</w:t>
      </w:r>
    </w:p>
    <w:p w14:paraId="40B8B8E8" w14:textId="77777777" w:rsidR="005F6AA6" w:rsidRPr="00AA0639" w:rsidRDefault="005F6AA6" w:rsidP="00AA0639">
      <w:pPr>
        <w:spacing w:after="0"/>
        <w:jc w:val="both"/>
        <w:rPr>
          <w:rFonts w:ascii="Arial Narrow" w:eastAsia="Times New Roman" w:hAnsi="Arial Narrow"/>
          <w:bCs/>
          <w:sz w:val="22"/>
          <w:lang w:eastAsia="sk-SK"/>
        </w:rPr>
      </w:pPr>
    </w:p>
    <w:p w14:paraId="7AF3E87E" w14:textId="77777777" w:rsidR="00D330B2" w:rsidRPr="00AA0639" w:rsidRDefault="00D330B2" w:rsidP="00AA0639">
      <w:pPr>
        <w:spacing w:after="0"/>
        <w:jc w:val="both"/>
        <w:rPr>
          <w:rFonts w:ascii="Arial Narrow" w:eastAsia="Times New Roman" w:hAnsi="Arial Narrow"/>
          <w:bCs/>
          <w:sz w:val="22"/>
          <w:lang w:eastAsia="sk-SK"/>
        </w:rPr>
      </w:pPr>
    </w:p>
    <w:p w14:paraId="344B7479" w14:textId="614A7334" w:rsidR="0023036A" w:rsidRPr="00AA0639" w:rsidRDefault="0023036A" w:rsidP="00AA0639">
      <w:pPr>
        <w:spacing w:after="0"/>
        <w:jc w:val="center"/>
        <w:rPr>
          <w:rFonts w:ascii="Arial Narrow" w:hAnsi="Arial Narrow" w:cs="Arial"/>
          <w:b/>
          <w:bCs/>
          <w:sz w:val="22"/>
          <w:szCs w:val="24"/>
        </w:rPr>
      </w:pPr>
      <w:r w:rsidRPr="00AA0639">
        <w:rPr>
          <w:rFonts w:ascii="Arial Narrow" w:hAnsi="Arial Narrow" w:cs="Arial"/>
          <w:b/>
          <w:bCs/>
          <w:sz w:val="22"/>
          <w:szCs w:val="24"/>
        </w:rPr>
        <w:t>Podmienky účasti výlučne pre časť č. 2:</w:t>
      </w:r>
    </w:p>
    <w:p w14:paraId="057C240B" w14:textId="77777777" w:rsidR="00D330B2" w:rsidRPr="00AA0639" w:rsidRDefault="00D330B2" w:rsidP="00AA0639">
      <w:pPr>
        <w:spacing w:after="0"/>
        <w:jc w:val="both"/>
        <w:rPr>
          <w:rFonts w:ascii="Arial Narrow" w:eastAsia="Times New Roman" w:hAnsi="Arial Narrow"/>
          <w:bCs/>
          <w:sz w:val="22"/>
          <w:lang w:eastAsia="sk-SK"/>
        </w:rPr>
      </w:pPr>
    </w:p>
    <w:p w14:paraId="1E9BB30F" w14:textId="77777777" w:rsidR="00D330B2" w:rsidRPr="00AA0639" w:rsidRDefault="00D330B2" w:rsidP="00AA0639">
      <w:pPr>
        <w:spacing w:after="0"/>
        <w:jc w:val="both"/>
        <w:rPr>
          <w:rFonts w:ascii="Arial Narrow" w:eastAsia="Times New Roman" w:hAnsi="Arial Narrow"/>
          <w:bCs/>
          <w:sz w:val="22"/>
          <w:lang w:eastAsia="sk-SK"/>
        </w:rPr>
      </w:pPr>
    </w:p>
    <w:p w14:paraId="6BFB7D4F" w14:textId="77777777" w:rsidR="0023036A" w:rsidRPr="00AA0639" w:rsidRDefault="0023036A" w:rsidP="00AA0639">
      <w:pPr>
        <w:spacing w:after="0"/>
        <w:jc w:val="both"/>
        <w:rPr>
          <w:rFonts w:ascii="Arial Narrow" w:eastAsia="Times New Roman" w:hAnsi="Arial Narrow"/>
          <w:bCs/>
          <w:sz w:val="22"/>
          <w:lang w:eastAsia="sk-SK"/>
        </w:rPr>
      </w:pPr>
      <w:r w:rsidRPr="00AA0639">
        <w:rPr>
          <w:rFonts w:ascii="Arial Narrow" w:eastAsia="Times New Roman" w:hAnsi="Arial Narrow"/>
          <w:b/>
          <w:bCs/>
          <w:sz w:val="22"/>
          <w:lang w:eastAsia="sk-SK"/>
        </w:rPr>
        <w:t>Názov podmienky účasti</w:t>
      </w:r>
      <w:r w:rsidRPr="00AA0639">
        <w:rPr>
          <w:rFonts w:ascii="Arial Narrow" w:eastAsia="Times New Roman" w:hAnsi="Arial Narrow"/>
          <w:bCs/>
          <w:sz w:val="22"/>
          <w:lang w:eastAsia="sk-SK"/>
        </w:rPr>
        <w:t xml:space="preserve">: § 34 ods. 1 písm. g) zákona o verejnom obstarávaní uchádzač preukáže technickú a odbornú spôsobilosť údajmi o vzdelaní a odbornej praxi alebo o odbornej kvalifikácií osôb určených na plnenie zmluvy alebo riadiacich zamestnancov. Uchádzač predloží údaje o kľúčových expertoch určených na plnenie zmluvy, pri ktorých predloží podpísané pracovné životopisy alebo ekvivalentné doklady, z ktorých bude zrejmé: </w:t>
      </w:r>
    </w:p>
    <w:p w14:paraId="2A033484" w14:textId="77777777" w:rsidR="0023036A" w:rsidRPr="00AA0639" w:rsidRDefault="0023036A"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 meno a priezvisko špecialistu; </w:t>
      </w:r>
    </w:p>
    <w:p w14:paraId="58026652" w14:textId="77777777" w:rsidR="0023036A" w:rsidRPr="00AA0639" w:rsidRDefault="0023036A"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-história zamestnania/odbornej praxe vo vzťahu k predmetu zákazky (zamestnávateľ/odberateľ, trvanie pracovného pomeru/odbornej praxe, rok a mesiac od do, pozícia); </w:t>
      </w:r>
    </w:p>
    <w:p w14:paraId="6F1C44BB" w14:textId="77777777" w:rsidR="0023036A" w:rsidRPr="00AA0639" w:rsidRDefault="0023036A"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 praktické skúsenosti (názov projektu/predmetu plnenia, odberateľ/zamestnávateľ, popis projektu/predmetu plnenia, pozícia na projekte/predmete plnenia, rok a mesiac od do, meno a priezvisko aspoň jednej kontaktnej osoby odberateľa, jej tel. číslo a mailovú adresu, kde si bude môcť verejný obstarávateľ overiť informácie): </w:t>
      </w:r>
    </w:p>
    <w:p w14:paraId="2A85BE2F" w14:textId="77777777" w:rsidR="0023036A" w:rsidRPr="00AA0639" w:rsidRDefault="0023036A" w:rsidP="00AA0639">
      <w:pPr>
        <w:spacing w:after="0"/>
        <w:jc w:val="both"/>
        <w:rPr>
          <w:rFonts w:ascii="Arial Narrow" w:eastAsia="Times New Roman" w:hAnsi="Arial Narrow"/>
          <w:bCs/>
          <w:sz w:val="22"/>
          <w:lang w:eastAsia="sk-SK"/>
        </w:rPr>
      </w:pPr>
    </w:p>
    <w:p w14:paraId="67DDDB7A" w14:textId="77777777" w:rsidR="0023036A" w:rsidRPr="00AA0639" w:rsidRDefault="0023036A"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Minimálne jeden kľúčový expert – </w:t>
      </w:r>
      <w:r w:rsidRPr="00AA0639">
        <w:rPr>
          <w:rFonts w:ascii="Arial Narrow" w:eastAsia="Times New Roman" w:hAnsi="Arial Narrow"/>
          <w:b/>
          <w:bCs/>
          <w:sz w:val="22"/>
          <w:lang w:eastAsia="sk-SK"/>
        </w:rPr>
        <w:t>Projektový manažér</w:t>
      </w:r>
    </w:p>
    <w:p w14:paraId="4539BF52" w14:textId="77777777" w:rsidR="0023036A" w:rsidRPr="00AA0639" w:rsidRDefault="0023036A" w:rsidP="00300D37">
      <w:pPr>
        <w:numPr>
          <w:ilvl w:val="0"/>
          <w:numId w:val="74"/>
        </w:num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minimálne 5 rokov odbornej praxe a praktických skúseností v oblasti riadenia IT projektov, najmä projektov zameraných na implementáciu bezpečnostných riešení; preukazuje sa prostredníctvom predloženého profesijného životopisu alebo ekvivalentným dokladom,</w:t>
      </w:r>
    </w:p>
    <w:p w14:paraId="536D8B1F" w14:textId="11422B9D" w:rsidR="0023036A" w:rsidRPr="00AA0639" w:rsidRDefault="0023036A" w:rsidP="00300D37">
      <w:pPr>
        <w:numPr>
          <w:ilvl w:val="0"/>
          <w:numId w:val="74"/>
        </w:num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platný certifikát projektového riadenia na úrovni PRINCE2 </w:t>
      </w:r>
      <w:proofErr w:type="spellStart"/>
      <w:r w:rsidRPr="00AA0639">
        <w:rPr>
          <w:rFonts w:ascii="Arial Narrow" w:eastAsia="Times New Roman" w:hAnsi="Arial Narrow"/>
          <w:bCs/>
          <w:sz w:val="22"/>
          <w:lang w:eastAsia="sk-SK"/>
        </w:rPr>
        <w:t>Practitioner</w:t>
      </w:r>
      <w:proofErr w:type="spellEnd"/>
      <w:r w:rsidRPr="00AA0639">
        <w:rPr>
          <w:rFonts w:ascii="Arial Narrow" w:eastAsia="Times New Roman" w:hAnsi="Arial Narrow"/>
          <w:bCs/>
          <w:sz w:val="22"/>
          <w:lang w:eastAsia="sk-SK"/>
        </w:rPr>
        <w:t xml:space="preserve"> alebo IPMA B</w:t>
      </w:r>
      <w:r w:rsidR="009A427B" w:rsidRPr="00AA0639">
        <w:rPr>
          <w:rFonts w:ascii="Arial Narrow" w:eastAsia="Times New Roman" w:hAnsi="Arial Narrow"/>
          <w:bCs/>
          <w:sz w:val="22"/>
          <w:lang w:eastAsia="sk-SK"/>
        </w:rPr>
        <w:t xml:space="preserve"> alebo ekvivalent</w:t>
      </w:r>
      <w:r w:rsidRPr="00AA0639">
        <w:rPr>
          <w:rFonts w:ascii="Arial Narrow" w:eastAsia="Times New Roman" w:hAnsi="Arial Narrow"/>
          <w:bCs/>
          <w:sz w:val="22"/>
          <w:lang w:eastAsia="sk-SK"/>
        </w:rPr>
        <w:t>, preukazuje sa prostredníctvom kópie platného certifikátu</w:t>
      </w:r>
      <w:r w:rsidR="009A427B" w:rsidRPr="00AA0639">
        <w:rPr>
          <w:rFonts w:ascii="Arial Narrow" w:eastAsia="Times New Roman" w:hAnsi="Arial Narrow"/>
          <w:bCs/>
          <w:sz w:val="22"/>
          <w:lang w:eastAsia="sk-SK"/>
        </w:rPr>
        <w:t>.</w:t>
      </w:r>
    </w:p>
    <w:p w14:paraId="55501479" w14:textId="77777777" w:rsidR="009A427B" w:rsidRPr="00AA0639" w:rsidRDefault="009A427B" w:rsidP="00AA0639">
      <w:pPr>
        <w:spacing w:after="0"/>
        <w:ind w:left="720"/>
        <w:jc w:val="both"/>
        <w:rPr>
          <w:rFonts w:ascii="Arial Narrow" w:eastAsia="Times New Roman" w:hAnsi="Arial Narrow"/>
          <w:bCs/>
          <w:sz w:val="22"/>
          <w:lang w:eastAsia="sk-SK"/>
        </w:rPr>
      </w:pPr>
    </w:p>
    <w:p w14:paraId="2C7F1867" w14:textId="77777777" w:rsidR="0023036A" w:rsidRPr="00AA0639" w:rsidRDefault="0023036A" w:rsidP="00AA0639">
      <w:pPr>
        <w:spacing w:after="0"/>
        <w:jc w:val="both"/>
        <w:rPr>
          <w:rFonts w:ascii="Arial Narrow" w:eastAsia="Times New Roman" w:hAnsi="Arial Narrow"/>
          <w:b/>
          <w:bCs/>
          <w:sz w:val="22"/>
          <w:lang w:eastAsia="sk-SK"/>
        </w:rPr>
      </w:pPr>
      <w:r w:rsidRPr="00AA0639">
        <w:rPr>
          <w:rFonts w:ascii="Arial Narrow" w:eastAsia="Times New Roman" w:hAnsi="Arial Narrow"/>
          <w:b/>
          <w:bCs/>
          <w:sz w:val="22"/>
          <w:lang w:eastAsia="sk-SK"/>
        </w:rPr>
        <w:lastRenderedPageBreak/>
        <w:t>Opodstatnenosť požiadavky na kľúčového experta:</w:t>
      </w:r>
    </w:p>
    <w:p w14:paraId="22D7EFBA" w14:textId="77777777" w:rsidR="0023036A" w:rsidRPr="00AA0639" w:rsidRDefault="0023036A"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Implementácia XDR pre 1 900 </w:t>
      </w:r>
      <w:proofErr w:type="spellStart"/>
      <w:r w:rsidRPr="00AA0639">
        <w:rPr>
          <w:rFonts w:ascii="Arial Narrow" w:eastAsia="Times New Roman" w:hAnsi="Arial Narrow"/>
          <w:bCs/>
          <w:sz w:val="22"/>
          <w:lang w:eastAsia="sk-SK"/>
        </w:rPr>
        <w:t>endpointov</w:t>
      </w:r>
      <w:proofErr w:type="spellEnd"/>
      <w:r w:rsidRPr="00AA0639">
        <w:rPr>
          <w:rFonts w:ascii="Arial Narrow" w:eastAsia="Times New Roman" w:hAnsi="Arial Narrow"/>
          <w:bCs/>
          <w:sz w:val="22"/>
          <w:lang w:eastAsia="sk-SK"/>
        </w:rPr>
        <w:t xml:space="preserve"> vyžaduje koordináciu viacerých technologických a procesných vrstiev. PM zabezpečí riadenie implementačných a optimalizačných prác. Certifikácie garantujú znalosť riadenia rizík, zmien, prevádzkovej kontinuity a komunikácie medzi zúčastnenými stranami. </w:t>
      </w:r>
    </w:p>
    <w:p w14:paraId="511470E9" w14:textId="77777777" w:rsidR="0023036A" w:rsidRPr="00AA0639" w:rsidRDefault="0023036A" w:rsidP="00AA0639">
      <w:pPr>
        <w:spacing w:after="0"/>
        <w:jc w:val="both"/>
        <w:rPr>
          <w:rFonts w:ascii="Arial Narrow" w:eastAsia="Times New Roman" w:hAnsi="Arial Narrow"/>
          <w:bCs/>
          <w:sz w:val="22"/>
          <w:lang w:eastAsia="sk-SK"/>
        </w:rPr>
      </w:pPr>
    </w:p>
    <w:p w14:paraId="183C7948" w14:textId="77777777" w:rsidR="0023036A" w:rsidRPr="00AA0639" w:rsidRDefault="0023036A"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Minimálne jeden kľúčový expert – </w:t>
      </w:r>
      <w:r w:rsidRPr="00AA0639">
        <w:rPr>
          <w:rFonts w:ascii="Arial Narrow" w:eastAsia="Times New Roman" w:hAnsi="Arial Narrow"/>
          <w:b/>
          <w:bCs/>
          <w:sz w:val="22"/>
          <w:lang w:eastAsia="sk-SK"/>
        </w:rPr>
        <w:t>Špecialista bezpečnostnej analýzy</w:t>
      </w:r>
    </w:p>
    <w:p w14:paraId="63058271" w14:textId="77777777" w:rsidR="0023036A" w:rsidRPr="00AA0639" w:rsidRDefault="0023036A" w:rsidP="00300D37">
      <w:pPr>
        <w:numPr>
          <w:ilvl w:val="0"/>
          <w:numId w:val="74"/>
        </w:num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minimálne 3 roky odbornej praxe a praktických skúseností v oblasti analýzy bezpečnostných incidentov, vyhodnocovania detekcií, tvorby pravidiel a dohľadu nad bezpečnostnými riešeniami, preukazuje sa prostredníctvom predloženého profesijného životopisu alebo ekvivalentného dokladu,</w:t>
      </w:r>
    </w:p>
    <w:p w14:paraId="656A073C" w14:textId="77777777" w:rsidR="0023036A" w:rsidRPr="00AA0639" w:rsidRDefault="0023036A" w:rsidP="00300D37">
      <w:pPr>
        <w:numPr>
          <w:ilvl w:val="0"/>
          <w:numId w:val="74"/>
        </w:num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platný certifikát </w:t>
      </w:r>
      <w:proofErr w:type="spellStart"/>
      <w:r w:rsidRPr="00AA0639">
        <w:rPr>
          <w:rFonts w:ascii="Arial Narrow" w:eastAsia="Times New Roman" w:hAnsi="Arial Narrow"/>
          <w:bCs/>
          <w:sz w:val="22"/>
          <w:lang w:eastAsia="sk-SK"/>
        </w:rPr>
        <w:t>CompTIA</w:t>
      </w:r>
      <w:proofErr w:type="spellEnd"/>
      <w:r w:rsidRPr="00AA0639">
        <w:rPr>
          <w:rFonts w:ascii="Arial Narrow" w:eastAsia="Times New Roman" w:hAnsi="Arial Narrow"/>
          <w:bCs/>
          <w:sz w:val="22"/>
          <w:lang w:eastAsia="sk-SK"/>
        </w:rPr>
        <w:t xml:space="preserve"> </w:t>
      </w:r>
      <w:proofErr w:type="spellStart"/>
      <w:r w:rsidRPr="00AA0639">
        <w:rPr>
          <w:rFonts w:ascii="Arial Narrow" w:eastAsia="Times New Roman" w:hAnsi="Arial Narrow"/>
          <w:bCs/>
          <w:sz w:val="22"/>
          <w:lang w:eastAsia="sk-SK"/>
        </w:rPr>
        <w:t>CySA</w:t>
      </w:r>
      <w:proofErr w:type="spellEnd"/>
      <w:r w:rsidRPr="00AA0639">
        <w:rPr>
          <w:rFonts w:ascii="Arial Narrow" w:eastAsia="Times New Roman" w:hAnsi="Arial Narrow"/>
          <w:bCs/>
          <w:sz w:val="22"/>
          <w:lang w:eastAsia="sk-SK"/>
        </w:rPr>
        <w:t>+ alebo ekvivalentný certifikát bezpečnostného analytika, preukazuje sa prostredníctvom kópie platného certifikátu.</w:t>
      </w:r>
    </w:p>
    <w:p w14:paraId="187FC22F" w14:textId="77777777" w:rsidR="009A427B" w:rsidRPr="00AA0639" w:rsidRDefault="009A427B" w:rsidP="00AA0639">
      <w:pPr>
        <w:spacing w:after="0"/>
        <w:jc w:val="both"/>
        <w:rPr>
          <w:rFonts w:ascii="Arial Narrow" w:eastAsia="Times New Roman" w:hAnsi="Arial Narrow"/>
          <w:b/>
          <w:bCs/>
          <w:sz w:val="22"/>
          <w:lang w:eastAsia="sk-SK"/>
        </w:rPr>
      </w:pPr>
    </w:p>
    <w:p w14:paraId="2FA46F00" w14:textId="7C2E54FF" w:rsidR="0023036A" w:rsidRPr="00AA0639" w:rsidRDefault="0023036A" w:rsidP="00AA0639">
      <w:pPr>
        <w:spacing w:after="0"/>
        <w:jc w:val="both"/>
        <w:rPr>
          <w:rFonts w:ascii="Arial Narrow" w:eastAsia="Times New Roman" w:hAnsi="Arial Narrow"/>
          <w:b/>
          <w:bCs/>
          <w:sz w:val="22"/>
          <w:lang w:eastAsia="sk-SK"/>
        </w:rPr>
      </w:pPr>
      <w:r w:rsidRPr="00AA0639">
        <w:rPr>
          <w:rFonts w:ascii="Arial Narrow" w:eastAsia="Times New Roman" w:hAnsi="Arial Narrow"/>
          <w:b/>
          <w:bCs/>
          <w:sz w:val="22"/>
          <w:lang w:eastAsia="sk-SK"/>
        </w:rPr>
        <w:t>Opodstatnenosť požiadavky na kľúčového experta:</w:t>
      </w:r>
    </w:p>
    <w:p w14:paraId="5243238C" w14:textId="77777777" w:rsidR="0023036A" w:rsidRPr="00AA0639" w:rsidRDefault="0023036A"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XDR riešenie produkuje rozsiahle množstvo detekcií, behaviorálnych signálov, indikátorov útoku a údajov z EDR/NDR. Analytik </w:t>
      </w:r>
      <w:proofErr w:type="spellStart"/>
      <w:r w:rsidRPr="00AA0639">
        <w:rPr>
          <w:rFonts w:ascii="Arial Narrow" w:eastAsia="Times New Roman" w:hAnsi="Arial Narrow"/>
          <w:bCs/>
          <w:sz w:val="22"/>
          <w:lang w:eastAsia="sk-SK"/>
        </w:rPr>
        <w:t>CySA</w:t>
      </w:r>
      <w:proofErr w:type="spellEnd"/>
      <w:r w:rsidRPr="00AA0639">
        <w:rPr>
          <w:rFonts w:ascii="Arial Narrow" w:eastAsia="Times New Roman" w:hAnsi="Arial Narrow"/>
          <w:bCs/>
          <w:sz w:val="22"/>
          <w:lang w:eastAsia="sk-SK"/>
        </w:rPr>
        <w:t xml:space="preserve">+ je nevyhnutný na vyhodnocovanie incidentov, tvorbu XDR pravidiel, analýzu podozrivých udalostí a </w:t>
      </w:r>
      <w:proofErr w:type="spellStart"/>
      <w:r w:rsidRPr="00AA0639">
        <w:rPr>
          <w:rFonts w:ascii="Arial Narrow" w:eastAsia="Times New Roman" w:hAnsi="Arial Narrow"/>
          <w:bCs/>
          <w:sz w:val="22"/>
          <w:lang w:eastAsia="sk-SK"/>
        </w:rPr>
        <w:t>threat</w:t>
      </w:r>
      <w:proofErr w:type="spellEnd"/>
      <w:r w:rsidRPr="00AA0639">
        <w:rPr>
          <w:rFonts w:ascii="Arial Narrow" w:eastAsia="Times New Roman" w:hAnsi="Arial Narrow"/>
          <w:bCs/>
          <w:sz w:val="22"/>
          <w:lang w:eastAsia="sk-SK"/>
        </w:rPr>
        <w:t xml:space="preserve"> </w:t>
      </w:r>
      <w:proofErr w:type="spellStart"/>
      <w:r w:rsidRPr="00AA0639">
        <w:rPr>
          <w:rFonts w:ascii="Arial Narrow" w:eastAsia="Times New Roman" w:hAnsi="Arial Narrow"/>
          <w:bCs/>
          <w:sz w:val="22"/>
          <w:lang w:eastAsia="sk-SK"/>
        </w:rPr>
        <w:t>hunting</w:t>
      </w:r>
      <w:proofErr w:type="spellEnd"/>
      <w:r w:rsidRPr="00AA0639">
        <w:rPr>
          <w:rFonts w:ascii="Arial Narrow" w:eastAsia="Times New Roman" w:hAnsi="Arial Narrow"/>
          <w:bCs/>
          <w:sz w:val="22"/>
          <w:lang w:eastAsia="sk-SK"/>
        </w:rPr>
        <w:t xml:space="preserve">. </w:t>
      </w:r>
    </w:p>
    <w:p w14:paraId="2F6F63D7" w14:textId="77777777" w:rsidR="009A427B" w:rsidRPr="00AA0639" w:rsidRDefault="009A427B" w:rsidP="00AA0639">
      <w:pPr>
        <w:spacing w:after="0"/>
        <w:jc w:val="both"/>
        <w:rPr>
          <w:rFonts w:ascii="Arial Narrow" w:eastAsia="Times New Roman" w:hAnsi="Arial Narrow"/>
          <w:bCs/>
          <w:sz w:val="22"/>
          <w:lang w:eastAsia="sk-SK"/>
        </w:rPr>
      </w:pPr>
    </w:p>
    <w:p w14:paraId="74B795D0" w14:textId="78494F2D" w:rsidR="0023036A" w:rsidRPr="00AA0639" w:rsidRDefault="0023036A" w:rsidP="00AA0639">
      <w:pPr>
        <w:spacing w:after="0"/>
        <w:jc w:val="both"/>
        <w:rPr>
          <w:rFonts w:ascii="Arial Narrow" w:eastAsia="Times New Roman" w:hAnsi="Arial Narrow"/>
          <w:b/>
          <w:bCs/>
          <w:sz w:val="22"/>
          <w:lang w:eastAsia="sk-SK"/>
        </w:rPr>
      </w:pPr>
      <w:r w:rsidRPr="00AA0639">
        <w:rPr>
          <w:rFonts w:ascii="Arial Narrow" w:eastAsia="Times New Roman" w:hAnsi="Arial Narrow"/>
          <w:bCs/>
          <w:sz w:val="22"/>
          <w:lang w:eastAsia="sk-SK"/>
        </w:rPr>
        <w:t xml:space="preserve">Minimálne jeden kľúčový expert – </w:t>
      </w:r>
      <w:r w:rsidRPr="00AA0639">
        <w:rPr>
          <w:rFonts w:ascii="Arial Narrow" w:eastAsia="Times New Roman" w:hAnsi="Arial Narrow"/>
          <w:b/>
          <w:bCs/>
          <w:sz w:val="22"/>
          <w:lang w:eastAsia="sk-SK"/>
        </w:rPr>
        <w:t xml:space="preserve">Manažér kybernetickej bezpečnosti </w:t>
      </w:r>
    </w:p>
    <w:p w14:paraId="41FB323E" w14:textId="77777777" w:rsidR="0023036A" w:rsidRPr="00AA0639" w:rsidRDefault="0023036A" w:rsidP="00300D37">
      <w:pPr>
        <w:numPr>
          <w:ilvl w:val="0"/>
          <w:numId w:val="74"/>
        </w:num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minimálne 5 rokov odbornej praxe a praktických skúseností v oblasti riadenia kybernetickej bezpečnosti, nastavovania bezpečnostných politík, metodického vedenia bezpečnostných tímov a dohľadu nad bezpečnostnou architektúrou, preukazuje sa prostredníctvom predloženého profesijného životopisu alebo ekvivalentného dokladu,</w:t>
      </w:r>
    </w:p>
    <w:p w14:paraId="5CC33ABB" w14:textId="77777777" w:rsidR="0023036A" w:rsidRPr="00AA0639" w:rsidRDefault="0023036A" w:rsidP="00300D37">
      <w:pPr>
        <w:numPr>
          <w:ilvl w:val="0"/>
          <w:numId w:val="74"/>
        </w:num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platný certifikát „Manažér kybernetickej bezpečnosti“ alebo ekvivalentný certifikát potvrdzujúci odbornú spôsobilosť na výkon tejto roly, preukazuje sa prostredníctvom kópie platného certifikátu.</w:t>
      </w:r>
    </w:p>
    <w:p w14:paraId="1FD8CE8A" w14:textId="77777777" w:rsidR="00E936D0" w:rsidRPr="00AA0639" w:rsidRDefault="00E936D0" w:rsidP="00300D37">
      <w:pPr>
        <w:numPr>
          <w:ilvl w:val="0"/>
          <w:numId w:val="74"/>
        </w:numPr>
        <w:spacing w:after="0"/>
        <w:jc w:val="both"/>
        <w:rPr>
          <w:rFonts w:ascii="Arial Narrow" w:eastAsia="Times New Roman" w:hAnsi="Arial Narrow"/>
          <w:bCs/>
          <w:sz w:val="22"/>
          <w:lang w:eastAsia="sk-SK"/>
        </w:rPr>
      </w:pPr>
    </w:p>
    <w:p w14:paraId="48B0F957" w14:textId="77777777" w:rsidR="0023036A" w:rsidRPr="00AA0639" w:rsidRDefault="0023036A" w:rsidP="00AA0639">
      <w:pPr>
        <w:spacing w:after="0"/>
        <w:jc w:val="both"/>
        <w:rPr>
          <w:rFonts w:ascii="Arial Narrow" w:eastAsia="Times New Roman" w:hAnsi="Arial Narrow"/>
          <w:b/>
          <w:bCs/>
          <w:sz w:val="22"/>
          <w:lang w:eastAsia="sk-SK"/>
        </w:rPr>
      </w:pPr>
      <w:r w:rsidRPr="00AA0639">
        <w:rPr>
          <w:rFonts w:ascii="Arial Narrow" w:eastAsia="Times New Roman" w:hAnsi="Arial Narrow"/>
          <w:b/>
          <w:bCs/>
          <w:sz w:val="22"/>
          <w:lang w:eastAsia="sk-SK"/>
        </w:rPr>
        <w:t>Opodstatnenosť požiadavky na kľúčového experta:</w:t>
      </w:r>
    </w:p>
    <w:p w14:paraId="485A5D8A" w14:textId="77777777" w:rsidR="0023036A" w:rsidRPr="00AA0639" w:rsidRDefault="0023036A"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XDR riešenie zásadne zasahuje do procesov kybernetickej bezpečnosti organizácie – od reakcie na incidenty, cez správu bezpečnostných politík, až po koordináciu systémových opatrení. Manažér kybernetickej bezpečnosti zabezpečuje metodický dohľad, zosúladenie riešenia s bezpečnostnou dokumentáciou, štandardmi ISO/IEC 27001/27017 a súvisiacimi reguláciami. </w:t>
      </w:r>
    </w:p>
    <w:p w14:paraId="00071B98" w14:textId="77777777" w:rsidR="009A427B" w:rsidRPr="00AA0639" w:rsidRDefault="009A427B" w:rsidP="00AA0639">
      <w:pPr>
        <w:spacing w:after="0"/>
        <w:jc w:val="both"/>
        <w:rPr>
          <w:rFonts w:ascii="Arial Narrow" w:eastAsia="Times New Roman" w:hAnsi="Arial Narrow"/>
          <w:b/>
          <w:bCs/>
          <w:sz w:val="22"/>
          <w:lang w:eastAsia="sk-SK"/>
        </w:rPr>
      </w:pPr>
    </w:p>
    <w:p w14:paraId="4DC3564B" w14:textId="0382E8D1" w:rsidR="0023036A" w:rsidRPr="00AA0639" w:rsidRDefault="0023036A" w:rsidP="00AA0639">
      <w:pPr>
        <w:spacing w:after="0"/>
        <w:jc w:val="both"/>
        <w:rPr>
          <w:rFonts w:ascii="Arial Narrow" w:eastAsia="Times New Roman" w:hAnsi="Arial Narrow"/>
          <w:b/>
          <w:bCs/>
          <w:sz w:val="22"/>
          <w:lang w:eastAsia="sk-SK"/>
        </w:rPr>
      </w:pPr>
      <w:r w:rsidRPr="00AA0639">
        <w:rPr>
          <w:rFonts w:ascii="Arial Narrow" w:eastAsia="Times New Roman" w:hAnsi="Arial Narrow"/>
          <w:b/>
          <w:bCs/>
          <w:sz w:val="22"/>
          <w:lang w:eastAsia="sk-SK"/>
        </w:rPr>
        <w:t>Názov podmienky účasti: § 34 zákona týkajúce sa technickej alebo odbornej spôsobilosti:</w:t>
      </w:r>
    </w:p>
    <w:p w14:paraId="2425C94A" w14:textId="77777777" w:rsidR="009A427B" w:rsidRPr="00AA0639" w:rsidRDefault="009A427B" w:rsidP="00AA0639">
      <w:pPr>
        <w:spacing w:after="0"/>
        <w:jc w:val="both"/>
        <w:rPr>
          <w:rFonts w:ascii="Arial Narrow" w:eastAsia="Times New Roman" w:hAnsi="Arial Narrow"/>
          <w:bCs/>
          <w:sz w:val="22"/>
          <w:lang w:eastAsia="sk-SK"/>
        </w:rPr>
      </w:pPr>
    </w:p>
    <w:p w14:paraId="59D248F2" w14:textId="502A4A8E" w:rsidR="0023036A" w:rsidRPr="00AA0639" w:rsidRDefault="0023036A"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1. § 34 ods. 1 písm. a) - verejný obstarávateľ požaduje predložiť zoznam dodávok tovaru a súvisiacich poskytnutých služieb za predchádzajúce tri roky od vyhlásenia verejného obstarávania s uvedením cien, lehôt dodania a odberateľov; dokladom je referencia, ak odberateľom bol verejný obstarávateľ alebo obstarávateľ podľa zákona. Za vyhlásenie verejného obstarávania sa považuje zverejnenie oznámenia o vyhlásení verejného obstarávania v Úradnom vestníku Európskej únie alebo vo Vestníku verejného obstarávania, podľa toho, ktorá skutočnosť nastane skôr. </w:t>
      </w:r>
    </w:p>
    <w:p w14:paraId="6695A5E6" w14:textId="77777777" w:rsidR="006B6F4B" w:rsidRPr="00AA0639" w:rsidRDefault="006B6F4B" w:rsidP="00AA0639">
      <w:pPr>
        <w:spacing w:after="0"/>
        <w:jc w:val="both"/>
        <w:rPr>
          <w:rFonts w:ascii="Arial Narrow" w:eastAsia="Times New Roman" w:hAnsi="Arial Narrow"/>
          <w:bCs/>
          <w:sz w:val="22"/>
          <w:lang w:eastAsia="sk-SK"/>
        </w:rPr>
      </w:pPr>
    </w:p>
    <w:p w14:paraId="281107BA" w14:textId="30623892" w:rsidR="0090238C" w:rsidRPr="00AA0639" w:rsidRDefault="0090238C" w:rsidP="00AA0639">
      <w:pPr>
        <w:spacing w:after="0"/>
        <w:jc w:val="both"/>
        <w:rPr>
          <w:rFonts w:ascii="Arial Narrow" w:hAnsi="Arial Narrow" w:cs="Arial"/>
          <w:b/>
          <w:bCs/>
          <w:sz w:val="22"/>
          <w:szCs w:val="24"/>
        </w:rPr>
      </w:pPr>
      <w:r w:rsidRPr="00AA0639">
        <w:rPr>
          <w:rFonts w:ascii="Arial Narrow" w:hAnsi="Arial Narrow" w:cs="Arial"/>
          <w:b/>
          <w:bCs/>
          <w:sz w:val="22"/>
          <w:szCs w:val="24"/>
        </w:rPr>
        <w:t xml:space="preserve">Minimálna požadovaná úroveň štandardov: </w:t>
      </w:r>
    </w:p>
    <w:p w14:paraId="1BC181FE" w14:textId="7275F32B" w:rsidR="0090238C" w:rsidRPr="00AA0639" w:rsidRDefault="0090238C" w:rsidP="00AA0639">
      <w:pPr>
        <w:spacing w:after="0"/>
        <w:jc w:val="both"/>
        <w:rPr>
          <w:rFonts w:ascii="Arial Narrow" w:hAnsi="Arial Narrow" w:cs="Arial"/>
          <w:sz w:val="22"/>
          <w:szCs w:val="24"/>
        </w:rPr>
      </w:pPr>
      <w:r w:rsidRPr="00AA0639">
        <w:rPr>
          <w:rFonts w:ascii="Arial Narrow" w:hAnsi="Arial Narrow" w:cs="Arial"/>
          <w:sz w:val="22"/>
          <w:szCs w:val="24"/>
        </w:rPr>
        <w:t xml:space="preserve">Uchádzač predkladá min. 3 doklady (referencie), ktorými preukáže, že úspešne implementoval tovar resp. riešenie podobného charakteru, potvrdený objednávateľom tovaru resp. riešenia v min. kumulatívnej hodnote </w:t>
      </w:r>
      <w:r w:rsidR="00844D77" w:rsidRPr="00AA0639">
        <w:rPr>
          <w:rFonts w:ascii="Arial Narrow" w:hAnsi="Arial Narrow" w:cs="Arial"/>
          <w:sz w:val="22"/>
          <w:szCs w:val="24"/>
        </w:rPr>
        <w:t xml:space="preserve">jeho dodávok implementácie v objeme min. </w:t>
      </w:r>
      <w:r w:rsidRPr="00AA0639">
        <w:rPr>
          <w:rFonts w:ascii="Arial Narrow" w:hAnsi="Arial Narrow" w:cs="Arial"/>
          <w:sz w:val="22"/>
          <w:szCs w:val="24"/>
        </w:rPr>
        <w:t xml:space="preserve">50 000 EUR bez DPH za posledné 3 roky. </w:t>
      </w:r>
    </w:p>
    <w:p w14:paraId="69A4BA39" w14:textId="77777777" w:rsidR="0090238C" w:rsidRPr="00AA0639" w:rsidRDefault="0090238C" w:rsidP="00AA0639">
      <w:pPr>
        <w:spacing w:after="0"/>
        <w:jc w:val="both"/>
        <w:rPr>
          <w:rFonts w:ascii="Arial Narrow" w:eastAsia="Times New Roman" w:hAnsi="Arial Narrow"/>
          <w:bCs/>
          <w:sz w:val="22"/>
          <w:lang w:eastAsia="sk-SK"/>
        </w:rPr>
      </w:pPr>
    </w:p>
    <w:p w14:paraId="6F890B73" w14:textId="77777777" w:rsidR="0090238C" w:rsidRPr="00AA0639" w:rsidRDefault="0090238C"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V zozname musí byť uvedená kontaktná osoba odberateľa pre overenie poskytnutej informácie o realizácii zákazky. </w:t>
      </w:r>
    </w:p>
    <w:p w14:paraId="77892672" w14:textId="77777777" w:rsidR="0090238C" w:rsidRPr="00AA0639" w:rsidRDefault="0090238C" w:rsidP="00AA0639">
      <w:pPr>
        <w:spacing w:after="0"/>
        <w:jc w:val="both"/>
        <w:rPr>
          <w:rFonts w:ascii="Arial Narrow" w:eastAsia="Times New Roman" w:hAnsi="Arial Narrow"/>
          <w:bCs/>
          <w:sz w:val="22"/>
          <w:lang w:eastAsia="sk-SK"/>
        </w:rPr>
      </w:pPr>
    </w:p>
    <w:p w14:paraId="6394E45D" w14:textId="77777777" w:rsidR="0090238C" w:rsidRPr="00AA0639" w:rsidRDefault="0090238C"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lastRenderedPageBreak/>
        <w:t xml:space="preserve">Zoznam musí obsahovať minimálne tieto údaje: </w:t>
      </w:r>
    </w:p>
    <w:p w14:paraId="6209B4DA" w14:textId="77777777" w:rsidR="0090238C" w:rsidRPr="00AA0639" w:rsidRDefault="0090238C"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-identifikácia dodávateľa, </w:t>
      </w:r>
    </w:p>
    <w:p w14:paraId="296BECB5" w14:textId="77777777" w:rsidR="0090238C" w:rsidRPr="00AA0639" w:rsidRDefault="0090238C"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-identifikácia odberateľa s kontaktnými údajmi poverenej osoby odberateľa, </w:t>
      </w:r>
    </w:p>
    <w:p w14:paraId="2C64A99B" w14:textId="77777777" w:rsidR="0090238C" w:rsidRPr="00AA0639" w:rsidRDefault="0090238C"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-názov predmetu zmluvy, </w:t>
      </w:r>
    </w:p>
    <w:p w14:paraId="2CCB6E96" w14:textId="77777777" w:rsidR="0090238C" w:rsidRPr="00AA0639" w:rsidRDefault="0090238C"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-stručný opis plnenia, z ktorého musí byť zrejmý predmet plnenia rovnaký alebo podobný ako predmet zákazky, </w:t>
      </w:r>
    </w:p>
    <w:p w14:paraId="135E2AB7" w14:textId="77777777" w:rsidR="0090238C" w:rsidRPr="00AA0639" w:rsidRDefault="0090238C"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 xml:space="preserve">-cena predmetu zmluvy v EUR bez DPH (resp. podiel na plnení), </w:t>
      </w:r>
    </w:p>
    <w:p w14:paraId="1E996721" w14:textId="77777777" w:rsidR="0090238C" w:rsidRPr="00AA0639" w:rsidRDefault="0090238C" w:rsidP="00AA0639">
      <w:pPr>
        <w:spacing w:after="0"/>
        <w:jc w:val="both"/>
        <w:rPr>
          <w:rFonts w:ascii="Arial Narrow" w:eastAsia="Times New Roman" w:hAnsi="Arial Narrow"/>
          <w:bCs/>
          <w:sz w:val="22"/>
          <w:lang w:eastAsia="sk-SK"/>
        </w:rPr>
      </w:pPr>
      <w:r w:rsidRPr="00AA0639">
        <w:rPr>
          <w:rFonts w:ascii="Arial Narrow" w:eastAsia="Times New Roman" w:hAnsi="Arial Narrow"/>
          <w:bCs/>
          <w:sz w:val="22"/>
          <w:lang w:eastAsia="sk-SK"/>
        </w:rPr>
        <w:t>-lehota dodania (mesiac, rok)</w:t>
      </w:r>
    </w:p>
    <w:p w14:paraId="21F64D8B" w14:textId="77777777" w:rsidR="0090238C" w:rsidRDefault="0090238C" w:rsidP="00AA0639">
      <w:pPr>
        <w:spacing w:after="0"/>
        <w:jc w:val="both"/>
        <w:rPr>
          <w:rFonts w:ascii="Arial Narrow" w:eastAsia="Times New Roman" w:hAnsi="Arial Narrow"/>
          <w:bCs/>
          <w:szCs w:val="20"/>
          <w:lang w:eastAsia="sk-SK"/>
        </w:rPr>
      </w:pPr>
    </w:p>
    <w:p w14:paraId="3FFEB306" w14:textId="7DA69603" w:rsidR="00AA0639" w:rsidRDefault="00F94B34" w:rsidP="00AA0639">
      <w:pPr>
        <w:spacing w:after="0"/>
        <w:jc w:val="both"/>
        <w:rPr>
          <w:rFonts w:ascii="Arial Narrow" w:eastAsia="Times New Roman" w:hAnsi="Arial Narrow"/>
          <w:bCs/>
          <w:szCs w:val="20"/>
          <w:lang w:eastAsia="sk-SK"/>
        </w:rPr>
      </w:pPr>
      <w:r w:rsidRPr="00DD0225">
        <w:rPr>
          <w:rFonts w:ascii="Arial Narrow" w:eastAsia="Times New Roman" w:hAnsi="Arial Narrow"/>
          <w:b/>
          <w:sz w:val="22"/>
          <w:lang w:eastAsia="sk-SK"/>
        </w:rPr>
        <w:t>2. § 34 ods. 1 písm. d)</w:t>
      </w:r>
      <w:r w:rsidR="00741716" w:rsidRPr="00DD0225">
        <w:rPr>
          <w:rFonts w:ascii="Arial Narrow" w:eastAsia="Times New Roman" w:hAnsi="Arial Narrow"/>
          <w:b/>
          <w:sz w:val="22"/>
          <w:lang w:eastAsia="sk-SK"/>
        </w:rPr>
        <w:t xml:space="preserve"> v nadväznosti na § 35 -</w:t>
      </w:r>
      <w:r w:rsidR="00741716">
        <w:rPr>
          <w:rFonts w:ascii="Arial Narrow" w:eastAsia="Times New Roman" w:hAnsi="Arial Narrow"/>
          <w:bCs/>
          <w:sz w:val="22"/>
          <w:lang w:eastAsia="sk-SK"/>
        </w:rPr>
        <w:t xml:space="preserve"> </w:t>
      </w:r>
      <w:r w:rsidR="00741716" w:rsidRPr="00741716">
        <w:rPr>
          <w:rFonts w:ascii="Arial Narrow" w:eastAsia="Times New Roman" w:hAnsi="Arial Narrow"/>
          <w:bCs/>
          <w:sz w:val="22"/>
          <w:lang w:eastAsia="sk-SK"/>
        </w:rPr>
        <w:t>opisom technického vybavenia, študijných a výskumných zariadení a opatrení použitých uchádzačom alebo záujemcom na zabezpečenie kvality</w:t>
      </w:r>
      <w:r w:rsidR="00741716">
        <w:rPr>
          <w:rFonts w:ascii="Arial Narrow" w:eastAsia="Times New Roman" w:hAnsi="Arial Narrow"/>
          <w:bCs/>
          <w:sz w:val="22"/>
          <w:lang w:eastAsia="sk-SK"/>
        </w:rPr>
        <w:t>, a to nasledovne (verejný obstarávateľ pripúšťa ekvivalenty):</w:t>
      </w:r>
    </w:p>
    <w:p w14:paraId="2926B8DC" w14:textId="77777777" w:rsidR="00AA0639" w:rsidRPr="0023036A" w:rsidRDefault="00AA0639" w:rsidP="00AA0639">
      <w:pPr>
        <w:spacing w:after="0"/>
        <w:jc w:val="both"/>
        <w:rPr>
          <w:rFonts w:ascii="Arial Narrow" w:eastAsia="Times New Roman" w:hAnsi="Arial Narrow"/>
          <w:bCs/>
          <w:szCs w:val="20"/>
          <w:lang w:eastAsia="sk-SK"/>
        </w:rPr>
      </w:pPr>
    </w:p>
    <w:p w14:paraId="71F45376" w14:textId="77777777" w:rsidR="00AA0639" w:rsidRPr="00E31965" w:rsidRDefault="00AA0639" w:rsidP="00300D37">
      <w:pPr>
        <w:numPr>
          <w:ilvl w:val="0"/>
          <w:numId w:val="73"/>
        </w:numPr>
        <w:spacing w:after="0"/>
        <w:jc w:val="both"/>
        <w:rPr>
          <w:rFonts w:ascii="Arial Narrow" w:eastAsia="Times New Roman" w:hAnsi="Arial Narrow"/>
          <w:bCs/>
          <w:sz w:val="22"/>
          <w:lang w:eastAsia="sk-SK"/>
        </w:rPr>
      </w:pPr>
      <w:r w:rsidRPr="00E31965">
        <w:rPr>
          <w:rFonts w:ascii="Arial Narrow" w:eastAsia="Times New Roman" w:hAnsi="Arial Narrow"/>
          <w:bCs/>
          <w:sz w:val="22"/>
          <w:lang w:eastAsia="sk-SK"/>
        </w:rPr>
        <w:t xml:space="preserve">Uchádzač predloží </w:t>
      </w:r>
      <w:proofErr w:type="spellStart"/>
      <w:r w:rsidRPr="00E31965">
        <w:rPr>
          <w:rFonts w:ascii="Arial Narrow" w:eastAsia="Times New Roman" w:hAnsi="Arial Narrow"/>
          <w:bCs/>
          <w:sz w:val="22"/>
          <w:lang w:eastAsia="sk-SK"/>
        </w:rPr>
        <w:t>scan</w:t>
      </w:r>
      <w:proofErr w:type="spellEnd"/>
      <w:r w:rsidRPr="00E31965">
        <w:rPr>
          <w:rFonts w:ascii="Arial Narrow" w:eastAsia="Times New Roman" w:hAnsi="Arial Narrow"/>
          <w:bCs/>
          <w:sz w:val="22"/>
          <w:lang w:eastAsia="sk-SK"/>
        </w:rPr>
        <w:t xml:space="preserve"> platného certifikátu systému manažérstva kvality v projektoch podľa noriem ISO radu 10006 v oblasti  riadenie zraniteľností, bezpečnosti sietí, riešenie kybernetických incidentov, monitorovanie a testovanie bezpečnosti sietí a informačných systémov. Zabezpečenie komplexných služieb v oblasti IT – poradenský servis, návrh, realizácia, integrácia, správa a podpora. </w:t>
      </w:r>
    </w:p>
    <w:p w14:paraId="4532D060" w14:textId="77777777" w:rsidR="00AA0639" w:rsidRPr="00E31965" w:rsidRDefault="00AA0639" w:rsidP="00300D37">
      <w:pPr>
        <w:numPr>
          <w:ilvl w:val="0"/>
          <w:numId w:val="73"/>
        </w:numPr>
        <w:spacing w:after="0"/>
        <w:jc w:val="both"/>
        <w:rPr>
          <w:rFonts w:ascii="Arial Narrow" w:eastAsia="Times New Roman" w:hAnsi="Arial Narrow"/>
          <w:b/>
          <w:bCs/>
          <w:sz w:val="22"/>
          <w:lang w:eastAsia="sk-SK"/>
        </w:rPr>
      </w:pPr>
      <w:r w:rsidRPr="00E31965">
        <w:rPr>
          <w:rFonts w:ascii="Arial Narrow" w:eastAsia="Times New Roman" w:hAnsi="Arial Narrow"/>
          <w:bCs/>
          <w:sz w:val="22"/>
          <w:lang w:eastAsia="sk-SK"/>
        </w:rPr>
        <w:t xml:space="preserve">Uchádzač predloží </w:t>
      </w:r>
      <w:proofErr w:type="spellStart"/>
      <w:r w:rsidRPr="00E31965">
        <w:rPr>
          <w:rFonts w:ascii="Arial Narrow" w:eastAsia="Times New Roman" w:hAnsi="Arial Narrow"/>
          <w:bCs/>
          <w:sz w:val="22"/>
          <w:lang w:eastAsia="sk-SK"/>
        </w:rPr>
        <w:t>scan</w:t>
      </w:r>
      <w:proofErr w:type="spellEnd"/>
      <w:r w:rsidRPr="00E31965">
        <w:rPr>
          <w:rFonts w:ascii="Arial Narrow" w:eastAsia="Times New Roman" w:hAnsi="Arial Narrow"/>
          <w:bCs/>
          <w:sz w:val="22"/>
          <w:lang w:eastAsia="sk-SK"/>
        </w:rPr>
        <w:t xml:space="preserve"> platného certifikátu o zavedení systému riadenia kvality v zmysle požiadaviek normy ISO 10006 vo vzťahu k predmetu zákazky vydaný nezávislou inštitúciou, pričom verejný obstarávateľ uzná ako rovnocenné osvedčenia vydané príslušnými orgánmi členských štátov Európskej únie. Ak uchádzač objektívne nemal možnosť získať príslušný certifikát v určených lehotách, verejný obstarávateľ prijme aj iné dôkazy o rovnocenných opatreniach na zabezpečenie kvality predložené uchádzačom, ktorými preukáže, že ním navrhované opatrenia na zabezpečenie kvality sú v súlade s požadovanými normami zabezpečenia kvality.</w:t>
      </w:r>
    </w:p>
    <w:p w14:paraId="4970CC1D" w14:textId="77777777" w:rsidR="00AA0639" w:rsidRPr="00E31965" w:rsidRDefault="00AA0639" w:rsidP="00300D37">
      <w:pPr>
        <w:numPr>
          <w:ilvl w:val="0"/>
          <w:numId w:val="73"/>
        </w:numPr>
        <w:spacing w:after="0"/>
        <w:jc w:val="both"/>
        <w:rPr>
          <w:rFonts w:ascii="Arial Narrow" w:eastAsia="Times New Roman" w:hAnsi="Arial Narrow"/>
          <w:bCs/>
          <w:sz w:val="22"/>
          <w:lang w:eastAsia="sk-SK"/>
        </w:rPr>
      </w:pPr>
      <w:r w:rsidRPr="00E31965">
        <w:rPr>
          <w:rFonts w:ascii="Arial Narrow" w:eastAsia="Times New Roman" w:hAnsi="Arial Narrow"/>
          <w:bCs/>
          <w:sz w:val="22"/>
          <w:lang w:eastAsia="sk-SK"/>
        </w:rPr>
        <w:t xml:space="preserve">Uchádzač predloží </w:t>
      </w:r>
      <w:proofErr w:type="spellStart"/>
      <w:r w:rsidRPr="00E31965">
        <w:rPr>
          <w:rFonts w:ascii="Arial Narrow" w:eastAsia="Times New Roman" w:hAnsi="Arial Narrow"/>
          <w:bCs/>
          <w:sz w:val="22"/>
          <w:lang w:eastAsia="sk-SK"/>
        </w:rPr>
        <w:t>scan</w:t>
      </w:r>
      <w:proofErr w:type="spellEnd"/>
      <w:r w:rsidRPr="00E31965">
        <w:rPr>
          <w:rFonts w:ascii="Arial Narrow" w:eastAsia="Times New Roman" w:hAnsi="Arial Narrow"/>
          <w:bCs/>
          <w:sz w:val="22"/>
          <w:lang w:eastAsia="sk-SK"/>
        </w:rPr>
        <w:t xml:space="preserve"> platného certifikátu systému manažérstva kontinuity podnikania podľa normy ISO/IEC 22301. </w:t>
      </w:r>
    </w:p>
    <w:p w14:paraId="07535B31" w14:textId="77777777" w:rsidR="00AA0639" w:rsidRPr="00E31965" w:rsidRDefault="00AA0639" w:rsidP="00300D37">
      <w:pPr>
        <w:numPr>
          <w:ilvl w:val="0"/>
          <w:numId w:val="73"/>
        </w:numPr>
        <w:spacing w:after="0"/>
        <w:jc w:val="both"/>
        <w:rPr>
          <w:rFonts w:ascii="Arial Narrow" w:eastAsia="Times New Roman" w:hAnsi="Arial Narrow"/>
          <w:bCs/>
          <w:sz w:val="22"/>
          <w:lang w:eastAsia="sk-SK"/>
        </w:rPr>
      </w:pPr>
      <w:r w:rsidRPr="00E31965">
        <w:rPr>
          <w:rFonts w:ascii="Arial Narrow" w:eastAsia="Times New Roman" w:hAnsi="Arial Narrow"/>
          <w:bCs/>
          <w:sz w:val="22"/>
          <w:lang w:eastAsia="sk-SK"/>
        </w:rPr>
        <w:t xml:space="preserve">Uchádzač predloží </w:t>
      </w:r>
      <w:proofErr w:type="spellStart"/>
      <w:r w:rsidRPr="00E31965">
        <w:rPr>
          <w:rFonts w:ascii="Arial Narrow" w:eastAsia="Times New Roman" w:hAnsi="Arial Narrow"/>
          <w:bCs/>
          <w:sz w:val="22"/>
          <w:lang w:eastAsia="sk-SK"/>
        </w:rPr>
        <w:t>scan</w:t>
      </w:r>
      <w:proofErr w:type="spellEnd"/>
      <w:r w:rsidRPr="00E31965">
        <w:rPr>
          <w:rFonts w:ascii="Arial Narrow" w:eastAsia="Times New Roman" w:hAnsi="Arial Narrow"/>
          <w:bCs/>
          <w:sz w:val="22"/>
          <w:lang w:eastAsia="sk-SK"/>
        </w:rPr>
        <w:t xml:space="preserve"> platného certifikátu systému manažérstva informačnej bezpečnosti podľa normy ISO/IEC 27001 - Informačné technológie - Bezpečnostné techniky - Požiadavky na systém riadenia bezpečnosti informácií ako formálnej špecifikácie pre ISMS (</w:t>
      </w:r>
      <w:proofErr w:type="spellStart"/>
      <w:r w:rsidRPr="00E31965">
        <w:rPr>
          <w:rFonts w:ascii="Arial Narrow" w:eastAsia="Times New Roman" w:hAnsi="Arial Narrow"/>
          <w:bCs/>
          <w:sz w:val="22"/>
          <w:lang w:eastAsia="sk-SK"/>
        </w:rPr>
        <w:t>Information</w:t>
      </w:r>
      <w:proofErr w:type="spellEnd"/>
      <w:r w:rsidRPr="00E31965">
        <w:rPr>
          <w:rFonts w:ascii="Arial Narrow" w:eastAsia="Times New Roman" w:hAnsi="Arial Narrow"/>
          <w:bCs/>
          <w:sz w:val="22"/>
          <w:lang w:eastAsia="sk-SK"/>
        </w:rPr>
        <w:t xml:space="preserve"> </w:t>
      </w:r>
      <w:proofErr w:type="spellStart"/>
      <w:r w:rsidRPr="00E31965">
        <w:rPr>
          <w:rFonts w:ascii="Arial Narrow" w:eastAsia="Times New Roman" w:hAnsi="Arial Narrow"/>
          <w:bCs/>
          <w:sz w:val="22"/>
          <w:lang w:eastAsia="sk-SK"/>
        </w:rPr>
        <w:t>Security</w:t>
      </w:r>
      <w:proofErr w:type="spellEnd"/>
      <w:r w:rsidRPr="00E31965">
        <w:rPr>
          <w:rFonts w:ascii="Arial Narrow" w:eastAsia="Times New Roman" w:hAnsi="Arial Narrow"/>
          <w:bCs/>
          <w:sz w:val="22"/>
          <w:lang w:eastAsia="sk-SK"/>
        </w:rPr>
        <w:t xml:space="preserve"> Management </w:t>
      </w:r>
      <w:proofErr w:type="spellStart"/>
      <w:r w:rsidRPr="00E31965">
        <w:rPr>
          <w:rFonts w:ascii="Arial Narrow" w:eastAsia="Times New Roman" w:hAnsi="Arial Narrow"/>
          <w:bCs/>
          <w:sz w:val="22"/>
          <w:lang w:eastAsia="sk-SK"/>
        </w:rPr>
        <w:t>System</w:t>
      </w:r>
      <w:proofErr w:type="spellEnd"/>
      <w:r w:rsidRPr="00E31965">
        <w:rPr>
          <w:rFonts w:ascii="Arial Narrow" w:eastAsia="Times New Roman" w:hAnsi="Arial Narrow"/>
          <w:bCs/>
          <w:sz w:val="22"/>
          <w:lang w:eastAsia="sk-SK"/>
        </w:rPr>
        <w:t xml:space="preserve">), na ktorú môžu byť certifikované organizácie, vydaný nezávislou inštitúciou. </w:t>
      </w:r>
    </w:p>
    <w:p w14:paraId="23DE146F" w14:textId="77777777" w:rsidR="00AA0639" w:rsidRPr="00E31965" w:rsidRDefault="00AA0639" w:rsidP="00300D37">
      <w:pPr>
        <w:numPr>
          <w:ilvl w:val="0"/>
          <w:numId w:val="73"/>
        </w:numPr>
        <w:spacing w:after="0"/>
        <w:jc w:val="both"/>
        <w:rPr>
          <w:rFonts w:ascii="Arial Narrow" w:eastAsia="Times New Roman" w:hAnsi="Arial Narrow"/>
          <w:bCs/>
          <w:sz w:val="22"/>
          <w:lang w:eastAsia="sk-SK"/>
        </w:rPr>
      </w:pPr>
      <w:r w:rsidRPr="00E31965">
        <w:rPr>
          <w:rFonts w:ascii="Arial Narrow" w:eastAsia="Times New Roman" w:hAnsi="Arial Narrow"/>
          <w:bCs/>
          <w:sz w:val="22"/>
          <w:lang w:eastAsia="sk-SK"/>
        </w:rPr>
        <w:t xml:space="preserve">Uchádzač predloží </w:t>
      </w:r>
      <w:proofErr w:type="spellStart"/>
      <w:r w:rsidRPr="00E31965">
        <w:rPr>
          <w:rFonts w:ascii="Arial Narrow" w:eastAsia="Times New Roman" w:hAnsi="Arial Narrow"/>
          <w:bCs/>
          <w:sz w:val="22"/>
          <w:lang w:eastAsia="sk-SK"/>
        </w:rPr>
        <w:t>scan</w:t>
      </w:r>
      <w:proofErr w:type="spellEnd"/>
      <w:r w:rsidRPr="00E31965">
        <w:rPr>
          <w:rFonts w:ascii="Arial Narrow" w:eastAsia="Times New Roman" w:hAnsi="Arial Narrow"/>
          <w:bCs/>
          <w:sz w:val="22"/>
          <w:lang w:eastAsia="sk-SK"/>
        </w:rPr>
        <w:t xml:space="preserve"> platného certifikátu systému manažérstva informačnej bezpečnosti, certifikovaného akreditovanou osobou a zodpovedajúceho norme ISO/IEC 27001, v oblasti požiadaviek na návrh a vývoj softvéru, predaj, inštalácia, implementáciu, prevádzku a podpora, poradenstvo a servis informačných a komunikačných systémov manažérstva informačnej bezpečnosti pre poskytovanie služieb, týkajúcich sa požadovaného predmetu zákazky (v oblasti informačných technológií), ktorým potvrdí splnenie požiadaviek technických noriem na zabezpečenie informačnej bezpečnosti. Cieľom je systematicky zabezpečiť, aby nedošlo k narušeniu informačnej bezpečnosti organizácie, zamedziť možným rizikám úniku informácií a zamedziť tak vážnym finančným škodám alebo prípadným ťažkostiam straty dôvery organizácie. Verejný obstarávateľ uzná ako rovnocenný, certifikát systému manažérstva informačnej bezpečnosti vydaný príslušným orgánom členského štátu. </w:t>
      </w:r>
    </w:p>
    <w:p w14:paraId="19C2B18E" w14:textId="77777777" w:rsidR="00AA0639" w:rsidRPr="00E31965" w:rsidRDefault="00AA0639" w:rsidP="00300D37">
      <w:pPr>
        <w:numPr>
          <w:ilvl w:val="0"/>
          <w:numId w:val="73"/>
        </w:numPr>
        <w:spacing w:after="0"/>
        <w:jc w:val="both"/>
        <w:rPr>
          <w:rFonts w:ascii="Arial Narrow" w:eastAsia="Times New Roman" w:hAnsi="Arial Narrow"/>
          <w:bCs/>
          <w:sz w:val="22"/>
          <w:lang w:eastAsia="sk-SK"/>
        </w:rPr>
      </w:pPr>
      <w:r w:rsidRPr="00E31965">
        <w:rPr>
          <w:rFonts w:ascii="Arial Narrow" w:eastAsia="Times New Roman" w:hAnsi="Arial Narrow"/>
          <w:bCs/>
          <w:sz w:val="22"/>
          <w:lang w:eastAsia="sk-SK"/>
        </w:rPr>
        <w:t xml:space="preserve">Uchádzač predloží </w:t>
      </w:r>
      <w:proofErr w:type="spellStart"/>
      <w:r w:rsidRPr="00E31965">
        <w:rPr>
          <w:rFonts w:ascii="Arial Narrow" w:eastAsia="Times New Roman" w:hAnsi="Arial Narrow"/>
          <w:bCs/>
          <w:sz w:val="22"/>
          <w:lang w:eastAsia="sk-SK"/>
        </w:rPr>
        <w:t>scan</w:t>
      </w:r>
      <w:proofErr w:type="spellEnd"/>
      <w:r w:rsidRPr="00E31965">
        <w:rPr>
          <w:rFonts w:ascii="Arial Narrow" w:eastAsia="Times New Roman" w:hAnsi="Arial Narrow"/>
          <w:bCs/>
          <w:sz w:val="22"/>
          <w:lang w:eastAsia="sk-SK"/>
        </w:rPr>
        <w:t xml:space="preserve"> platného certifikátu systému manažérstva informačnej bezpečnosti, certifikovaného akreditovanou osobou a zodpovedajúceho norme ISO/IEC 27001, v oblasti riadenie zraniteľností, bezpečnosti sietí, riešenie kybernetických incidentov, monitorovanie a testovanie bezpečnosti sietí a informačných systémov. </w:t>
      </w:r>
    </w:p>
    <w:p w14:paraId="5D225626" w14:textId="77777777" w:rsidR="00AA0639" w:rsidRPr="00E31965" w:rsidRDefault="00AA0639" w:rsidP="00300D37">
      <w:pPr>
        <w:numPr>
          <w:ilvl w:val="0"/>
          <w:numId w:val="73"/>
        </w:numPr>
        <w:spacing w:after="0"/>
        <w:jc w:val="both"/>
        <w:rPr>
          <w:rFonts w:ascii="Arial Narrow" w:eastAsia="Times New Roman" w:hAnsi="Arial Narrow"/>
          <w:bCs/>
          <w:sz w:val="22"/>
          <w:lang w:eastAsia="sk-SK"/>
        </w:rPr>
      </w:pPr>
      <w:r w:rsidRPr="00E31965">
        <w:rPr>
          <w:rFonts w:ascii="Arial Narrow" w:eastAsia="Times New Roman" w:hAnsi="Arial Narrow"/>
          <w:bCs/>
          <w:sz w:val="22"/>
          <w:lang w:eastAsia="sk-SK"/>
        </w:rPr>
        <w:t xml:space="preserve">Uchádzač predloží </w:t>
      </w:r>
      <w:proofErr w:type="spellStart"/>
      <w:r w:rsidRPr="00E31965">
        <w:rPr>
          <w:rFonts w:ascii="Arial Narrow" w:eastAsia="Times New Roman" w:hAnsi="Arial Narrow"/>
          <w:bCs/>
          <w:sz w:val="22"/>
          <w:lang w:eastAsia="sk-SK"/>
        </w:rPr>
        <w:t>scan</w:t>
      </w:r>
      <w:proofErr w:type="spellEnd"/>
      <w:r w:rsidRPr="00E31965">
        <w:rPr>
          <w:rFonts w:ascii="Arial Narrow" w:eastAsia="Times New Roman" w:hAnsi="Arial Narrow"/>
          <w:bCs/>
          <w:sz w:val="22"/>
          <w:lang w:eastAsia="sk-SK"/>
        </w:rPr>
        <w:t xml:space="preserve"> platného certifikátu systému manažérstva informačnej bezpečnosti na zabezpečenie cloudových služieb podľa ISO 27017 alebo ekvivalent (podľa požiadaviek na vystavenie príslušného certifikátu) v oblasti riadenie zraniteľností, bezpečnosti sietí, riešenie kybernetických </w:t>
      </w:r>
      <w:r w:rsidRPr="00E31965">
        <w:rPr>
          <w:rFonts w:ascii="Arial Narrow" w:eastAsia="Times New Roman" w:hAnsi="Arial Narrow"/>
          <w:bCs/>
          <w:sz w:val="22"/>
          <w:lang w:eastAsia="sk-SK"/>
        </w:rPr>
        <w:lastRenderedPageBreak/>
        <w:t xml:space="preserve">incidentov, monitorovanie a testovanie bezpečnosti sietí a informačných systémov. Zabezpečenie komplexných služieb v oblasti IT – poradenský servis, návrh, realizácia, integrácia, správa a podpora. </w:t>
      </w:r>
    </w:p>
    <w:p w14:paraId="58AA317C" w14:textId="77777777" w:rsidR="00E219F4" w:rsidRDefault="00E219F4" w:rsidP="00AA0639">
      <w:pPr>
        <w:spacing w:after="0"/>
        <w:jc w:val="both"/>
        <w:rPr>
          <w:rFonts w:ascii="Arial Narrow" w:eastAsia="Times New Roman" w:hAnsi="Arial Narrow"/>
          <w:bCs/>
          <w:sz w:val="22"/>
          <w:lang w:eastAsia="sk-SK"/>
        </w:rPr>
      </w:pPr>
    </w:p>
    <w:p w14:paraId="094FC72D" w14:textId="4D205503" w:rsidR="00AA0639" w:rsidRPr="00E31965" w:rsidRDefault="00AA0639" w:rsidP="00AA0639">
      <w:pPr>
        <w:spacing w:after="0"/>
        <w:jc w:val="both"/>
        <w:rPr>
          <w:rFonts w:ascii="Arial Narrow" w:eastAsia="Times New Roman" w:hAnsi="Arial Narrow"/>
          <w:bCs/>
          <w:sz w:val="22"/>
          <w:lang w:eastAsia="sk-SK"/>
        </w:rPr>
      </w:pPr>
      <w:r w:rsidRPr="00E31965">
        <w:rPr>
          <w:rFonts w:ascii="Arial Narrow" w:eastAsia="Times New Roman" w:hAnsi="Arial Narrow"/>
          <w:bCs/>
          <w:sz w:val="22"/>
          <w:lang w:eastAsia="sk-SK"/>
        </w:rPr>
        <w:t xml:space="preserve">Ak uchádzač alebo záujemca objektívne nemal možnosť získať príslušný certifikát v určených lehotách, verejný obstarávateľ prijme aj iné dôkazy o rovnocenných opatreniach na zabezpečenie </w:t>
      </w:r>
      <w:r w:rsidR="00E219F4">
        <w:rPr>
          <w:rFonts w:ascii="Arial Narrow" w:eastAsia="Times New Roman" w:hAnsi="Arial Narrow"/>
          <w:bCs/>
          <w:sz w:val="22"/>
          <w:lang w:eastAsia="sk-SK"/>
        </w:rPr>
        <w:t xml:space="preserve">cieľov podľa príslušného certifikátu </w:t>
      </w:r>
      <w:r w:rsidRPr="00E31965">
        <w:rPr>
          <w:rFonts w:ascii="Arial Narrow" w:eastAsia="Times New Roman" w:hAnsi="Arial Narrow"/>
          <w:bCs/>
          <w:sz w:val="22"/>
          <w:lang w:eastAsia="sk-SK"/>
        </w:rPr>
        <w:t xml:space="preserve">predložené uchádzačom, ktorými preukáže, že ním navrhované opatrenia na zabezpečenie </w:t>
      </w:r>
      <w:r w:rsidR="00E219F4">
        <w:rPr>
          <w:rFonts w:ascii="Arial Narrow" w:eastAsia="Times New Roman" w:hAnsi="Arial Narrow"/>
          <w:bCs/>
          <w:sz w:val="22"/>
          <w:lang w:eastAsia="sk-SK"/>
        </w:rPr>
        <w:t xml:space="preserve">cieľov </w:t>
      </w:r>
      <w:r w:rsidRPr="00E31965">
        <w:rPr>
          <w:rFonts w:ascii="Arial Narrow" w:eastAsia="Times New Roman" w:hAnsi="Arial Narrow"/>
          <w:bCs/>
          <w:sz w:val="22"/>
          <w:lang w:eastAsia="sk-SK"/>
        </w:rPr>
        <w:t>sú v súlade s požadovanými požiadavkami a technickými normami. Certifikát musí vychádzať z platných slovenských technických noriem (STN), alebo z noriem členských štátov EÚ (EN). Verejný obstarávateľ uzná aj iné dôkazy predložené uchádzačom, ktoré sú rovnocenné opatreniam na zabezpečenie systém</w:t>
      </w:r>
      <w:r w:rsidR="001750E7">
        <w:rPr>
          <w:rFonts w:ascii="Arial Narrow" w:eastAsia="Times New Roman" w:hAnsi="Arial Narrow"/>
          <w:bCs/>
          <w:sz w:val="22"/>
          <w:lang w:eastAsia="sk-SK"/>
        </w:rPr>
        <w:t>ov citovaných certifikátov</w:t>
      </w:r>
      <w:r w:rsidRPr="00E31965">
        <w:rPr>
          <w:rFonts w:ascii="Arial Narrow" w:eastAsia="Times New Roman" w:hAnsi="Arial Narrow"/>
          <w:bCs/>
          <w:sz w:val="22"/>
          <w:lang w:eastAsia="sk-SK"/>
        </w:rPr>
        <w:t>, podľa požiadaviek na vystavenie tohto certifikátu, ktoré uchádzač použije pri plnení zmluvy. Predložením požadovaného certifikátu sa preukazuje spôsobilosť uchádzača pre kvalitné plnenie zákazky v súlade s normami zabezpečenia bezpečnosti informácií.</w:t>
      </w:r>
    </w:p>
    <w:p w14:paraId="42FD57C7" w14:textId="77777777" w:rsidR="001750E7" w:rsidRDefault="001750E7" w:rsidP="00AA0639">
      <w:pPr>
        <w:spacing w:after="0"/>
        <w:jc w:val="both"/>
        <w:rPr>
          <w:rFonts w:ascii="Arial Narrow" w:eastAsia="Times New Roman" w:hAnsi="Arial Narrow"/>
          <w:bCs/>
          <w:sz w:val="22"/>
          <w:lang w:eastAsia="sk-SK"/>
        </w:rPr>
      </w:pPr>
    </w:p>
    <w:p w14:paraId="5498B4E1" w14:textId="6C6A3EEF" w:rsidR="00AA0639" w:rsidRPr="00E31965" w:rsidRDefault="00AA0639" w:rsidP="00AA0639">
      <w:pPr>
        <w:spacing w:after="0"/>
        <w:jc w:val="both"/>
        <w:rPr>
          <w:rFonts w:ascii="Arial Narrow" w:eastAsia="Times New Roman" w:hAnsi="Arial Narrow"/>
          <w:bCs/>
          <w:sz w:val="22"/>
          <w:lang w:eastAsia="sk-SK"/>
        </w:rPr>
      </w:pPr>
      <w:r w:rsidRPr="00E31965">
        <w:rPr>
          <w:rFonts w:ascii="Arial Narrow" w:eastAsia="Times New Roman" w:hAnsi="Arial Narrow"/>
          <w:bCs/>
          <w:sz w:val="22"/>
          <w:lang w:eastAsia="sk-SK"/>
        </w:rPr>
        <w:t xml:space="preserve">Projekt „Riadenie kybernetickej bezpečnosti II“ sa realizuje na základe zmluvy o poskytnutí nenávratného finančného príspevku: Z401101B167, ktorý je určený na rozšírenie licencií XDR platformy, implementácie a nasadenia nástroja </w:t>
      </w:r>
      <w:proofErr w:type="spellStart"/>
      <w:r w:rsidRPr="00E31965">
        <w:rPr>
          <w:rFonts w:ascii="Arial Narrow" w:eastAsia="Times New Roman" w:hAnsi="Arial Narrow"/>
          <w:bCs/>
          <w:sz w:val="22"/>
          <w:lang w:eastAsia="sk-SK"/>
        </w:rPr>
        <w:t>Extended</w:t>
      </w:r>
      <w:proofErr w:type="spellEnd"/>
      <w:r w:rsidRPr="00E31965">
        <w:rPr>
          <w:rFonts w:ascii="Arial Narrow" w:eastAsia="Times New Roman" w:hAnsi="Arial Narrow"/>
          <w:bCs/>
          <w:sz w:val="22"/>
          <w:lang w:eastAsia="sk-SK"/>
        </w:rPr>
        <w:t xml:space="preserve"> </w:t>
      </w:r>
      <w:proofErr w:type="spellStart"/>
      <w:r w:rsidRPr="00E31965">
        <w:rPr>
          <w:rFonts w:ascii="Arial Narrow" w:eastAsia="Times New Roman" w:hAnsi="Arial Narrow"/>
          <w:bCs/>
          <w:sz w:val="22"/>
          <w:lang w:eastAsia="sk-SK"/>
        </w:rPr>
        <w:t>Detection</w:t>
      </w:r>
      <w:proofErr w:type="spellEnd"/>
      <w:r w:rsidRPr="00E31965">
        <w:rPr>
          <w:rFonts w:ascii="Arial Narrow" w:eastAsia="Times New Roman" w:hAnsi="Arial Narrow"/>
          <w:bCs/>
          <w:sz w:val="22"/>
          <w:lang w:eastAsia="sk-SK"/>
        </w:rPr>
        <w:t xml:space="preserve"> and </w:t>
      </w:r>
      <w:proofErr w:type="spellStart"/>
      <w:r w:rsidRPr="00E31965">
        <w:rPr>
          <w:rFonts w:ascii="Arial Narrow" w:eastAsia="Times New Roman" w:hAnsi="Arial Narrow"/>
          <w:bCs/>
          <w:sz w:val="22"/>
          <w:lang w:eastAsia="sk-SK"/>
        </w:rPr>
        <w:t>Response</w:t>
      </w:r>
      <w:proofErr w:type="spellEnd"/>
      <w:r w:rsidRPr="00E31965">
        <w:rPr>
          <w:rFonts w:ascii="Arial Narrow" w:eastAsia="Times New Roman" w:hAnsi="Arial Narrow"/>
          <w:bCs/>
          <w:sz w:val="22"/>
          <w:lang w:eastAsia="sk-SK"/>
        </w:rPr>
        <w:t xml:space="preserve">. </w:t>
      </w:r>
    </w:p>
    <w:p w14:paraId="47CD99B6" w14:textId="77777777" w:rsidR="00AA0639" w:rsidRDefault="00AA0639" w:rsidP="0023036A">
      <w:pPr>
        <w:spacing w:after="0" w:line="240" w:lineRule="auto"/>
        <w:jc w:val="both"/>
        <w:rPr>
          <w:rFonts w:ascii="Arial Narrow" w:eastAsia="Times New Roman" w:hAnsi="Arial Narrow"/>
          <w:bCs/>
          <w:szCs w:val="20"/>
          <w:lang w:eastAsia="sk-SK"/>
        </w:rPr>
      </w:pPr>
    </w:p>
    <w:p w14:paraId="30B441FA" w14:textId="45AAD74F" w:rsidR="00D330B2" w:rsidRPr="001750E7" w:rsidRDefault="00D330B2" w:rsidP="001750E7">
      <w:pPr>
        <w:spacing w:after="0"/>
        <w:jc w:val="both"/>
        <w:rPr>
          <w:rFonts w:ascii="Arial Narrow" w:eastAsia="Times New Roman" w:hAnsi="Arial Narrow"/>
          <w:b/>
          <w:sz w:val="22"/>
          <w:lang w:eastAsia="sk-SK"/>
        </w:rPr>
      </w:pPr>
      <w:r w:rsidRPr="001750E7">
        <w:rPr>
          <w:rFonts w:ascii="Arial Narrow" w:eastAsia="Times New Roman" w:hAnsi="Arial Narrow"/>
          <w:b/>
          <w:sz w:val="22"/>
          <w:lang w:eastAsia="sk-SK"/>
        </w:rPr>
        <w:t>Spoločné ustanovenia pre podmienky účasti:</w:t>
      </w:r>
    </w:p>
    <w:p w14:paraId="42FF9304" w14:textId="77777777" w:rsidR="00D330B2" w:rsidRPr="001750E7" w:rsidRDefault="00D330B2" w:rsidP="001750E7">
      <w:pPr>
        <w:spacing w:after="0"/>
        <w:jc w:val="both"/>
        <w:rPr>
          <w:rFonts w:ascii="Arial Narrow" w:eastAsia="Times New Roman" w:hAnsi="Arial Narrow"/>
          <w:bCs/>
          <w:sz w:val="22"/>
          <w:lang w:eastAsia="sk-SK"/>
        </w:rPr>
      </w:pPr>
    </w:p>
    <w:p w14:paraId="5C05AED8" w14:textId="3756EBC7" w:rsidR="004F100E" w:rsidRPr="001750E7" w:rsidRDefault="004F100E" w:rsidP="001750E7">
      <w:pPr>
        <w:spacing w:after="0"/>
        <w:jc w:val="both"/>
        <w:rPr>
          <w:rFonts w:ascii="Arial Narrow" w:eastAsia="Times New Roman" w:hAnsi="Arial Narrow"/>
          <w:bCs/>
          <w:sz w:val="22"/>
          <w:lang w:eastAsia="sk-SK"/>
        </w:rPr>
      </w:pPr>
      <w:r w:rsidRPr="001750E7">
        <w:rPr>
          <w:rFonts w:ascii="Arial Narrow" w:eastAsia="Times New Roman" w:hAnsi="Arial Narrow"/>
          <w:bCs/>
          <w:sz w:val="22"/>
          <w:lang w:eastAsia="sk-SK"/>
        </w:rPr>
        <w:t>Uchádzač môže na preukázanie technickej spôsobilosti alebo odbornej spôsobilosti využiť technické a odborné kapacity inej osoby, bez ohľadu na ich právny vzťah. V takomto prípade musí uchádzač verejnému obstarávateľovi preukázať, že pri plnení zmluvy bude skutočne používať kapacity osoby, ktorej spôsobilosť využíva na preukázanie technickej spôsobilosti alebo odbornej spôsobilosti. Skutočnosť podľa druhej vety preukazuje uchádzač písomnou zmluvou uzavretou s osobou, ktorej technickými a odbornými kapacitami mieni preukázať svoju technickú spôsobilosť alebo odbornú spôsobilosť. Z písomnej zmluvy musí vyplývať záväzok osoby, že poskytne svoje kapacity počas celého trvania zmluvného vzťahu. Osoba, ktorej kapacity majú byť použité na preukázanie technickej spôsobilosti alebo odbornej spôsobilosti, musí preukázať splnenie podmienok účasti týkajúce sa osobného postavenia a nesmú u nej existovať dôvody na vylúčenie podľa § 40 ods. 6 písm. a) až h) a ods. 7 ZVO; oprávnenie poskytovať službu preukazuje vo vzťahu k tej časti predmetu zákazky, na ktorú boli kapacity uchádzačovi poskytnuté. Ak ide o požiadavku súvisiacu so vzdelaním, odbornou kvalifikáciou alebo relevantnými odbornými skúsenosťami najmä podľa odseku 3 uchádzač alebo záujemca môže využiť kapacity inej osoby len, ak táto bude reálne vykonávať služby, na ktoré sa kapacity vyžadujú.</w:t>
      </w:r>
    </w:p>
    <w:p w14:paraId="37F7395F" w14:textId="77777777" w:rsidR="0059379E" w:rsidRPr="001750E7" w:rsidRDefault="0059379E" w:rsidP="001750E7">
      <w:pPr>
        <w:spacing w:after="0"/>
        <w:jc w:val="both"/>
        <w:rPr>
          <w:rFonts w:ascii="Arial Narrow" w:eastAsia="Times New Roman" w:hAnsi="Arial Narrow"/>
          <w:bCs/>
          <w:sz w:val="22"/>
          <w:lang w:eastAsia="sk-SK"/>
        </w:rPr>
      </w:pPr>
    </w:p>
    <w:p w14:paraId="7876FE77" w14:textId="77777777" w:rsidR="00D26784" w:rsidRPr="001750E7" w:rsidRDefault="00D26784" w:rsidP="001750E7">
      <w:pPr>
        <w:spacing w:after="0"/>
        <w:jc w:val="both"/>
        <w:rPr>
          <w:rStyle w:val="Jemnzvraznenie"/>
          <w:rFonts w:ascii="Arial Narrow" w:hAnsi="Arial Narrow"/>
          <w:b w:val="0"/>
          <w:bCs/>
          <w:sz w:val="22"/>
        </w:rPr>
      </w:pPr>
      <w:r w:rsidRPr="001750E7">
        <w:rPr>
          <w:rFonts w:ascii="Arial Narrow" w:hAnsi="Arial Narrow"/>
          <w:sz w:val="22"/>
          <w:shd w:val="clear" w:color="auto" w:fill="FFFFFF"/>
        </w:rPr>
        <w:t>Uchádzač</w:t>
      </w:r>
      <w:r w:rsidRPr="001750E7">
        <w:rPr>
          <w:rStyle w:val="Jemnzvraznenie"/>
          <w:rFonts w:ascii="Arial Narrow" w:hAnsi="Arial Narrow"/>
          <w:sz w:val="22"/>
        </w:rPr>
        <w:t xml:space="preserve"> môže predbežne nahradiť doklady</w:t>
      </w:r>
      <w:r w:rsidRPr="001750E7">
        <w:rPr>
          <w:rStyle w:val="Jemnzvraznenie"/>
          <w:rFonts w:ascii="Arial Narrow" w:hAnsi="Arial Narrow"/>
          <w:b w:val="0"/>
          <w:bCs/>
          <w:sz w:val="22"/>
        </w:rPr>
        <w:t xml:space="preserve"> na preukázanie splnenia podmienok účasti jednotným európskym dokumentom (JED) podľa § 39 zákona, spĺňajúcim náležitosti podľa § 39 ods. 2 zákona, pričom ak uchádzač preukazuje technickú spôsobilosť alebo odbornú spôsobilosť prostredníctvom inej osoby/osôb, JED predloží za svoju osobu a za každú z osôb, ktorých zdroje a/alebo kapacity využíva. V prípade, že uchádzača tvorí skupina dodávateľov zúčastnená vo verejnom obstarávaní, uchádzač vyplní a predloží JED s požadovanými informáciami za každého člena skupiny dodávateľov. </w:t>
      </w:r>
    </w:p>
    <w:p w14:paraId="080D25A0" w14:textId="77777777" w:rsidR="00D26784" w:rsidRPr="001750E7" w:rsidRDefault="00D26784" w:rsidP="001750E7">
      <w:pPr>
        <w:spacing w:after="0"/>
        <w:jc w:val="both"/>
        <w:rPr>
          <w:rFonts w:ascii="Arial Narrow" w:hAnsi="Arial Narrow"/>
          <w:sz w:val="22"/>
          <w:szCs w:val="24"/>
        </w:rPr>
      </w:pPr>
      <w:r w:rsidRPr="001750E7">
        <w:rPr>
          <w:rFonts w:ascii="Arial Narrow" w:hAnsi="Arial Narrow"/>
          <w:sz w:val="22"/>
          <w:szCs w:val="24"/>
        </w:rPr>
        <w:t xml:space="preserve">Bližšie informácie o JED, vrátane usmernení, ako správne JED vyplniť, sú uvedené v dokumente zverejnenom na webovom sídle Úradu pre verejné obstarávanie </w:t>
      </w:r>
      <w:hyperlink r:id="rId22" w:history="1">
        <w:r w:rsidRPr="001750E7">
          <w:rPr>
            <w:rStyle w:val="Hypertextovprepojenie"/>
            <w:rFonts w:ascii="Arial Narrow" w:hAnsi="Arial Narrow"/>
            <w:sz w:val="22"/>
            <w:szCs w:val="24"/>
          </w:rPr>
          <w:t>https://www.uvo.gov.sk/legislativametodika-dohlad/jednotny-europsky-dokument-605.html</w:t>
        </w:r>
      </w:hyperlink>
      <w:r w:rsidRPr="001750E7">
        <w:rPr>
          <w:rFonts w:ascii="Arial Narrow" w:hAnsi="Arial Narrow"/>
          <w:sz w:val="22"/>
          <w:szCs w:val="24"/>
        </w:rPr>
        <w:t>: JED - príručka k službe ESPD</w:t>
      </w:r>
    </w:p>
    <w:p w14:paraId="7B69317B" w14:textId="77777777" w:rsidR="00D26784" w:rsidRPr="001750E7" w:rsidRDefault="00D26784" w:rsidP="001750E7">
      <w:pPr>
        <w:autoSpaceDE w:val="0"/>
        <w:autoSpaceDN w:val="0"/>
        <w:adjustRightInd w:val="0"/>
        <w:spacing w:before="120" w:after="0"/>
        <w:jc w:val="both"/>
        <w:rPr>
          <w:rFonts w:ascii="Arial Narrow" w:hAnsi="Arial Narrow"/>
          <w:sz w:val="22"/>
          <w:szCs w:val="24"/>
          <w:lang w:eastAsia="sk-SK"/>
        </w:rPr>
      </w:pPr>
      <w:bookmarkStart w:id="51" w:name="_Hlk524506959"/>
      <w:r w:rsidRPr="001750E7">
        <w:rPr>
          <w:rFonts w:ascii="Arial Narrow" w:hAnsi="Arial Narrow"/>
          <w:sz w:val="22"/>
          <w:szCs w:val="24"/>
          <w:lang w:eastAsia="sk-SK"/>
        </w:rPr>
        <w:t>Vo formulári JED uchádzač vyplní nasledovné časti:</w:t>
      </w:r>
    </w:p>
    <w:bookmarkEnd w:id="51"/>
    <w:p w14:paraId="0D9C2B08" w14:textId="77777777" w:rsidR="00D26784" w:rsidRPr="001750E7" w:rsidRDefault="00D26784" w:rsidP="00300D37">
      <w:pPr>
        <w:numPr>
          <w:ilvl w:val="0"/>
          <w:numId w:val="30"/>
        </w:numPr>
        <w:tabs>
          <w:tab w:val="left" w:pos="708"/>
          <w:tab w:val="left" w:pos="2160"/>
          <w:tab w:val="left" w:pos="2880"/>
          <w:tab w:val="left" w:pos="4500"/>
        </w:tabs>
        <w:spacing w:after="0"/>
        <w:ind w:left="1276" w:hanging="425"/>
        <w:jc w:val="both"/>
        <w:rPr>
          <w:rFonts w:ascii="Arial Narrow" w:hAnsi="Arial Narrow"/>
          <w:sz w:val="22"/>
          <w:szCs w:val="24"/>
          <w:lang w:eastAsia="sk-SK"/>
        </w:rPr>
      </w:pPr>
      <w:r w:rsidRPr="001750E7">
        <w:rPr>
          <w:rFonts w:ascii="Arial Narrow" w:hAnsi="Arial Narrow"/>
          <w:sz w:val="22"/>
          <w:szCs w:val="24"/>
          <w:lang w:eastAsia="sk-SK"/>
        </w:rPr>
        <w:t>časť II – A, B a C,</w:t>
      </w:r>
    </w:p>
    <w:p w14:paraId="3B2B8263" w14:textId="77777777" w:rsidR="00D26784" w:rsidRPr="001750E7" w:rsidRDefault="00D26784" w:rsidP="00300D37">
      <w:pPr>
        <w:numPr>
          <w:ilvl w:val="0"/>
          <w:numId w:val="30"/>
        </w:numPr>
        <w:tabs>
          <w:tab w:val="left" w:pos="708"/>
          <w:tab w:val="left" w:pos="2160"/>
          <w:tab w:val="left" w:pos="2880"/>
          <w:tab w:val="left" w:pos="4500"/>
        </w:tabs>
        <w:spacing w:after="0"/>
        <w:ind w:left="1276" w:hanging="425"/>
        <w:jc w:val="both"/>
        <w:rPr>
          <w:rFonts w:ascii="Arial Narrow" w:hAnsi="Arial Narrow"/>
          <w:sz w:val="22"/>
          <w:szCs w:val="24"/>
          <w:lang w:eastAsia="sk-SK"/>
        </w:rPr>
      </w:pPr>
      <w:r w:rsidRPr="001750E7">
        <w:rPr>
          <w:rFonts w:ascii="Arial Narrow" w:hAnsi="Arial Narrow"/>
          <w:sz w:val="22"/>
          <w:szCs w:val="24"/>
          <w:lang w:eastAsia="sk-SK"/>
        </w:rPr>
        <w:t>časť III - A, B, C a D,</w:t>
      </w:r>
    </w:p>
    <w:p w14:paraId="0F35D773" w14:textId="77777777" w:rsidR="00D26784" w:rsidRPr="001750E7" w:rsidRDefault="00D26784" w:rsidP="00300D37">
      <w:pPr>
        <w:numPr>
          <w:ilvl w:val="0"/>
          <w:numId w:val="30"/>
        </w:numPr>
        <w:tabs>
          <w:tab w:val="left" w:pos="708"/>
          <w:tab w:val="left" w:pos="2160"/>
          <w:tab w:val="left" w:pos="2880"/>
          <w:tab w:val="left" w:pos="4500"/>
        </w:tabs>
        <w:spacing w:after="0"/>
        <w:ind w:left="1276" w:hanging="425"/>
        <w:jc w:val="both"/>
        <w:rPr>
          <w:rFonts w:ascii="Arial Narrow" w:hAnsi="Arial Narrow"/>
          <w:sz w:val="22"/>
          <w:szCs w:val="24"/>
          <w:lang w:eastAsia="sk-SK"/>
        </w:rPr>
      </w:pPr>
      <w:r w:rsidRPr="001750E7">
        <w:rPr>
          <w:rFonts w:ascii="Arial Narrow" w:hAnsi="Arial Narrow"/>
          <w:b/>
          <w:sz w:val="22"/>
          <w:szCs w:val="24"/>
        </w:rPr>
        <w:t>časť IV –</w:t>
      </w:r>
      <w:r w:rsidRPr="001750E7">
        <w:rPr>
          <w:rFonts w:ascii="Arial Narrow" w:hAnsi="Arial Narrow"/>
          <w:b/>
          <w:color w:val="000000"/>
          <w:sz w:val="22"/>
          <w:szCs w:val="24"/>
        </w:rPr>
        <w:t xml:space="preserve"> oddiel α </w:t>
      </w:r>
      <w:r w:rsidRPr="001750E7">
        <w:rPr>
          <w:rFonts w:ascii="Arial Narrow" w:hAnsi="Arial Narrow" w:cs="Arial"/>
          <w:b/>
          <w:color w:val="000000"/>
          <w:sz w:val="22"/>
          <w:szCs w:val="24"/>
        </w:rPr>
        <w:t>(globálny údaj pre všetky podmienky účasti</w:t>
      </w:r>
      <w:r w:rsidRPr="001750E7">
        <w:rPr>
          <w:rFonts w:ascii="Arial Narrow" w:hAnsi="Arial Narrow" w:cs="Arial"/>
          <w:color w:val="000000"/>
          <w:sz w:val="22"/>
          <w:szCs w:val="24"/>
        </w:rPr>
        <w:t>)</w:t>
      </w:r>
      <w:r w:rsidRPr="001750E7">
        <w:rPr>
          <w:rFonts w:ascii="Arial Narrow" w:hAnsi="Arial Narrow"/>
          <w:color w:val="000000"/>
          <w:sz w:val="22"/>
          <w:szCs w:val="24"/>
        </w:rPr>
        <w:t>,</w:t>
      </w:r>
    </w:p>
    <w:p w14:paraId="5669B41C" w14:textId="3D6CE111" w:rsidR="00847A66" w:rsidRPr="006F06F7" w:rsidRDefault="00D26784" w:rsidP="00300D37">
      <w:pPr>
        <w:numPr>
          <w:ilvl w:val="0"/>
          <w:numId w:val="30"/>
        </w:numPr>
        <w:tabs>
          <w:tab w:val="left" w:pos="708"/>
          <w:tab w:val="left" w:pos="2160"/>
          <w:tab w:val="left" w:pos="2880"/>
          <w:tab w:val="left" w:pos="4500"/>
        </w:tabs>
        <w:spacing w:after="0"/>
        <w:ind w:left="1276" w:hanging="425"/>
        <w:jc w:val="both"/>
        <w:rPr>
          <w:rFonts w:ascii="Arial Narrow" w:hAnsi="Arial Narrow"/>
          <w:lang w:eastAsia="sk-SK"/>
        </w:rPr>
      </w:pPr>
      <w:r w:rsidRPr="001750E7">
        <w:rPr>
          <w:rFonts w:ascii="Arial Narrow" w:hAnsi="Arial Narrow"/>
          <w:sz w:val="22"/>
          <w:szCs w:val="24"/>
          <w:lang w:eastAsia="sk-SK"/>
        </w:rPr>
        <w:t>časť VI.</w:t>
      </w:r>
      <w:r w:rsidR="00847A66" w:rsidRPr="001750E7">
        <w:rPr>
          <w:rFonts w:ascii="Arial Narrow" w:hAnsi="Arial Narrow" w:cs="Arial"/>
          <w:sz w:val="28"/>
          <w:szCs w:val="28"/>
        </w:rPr>
        <w:br w:type="page"/>
      </w:r>
    </w:p>
    <w:p w14:paraId="33B8A8F8" w14:textId="77777777" w:rsidR="00D26784" w:rsidRPr="00820B79" w:rsidRDefault="00D26784" w:rsidP="00D26784">
      <w:pPr>
        <w:spacing w:after="0" w:line="240" w:lineRule="auto"/>
        <w:ind w:left="357" w:hanging="357"/>
        <w:jc w:val="right"/>
        <w:rPr>
          <w:rFonts w:ascii="Arial Narrow" w:eastAsia="Times New Roman" w:hAnsi="Arial Narrow" w:cs="Arial"/>
          <w:b/>
          <w:bCs/>
          <w:szCs w:val="20"/>
        </w:rPr>
      </w:pPr>
      <w:r w:rsidRPr="00820B79">
        <w:rPr>
          <w:rFonts w:ascii="Arial Narrow" w:eastAsia="Times New Roman" w:hAnsi="Arial Narrow" w:cs="Arial"/>
          <w:b/>
          <w:bCs/>
          <w:szCs w:val="20"/>
        </w:rPr>
        <w:lastRenderedPageBreak/>
        <w:t>Príloha č.6 súťažných podkladov</w:t>
      </w:r>
    </w:p>
    <w:p w14:paraId="4E36F9BA" w14:textId="022DA0D7" w:rsidR="00D26784" w:rsidRPr="00D26784" w:rsidRDefault="00D26784" w:rsidP="00D26784">
      <w:pPr>
        <w:spacing w:after="0" w:line="240" w:lineRule="auto"/>
        <w:ind w:left="357" w:hanging="357"/>
        <w:jc w:val="right"/>
        <w:rPr>
          <w:rFonts w:ascii="Arial Narrow" w:eastAsia="Times New Roman" w:hAnsi="Arial Narrow" w:cs="Arial"/>
          <w:szCs w:val="20"/>
        </w:rPr>
      </w:pPr>
      <w:r w:rsidRPr="00D26784">
        <w:rPr>
          <w:rFonts w:ascii="Arial Narrow" w:eastAsia="Times New Roman" w:hAnsi="Arial Narrow" w:cs="Arial"/>
          <w:szCs w:val="20"/>
        </w:rPr>
        <w:t>Identifikačné údaje a</w:t>
      </w:r>
      <w:r w:rsidR="00820B79">
        <w:rPr>
          <w:rFonts w:ascii="Arial Narrow" w:eastAsia="Times New Roman" w:hAnsi="Arial Narrow" w:cs="Arial"/>
          <w:szCs w:val="20"/>
        </w:rPr>
        <w:t> </w:t>
      </w:r>
      <w:r w:rsidRPr="00D26784">
        <w:rPr>
          <w:rFonts w:ascii="Arial Narrow" w:eastAsia="Times New Roman" w:hAnsi="Arial Narrow" w:cs="Arial"/>
          <w:szCs w:val="20"/>
        </w:rPr>
        <w:t>vyhláseni</w:t>
      </w:r>
      <w:r w:rsidR="00820B79">
        <w:rPr>
          <w:rFonts w:ascii="Arial Narrow" w:eastAsia="Times New Roman" w:hAnsi="Arial Narrow" w:cs="Arial"/>
          <w:szCs w:val="20"/>
        </w:rPr>
        <w:t xml:space="preserve">a </w:t>
      </w:r>
      <w:r w:rsidRPr="00D26784">
        <w:rPr>
          <w:rFonts w:ascii="Arial Narrow" w:eastAsia="Times New Roman" w:hAnsi="Arial Narrow" w:cs="Arial"/>
          <w:szCs w:val="20"/>
        </w:rPr>
        <w:t>uchádzača</w:t>
      </w:r>
    </w:p>
    <w:p w14:paraId="2E1720EC" w14:textId="77777777" w:rsidR="00D26784" w:rsidRPr="00D26784" w:rsidRDefault="00D26784" w:rsidP="00300D37">
      <w:pPr>
        <w:keepNext/>
        <w:keepLines/>
        <w:numPr>
          <w:ilvl w:val="0"/>
          <w:numId w:val="31"/>
        </w:numPr>
        <w:spacing w:before="240" w:after="0" w:line="240" w:lineRule="auto"/>
        <w:ind w:left="426" w:hanging="426"/>
        <w:outlineLvl w:val="0"/>
        <w:rPr>
          <w:rFonts w:ascii="Arial Narrow" w:eastAsia="Times New Roman" w:hAnsi="Arial Narrow"/>
          <w:sz w:val="24"/>
          <w:szCs w:val="32"/>
        </w:rPr>
      </w:pPr>
      <w:r w:rsidRPr="00D26784">
        <w:rPr>
          <w:rFonts w:ascii="Arial Narrow" w:eastAsia="Times New Roman" w:hAnsi="Arial Narrow"/>
          <w:sz w:val="24"/>
          <w:szCs w:val="32"/>
        </w:rPr>
        <w:t>IDENTIFIKAČNÉ ÚDAJE UCHÁDZAČA*</w:t>
      </w:r>
    </w:p>
    <w:p w14:paraId="4856DB18" w14:textId="77777777" w:rsidR="00D26784" w:rsidRPr="00D26784" w:rsidRDefault="00D26784" w:rsidP="00D26784">
      <w:pPr>
        <w:spacing w:after="0" w:line="240" w:lineRule="auto"/>
        <w:ind w:left="357" w:hanging="357"/>
        <w:rPr>
          <w:rFonts w:ascii="Arial" w:eastAsia="Times New Roman" w:hAnsi="Arial" w:cs="Arial"/>
          <w:szCs w:val="20"/>
        </w:rPr>
      </w:pPr>
    </w:p>
    <w:tbl>
      <w:tblPr>
        <w:tblStyle w:val="Mriekatabuky1"/>
        <w:tblW w:w="0" w:type="auto"/>
        <w:tblInd w:w="25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391"/>
        <w:gridCol w:w="5421"/>
      </w:tblGrid>
      <w:tr w:rsidR="00D26784" w:rsidRPr="00D26784" w14:paraId="45760300" w14:textId="77777777" w:rsidTr="00D26784">
        <w:trPr>
          <w:trHeight w:val="397"/>
        </w:trPr>
        <w:tc>
          <w:tcPr>
            <w:tcW w:w="3544" w:type="dxa"/>
            <w:shd w:val="clear" w:color="auto" w:fill="D9E2F3"/>
            <w:vAlign w:val="center"/>
          </w:tcPr>
          <w:p w14:paraId="47200DFF" w14:textId="77777777" w:rsidR="00D26784" w:rsidRPr="00D26784" w:rsidRDefault="00D26784" w:rsidP="00D26784">
            <w:pPr>
              <w:spacing w:after="0" w:line="240" w:lineRule="auto"/>
              <w:rPr>
                <w:rFonts w:ascii="Arial Narrow" w:eastAsia="Times New Roman" w:hAnsi="Arial Narrow"/>
                <w:szCs w:val="20"/>
              </w:rPr>
            </w:pPr>
            <w:r w:rsidRPr="00D26784">
              <w:rPr>
                <w:rFonts w:ascii="Arial Narrow" w:eastAsia="Times New Roman" w:hAnsi="Arial Narrow"/>
                <w:szCs w:val="20"/>
              </w:rPr>
              <w:t>Obchodné meno alebo názov uchádzača</w:t>
            </w:r>
          </w:p>
        </w:tc>
        <w:tc>
          <w:tcPr>
            <w:tcW w:w="5812" w:type="dxa"/>
            <w:vAlign w:val="center"/>
          </w:tcPr>
          <w:p w14:paraId="33C5C727" w14:textId="77777777" w:rsidR="00D26784" w:rsidRPr="00D26784" w:rsidRDefault="00D26784" w:rsidP="00D26784">
            <w:pPr>
              <w:spacing w:before="60" w:after="0" w:line="240" w:lineRule="auto"/>
              <w:ind w:left="173"/>
              <w:rPr>
                <w:rFonts w:ascii="Arial Narrow" w:eastAsia="Times New Roman" w:hAnsi="Arial Narrow" w:cs="Arial"/>
                <w:iCs/>
              </w:rPr>
            </w:pPr>
          </w:p>
        </w:tc>
      </w:tr>
      <w:tr w:rsidR="00D26784" w:rsidRPr="00D26784" w14:paraId="07A3CCDD" w14:textId="77777777" w:rsidTr="00D26784">
        <w:trPr>
          <w:trHeight w:val="397"/>
        </w:trPr>
        <w:tc>
          <w:tcPr>
            <w:tcW w:w="3544" w:type="dxa"/>
            <w:shd w:val="clear" w:color="auto" w:fill="D9E2F3"/>
            <w:vAlign w:val="center"/>
          </w:tcPr>
          <w:p w14:paraId="5B5DFD0D" w14:textId="77777777" w:rsidR="00D26784" w:rsidRPr="00D26784" w:rsidRDefault="00D26784" w:rsidP="00D26784">
            <w:pPr>
              <w:spacing w:after="0" w:line="240" w:lineRule="auto"/>
              <w:rPr>
                <w:rFonts w:ascii="Arial Narrow" w:eastAsia="Times New Roman" w:hAnsi="Arial Narrow"/>
                <w:szCs w:val="20"/>
              </w:rPr>
            </w:pPr>
            <w:r w:rsidRPr="00D26784">
              <w:rPr>
                <w:rFonts w:ascii="Arial Narrow" w:eastAsia="Times New Roman" w:hAnsi="Arial Narrow"/>
                <w:szCs w:val="20"/>
              </w:rPr>
              <w:t>Sídlo alebo miesto podnikania</w:t>
            </w:r>
          </w:p>
        </w:tc>
        <w:tc>
          <w:tcPr>
            <w:tcW w:w="5812" w:type="dxa"/>
            <w:vAlign w:val="center"/>
          </w:tcPr>
          <w:p w14:paraId="3FC1C4B3" w14:textId="77777777" w:rsidR="00D26784" w:rsidRPr="00D26784" w:rsidRDefault="00D26784" w:rsidP="00D26784">
            <w:pPr>
              <w:spacing w:after="0" w:line="240" w:lineRule="auto"/>
              <w:ind w:left="173"/>
              <w:rPr>
                <w:rFonts w:ascii="Arial Narrow" w:eastAsia="Times New Roman" w:hAnsi="Arial Narrow"/>
                <w:iCs/>
              </w:rPr>
            </w:pPr>
          </w:p>
        </w:tc>
      </w:tr>
      <w:tr w:rsidR="00D26784" w:rsidRPr="00D26784" w14:paraId="527069CC" w14:textId="77777777" w:rsidTr="00D26784">
        <w:trPr>
          <w:trHeight w:val="397"/>
        </w:trPr>
        <w:tc>
          <w:tcPr>
            <w:tcW w:w="3544" w:type="dxa"/>
            <w:shd w:val="clear" w:color="auto" w:fill="D9E2F3"/>
            <w:vAlign w:val="center"/>
          </w:tcPr>
          <w:p w14:paraId="31F6F8DA" w14:textId="77777777" w:rsidR="00D26784" w:rsidRPr="00D26784" w:rsidRDefault="00D26784" w:rsidP="00D26784">
            <w:pPr>
              <w:spacing w:after="0" w:line="240" w:lineRule="auto"/>
              <w:rPr>
                <w:rFonts w:ascii="Arial Narrow" w:eastAsia="Times New Roman" w:hAnsi="Arial Narrow"/>
                <w:szCs w:val="20"/>
              </w:rPr>
            </w:pPr>
            <w:r w:rsidRPr="00D26784">
              <w:rPr>
                <w:rFonts w:ascii="Arial Narrow" w:eastAsia="Times New Roman" w:hAnsi="Arial Narrow"/>
                <w:szCs w:val="20"/>
              </w:rPr>
              <w:t>Meno, priezvisko a funkcia osoby (osôb) vykonávajúcej funkciu štatutárneho orgánu uchádzača</w:t>
            </w:r>
          </w:p>
        </w:tc>
        <w:tc>
          <w:tcPr>
            <w:tcW w:w="5812" w:type="dxa"/>
            <w:vAlign w:val="center"/>
          </w:tcPr>
          <w:p w14:paraId="6AB5905F" w14:textId="77777777" w:rsidR="00D26784" w:rsidRPr="00D26784" w:rsidRDefault="00D26784" w:rsidP="00D26784">
            <w:pPr>
              <w:spacing w:after="0" w:line="240" w:lineRule="auto"/>
              <w:ind w:left="173"/>
              <w:rPr>
                <w:rFonts w:ascii="Arial Narrow" w:eastAsia="Times New Roman" w:hAnsi="Arial Narrow"/>
                <w:iCs/>
              </w:rPr>
            </w:pPr>
          </w:p>
        </w:tc>
      </w:tr>
      <w:tr w:rsidR="00D26784" w:rsidRPr="00D26784" w14:paraId="6E39F4AF" w14:textId="77777777" w:rsidTr="00D26784">
        <w:trPr>
          <w:trHeight w:val="397"/>
        </w:trPr>
        <w:tc>
          <w:tcPr>
            <w:tcW w:w="3544" w:type="dxa"/>
            <w:shd w:val="clear" w:color="auto" w:fill="D9E2F3"/>
            <w:vAlign w:val="center"/>
          </w:tcPr>
          <w:p w14:paraId="3D97966B" w14:textId="77777777" w:rsidR="00D26784" w:rsidRPr="00D26784" w:rsidRDefault="00D26784" w:rsidP="00D26784">
            <w:pPr>
              <w:spacing w:after="0" w:line="240" w:lineRule="auto"/>
              <w:rPr>
                <w:rFonts w:ascii="Arial Narrow" w:eastAsia="Times New Roman" w:hAnsi="Arial Narrow"/>
                <w:color w:val="000000"/>
                <w:szCs w:val="20"/>
              </w:rPr>
            </w:pPr>
            <w:r w:rsidRPr="00D26784">
              <w:rPr>
                <w:rFonts w:ascii="Arial Narrow" w:eastAsia="Times New Roman" w:hAnsi="Arial Narrow"/>
                <w:color w:val="000000"/>
                <w:szCs w:val="20"/>
              </w:rPr>
              <w:t>IČO</w:t>
            </w:r>
          </w:p>
        </w:tc>
        <w:tc>
          <w:tcPr>
            <w:tcW w:w="5812" w:type="dxa"/>
            <w:vAlign w:val="center"/>
          </w:tcPr>
          <w:p w14:paraId="7B726281" w14:textId="77777777" w:rsidR="00D26784" w:rsidRPr="00D26784" w:rsidRDefault="00D26784" w:rsidP="00D26784">
            <w:pPr>
              <w:spacing w:after="0" w:line="240" w:lineRule="auto"/>
              <w:ind w:left="173"/>
              <w:rPr>
                <w:rFonts w:ascii="Arial Narrow" w:eastAsia="Times New Roman" w:hAnsi="Arial Narrow"/>
                <w:iCs/>
                <w:color w:val="000000"/>
              </w:rPr>
            </w:pPr>
          </w:p>
        </w:tc>
      </w:tr>
      <w:tr w:rsidR="00D26784" w:rsidRPr="00D26784" w14:paraId="6B0261CA" w14:textId="77777777" w:rsidTr="00D26784">
        <w:trPr>
          <w:trHeight w:val="397"/>
        </w:trPr>
        <w:tc>
          <w:tcPr>
            <w:tcW w:w="3544" w:type="dxa"/>
            <w:shd w:val="clear" w:color="auto" w:fill="D9E2F3"/>
            <w:vAlign w:val="center"/>
          </w:tcPr>
          <w:p w14:paraId="406CC74C" w14:textId="77777777" w:rsidR="00D26784" w:rsidRPr="00D26784" w:rsidRDefault="00D26784" w:rsidP="00D26784">
            <w:pPr>
              <w:spacing w:after="0" w:line="240" w:lineRule="auto"/>
              <w:rPr>
                <w:rFonts w:ascii="Arial Narrow" w:eastAsia="Times New Roman" w:hAnsi="Arial Narrow"/>
                <w:color w:val="000000"/>
                <w:szCs w:val="20"/>
              </w:rPr>
            </w:pPr>
            <w:r w:rsidRPr="00D26784">
              <w:rPr>
                <w:rFonts w:ascii="Arial Narrow" w:eastAsia="Times New Roman" w:hAnsi="Arial Narrow"/>
                <w:color w:val="000000"/>
                <w:szCs w:val="20"/>
              </w:rPr>
              <w:t>DIČ</w:t>
            </w:r>
          </w:p>
        </w:tc>
        <w:tc>
          <w:tcPr>
            <w:tcW w:w="5812" w:type="dxa"/>
            <w:vAlign w:val="center"/>
          </w:tcPr>
          <w:p w14:paraId="282693D7" w14:textId="77777777" w:rsidR="00D26784" w:rsidRPr="00D26784" w:rsidRDefault="00D26784" w:rsidP="00D26784">
            <w:pPr>
              <w:spacing w:after="0" w:line="240" w:lineRule="auto"/>
              <w:ind w:left="173"/>
              <w:rPr>
                <w:rFonts w:ascii="Arial Narrow" w:eastAsia="Times New Roman" w:hAnsi="Arial Narrow"/>
                <w:iCs/>
                <w:color w:val="000000"/>
              </w:rPr>
            </w:pPr>
          </w:p>
        </w:tc>
      </w:tr>
      <w:tr w:rsidR="00D26784" w:rsidRPr="00D26784" w14:paraId="6812B98A" w14:textId="77777777" w:rsidTr="00D26784">
        <w:trPr>
          <w:trHeight w:val="397"/>
        </w:trPr>
        <w:tc>
          <w:tcPr>
            <w:tcW w:w="3544" w:type="dxa"/>
            <w:shd w:val="clear" w:color="auto" w:fill="D9E2F3"/>
            <w:vAlign w:val="center"/>
          </w:tcPr>
          <w:p w14:paraId="556E758C" w14:textId="77777777" w:rsidR="00D26784" w:rsidRPr="00D26784" w:rsidRDefault="00D26784" w:rsidP="00D26784">
            <w:pPr>
              <w:spacing w:after="0" w:line="240" w:lineRule="auto"/>
              <w:rPr>
                <w:rFonts w:ascii="Arial Narrow" w:eastAsia="Times New Roman" w:hAnsi="Arial Narrow"/>
                <w:color w:val="000000"/>
                <w:szCs w:val="20"/>
              </w:rPr>
            </w:pPr>
            <w:r w:rsidRPr="00D26784">
              <w:rPr>
                <w:rFonts w:ascii="Arial Narrow" w:eastAsia="Times New Roman" w:hAnsi="Arial Narrow" w:cs="Arial"/>
              </w:rPr>
              <w:t>Identifikačné číslo pre DPH:</w:t>
            </w:r>
          </w:p>
        </w:tc>
        <w:tc>
          <w:tcPr>
            <w:tcW w:w="5812" w:type="dxa"/>
            <w:vAlign w:val="center"/>
          </w:tcPr>
          <w:p w14:paraId="09A05CBF" w14:textId="77777777" w:rsidR="00D26784" w:rsidRPr="00D26784" w:rsidRDefault="00D26784" w:rsidP="00D26784">
            <w:pPr>
              <w:spacing w:after="0" w:line="240" w:lineRule="auto"/>
              <w:ind w:left="173"/>
              <w:rPr>
                <w:rFonts w:ascii="Arial Narrow" w:eastAsia="Times New Roman" w:hAnsi="Arial Narrow"/>
                <w:iCs/>
                <w:color w:val="000000"/>
              </w:rPr>
            </w:pPr>
          </w:p>
        </w:tc>
      </w:tr>
      <w:tr w:rsidR="00D26784" w:rsidRPr="00D26784" w14:paraId="3DBA653F" w14:textId="77777777" w:rsidTr="00D26784">
        <w:trPr>
          <w:trHeight w:val="397"/>
        </w:trPr>
        <w:tc>
          <w:tcPr>
            <w:tcW w:w="3544" w:type="dxa"/>
            <w:shd w:val="clear" w:color="auto" w:fill="D9E2F3"/>
            <w:vAlign w:val="center"/>
          </w:tcPr>
          <w:p w14:paraId="3164DF24" w14:textId="77777777" w:rsidR="00D26784" w:rsidRPr="00D26784" w:rsidRDefault="00D26784" w:rsidP="00D26784">
            <w:pPr>
              <w:spacing w:after="0" w:line="240" w:lineRule="auto"/>
              <w:ind w:left="357" w:hanging="357"/>
              <w:rPr>
                <w:rFonts w:ascii="Arial Narrow" w:eastAsia="Times New Roman" w:hAnsi="Arial Narrow" w:cs="Arial"/>
              </w:rPr>
            </w:pPr>
            <w:r w:rsidRPr="00D26784">
              <w:rPr>
                <w:rFonts w:ascii="Arial Narrow" w:eastAsia="Times New Roman" w:hAnsi="Arial Narrow" w:cs="Arial"/>
              </w:rPr>
              <w:t>Bankové spojenie:</w:t>
            </w:r>
            <w:r w:rsidRPr="00D26784">
              <w:rPr>
                <w:rFonts w:ascii="Arial Narrow" w:eastAsia="Times New Roman" w:hAnsi="Arial Narrow" w:cs="Arial"/>
              </w:rPr>
              <w:tab/>
            </w:r>
            <w:r w:rsidRPr="00D26784">
              <w:rPr>
                <w:rFonts w:ascii="Arial Narrow" w:eastAsia="Times New Roman" w:hAnsi="Arial Narrow" w:cs="Arial"/>
              </w:rPr>
              <w:tab/>
            </w:r>
          </w:p>
          <w:p w14:paraId="05D13329" w14:textId="77777777" w:rsidR="00D26784" w:rsidRPr="00D26784" w:rsidRDefault="00D26784" w:rsidP="00D26784">
            <w:pPr>
              <w:spacing w:after="0" w:line="240" w:lineRule="auto"/>
              <w:ind w:left="357" w:hanging="357"/>
              <w:rPr>
                <w:rFonts w:ascii="Arial Narrow" w:eastAsia="Times New Roman" w:hAnsi="Arial Narrow" w:cs="Arial"/>
              </w:rPr>
            </w:pPr>
            <w:r w:rsidRPr="00D26784">
              <w:rPr>
                <w:rFonts w:ascii="Arial Narrow" w:eastAsia="Times New Roman" w:hAnsi="Arial Narrow" w:cs="Arial"/>
              </w:rPr>
              <w:t xml:space="preserve">SWIFT:                                            </w:t>
            </w:r>
            <w:r w:rsidRPr="00D26784">
              <w:rPr>
                <w:rFonts w:ascii="Arial Narrow" w:eastAsia="Times New Roman" w:hAnsi="Arial Narrow" w:cs="Arial"/>
              </w:rPr>
              <w:tab/>
            </w:r>
          </w:p>
          <w:p w14:paraId="45A45F85" w14:textId="77777777" w:rsidR="00D26784" w:rsidRPr="00D26784" w:rsidRDefault="00D26784" w:rsidP="00D26784">
            <w:pPr>
              <w:spacing w:after="0" w:line="240" w:lineRule="auto"/>
              <w:rPr>
                <w:rFonts w:ascii="Arial Narrow" w:eastAsia="Times New Roman" w:hAnsi="Arial Narrow" w:cs="Arial"/>
              </w:rPr>
            </w:pPr>
            <w:r w:rsidRPr="00D26784">
              <w:rPr>
                <w:rFonts w:ascii="Arial Narrow" w:eastAsia="Times New Roman" w:hAnsi="Arial Narrow" w:cs="Arial"/>
              </w:rPr>
              <w:t xml:space="preserve">IBAN:                                                </w:t>
            </w:r>
          </w:p>
        </w:tc>
        <w:tc>
          <w:tcPr>
            <w:tcW w:w="5812" w:type="dxa"/>
            <w:vAlign w:val="center"/>
          </w:tcPr>
          <w:p w14:paraId="4DF150ED" w14:textId="77777777" w:rsidR="00D26784" w:rsidRPr="00D26784" w:rsidRDefault="00D26784" w:rsidP="00D26784">
            <w:pPr>
              <w:spacing w:after="0" w:line="240" w:lineRule="auto"/>
              <w:ind w:left="173"/>
              <w:rPr>
                <w:rFonts w:ascii="Arial Narrow" w:eastAsia="Times New Roman" w:hAnsi="Arial Narrow"/>
                <w:iCs/>
                <w:color w:val="000000"/>
              </w:rPr>
            </w:pPr>
          </w:p>
        </w:tc>
      </w:tr>
      <w:tr w:rsidR="00D26784" w:rsidRPr="00D26784" w14:paraId="3CE208D5" w14:textId="77777777" w:rsidTr="00D26784">
        <w:trPr>
          <w:trHeight w:val="397"/>
        </w:trPr>
        <w:tc>
          <w:tcPr>
            <w:tcW w:w="3544" w:type="dxa"/>
            <w:shd w:val="clear" w:color="auto" w:fill="D9E2F3"/>
            <w:vAlign w:val="center"/>
          </w:tcPr>
          <w:p w14:paraId="32CAF0DD" w14:textId="77777777" w:rsidR="00D26784" w:rsidRPr="00D26784" w:rsidRDefault="00D26784" w:rsidP="00D26784">
            <w:pPr>
              <w:spacing w:after="0" w:line="240" w:lineRule="auto"/>
              <w:rPr>
                <w:rFonts w:ascii="Arial Narrow" w:eastAsia="Times New Roman" w:hAnsi="Arial Narrow"/>
                <w:color w:val="000000"/>
                <w:szCs w:val="20"/>
              </w:rPr>
            </w:pPr>
            <w:r w:rsidRPr="00D26784">
              <w:rPr>
                <w:rFonts w:ascii="Arial Narrow" w:eastAsia="Times New Roman" w:hAnsi="Arial Narrow"/>
                <w:color w:val="000000"/>
                <w:szCs w:val="20"/>
              </w:rPr>
              <w:t>Kontaktné údaje uchádzača</w:t>
            </w:r>
          </w:p>
          <w:p w14:paraId="2E8712FF" w14:textId="77777777" w:rsidR="00D26784" w:rsidRPr="00D26784" w:rsidRDefault="00D26784" w:rsidP="00D26784">
            <w:pPr>
              <w:spacing w:after="0" w:line="240" w:lineRule="auto"/>
              <w:rPr>
                <w:rFonts w:ascii="Arial Narrow" w:eastAsia="Times New Roman" w:hAnsi="Arial Narrow"/>
                <w:color w:val="000000"/>
                <w:szCs w:val="20"/>
              </w:rPr>
            </w:pPr>
            <w:r w:rsidRPr="00D26784">
              <w:rPr>
                <w:rFonts w:ascii="Arial Narrow" w:eastAsia="Times New Roman" w:hAnsi="Arial Narrow"/>
                <w:color w:val="000000"/>
                <w:szCs w:val="20"/>
              </w:rPr>
              <w:t>(telefónne číslo, e-mail)</w:t>
            </w:r>
          </w:p>
        </w:tc>
        <w:tc>
          <w:tcPr>
            <w:tcW w:w="5812" w:type="dxa"/>
            <w:vAlign w:val="center"/>
          </w:tcPr>
          <w:p w14:paraId="0EF089C5" w14:textId="77777777" w:rsidR="00D26784" w:rsidRPr="00D26784" w:rsidRDefault="00D26784" w:rsidP="00D26784">
            <w:pPr>
              <w:spacing w:after="0" w:line="240" w:lineRule="auto"/>
              <w:ind w:left="173"/>
              <w:rPr>
                <w:rFonts w:ascii="Arial Narrow" w:eastAsia="Times New Roman" w:hAnsi="Arial Narrow"/>
                <w:iCs/>
                <w:color w:val="000000"/>
              </w:rPr>
            </w:pPr>
          </w:p>
        </w:tc>
      </w:tr>
      <w:tr w:rsidR="00D26784" w:rsidRPr="00D26784" w14:paraId="570DE703" w14:textId="77777777" w:rsidTr="00D26784">
        <w:trPr>
          <w:trHeight w:val="397"/>
        </w:trPr>
        <w:tc>
          <w:tcPr>
            <w:tcW w:w="3544" w:type="dxa"/>
            <w:shd w:val="clear" w:color="auto" w:fill="D9E2F3"/>
            <w:vAlign w:val="center"/>
          </w:tcPr>
          <w:p w14:paraId="4679AB0C" w14:textId="77777777" w:rsidR="00D26784" w:rsidRPr="00D26784" w:rsidRDefault="00D26784" w:rsidP="00D26784">
            <w:pPr>
              <w:spacing w:after="0" w:line="240" w:lineRule="auto"/>
              <w:rPr>
                <w:rFonts w:ascii="Arial Narrow" w:eastAsia="Times New Roman" w:hAnsi="Arial Narrow"/>
                <w:color w:val="000000"/>
                <w:szCs w:val="20"/>
              </w:rPr>
            </w:pPr>
            <w:r w:rsidRPr="00D26784">
              <w:rPr>
                <w:rFonts w:ascii="Arial Narrow" w:eastAsia="Times New Roman" w:hAnsi="Arial Narrow" w:cs="Arial"/>
              </w:rPr>
              <w:t>Zapísaný v:</w:t>
            </w:r>
          </w:p>
        </w:tc>
        <w:tc>
          <w:tcPr>
            <w:tcW w:w="5812" w:type="dxa"/>
            <w:vAlign w:val="center"/>
          </w:tcPr>
          <w:p w14:paraId="44A3B2C4" w14:textId="77777777" w:rsidR="00D26784" w:rsidRPr="00D26784" w:rsidRDefault="00D26784" w:rsidP="00D26784">
            <w:pPr>
              <w:spacing w:after="0" w:line="240" w:lineRule="auto"/>
              <w:ind w:left="173"/>
              <w:rPr>
                <w:rFonts w:ascii="Arial Narrow" w:eastAsia="Times New Roman" w:hAnsi="Arial Narrow"/>
                <w:iCs/>
                <w:color w:val="000000"/>
              </w:rPr>
            </w:pPr>
          </w:p>
        </w:tc>
      </w:tr>
    </w:tbl>
    <w:p w14:paraId="4B6447D0" w14:textId="77777777" w:rsidR="00D26784" w:rsidRPr="00D26784" w:rsidRDefault="00D26784" w:rsidP="00D26784">
      <w:pPr>
        <w:spacing w:after="0" w:line="240" w:lineRule="auto"/>
        <w:jc w:val="both"/>
        <w:rPr>
          <w:rFonts w:ascii="Arial Narrow" w:eastAsia="Times New Roman" w:hAnsi="Arial Narrow"/>
          <w:sz w:val="22"/>
          <w:szCs w:val="18"/>
        </w:rPr>
      </w:pPr>
      <w:r w:rsidRPr="00D26784">
        <w:rPr>
          <w:rFonts w:ascii="Arial Narrow" w:eastAsia="Times New Roman" w:hAnsi="Arial Narrow"/>
          <w:sz w:val="22"/>
          <w:szCs w:val="18"/>
        </w:rPr>
        <w:t xml:space="preserve">* v prípade skupiny dodávateľov obchodné mená a sídla/miesta podnikania všetkých členov skupiny dodávateľov </w:t>
      </w:r>
    </w:p>
    <w:p w14:paraId="6123DBB7" w14:textId="77777777" w:rsidR="00D26784" w:rsidRPr="00D26784" w:rsidRDefault="00D26784" w:rsidP="00D26784">
      <w:pPr>
        <w:spacing w:after="0" w:line="240" w:lineRule="auto"/>
        <w:ind w:left="357" w:hanging="357"/>
        <w:rPr>
          <w:rFonts w:ascii="Arial Narrow" w:eastAsia="Times New Roman" w:hAnsi="Arial Narrow" w:cs="Arial"/>
          <w:szCs w:val="20"/>
        </w:rPr>
      </w:pPr>
    </w:p>
    <w:p w14:paraId="37B0DD90" w14:textId="77777777" w:rsidR="00D26784" w:rsidRPr="00D26784" w:rsidRDefault="00D26784" w:rsidP="00DD0225">
      <w:pPr>
        <w:keepNext/>
        <w:keepLines/>
        <w:spacing w:after="0" w:line="240" w:lineRule="auto"/>
        <w:outlineLvl w:val="0"/>
        <w:rPr>
          <w:rFonts w:ascii="Arial Narrow" w:eastAsia="Times New Roman" w:hAnsi="Arial Narrow"/>
          <w:sz w:val="24"/>
          <w:szCs w:val="32"/>
          <w:lang w:eastAsia="cs-CZ"/>
        </w:rPr>
      </w:pPr>
    </w:p>
    <w:p w14:paraId="1730AE3D" w14:textId="77777777" w:rsidR="00D26784" w:rsidRPr="00D26784" w:rsidRDefault="00D26784" w:rsidP="00D26784">
      <w:pPr>
        <w:spacing w:after="0" w:line="240" w:lineRule="auto"/>
        <w:jc w:val="both"/>
        <w:rPr>
          <w:rFonts w:ascii="Arial Narrow" w:eastAsia="Times New Roman" w:hAnsi="Arial Narrow"/>
          <w:sz w:val="22"/>
        </w:rPr>
      </w:pPr>
      <w:r w:rsidRPr="00D26784">
        <w:rPr>
          <w:rFonts w:ascii="Arial Narrow" w:eastAsia="Times New Roman" w:hAnsi="Arial Narrow"/>
          <w:bCs/>
          <w:sz w:val="22"/>
        </w:rPr>
        <w:t>Ak uchádzač nevypracoval ponuku sám, uvedie v ponuke osobu, ktorej služby alebo podklady pri jej vypracovaní využil (informácie podľa § 49 ods. 5 zákona o verejnom obstarávaní). Ak uchádzač vypracoval ponuku sám, tak údaje nevypĺňa.</w:t>
      </w:r>
    </w:p>
    <w:p w14:paraId="4199143B" w14:textId="77777777" w:rsidR="00D26784" w:rsidRPr="00D26784" w:rsidRDefault="00D26784" w:rsidP="00D26784">
      <w:pPr>
        <w:spacing w:after="0" w:line="240" w:lineRule="auto"/>
        <w:ind w:left="357" w:hanging="357"/>
        <w:jc w:val="both"/>
        <w:rPr>
          <w:rFonts w:ascii="Arial Narrow" w:eastAsia="Times New Roman" w:hAnsi="Arial Narrow"/>
          <w:sz w:val="22"/>
        </w:rPr>
      </w:pPr>
    </w:p>
    <w:tbl>
      <w:tblPr>
        <w:tblStyle w:val="Mriekatabuky1"/>
        <w:tblW w:w="0" w:type="auto"/>
        <w:tblInd w:w="25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384"/>
        <w:gridCol w:w="5428"/>
      </w:tblGrid>
      <w:tr w:rsidR="00D26784" w:rsidRPr="00D26784" w14:paraId="346669A1" w14:textId="77777777" w:rsidTr="00D26784">
        <w:trPr>
          <w:trHeight w:val="397"/>
        </w:trPr>
        <w:tc>
          <w:tcPr>
            <w:tcW w:w="3544" w:type="dxa"/>
            <w:shd w:val="clear" w:color="auto" w:fill="D9E2F3"/>
            <w:vAlign w:val="center"/>
          </w:tcPr>
          <w:p w14:paraId="28A9EC82" w14:textId="77777777" w:rsidR="00D26784" w:rsidRPr="00D26784" w:rsidRDefault="00D26784" w:rsidP="00D26784">
            <w:pPr>
              <w:spacing w:after="0" w:line="240" w:lineRule="auto"/>
              <w:rPr>
                <w:rFonts w:ascii="Arial Narrow" w:eastAsia="Times New Roman" w:hAnsi="Arial Narrow"/>
              </w:rPr>
            </w:pPr>
            <w:r w:rsidRPr="00D26784">
              <w:rPr>
                <w:rFonts w:ascii="Arial Narrow" w:eastAsia="Times New Roman" w:hAnsi="Arial Narrow"/>
              </w:rPr>
              <w:t>meno a priezvisko, obchodné meno alebo názov:</w:t>
            </w:r>
          </w:p>
        </w:tc>
        <w:tc>
          <w:tcPr>
            <w:tcW w:w="5812" w:type="dxa"/>
            <w:vAlign w:val="center"/>
          </w:tcPr>
          <w:p w14:paraId="19E2FF3C" w14:textId="77777777" w:rsidR="00D26784" w:rsidRPr="00D26784" w:rsidRDefault="00D26784" w:rsidP="00D26784">
            <w:pPr>
              <w:spacing w:after="0" w:line="240" w:lineRule="auto"/>
              <w:ind w:left="178"/>
              <w:rPr>
                <w:rFonts w:ascii="Arial Narrow" w:eastAsia="Times New Roman" w:hAnsi="Arial Narrow"/>
              </w:rPr>
            </w:pPr>
          </w:p>
        </w:tc>
      </w:tr>
      <w:tr w:rsidR="00D26784" w:rsidRPr="00D26784" w14:paraId="37AADAC2" w14:textId="77777777" w:rsidTr="00D26784">
        <w:trPr>
          <w:trHeight w:val="397"/>
        </w:trPr>
        <w:tc>
          <w:tcPr>
            <w:tcW w:w="3544" w:type="dxa"/>
            <w:shd w:val="clear" w:color="auto" w:fill="D9E2F3"/>
            <w:vAlign w:val="center"/>
          </w:tcPr>
          <w:p w14:paraId="57EF0E3E" w14:textId="77777777" w:rsidR="00D26784" w:rsidRPr="00D26784" w:rsidRDefault="00D26784" w:rsidP="00D26784">
            <w:pPr>
              <w:spacing w:after="0" w:line="240" w:lineRule="auto"/>
              <w:rPr>
                <w:rFonts w:ascii="Arial Narrow" w:eastAsia="Times New Roman" w:hAnsi="Arial Narrow"/>
              </w:rPr>
            </w:pPr>
            <w:r w:rsidRPr="00D26784">
              <w:rPr>
                <w:rFonts w:ascii="Arial Narrow" w:eastAsia="Times New Roman" w:hAnsi="Arial Narrow"/>
              </w:rPr>
              <w:t>adresa pobytu, sídlo alebo miesto podnikania:</w:t>
            </w:r>
          </w:p>
        </w:tc>
        <w:tc>
          <w:tcPr>
            <w:tcW w:w="5812" w:type="dxa"/>
            <w:vAlign w:val="center"/>
          </w:tcPr>
          <w:p w14:paraId="090248AD" w14:textId="77777777" w:rsidR="00D26784" w:rsidRPr="00D26784" w:rsidRDefault="00D26784" w:rsidP="00D26784">
            <w:pPr>
              <w:spacing w:after="0" w:line="240" w:lineRule="auto"/>
              <w:ind w:left="178"/>
              <w:rPr>
                <w:rFonts w:ascii="Arial Narrow" w:eastAsia="Times New Roman" w:hAnsi="Arial Narrow"/>
              </w:rPr>
            </w:pPr>
          </w:p>
        </w:tc>
      </w:tr>
      <w:tr w:rsidR="00D26784" w:rsidRPr="00D26784" w14:paraId="04C20F1B" w14:textId="77777777" w:rsidTr="00D26784">
        <w:trPr>
          <w:trHeight w:val="397"/>
        </w:trPr>
        <w:tc>
          <w:tcPr>
            <w:tcW w:w="3544" w:type="dxa"/>
            <w:shd w:val="clear" w:color="auto" w:fill="D9E2F3"/>
            <w:vAlign w:val="center"/>
          </w:tcPr>
          <w:p w14:paraId="30970A03" w14:textId="77777777" w:rsidR="00D26784" w:rsidRPr="00D26784" w:rsidRDefault="00D26784" w:rsidP="00D26784">
            <w:pPr>
              <w:spacing w:after="0" w:line="240" w:lineRule="auto"/>
              <w:rPr>
                <w:rFonts w:ascii="Arial Narrow" w:eastAsia="Times New Roman" w:hAnsi="Arial Narrow"/>
              </w:rPr>
            </w:pPr>
            <w:r w:rsidRPr="00D26784">
              <w:rPr>
                <w:rFonts w:ascii="Arial Narrow" w:eastAsia="Times New Roman" w:hAnsi="Arial Narrow"/>
              </w:rPr>
              <w:t>identifikačné číslo, ak bolo pridelené:</w:t>
            </w:r>
          </w:p>
        </w:tc>
        <w:tc>
          <w:tcPr>
            <w:tcW w:w="5812" w:type="dxa"/>
            <w:vAlign w:val="center"/>
          </w:tcPr>
          <w:p w14:paraId="2D67DE25" w14:textId="77777777" w:rsidR="00D26784" w:rsidRPr="00D26784" w:rsidRDefault="00D26784" w:rsidP="00D26784">
            <w:pPr>
              <w:spacing w:after="0" w:line="240" w:lineRule="auto"/>
              <w:ind w:left="178"/>
              <w:rPr>
                <w:rFonts w:ascii="Arial Narrow" w:eastAsia="Times New Roman" w:hAnsi="Arial Narrow"/>
              </w:rPr>
            </w:pPr>
          </w:p>
        </w:tc>
      </w:tr>
    </w:tbl>
    <w:p w14:paraId="23CA343C" w14:textId="77777777" w:rsidR="00D26784" w:rsidRPr="00D26784" w:rsidRDefault="00D26784" w:rsidP="00D26784">
      <w:pPr>
        <w:spacing w:after="0" w:line="240" w:lineRule="auto"/>
        <w:rPr>
          <w:rFonts w:ascii="Arial Narrow" w:eastAsia="Times New Roman" w:hAnsi="Arial Narrow"/>
          <w:b/>
          <w:bCs/>
          <w:sz w:val="22"/>
        </w:rPr>
      </w:pPr>
    </w:p>
    <w:p w14:paraId="1F42A8D5" w14:textId="109984AD" w:rsidR="00D26784" w:rsidRPr="00D26784" w:rsidRDefault="00D26784" w:rsidP="00DD0225">
      <w:pPr>
        <w:keepNext/>
        <w:keepLines/>
        <w:spacing w:before="240" w:after="0" w:line="240" w:lineRule="auto"/>
        <w:outlineLvl w:val="0"/>
        <w:rPr>
          <w:rFonts w:ascii="Arial Narrow" w:eastAsia="Times New Roman" w:hAnsi="Arial Narrow"/>
          <w:sz w:val="24"/>
          <w:szCs w:val="32"/>
          <w:lang w:eastAsia="cs-CZ"/>
        </w:rPr>
      </w:pPr>
      <w:r w:rsidRPr="00D26784">
        <w:rPr>
          <w:rFonts w:ascii="Arial Narrow" w:eastAsia="Times New Roman" w:hAnsi="Arial Narrow"/>
          <w:sz w:val="24"/>
          <w:szCs w:val="32"/>
          <w:lang w:eastAsia="cs-CZ"/>
        </w:rPr>
        <w:t>B.</w:t>
      </w:r>
      <w:r w:rsidRPr="00D26784">
        <w:rPr>
          <w:rFonts w:ascii="Arial Narrow" w:eastAsia="Times New Roman" w:hAnsi="Arial Narrow"/>
          <w:sz w:val="24"/>
          <w:szCs w:val="32"/>
          <w:lang w:eastAsia="cs-CZ"/>
        </w:rPr>
        <w:tab/>
        <w:t>VYHLÁSENI</w:t>
      </w:r>
      <w:r w:rsidR="00B846B5">
        <w:rPr>
          <w:rFonts w:ascii="Arial Narrow" w:eastAsia="Times New Roman" w:hAnsi="Arial Narrow"/>
          <w:sz w:val="24"/>
          <w:szCs w:val="32"/>
          <w:lang w:eastAsia="cs-CZ"/>
        </w:rPr>
        <w:t>A</w:t>
      </w:r>
      <w:r w:rsidRPr="00D26784">
        <w:rPr>
          <w:rFonts w:ascii="Arial Narrow" w:eastAsia="Times New Roman" w:hAnsi="Arial Narrow"/>
          <w:sz w:val="24"/>
          <w:szCs w:val="32"/>
          <w:lang w:eastAsia="cs-CZ"/>
        </w:rPr>
        <w:t xml:space="preserve"> UCHÁDZAČA</w:t>
      </w:r>
    </w:p>
    <w:p w14:paraId="5B53AE59" w14:textId="77777777" w:rsidR="00D26784" w:rsidRPr="00D26784" w:rsidRDefault="00D26784" w:rsidP="00D26784">
      <w:pPr>
        <w:spacing w:after="0" w:line="240" w:lineRule="auto"/>
        <w:ind w:left="357" w:hanging="357"/>
        <w:rPr>
          <w:rFonts w:ascii="Arial Narrow" w:eastAsia="Times New Roman" w:hAnsi="Arial Narrow" w:cs="Arial"/>
          <w:szCs w:val="20"/>
          <w:lang w:eastAsia="cs-CZ"/>
        </w:rPr>
      </w:pPr>
    </w:p>
    <w:p w14:paraId="3454644D" w14:textId="77777777" w:rsidR="00D26784" w:rsidRPr="00D26784" w:rsidRDefault="00D26784" w:rsidP="00D26784">
      <w:pPr>
        <w:spacing w:after="0" w:line="240" w:lineRule="auto"/>
        <w:jc w:val="both"/>
        <w:rPr>
          <w:rFonts w:ascii="Arial Narrow" w:eastAsia="Times New Roman" w:hAnsi="Arial Narrow"/>
          <w:sz w:val="22"/>
        </w:rPr>
      </w:pPr>
      <w:r w:rsidRPr="00D26784">
        <w:rPr>
          <w:rFonts w:ascii="Arial Narrow" w:eastAsia="Times New Roman" w:hAnsi="Arial Narrow"/>
          <w:sz w:val="22"/>
        </w:rPr>
        <w:t>V súvislosti s verejným obstarávaním</w:t>
      </w:r>
    </w:p>
    <w:p w14:paraId="24989AE4" w14:textId="77777777" w:rsidR="00D26784" w:rsidRPr="00D26784" w:rsidRDefault="00D26784" w:rsidP="00D26784">
      <w:pPr>
        <w:spacing w:after="0" w:line="240" w:lineRule="auto"/>
        <w:jc w:val="both"/>
        <w:rPr>
          <w:rFonts w:ascii="Arial Narrow" w:eastAsia="Times New Roman" w:hAnsi="Arial Narrow"/>
          <w:sz w:val="22"/>
        </w:rPr>
      </w:pPr>
    </w:p>
    <w:tbl>
      <w:tblPr>
        <w:tblStyle w:val="Mriekatabuky1"/>
        <w:tblW w:w="0" w:type="auto"/>
        <w:tblInd w:w="25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339"/>
        <w:gridCol w:w="5473"/>
      </w:tblGrid>
      <w:tr w:rsidR="00D26784" w:rsidRPr="00D26784" w14:paraId="56725314" w14:textId="77777777" w:rsidTr="00057A3A">
        <w:trPr>
          <w:trHeight w:val="397"/>
        </w:trPr>
        <w:tc>
          <w:tcPr>
            <w:tcW w:w="3339" w:type="dxa"/>
            <w:shd w:val="clear" w:color="auto" w:fill="D9E2F3"/>
            <w:vAlign w:val="center"/>
          </w:tcPr>
          <w:p w14:paraId="0D7AEA28" w14:textId="77777777" w:rsidR="00D26784" w:rsidRPr="00D26784" w:rsidRDefault="00D26784" w:rsidP="00D26784">
            <w:pPr>
              <w:spacing w:after="0" w:line="240" w:lineRule="auto"/>
              <w:rPr>
                <w:rFonts w:ascii="Arial Narrow" w:eastAsia="Times New Roman" w:hAnsi="Arial Narrow"/>
              </w:rPr>
            </w:pPr>
            <w:r w:rsidRPr="00D26784">
              <w:rPr>
                <w:rFonts w:ascii="Arial Narrow" w:eastAsia="Times New Roman" w:hAnsi="Arial Narrow"/>
              </w:rPr>
              <w:t>Predmet zákazky</w:t>
            </w:r>
          </w:p>
        </w:tc>
        <w:tc>
          <w:tcPr>
            <w:tcW w:w="5473" w:type="dxa"/>
            <w:vAlign w:val="center"/>
          </w:tcPr>
          <w:p w14:paraId="24226466" w14:textId="01664AE1" w:rsidR="00D26784" w:rsidRPr="00D26784" w:rsidRDefault="00591433" w:rsidP="00591433">
            <w:pPr>
              <w:spacing w:before="60" w:after="0" w:line="240" w:lineRule="auto"/>
              <w:ind w:left="-13" w:firstLine="13"/>
              <w:rPr>
                <w:rFonts w:ascii="Arial Narrow" w:eastAsia="Times New Roman" w:hAnsi="Arial Narrow" w:cs="Arial"/>
              </w:rPr>
            </w:pPr>
            <w:r w:rsidRPr="00591433">
              <w:rPr>
                <w:rFonts w:ascii="Arial Narrow" w:eastAsia="Times New Roman" w:hAnsi="Arial Narrow" w:cs="Arial"/>
              </w:rPr>
              <w:t xml:space="preserve">Nákup nástroja pre </w:t>
            </w:r>
            <w:proofErr w:type="spellStart"/>
            <w:r w:rsidRPr="00591433">
              <w:rPr>
                <w:rFonts w:ascii="Arial Narrow" w:eastAsia="Times New Roman" w:hAnsi="Arial Narrow" w:cs="Arial"/>
              </w:rPr>
              <w:t>Extended</w:t>
            </w:r>
            <w:proofErr w:type="spellEnd"/>
            <w:r w:rsidRPr="00591433">
              <w:rPr>
                <w:rFonts w:ascii="Arial Narrow" w:eastAsia="Times New Roman" w:hAnsi="Arial Narrow" w:cs="Arial"/>
              </w:rPr>
              <w:t xml:space="preserve"> </w:t>
            </w:r>
            <w:proofErr w:type="spellStart"/>
            <w:r w:rsidRPr="00591433">
              <w:rPr>
                <w:rFonts w:ascii="Arial Narrow" w:eastAsia="Times New Roman" w:hAnsi="Arial Narrow" w:cs="Arial"/>
              </w:rPr>
              <w:t>Detection</w:t>
            </w:r>
            <w:proofErr w:type="spellEnd"/>
            <w:r w:rsidRPr="00591433">
              <w:rPr>
                <w:rFonts w:ascii="Arial Narrow" w:eastAsia="Times New Roman" w:hAnsi="Arial Narrow" w:cs="Arial"/>
              </w:rPr>
              <w:t xml:space="preserve"> and </w:t>
            </w:r>
            <w:proofErr w:type="spellStart"/>
            <w:r w:rsidRPr="00591433">
              <w:rPr>
                <w:rFonts w:ascii="Arial Narrow" w:eastAsia="Times New Roman" w:hAnsi="Arial Narrow" w:cs="Arial"/>
              </w:rPr>
              <w:t>Response</w:t>
            </w:r>
            <w:proofErr w:type="spellEnd"/>
            <w:r w:rsidRPr="00591433">
              <w:rPr>
                <w:rFonts w:ascii="Arial Narrow" w:eastAsia="Times New Roman" w:hAnsi="Arial Narrow" w:cs="Arial"/>
              </w:rPr>
              <w:t xml:space="preserve"> </w:t>
            </w:r>
            <w:r>
              <w:rPr>
                <w:rFonts w:ascii="Arial Narrow" w:eastAsia="Times New Roman" w:hAnsi="Arial Narrow" w:cs="Arial"/>
              </w:rPr>
              <w:t>- r</w:t>
            </w:r>
            <w:r w:rsidRPr="00591433">
              <w:rPr>
                <w:rFonts w:ascii="Arial Narrow" w:eastAsia="Times New Roman" w:hAnsi="Arial Narrow" w:cs="Arial"/>
              </w:rPr>
              <w:t>ozšírenie licencií XDR platformy a nákup implementačných prác</w:t>
            </w:r>
          </w:p>
        </w:tc>
      </w:tr>
    </w:tbl>
    <w:p w14:paraId="286E4039" w14:textId="77777777" w:rsidR="00D26784" w:rsidRPr="00D26784" w:rsidRDefault="00D26784" w:rsidP="00D26784">
      <w:pPr>
        <w:spacing w:after="0" w:line="240" w:lineRule="auto"/>
        <w:jc w:val="both"/>
        <w:rPr>
          <w:rFonts w:ascii="Arial Narrow" w:eastAsia="Times New Roman" w:hAnsi="Arial Narrow"/>
          <w:sz w:val="22"/>
        </w:rPr>
      </w:pPr>
    </w:p>
    <w:p w14:paraId="462CDF85" w14:textId="71456B7B" w:rsidR="00D26784" w:rsidRDefault="00D26784" w:rsidP="00057A3A">
      <w:pPr>
        <w:spacing w:after="0" w:line="240" w:lineRule="auto"/>
        <w:jc w:val="both"/>
        <w:rPr>
          <w:rFonts w:ascii="Arial Narrow" w:eastAsia="Times New Roman" w:hAnsi="Arial Narrow"/>
          <w:sz w:val="22"/>
        </w:rPr>
      </w:pPr>
      <w:r w:rsidRPr="00D26784">
        <w:rPr>
          <w:rFonts w:ascii="Arial Narrow" w:eastAsia="Times New Roman" w:hAnsi="Arial Narrow"/>
          <w:sz w:val="22"/>
        </w:rPr>
        <w:t>ako uchádzač predkladajúci ponuku vyhlasujem, že som sa oboznámil so všetkými podmienkami verejnej súťaže uvedenými v oznámení o vyhlásení verejného obstarávania a v súťažných podkladoch</w:t>
      </w:r>
      <w:r w:rsidRPr="00D26784">
        <w:rPr>
          <w:rFonts w:ascii="Arial" w:eastAsia="Times New Roman" w:hAnsi="Arial" w:cs="Arial"/>
          <w:szCs w:val="20"/>
        </w:rPr>
        <w:t xml:space="preserve"> a </w:t>
      </w:r>
      <w:r w:rsidRPr="00D26784">
        <w:rPr>
          <w:rFonts w:ascii="Arial Narrow" w:eastAsia="Times New Roman" w:hAnsi="Arial Narrow"/>
          <w:sz w:val="22"/>
        </w:rPr>
        <w:t>bez výhrad súhlasím so zmluvnými podmienkami dodania/poskytnutia predmetu zákazky stanovenými verejným obstarávateľom uvedenými v návrhu zmluvy.</w:t>
      </w:r>
      <w:r w:rsidR="00057A3A" w:rsidRPr="00057A3A">
        <w:rPr>
          <w:rFonts w:ascii="Arial Narrow" w:eastAsia="Times New Roman" w:hAnsi="Arial Narrow"/>
          <w:sz w:val="22"/>
        </w:rPr>
        <w:t xml:space="preserve"> </w:t>
      </w:r>
      <w:r w:rsidR="00AB3EE6">
        <w:rPr>
          <w:rFonts w:ascii="Arial Narrow" w:eastAsia="Times New Roman" w:hAnsi="Arial Narrow"/>
          <w:sz w:val="22"/>
        </w:rPr>
        <w:t xml:space="preserve"> </w:t>
      </w:r>
    </w:p>
    <w:p w14:paraId="6B372155" w14:textId="77777777" w:rsidR="00F35AF0" w:rsidRDefault="00F35AF0" w:rsidP="00057A3A">
      <w:pPr>
        <w:spacing w:after="0" w:line="240" w:lineRule="auto"/>
        <w:jc w:val="both"/>
        <w:rPr>
          <w:rFonts w:ascii="Arial Narrow" w:eastAsia="Times New Roman" w:hAnsi="Arial Narrow"/>
          <w:sz w:val="22"/>
        </w:rPr>
      </w:pPr>
    </w:p>
    <w:p w14:paraId="41D95173" w14:textId="71747588" w:rsidR="00F35AF0" w:rsidRDefault="00F35AF0" w:rsidP="00057A3A">
      <w:pPr>
        <w:spacing w:after="0" w:line="240" w:lineRule="auto"/>
        <w:jc w:val="both"/>
        <w:rPr>
          <w:rFonts w:ascii="Arial Narrow" w:eastAsia="Times New Roman" w:hAnsi="Arial Narrow"/>
          <w:sz w:val="22"/>
        </w:rPr>
      </w:pPr>
      <w:r>
        <w:rPr>
          <w:rFonts w:ascii="Arial Narrow" w:eastAsia="Times New Roman" w:hAnsi="Arial Narrow"/>
          <w:sz w:val="22"/>
        </w:rPr>
        <w:t>Ďalej vyhlasujem nasledovné:</w:t>
      </w:r>
    </w:p>
    <w:p w14:paraId="42E5FEBB" w14:textId="77777777" w:rsidR="00F35AF0" w:rsidRDefault="00F35AF0" w:rsidP="00057A3A">
      <w:pPr>
        <w:spacing w:after="0" w:line="240" w:lineRule="auto"/>
        <w:jc w:val="both"/>
        <w:rPr>
          <w:rFonts w:ascii="Arial Narrow" w:eastAsia="Times New Roman" w:hAnsi="Arial Narrow"/>
          <w:sz w:val="22"/>
        </w:rPr>
      </w:pPr>
    </w:p>
    <w:p w14:paraId="70058A6A" w14:textId="5F540799" w:rsidR="00AB3EE6" w:rsidRPr="00AB3EE6" w:rsidRDefault="00AB3EE6" w:rsidP="00AB3EE6">
      <w:pPr>
        <w:spacing w:after="0" w:line="240" w:lineRule="auto"/>
        <w:jc w:val="both"/>
        <w:rPr>
          <w:rFonts w:ascii="Arial Narrow" w:eastAsia="Times New Roman" w:hAnsi="Arial Narrow"/>
          <w:sz w:val="22"/>
        </w:rPr>
      </w:pPr>
      <w:r>
        <w:rPr>
          <w:rFonts w:ascii="Arial Narrow" w:eastAsia="Times New Roman" w:hAnsi="Arial Narrow"/>
          <w:sz w:val="22"/>
        </w:rPr>
        <w:t>A</w:t>
      </w:r>
      <w:r w:rsidRPr="00AB3EE6">
        <w:rPr>
          <w:rFonts w:ascii="Arial Narrow" w:eastAsia="Times New Roman" w:hAnsi="Arial Narrow"/>
          <w:sz w:val="22"/>
        </w:rPr>
        <w:t>ko uchádzač, ktorý predložil ponuku v rámci postupu zadávania nadlimitnej zákazky postupom zákona č.</w:t>
      </w:r>
      <w:r>
        <w:rPr>
          <w:rFonts w:ascii="Arial Narrow" w:eastAsia="Times New Roman" w:hAnsi="Arial Narrow"/>
          <w:sz w:val="22"/>
        </w:rPr>
        <w:t> </w:t>
      </w:r>
      <w:r w:rsidRPr="00AB3EE6">
        <w:rPr>
          <w:rFonts w:ascii="Arial Narrow" w:eastAsia="Times New Roman" w:hAnsi="Arial Narrow"/>
          <w:sz w:val="22"/>
        </w:rPr>
        <w:t>343/2015 Z. z. o verejnom obstarávaní  a o zmene a doplnení niektorých zákonov v platnom znení („</w:t>
      </w:r>
      <w:r w:rsidR="009C7F25">
        <w:rPr>
          <w:rFonts w:ascii="Arial Narrow" w:eastAsia="Times New Roman" w:hAnsi="Arial Narrow"/>
          <w:sz w:val="22"/>
        </w:rPr>
        <w:t>zákon</w:t>
      </w:r>
      <w:r w:rsidRPr="00AB3EE6">
        <w:rPr>
          <w:rFonts w:ascii="Arial Narrow" w:eastAsia="Times New Roman" w:hAnsi="Arial Narrow"/>
          <w:sz w:val="22"/>
        </w:rPr>
        <w:t xml:space="preserve">“) </w:t>
      </w:r>
      <w:r w:rsidRPr="00AB3EE6">
        <w:rPr>
          <w:rFonts w:ascii="Arial Narrow" w:eastAsia="Times New Roman" w:hAnsi="Arial Narrow"/>
          <w:sz w:val="22"/>
        </w:rPr>
        <w:lastRenderedPageBreak/>
        <w:t xml:space="preserve">(ďalej len „súťaž“) vyhláseného verejným obstarávateľom </w:t>
      </w:r>
      <w:r>
        <w:rPr>
          <w:rFonts w:ascii="Arial Narrow" w:eastAsia="Times New Roman" w:hAnsi="Arial Narrow"/>
          <w:sz w:val="22"/>
        </w:rPr>
        <w:t xml:space="preserve">Generálna prokuratúra Slovenskej republiky </w:t>
      </w:r>
      <w:r w:rsidRPr="00AB3EE6">
        <w:rPr>
          <w:rFonts w:ascii="Arial Narrow" w:eastAsia="Times New Roman" w:hAnsi="Arial Narrow"/>
          <w:sz w:val="22"/>
        </w:rPr>
        <w:t xml:space="preserve">(ďalej len „verejný obstarávateľ“) na obstaranie </w:t>
      </w:r>
      <w:r>
        <w:rPr>
          <w:rFonts w:ascii="Arial Narrow" w:eastAsia="Times New Roman" w:hAnsi="Arial Narrow"/>
          <w:sz w:val="22"/>
        </w:rPr>
        <w:t xml:space="preserve">tohto </w:t>
      </w:r>
      <w:r w:rsidRPr="00AB3EE6">
        <w:rPr>
          <w:rFonts w:ascii="Arial Narrow" w:eastAsia="Times New Roman" w:hAnsi="Arial Narrow"/>
          <w:sz w:val="22"/>
        </w:rPr>
        <w:t>predmetu zákazky čestne vyhlasujem:</w:t>
      </w:r>
    </w:p>
    <w:p w14:paraId="1F9BE505" w14:textId="77777777" w:rsidR="00AB3EE6" w:rsidRPr="00AB3EE6" w:rsidRDefault="00AB3EE6" w:rsidP="00AB3EE6">
      <w:pPr>
        <w:spacing w:after="0" w:line="240" w:lineRule="auto"/>
        <w:jc w:val="both"/>
        <w:rPr>
          <w:rFonts w:ascii="Arial Narrow" w:eastAsia="Times New Roman" w:hAnsi="Arial Narrow"/>
          <w:sz w:val="22"/>
        </w:rPr>
      </w:pPr>
      <w:r w:rsidRPr="00AB3EE6">
        <w:rPr>
          <w:rFonts w:ascii="Arial Narrow" w:eastAsia="Times New Roman" w:hAnsi="Arial Narrow"/>
          <w:sz w:val="22"/>
        </w:rPr>
        <w:t>K neprítomnosti konfliktu záujmu, že:</w:t>
      </w:r>
    </w:p>
    <w:p w14:paraId="5C79DFB7" w14:textId="77777777" w:rsidR="004A254A" w:rsidRDefault="004A254A" w:rsidP="00AB3EE6">
      <w:pPr>
        <w:spacing w:after="0" w:line="240" w:lineRule="auto"/>
        <w:jc w:val="both"/>
        <w:rPr>
          <w:rFonts w:ascii="Arial Narrow" w:eastAsia="Times New Roman" w:hAnsi="Arial Narrow"/>
          <w:sz w:val="22"/>
        </w:rPr>
      </w:pPr>
    </w:p>
    <w:p w14:paraId="3AADA27F" w14:textId="35B46BBF" w:rsidR="00AB3EE6" w:rsidRPr="00AB3EE6" w:rsidRDefault="00AB3EE6" w:rsidP="004A254A">
      <w:pPr>
        <w:spacing w:after="0" w:line="240" w:lineRule="auto"/>
        <w:ind w:left="708" w:hanging="708"/>
        <w:jc w:val="both"/>
        <w:rPr>
          <w:rFonts w:ascii="Arial Narrow" w:eastAsia="Times New Roman" w:hAnsi="Arial Narrow"/>
          <w:sz w:val="22"/>
        </w:rPr>
      </w:pPr>
      <w:r w:rsidRPr="00AB3EE6">
        <w:rPr>
          <w:rFonts w:ascii="Arial Narrow" w:eastAsia="Times New Roman" w:hAnsi="Arial Narrow"/>
          <w:sz w:val="22"/>
        </w:rPr>
        <w:t>1.1</w:t>
      </w:r>
      <w:r w:rsidR="004A254A">
        <w:rPr>
          <w:rFonts w:ascii="Arial Narrow" w:eastAsia="Times New Roman" w:hAnsi="Arial Narrow"/>
          <w:sz w:val="22"/>
        </w:rPr>
        <w:t xml:space="preserve"> </w:t>
      </w:r>
      <w:r w:rsidR="004A254A">
        <w:rPr>
          <w:rFonts w:ascii="Arial Narrow" w:eastAsia="Times New Roman" w:hAnsi="Arial Narrow"/>
          <w:sz w:val="22"/>
        </w:rPr>
        <w:tab/>
      </w:r>
      <w:r w:rsidRPr="00AB3EE6">
        <w:rPr>
          <w:rFonts w:ascii="Arial Narrow" w:eastAsia="Times New Roman" w:hAnsi="Arial Narrow"/>
          <w:sz w:val="22"/>
        </w:rPr>
        <w:t xml:space="preserve">som nevyvíjal a nebudem vyvíjať voči žiadnej osobe na strane verejného obstarávateľa, ktorá je alebo by mohla byť zainteresovanou osobou v zmysle ustanovenia § 23 </w:t>
      </w:r>
      <w:r w:rsidR="009C7F25">
        <w:rPr>
          <w:rFonts w:ascii="Arial Narrow" w:eastAsia="Times New Roman" w:hAnsi="Arial Narrow"/>
          <w:sz w:val="22"/>
        </w:rPr>
        <w:t>zákona</w:t>
      </w:r>
      <w:r w:rsidR="009C7F25" w:rsidRPr="00AB3EE6">
        <w:rPr>
          <w:rFonts w:ascii="Arial Narrow" w:eastAsia="Times New Roman" w:hAnsi="Arial Narrow"/>
          <w:sz w:val="22"/>
        </w:rPr>
        <w:t xml:space="preserve"> </w:t>
      </w:r>
      <w:r w:rsidRPr="00AB3EE6">
        <w:rPr>
          <w:rFonts w:ascii="Arial Narrow" w:eastAsia="Times New Roman" w:hAnsi="Arial Narrow"/>
          <w:sz w:val="22"/>
        </w:rPr>
        <w:t>akékoľvek aktivity, ktoré by mohli viesť k zvýhodneniu nášho postavenia v postupe tohto verejného obstarávania,</w:t>
      </w:r>
    </w:p>
    <w:p w14:paraId="323FA606" w14:textId="68B403BD" w:rsidR="00AB3EE6" w:rsidRPr="00AB3EE6" w:rsidRDefault="00AB3EE6" w:rsidP="004A254A">
      <w:pPr>
        <w:spacing w:after="0" w:line="240" w:lineRule="auto"/>
        <w:ind w:left="708" w:hanging="708"/>
        <w:jc w:val="both"/>
        <w:rPr>
          <w:rFonts w:ascii="Arial Narrow" w:eastAsia="Times New Roman" w:hAnsi="Arial Narrow"/>
          <w:sz w:val="22"/>
        </w:rPr>
      </w:pPr>
      <w:r w:rsidRPr="00AB3EE6">
        <w:rPr>
          <w:rFonts w:ascii="Arial Narrow" w:eastAsia="Times New Roman" w:hAnsi="Arial Narrow"/>
          <w:sz w:val="22"/>
        </w:rPr>
        <w:t>1.2</w:t>
      </w:r>
      <w:r w:rsidR="004A254A">
        <w:rPr>
          <w:rFonts w:ascii="Arial Narrow" w:eastAsia="Times New Roman" w:hAnsi="Arial Narrow"/>
          <w:sz w:val="22"/>
        </w:rPr>
        <w:t xml:space="preserve"> </w:t>
      </w:r>
      <w:r w:rsidR="004A254A">
        <w:rPr>
          <w:rFonts w:ascii="Arial Narrow" w:eastAsia="Times New Roman" w:hAnsi="Arial Narrow"/>
          <w:sz w:val="22"/>
        </w:rPr>
        <w:tab/>
      </w:r>
      <w:r w:rsidRPr="00AB3EE6">
        <w:rPr>
          <w:rFonts w:ascii="Arial Narrow" w:eastAsia="Times New Roman" w:hAnsi="Arial Narrow"/>
          <w:sz w:val="22"/>
        </w:rPr>
        <w:t>neposkytol som a neposkytnem akejkoľvek čo i len potenciálne zainteresovanej osobe priamo alebo nepriamo akúkoľvek finančnú alebo vecnú výhodu ako motiváciu alebo odmenu súvisiacu so zadaním tejto zákazky,</w:t>
      </w:r>
    </w:p>
    <w:p w14:paraId="4ED0FD62" w14:textId="6BAFEBDE" w:rsidR="00AB3EE6" w:rsidRPr="00AB3EE6" w:rsidRDefault="00AB3EE6" w:rsidP="004A254A">
      <w:pPr>
        <w:spacing w:after="0" w:line="240" w:lineRule="auto"/>
        <w:ind w:left="708" w:hanging="708"/>
        <w:jc w:val="both"/>
        <w:rPr>
          <w:rFonts w:ascii="Arial Narrow" w:eastAsia="Times New Roman" w:hAnsi="Arial Narrow"/>
          <w:sz w:val="22"/>
        </w:rPr>
      </w:pPr>
      <w:r w:rsidRPr="00AB3EE6">
        <w:rPr>
          <w:rFonts w:ascii="Arial Narrow" w:eastAsia="Times New Roman" w:hAnsi="Arial Narrow"/>
          <w:sz w:val="22"/>
        </w:rPr>
        <w:t>1.3</w:t>
      </w:r>
      <w:r w:rsidR="004A254A">
        <w:rPr>
          <w:rFonts w:ascii="Arial Narrow" w:eastAsia="Times New Roman" w:hAnsi="Arial Narrow"/>
          <w:sz w:val="22"/>
        </w:rPr>
        <w:t xml:space="preserve"> </w:t>
      </w:r>
      <w:r w:rsidR="004A254A">
        <w:rPr>
          <w:rFonts w:ascii="Arial Narrow" w:eastAsia="Times New Roman" w:hAnsi="Arial Narrow"/>
          <w:sz w:val="22"/>
        </w:rPr>
        <w:tab/>
      </w:r>
      <w:r w:rsidRPr="00AB3EE6">
        <w:rPr>
          <w:rFonts w:ascii="Arial Narrow" w:eastAsia="Times New Roman" w:hAnsi="Arial Narrow"/>
          <w:sz w:val="22"/>
        </w:rPr>
        <w:t>budem bezodkladne informovať verejného obstarávateľa o akejkoľvek situácii, ktorá je považovaná za konflikt záujmov alebo ktorá by mohla viesť ku konfliktu záujmov kedykoľvek v priebehu procesu verejného obstarávania,</w:t>
      </w:r>
    </w:p>
    <w:p w14:paraId="42958433" w14:textId="56F8A101" w:rsidR="00AB3EE6" w:rsidRPr="00AB3EE6" w:rsidRDefault="00AB3EE6" w:rsidP="004A254A">
      <w:pPr>
        <w:spacing w:after="0" w:line="240" w:lineRule="auto"/>
        <w:ind w:left="708" w:hanging="708"/>
        <w:jc w:val="both"/>
        <w:rPr>
          <w:rFonts w:ascii="Arial Narrow" w:eastAsia="Times New Roman" w:hAnsi="Arial Narrow"/>
          <w:sz w:val="22"/>
        </w:rPr>
      </w:pPr>
      <w:r w:rsidRPr="00AB3EE6">
        <w:rPr>
          <w:rFonts w:ascii="Arial Narrow" w:eastAsia="Times New Roman" w:hAnsi="Arial Narrow"/>
          <w:sz w:val="22"/>
        </w:rPr>
        <w:t>1.4</w:t>
      </w:r>
      <w:r w:rsidR="004A254A">
        <w:rPr>
          <w:rFonts w:ascii="Arial Narrow" w:eastAsia="Times New Roman" w:hAnsi="Arial Narrow"/>
          <w:sz w:val="22"/>
        </w:rPr>
        <w:t xml:space="preserve"> </w:t>
      </w:r>
      <w:r w:rsidR="004A254A">
        <w:rPr>
          <w:rFonts w:ascii="Arial Narrow" w:eastAsia="Times New Roman" w:hAnsi="Arial Narrow"/>
          <w:sz w:val="22"/>
        </w:rPr>
        <w:tab/>
      </w:r>
      <w:r w:rsidRPr="00AB3EE6">
        <w:rPr>
          <w:rFonts w:ascii="Arial Narrow" w:eastAsia="Times New Roman" w:hAnsi="Arial Narrow"/>
          <w:sz w:val="22"/>
        </w:rPr>
        <w:t>poskytnem verejnému obstarávateľovi v postupe tohto verejného obstarávania presné, pravdivé a úplné informácie.</w:t>
      </w:r>
    </w:p>
    <w:p w14:paraId="7CFD6C12" w14:textId="77777777" w:rsidR="00AB3EE6" w:rsidRPr="00AB3EE6" w:rsidRDefault="00AB3EE6" w:rsidP="00AB3EE6">
      <w:pPr>
        <w:spacing w:after="0" w:line="240" w:lineRule="auto"/>
        <w:jc w:val="both"/>
        <w:rPr>
          <w:rFonts w:ascii="Arial Narrow" w:eastAsia="Times New Roman" w:hAnsi="Arial Narrow"/>
          <w:sz w:val="22"/>
        </w:rPr>
      </w:pPr>
    </w:p>
    <w:p w14:paraId="2127DCB0" w14:textId="444C1193" w:rsidR="00AB3EE6" w:rsidRPr="00AB3EE6" w:rsidRDefault="00AB3EE6" w:rsidP="00AB3EE6">
      <w:pPr>
        <w:spacing w:after="0" w:line="240" w:lineRule="auto"/>
        <w:jc w:val="both"/>
        <w:rPr>
          <w:rFonts w:ascii="Arial Narrow" w:eastAsia="Times New Roman" w:hAnsi="Arial Narrow"/>
          <w:sz w:val="22"/>
        </w:rPr>
      </w:pPr>
      <w:bookmarkStart w:id="52" w:name="_Hlk210073878"/>
      <w:r w:rsidRPr="00AB3EE6">
        <w:rPr>
          <w:rFonts w:ascii="Arial Narrow" w:eastAsia="Times New Roman" w:hAnsi="Arial Narrow"/>
          <w:sz w:val="22"/>
        </w:rPr>
        <w:t>Ďalej vyhlasujem, že v nadväznosti na čl. 5k nariadenia Rady (EÚ) č. 833/2014 z 31. júla 2014 o reštriktívnych opatreniach s ohľadom na konanie Ruska, ktorým destabilizuje situáciu na Ukrajine v</w:t>
      </w:r>
      <w:r w:rsidR="00DC69AC">
        <w:rPr>
          <w:rFonts w:ascii="Arial Narrow" w:eastAsia="Times New Roman" w:hAnsi="Arial Narrow"/>
          <w:sz w:val="22"/>
        </w:rPr>
        <w:t xml:space="preserve"> platnom </w:t>
      </w:r>
      <w:r w:rsidRPr="00AB3EE6">
        <w:rPr>
          <w:rFonts w:ascii="Arial Narrow" w:eastAsia="Times New Roman" w:hAnsi="Arial Narrow"/>
          <w:sz w:val="22"/>
        </w:rPr>
        <w:t>znení, ktorým sa zakazuje zadávanie verejných zákaziek nasledujúcim osobám, subjektom alebo orgánom alebo pokračovanie v ich plnení s nasledujúcimi osobami, subjektmi a orgánmi:</w:t>
      </w:r>
    </w:p>
    <w:p w14:paraId="533A4D10" w14:textId="77777777" w:rsidR="004A254A" w:rsidRDefault="004A254A" w:rsidP="004A254A">
      <w:pPr>
        <w:spacing w:after="0" w:line="240" w:lineRule="auto"/>
        <w:ind w:left="708" w:hanging="708"/>
        <w:jc w:val="both"/>
        <w:rPr>
          <w:rFonts w:ascii="Arial Narrow" w:eastAsia="Times New Roman" w:hAnsi="Arial Narrow"/>
          <w:sz w:val="22"/>
        </w:rPr>
      </w:pPr>
    </w:p>
    <w:p w14:paraId="114A0004" w14:textId="6CE9E28D" w:rsidR="00AB3EE6" w:rsidRPr="00AB3EE6" w:rsidRDefault="00AB3EE6" w:rsidP="004A254A">
      <w:pPr>
        <w:spacing w:after="0" w:line="240" w:lineRule="auto"/>
        <w:ind w:left="708" w:hanging="708"/>
        <w:jc w:val="both"/>
        <w:rPr>
          <w:rFonts w:ascii="Arial Narrow" w:eastAsia="Times New Roman" w:hAnsi="Arial Narrow"/>
          <w:sz w:val="22"/>
        </w:rPr>
      </w:pPr>
      <w:r w:rsidRPr="00AB3EE6">
        <w:rPr>
          <w:rFonts w:ascii="Arial Narrow" w:eastAsia="Times New Roman" w:hAnsi="Arial Narrow"/>
          <w:sz w:val="22"/>
        </w:rPr>
        <w:t>2.1</w:t>
      </w:r>
      <w:r w:rsidR="004A254A">
        <w:rPr>
          <w:rFonts w:ascii="Arial Narrow" w:eastAsia="Times New Roman" w:hAnsi="Arial Narrow"/>
          <w:sz w:val="22"/>
        </w:rPr>
        <w:t xml:space="preserve"> </w:t>
      </w:r>
      <w:r w:rsidR="004A254A">
        <w:rPr>
          <w:rFonts w:ascii="Arial Narrow" w:eastAsia="Times New Roman" w:hAnsi="Arial Narrow"/>
          <w:sz w:val="22"/>
        </w:rPr>
        <w:tab/>
      </w:r>
      <w:r w:rsidRPr="00AB3EE6">
        <w:rPr>
          <w:rFonts w:ascii="Arial Narrow" w:eastAsia="Times New Roman" w:hAnsi="Arial Narrow"/>
          <w:sz w:val="22"/>
        </w:rPr>
        <w:t xml:space="preserve">nie sme ruským štátnym príslušníkom alebo fyzickou alebo právnickou osobou, subjektom alebo orgánom usadeným v Ruskej federácii. </w:t>
      </w:r>
    </w:p>
    <w:p w14:paraId="5EEF5625" w14:textId="709020BD" w:rsidR="00AB3EE6" w:rsidRPr="00AB3EE6" w:rsidRDefault="00AB3EE6" w:rsidP="00AB3EE6">
      <w:pPr>
        <w:spacing w:after="0" w:line="240" w:lineRule="auto"/>
        <w:jc w:val="both"/>
        <w:rPr>
          <w:rFonts w:ascii="Arial Narrow" w:eastAsia="Times New Roman" w:hAnsi="Arial Narrow"/>
          <w:sz w:val="22"/>
        </w:rPr>
      </w:pPr>
      <w:r w:rsidRPr="00AB3EE6">
        <w:rPr>
          <w:rFonts w:ascii="Arial Narrow" w:eastAsia="Times New Roman" w:hAnsi="Arial Narrow"/>
          <w:sz w:val="22"/>
        </w:rPr>
        <w:t>2.2</w:t>
      </w:r>
      <w:r w:rsidR="004A254A">
        <w:rPr>
          <w:rFonts w:ascii="Arial Narrow" w:eastAsia="Times New Roman" w:hAnsi="Arial Narrow"/>
          <w:sz w:val="22"/>
        </w:rPr>
        <w:t xml:space="preserve"> </w:t>
      </w:r>
      <w:r w:rsidR="004A254A">
        <w:rPr>
          <w:rFonts w:ascii="Arial Narrow" w:eastAsia="Times New Roman" w:hAnsi="Arial Narrow"/>
          <w:sz w:val="22"/>
        </w:rPr>
        <w:tab/>
      </w:r>
      <w:r w:rsidRPr="00AB3EE6">
        <w:rPr>
          <w:rFonts w:ascii="Arial Narrow" w:eastAsia="Times New Roman" w:hAnsi="Arial Narrow"/>
          <w:sz w:val="22"/>
        </w:rPr>
        <w:t>nie sme vlastnená z viac ako 50 % priamo alebo nepriamo subjektom uvedeným v bode 2.1.</w:t>
      </w:r>
    </w:p>
    <w:p w14:paraId="1EC8A83A" w14:textId="6444E3BA" w:rsidR="00AB3EE6" w:rsidRPr="00AB3EE6" w:rsidRDefault="00AB3EE6" w:rsidP="00AB3EE6">
      <w:pPr>
        <w:spacing w:after="0" w:line="240" w:lineRule="auto"/>
        <w:jc w:val="both"/>
        <w:rPr>
          <w:rFonts w:ascii="Arial Narrow" w:eastAsia="Times New Roman" w:hAnsi="Arial Narrow"/>
          <w:sz w:val="22"/>
        </w:rPr>
      </w:pPr>
      <w:r w:rsidRPr="00AB3EE6">
        <w:rPr>
          <w:rFonts w:ascii="Arial Narrow" w:eastAsia="Times New Roman" w:hAnsi="Arial Narrow"/>
          <w:sz w:val="22"/>
        </w:rPr>
        <w:t>2.3</w:t>
      </w:r>
      <w:r w:rsidR="004A254A">
        <w:rPr>
          <w:rFonts w:ascii="Arial Narrow" w:eastAsia="Times New Roman" w:hAnsi="Arial Narrow"/>
          <w:sz w:val="22"/>
        </w:rPr>
        <w:t xml:space="preserve"> </w:t>
      </w:r>
      <w:r w:rsidR="004A254A">
        <w:rPr>
          <w:rFonts w:ascii="Arial Narrow" w:eastAsia="Times New Roman" w:hAnsi="Arial Narrow"/>
          <w:sz w:val="22"/>
        </w:rPr>
        <w:tab/>
      </w:r>
      <w:r w:rsidRPr="00AB3EE6">
        <w:rPr>
          <w:rFonts w:ascii="Arial Narrow" w:eastAsia="Times New Roman" w:hAnsi="Arial Narrow"/>
          <w:sz w:val="22"/>
        </w:rPr>
        <w:t xml:space="preserve">nekonáme v mene alebo na základe pokynov subjektu uvedeného v bode 2.1 alebo 2.2. </w:t>
      </w:r>
    </w:p>
    <w:p w14:paraId="12EA8A4C" w14:textId="41E13428" w:rsidR="00AB3EE6" w:rsidRPr="00AB3EE6" w:rsidRDefault="00AB3EE6" w:rsidP="004A254A">
      <w:pPr>
        <w:spacing w:after="0" w:line="240" w:lineRule="auto"/>
        <w:ind w:left="708" w:hanging="708"/>
        <w:jc w:val="both"/>
        <w:rPr>
          <w:rFonts w:ascii="Arial Narrow" w:eastAsia="Times New Roman" w:hAnsi="Arial Narrow"/>
          <w:sz w:val="22"/>
        </w:rPr>
      </w:pPr>
      <w:r w:rsidRPr="00AB3EE6">
        <w:rPr>
          <w:rFonts w:ascii="Arial Narrow" w:eastAsia="Times New Roman" w:hAnsi="Arial Narrow"/>
          <w:sz w:val="22"/>
        </w:rPr>
        <w:t>2.4</w:t>
      </w:r>
      <w:r w:rsidR="004A254A">
        <w:rPr>
          <w:rFonts w:ascii="Arial Narrow" w:eastAsia="Times New Roman" w:hAnsi="Arial Narrow"/>
          <w:sz w:val="22"/>
        </w:rPr>
        <w:t xml:space="preserve"> </w:t>
      </w:r>
      <w:r w:rsidR="004A254A">
        <w:rPr>
          <w:rFonts w:ascii="Arial Narrow" w:eastAsia="Times New Roman" w:hAnsi="Arial Narrow"/>
          <w:sz w:val="22"/>
        </w:rPr>
        <w:tab/>
      </w:r>
      <w:r w:rsidRPr="00AB3EE6">
        <w:rPr>
          <w:rFonts w:ascii="Arial Narrow" w:eastAsia="Times New Roman" w:hAnsi="Arial Narrow"/>
          <w:sz w:val="22"/>
        </w:rPr>
        <w:t>nebudeme plniť svoje záväzky vyplývajúce zo zmluvy so subdodávateľmi, dodávateľmi alebo subjektmi podľa bodu 2.1 až 2.3, ktorých kapacity sa využívajú v zmysle smerníc o verejnom obstarávaní v pomere viac ako 10 % hodnoty zákazky.</w:t>
      </w:r>
    </w:p>
    <w:p w14:paraId="4AC83530" w14:textId="63A52C23" w:rsidR="00AB3EE6" w:rsidRPr="00AB3EE6" w:rsidRDefault="00AB3EE6" w:rsidP="004A254A">
      <w:pPr>
        <w:spacing w:after="0" w:line="240" w:lineRule="auto"/>
        <w:ind w:left="708" w:hanging="708"/>
        <w:jc w:val="both"/>
        <w:rPr>
          <w:rFonts w:ascii="Arial Narrow" w:eastAsia="Times New Roman" w:hAnsi="Arial Narrow"/>
          <w:sz w:val="22"/>
        </w:rPr>
      </w:pPr>
      <w:r w:rsidRPr="00AB3EE6">
        <w:rPr>
          <w:rFonts w:ascii="Arial Narrow" w:eastAsia="Times New Roman" w:hAnsi="Arial Narrow"/>
          <w:sz w:val="22"/>
        </w:rPr>
        <w:t>2.5</w:t>
      </w:r>
      <w:r w:rsidR="004A254A">
        <w:rPr>
          <w:rFonts w:ascii="Arial Narrow" w:eastAsia="Times New Roman" w:hAnsi="Arial Narrow"/>
          <w:sz w:val="22"/>
        </w:rPr>
        <w:t xml:space="preserve"> </w:t>
      </w:r>
      <w:r w:rsidR="004A254A">
        <w:rPr>
          <w:rFonts w:ascii="Arial Narrow" w:eastAsia="Times New Roman" w:hAnsi="Arial Narrow"/>
          <w:sz w:val="22"/>
        </w:rPr>
        <w:tab/>
      </w:r>
      <w:r w:rsidRPr="00AB3EE6">
        <w:rPr>
          <w:rFonts w:ascii="Arial Narrow" w:eastAsia="Times New Roman" w:hAnsi="Arial Narrow"/>
          <w:sz w:val="22"/>
        </w:rPr>
        <w:t>nemáme a/alebo náš subdodávateľ a/alebo iný subjekt, ktorý koná v mene Dodávateľa a/alebo na základe pokynov Dodávateľa sídlo alebo majetkovú účasť v Ruskej federácii.</w:t>
      </w:r>
    </w:p>
    <w:p w14:paraId="7DAD5963" w14:textId="0578C2DA" w:rsidR="00AB3EE6" w:rsidRDefault="00AB3EE6" w:rsidP="004A254A">
      <w:pPr>
        <w:spacing w:after="0" w:line="240" w:lineRule="auto"/>
        <w:ind w:left="708" w:hanging="708"/>
        <w:jc w:val="both"/>
        <w:rPr>
          <w:rFonts w:ascii="Arial Narrow" w:eastAsia="Times New Roman" w:hAnsi="Arial Narrow"/>
          <w:sz w:val="22"/>
        </w:rPr>
      </w:pPr>
      <w:r w:rsidRPr="00AB3EE6">
        <w:rPr>
          <w:rFonts w:ascii="Arial Narrow" w:eastAsia="Times New Roman" w:hAnsi="Arial Narrow"/>
          <w:sz w:val="22"/>
        </w:rPr>
        <w:t>2.6</w:t>
      </w:r>
      <w:r w:rsidR="004A254A">
        <w:rPr>
          <w:rFonts w:ascii="Arial Narrow" w:eastAsia="Times New Roman" w:hAnsi="Arial Narrow"/>
          <w:sz w:val="22"/>
        </w:rPr>
        <w:t xml:space="preserve"> </w:t>
      </w:r>
      <w:r w:rsidR="004A254A">
        <w:rPr>
          <w:rFonts w:ascii="Arial Narrow" w:eastAsia="Times New Roman" w:hAnsi="Arial Narrow"/>
          <w:sz w:val="22"/>
        </w:rPr>
        <w:tab/>
      </w:r>
      <w:r w:rsidRPr="00AB3EE6">
        <w:rPr>
          <w:rFonts w:ascii="Arial Narrow" w:eastAsia="Times New Roman" w:hAnsi="Arial Narrow"/>
          <w:sz w:val="22"/>
        </w:rPr>
        <w:t>údaje uvedené v Obchodnom registri, Registri partnerov verejného sektora a/alebo v iných verejných registroch Slovenskej republiky sú úplné a správne.</w:t>
      </w:r>
    </w:p>
    <w:p w14:paraId="0C635E9E" w14:textId="77777777" w:rsidR="007E5D48" w:rsidRDefault="007E5D48" w:rsidP="004A254A">
      <w:pPr>
        <w:spacing w:after="0" w:line="240" w:lineRule="auto"/>
        <w:ind w:left="708" w:hanging="708"/>
        <w:jc w:val="both"/>
        <w:rPr>
          <w:rFonts w:ascii="Arial Narrow" w:eastAsia="Times New Roman" w:hAnsi="Arial Narrow"/>
          <w:sz w:val="22"/>
        </w:rPr>
      </w:pPr>
    </w:p>
    <w:p w14:paraId="16BC894A" w14:textId="4BF6FB63" w:rsidR="007E5D48" w:rsidRPr="00AB3EE6" w:rsidRDefault="0004411A" w:rsidP="0004411A">
      <w:pPr>
        <w:spacing w:after="0" w:line="240" w:lineRule="auto"/>
        <w:jc w:val="both"/>
        <w:rPr>
          <w:rFonts w:ascii="Arial Narrow" w:eastAsia="Times New Roman" w:hAnsi="Arial Narrow"/>
          <w:sz w:val="22"/>
        </w:rPr>
      </w:pPr>
      <w:r>
        <w:rPr>
          <w:rFonts w:ascii="Arial Narrow" w:eastAsia="Times New Roman" w:hAnsi="Arial Narrow"/>
          <w:sz w:val="22"/>
        </w:rPr>
        <w:t>Č</w:t>
      </w:r>
      <w:r w:rsidR="007E5D48" w:rsidRPr="007E5D48">
        <w:rPr>
          <w:rFonts w:ascii="Arial Narrow" w:eastAsia="Times New Roman" w:hAnsi="Arial Narrow"/>
          <w:sz w:val="22"/>
        </w:rPr>
        <w:t xml:space="preserve">estne </w:t>
      </w:r>
      <w:r>
        <w:rPr>
          <w:rFonts w:ascii="Arial Narrow" w:eastAsia="Times New Roman" w:hAnsi="Arial Narrow"/>
          <w:sz w:val="22"/>
        </w:rPr>
        <w:t>vyhlasujeme</w:t>
      </w:r>
      <w:r w:rsidR="007E5D48" w:rsidRPr="007E5D48">
        <w:rPr>
          <w:rFonts w:ascii="Arial Narrow" w:eastAsia="Times New Roman" w:hAnsi="Arial Narrow"/>
          <w:sz w:val="22"/>
        </w:rPr>
        <w:t xml:space="preserve">, že </w:t>
      </w:r>
      <w:r>
        <w:rPr>
          <w:rFonts w:ascii="Arial Narrow" w:eastAsia="Times New Roman" w:hAnsi="Arial Narrow"/>
          <w:sz w:val="22"/>
        </w:rPr>
        <w:t xml:space="preserve">naša prípadná </w:t>
      </w:r>
      <w:r w:rsidR="007E5D48" w:rsidRPr="007E5D48">
        <w:rPr>
          <w:rFonts w:ascii="Arial Narrow" w:eastAsia="Times New Roman" w:hAnsi="Arial Narrow"/>
          <w:sz w:val="22"/>
        </w:rPr>
        <w:t>úspešná ponuka a následná realizácia plnenia podľa zmluvy, ktorá je</w:t>
      </w:r>
      <w:r>
        <w:rPr>
          <w:rFonts w:ascii="Arial Narrow" w:eastAsia="Times New Roman" w:hAnsi="Arial Narrow"/>
          <w:sz w:val="22"/>
        </w:rPr>
        <w:t xml:space="preserve"> </w:t>
      </w:r>
      <w:r w:rsidR="007E5D48" w:rsidRPr="007E5D48">
        <w:rPr>
          <w:rFonts w:ascii="Arial Narrow" w:eastAsia="Times New Roman" w:hAnsi="Arial Narrow"/>
          <w:sz w:val="22"/>
        </w:rPr>
        <w:t>výsledkom tohto verejného obstarávania zo strany hospodárskeho subjektu, nie je v rozpore so zákonom č.</w:t>
      </w:r>
      <w:r w:rsidR="007759F4">
        <w:rPr>
          <w:rFonts w:ascii="Arial Narrow" w:eastAsia="Times New Roman" w:hAnsi="Arial Narrow"/>
          <w:sz w:val="22"/>
        </w:rPr>
        <w:t> </w:t>
      </w:r>
      <w:r w:rsidR="007E5D48" w:rsidRPr="007E5D48">
        <w:rPr>
          <w:rFonts w:ascii="Arial Narrow" w:eastAsia="Times New Roman" w:hAnsi="Arial Narrow"/>
          <w:sz w:val="22"/>
        </w:rPr>
        <w:t>289/2016 Z. z. o vykonávaní medzinárodných sankcií v znení neskorších predpisov, a teda najmä neporušuje akúkoľvek medzinárodnú sankciu upravenú v akomkoľvek predpise o medzinárodnej sankcii podľa § 2 písm. b) zákona č. 289/2016 Z. z. o vykonávaní medzinárodných sankcií v znení neskorších predpisov.</w:t>
      </w:r>
    </w:p>
    <w:bookmarkEnd w:id="52"/>
    <w:p w14:paraId="7E4B1AD4" w14:textId="77777777" w:rsidR="00AB3EE6" w:rsidRPr="00AB3EE6" w:rsidRDefault="00AB3EE6" w:rsidP="00AB3EE6">
      <w:pPr>
        <w:spacing w:after="0" w:line="240" w:lineRule="auto"/>
        <w:jc w:val="both"/>
        <w:rPr>
          <w:rFonts w:ascii="Arial Narrow" w:eastAsia="Times New Roman" w:hAnsi="Arial Narrow"/>
          <w:sz w:val="22"/>
        </w:rPr>
      </w:pPr>
    </w:p>
    <w:p w14:paraId="22513E90" w14:textId="65965F31" w:rsidR="00AB3EE6" w:rsidRPr="00AB3EE6" w:rsidRDefault="00AB3EE6" w:rsidP="00AB3EE6">
      <w:pPr>
        <w:spacing w:after="0" w:line="240" w:lineRule="auto"/>
        <w:jc w:val="both"/>
        <w:rPr>
          <w:rFonts w:ascii="Arial Narrow" w:eastAsia="Times New Roman" w:hAnsi="Arial Narrow"/>
          <w:sz w:val="22"/>
        </w:rPr>
      </w:pPr>
      <w:r w:rsidRPr="00AB3EE6">
        <w:rPr>
          <w:rFonts w:ascii="Arial Narrow" w:eastAsia="Times New Roman" w:hAnsi="Arial Narrow"/>
          <w:sz w:val="22"/>
        </w:rPr>
        <w:t xml:space="preserve">Zároveň vyhlasujem, že v zmysle § 11 ods. 1 </w:t>
      </w:r>
      <w:r w:rsidR="009C7F25">
        <w:rPr>
          <w:rFonts w:ascii="Arial Narrow" w:eastAsia="Times New Roman" w:hAnsi="Arial Narrow"/>
          <w:sz w:val="22"/>
        </w:rPr>
        <w:t>zákona</w:t>
      </w:r>
      <w:r w:rsidR="009C7F25" w:rsidRPr="00AB3EE6">
        <w:rPr>
          <w:rFonts w:ascii="Arial Narrow" w:eastAsia="Times New Roman" w:hAnsi="Arial Narrow"/>
          <w:sz w:val="22"/>
        </w:rPr>
        <w:t xml:space="preserve"> </w:t>
      </w:r>
      <w:r w:rsidRPr="00AB3EE6">
        <w:rPr>
          <w:rFonts w:ascii="Arial Narrow" w:eastAsia="Times New Roman" w:hAnsi="Arial Narrow"/>
          <w:sz w:val="22"/>
        </w:rPr>
        <w:t xml:space="preserve">nie som uchádzačom, </w:t>
      </w:r>
    </w:p>
    <w:p w14:paraId="0AEB21DC" w14:textId="77777777" w:rsidR="004A254A" w:rsidRDefault="004A254A" w:rsidP="00AB3EE6">
      <w:pPr>
        <w:spacing w:after="0" w:line="240" w:lineRule="auto"/>
        <w:jc w:val="both"/>
        <w:rPr>
          <w:rFonts w:ascii="Arial Narrow" w:eastAsia="Times New Roman" w:hAnsi="Arial Narrow"/>
          <w:sz w:val="22"/>
        </w:rPr>
      </w:pPr>
    </w:p>
    <w:p w14:paraId="21D9E46B" w14:textId="2E5FAFA4" w:rsidR="00AB3EE6" w:rsidRPr="00AB3EE6" w:rsidRDefault="00AB3EE6" w:rsidP="00B846B5">
      <w:pPr>
        <w:spacing w:after="0" w:line="240" w:lineRule="auto"/>
        <w:ind w:left="708" w:hanging="708"/>
        <w:jc w:val="both"/>
        <w:rPr>
          <w:rFonts w:ascii="Arial Narrow" w:eastAsia="Times New Roman" w:hAnsi="Arial Narrow"/>
          <w:sz w:val="22"/>
        </w:rPr>
      </w:pPr>
      <w:r w:rsidRPr="00AB3EE6">
        <w:rPr>
          <w:rFonts w:ascii="Arial Narrow" w:eastAsia="Times New Roman" w:hAnsi="Arial Narrow"/>
          <w:sz w:val="22"/>
        </w:rPr>
        <w:t xml:space="preserve">3.1 </w:t>
      </w:r>
      <w:r w:rsidR="00B846B5">
        <w:rPr>
          <w:rFonts w:ascii="Arial Narrow" w:eastAsia="Times New Roman" w:hAnsi="Arial Narrow"/>
          <w:sz w:val="22"/>
        </w:rPr>
        <w:tab/>
      </w:r>
      <w:r w:rsidRPr="00AB3EE6">
        <w:rPr>
          <w:rFonts w:ascii="Arial Narrow" w:eastAsia="Times New Roman" w:hAnsi="Arial Narrow"/>
          <w:sz w:val="22"/>
        </w:rPr>
        <w:t>ktorý má podľa zákona  č. 315/2016 Z. z. o registri partnerov verejného sektora a o zmene niektorých zákonov</w:t>
      </w:r>
      <w:r w:rsidR="009C7F25">
        <w:rPr>
          <w:rFonts w:ascii="Arial Narrow" w:eastAsia="Times New Roman" w:hAnsi="Arial Narrow"/>
          <w:sz w:val="22"/>
        </w:rPr>
        <w:t xml:space="preserve"> v znení neskorších predpisov</w:t>
      </w:r>
      <w:r w:rsidRPr="00AB3EE6">
        <w:rPr>
          <w:rFonts w:ascii="Arial Narrow" w:eastAsia="Times New Roman" w:hAnsi="Arial Narrow"/>
          <w:sz w:val="22"/>
        </w:rPr>
        <w:t xml:space="preserve"> povinnosť zapisovať sa do registra partnerov verejného sektora a ktorého konečným užívateľom výhod zapísaným v registri partnerov verejného sektora je </w:t>
      </w:r>
    </w:p>
    <w:p w14:paraId="3F1CA900" w14:textId="77777777" w:rsidR="00AB3EE6" w:rsidRPr="00AB3EE6" w:rsidRDefault="00AB3EE6" w:rsidP="00AB3EE6">
      <w:pPr>
        <w:spacing w:after="0" w:line="240" w:lineRule="auto"/>
        <w:jc w:val="both"/>
        <w:rPr>
          <w:rFonts w:ascii="Arial Narrow" w:eastAsia="Times New Roman" w:hAnsi="Arial Narrow"/>
          <w:sz w:val="22"/>
        </w:rPr>
      </w:pPr>
      <w:r w:rsidRPr="00AB3EE6">
        <w:rPr>
          <w:rFonts w:ascii="Arial Narrow" w:eastAsia="Times New Roman" w:hAnsi="Arial Narrow"/>
          <w:sz w:val="22"/>
        </w:rPr>
        <w:t>3.1.1</w:t>
      </w:r>
      <w:r w:rsidRPr="00AB3EE6">
        <w:rPr>
          <w:rFonts w:ascii="Arial Narrow" w:eastAsia="Times New Roman" w:hAnsi="Arial Narrow"/>
          <w:sz w:val="22"/>
        </w:rPr>
        <w:tab/>
        <w:t xml:space="preserve">prezident Slovenskej republiky, </w:t>
      </w:r>
    </w:p>
    <w:p w14:paraId="498C2D75" w14:textId="77777777" w:rsidR="00AB3EE6" w:rsidRPr="00AB3EE6" w:rsidRDefault="00AB3EE6" w:rsidP="00AB3EE6">
      <w:pPr>
        <w:spacing w:after="0" w:line="240" w:lineRule="auto"/>
        <w:jc w:val="both"/>
        <w:rPr>
          <w:rFonts w:ascii="Arial Narrow" w:eastAsia="Times New Roman" w:hAnsi="Arial Narrow"/>
          <w:sz w:val="22"/>
        </w:rPr>
      </w:pPr>
      <w:r w:rsidRPr="00AB3EE6">
        <w:rPr>
          <w:rFonts w:ascii="Arial Narrow" w:eastAsia="Times New Roman" w:hAnsi="Arial Narrow"/>
          <w:sz w:val="22"/>
        </w:rPr>
        <w:t>3.1.2</w:t>
      </w:r>
      <w:r w:rsidRPr="00AB3EE6">
        <w:rPr>
          <w:rFonts w:ascii="Arial Narrow" w:eastAsia="Times New Roman" w:hAnsi="Arial Narrow"/>
          <w:sz w:val="22"/>
        </w:rPr>
        <w:tab/>
        <w:t xml:space="preserve">člen vlády, </w:t>
      </w:r>
    </w:p>
    <w:p w14:paraId="21B8ADC8" w14:textId="3F0AD7DA" w:rsidR="00AB3EE6" w:rsidRPr="00AB3EE6" w:rsidRDefault="00AB3EE6" w:rsidP="00AB3EE6">
      <w:pPr>
        <w:spacing w:after="0" w:line="240" w:lineRule="auto"/>
        <w:jc w:val="both"/>
        <w:rPr>
          <w:rFonts w:ascii="Arial Narrow" w:eastAsia="Times New Roman" w:hAnsi="Arial Narrow"/>
          <w:sz w:val="22"/>
        </w:rPr>
      </w:pPr>
      <w:r w:rsidRPr="00AB3EE6">
        <w:rPr>
          <w:rFonts w:ascii="Arial Narrow" w:eastAsia="Times New Roman" w:hAnsi="Arial Narrow"/>
          <w:sz w:val="22"/>
        </w:rPr>
        <w:t>3.1.3</w:t>
      </w:r>
      <w:r w:rsidRPr="00AB3EE6">
        <w:rPr>
          <w:rFonts w:ascii="Arial Narrow" w:eastAsia="Times New Roman" w:hAnsi="Arial Narrow"/>
          <w:sz w:val="22"/>
        </w:rPr>
        <w:tab/>
        <w:t xml:space="preserve">vedúci ústredného orgánu </w:t>
      </w:r>
      <w:r w:rsidR="00B846B5" w:rsidRPr="00AB3EE6">
        <w:rPr>
          <w:rFonts w:ascii="Arial Narrow" w:eastAsia="Times New Roman" w:hAnsi="Arial Narrow"/>
          <w:sz w:val="22"/>
        </w:rPr>
        <w:t>štátnej</w:t>
      </w:r>
      <w:r w:rsidRPr="00AB3EE6">
        <w:rPr>
          <w:rFonts w:ascii="Arial Narrow" w:eastAsia="Times New Roman" w:hAnsi="Arial Narrow"/>
          <w:sz w:val="22"/>
        </w:rPr>
        <w:t xml:space="preserve"> správy, ktorý nie je členom vlády,</w:t>
      </w:r>
    </w:p>
    <w:p w14:paraId="44EFA80C" w14:textId="26DAFC33" w:rsidR="00AB3EE6" w:rsidRPr="00AB3EE6" w:rsidRDefault="00AB3EE6" w:rsidP="00AB3EE6">
      <w:pPr>
        <w:spacing w:after="0" w:line="240" w:lineRule="auto"/>
        <w:jc w:val="both"/>
        <w:rPr>
          <w:rFonts w:ascii="Arial Narrow" w:eastAsia="Times New Roman" w:hAnsi="Arial Narrow"/>
          <w:sz w:val="22"/>
        </w:rPr>
      </w:pPr>
      <w:r w:rsidRPr="00AB3EE6">
        <w:rPr>
          <w:rFonts w:ascii="Arial Narrow" w:eastAsia="Times New Roman" w:hAnsi="Arial Narrow"/>
          <w:sz w:val="22"/>
        </w:rPr>
        <w:t>3.1.4</w:t>
      </w:r>
      <w:r w:rsidRPr="00AB3EE6">
        <w:rPr>
          <w:rFonts w:ascii="Arial Narrow" w:eastAsia="Times New Roman" w:hAnsi="Arial Narrow"/>
          <w:sz w:val="22"/>
        </w:rPr>
        <w:tab/>
        <w:t xml:space="preserve">vedúci orgánu </w:t>
      </w:r>
      <w:r w:rsidR="00B846B5" w:rsidRPr="00AB3EE6">
        <w:rPr>
          <w:rFonts w:ascii="Arial Narrow" w:eastAsia="Times New Roman" w:hAnsi="Arial Narrow"/>
          <w:sz w:val="22"/>
        </w:rPr>
        <w:t>štátnej</w:t>
      </w:r>
      <w:r w:rsidRPr="00AB3EE6">
        <w:rPr>
          <w:rFonts w:ascii="Arial Narrow" w:eastAsia="Times New Roman" w:hAnsi="Arial Narrow"/>
          <w:sz w:val="22"/>
        </w:rPr>
        <w:t xml:space="preserve"> správy s celoslovenskou pôsobnosťou, </w:t>
      </w:r>
    </w:p>
    <w:p w14:paraId="390EBEC2" w14:textId="77777777" w:rsidR="00AB3EE6" w:rsidRPr="00AB3EE6" w:rsidRDefault="00AB3EE6" w:rsidP="00AB3EE6">
      <w:pPr>
        <w:spacing w:after="0" w:line="240" w:lineRule="auto"/>
        <w:jc w:val="both"/>
        <w:rPr>
          <w:rFonts w:ascii="Arial Narrow" w:eastAsia="Times New Roman" w:hAnsi="Arial Narrow"/>
          <w:sz w:val="22"/>
        </w:rPr>
      </w:pPr>
      <w:r w:rsidRPr="00AB3EE6">
        <w:rPr>
          <w:rFonts w:ascii="Arial Narrow" w:eastAsia="Times New Roman" w:hAnsi="Arial Narrow"/>
          <w:sz w:val="22"/>
        </w:rPr>
        <w:t>3.1.5</w:t>
      </w:r>
      <w:r w:rsidRPr="00AB3EE6">
        <w:rPr>
          <w:rFonts w:ascii="Arial Narrow" w:eastAsia="Times New Roman" w:hAnsi="Arial Narrow"/>
          <w:sz w:val="22"/>
        </w:rPr>
        <w:tab/>
        <w:t xml:space="preserve">sudca Ústavného súdu Slovenskej republiky alebo sudca, </w:t>
      </w:r>
    </w:p>
    <w:p w14:paraId="05B8EF9F" w14:textId="77777777" w:rsidR="00AB3EE6" w:rsidRPr="00AB3EE6" w:rsidRDefault="00AB3EE6" w:rsidP="00AB3EE6">
      <w:pPr>
        <w:spacing w:after="0" w:line="240" w:lineRule="auto"/>
        <w:jc w:val="both"/>
        <w:rPr>
          <w:rFonts w:ascii="Arial Narrow" w:eastAsia="Times New Roman" w:hAnsi="Arial Narrow"/>
          <w:sz w:val="22"/>
        </w:rPr>
      </w:pPr>
      <w:r w:rsidRPr="00AB3EE6">
        <w:rPr>
          <w:rFonts w:ascii="Arial Narrow" w:eastAsia="Times New Roman" w:hAnsi="Arial Narrow"/>
          <w:sz w:val="22"/>
        </w:rPr>
        <w:t>3.1.6</w:t>
      </w:r>
      <w:r w:rsidRPr="00AB3EE6">
        <w:rPr>
          <w:rFonts w:ascii="Arial Narrow" w:eastAsia="Times New Roman" w:hAnsi="Arial Narrow"/>
          <w:sz w:val="22"/>
        </w:rPr>
        <w:tab/>
        <w:t xml:space="preserve">generálny prokurátor Slovenskej republiky alebo prokurátor, </w:t>
      </w:r>
    </w:p>
    <w:p w14:paraId="22CD63C1" w14:textId="77777777" w:rsidR="00AB3EE6" w:rsidRPr="00AB3EE6" w:rsidRDefault="00AB3EE6" w:rsidP="00AB3EE6">
      <w:pPr>
        <w:spacing w:after="0" w:line="240" w:lineRule="auto"/>
        <w:jc w:val="both"/>
        <w:rPr>
          <w:rFonts w:ascii="Arial Narrow" w:eastAsia="Times New Roman" w:hAnsi="Arial Narrow"/>
          <w:sz w:val="22"/>
        </w:rPr>
      </w:pPr>
      <w:r w:rsidRPr="00AB3EE6">
        <w:rPr>
          <w:rFonts w:ascii="Arial Narrow" w:eastAsia="Times New Roman" w:hAnsi="Arial Narrow"/>
          <w:sz w:val="22"/>
        </w:rPr>
        <w:t>3.1.7</w:t>
      </w:r>
      <w:r w:rsidRPr="00AB3EE6">
        <w:rPr>
          <w:rFonts w:ascii="Arial Narrow" w:eastAsia="Times New Roman" w:hAnsi="Arial Narrow"/>
          <w:sz w:val="22"/>
        </w:rPr>
        <w:tab/>
        <w:t xml:space="preserve">verejný ochranca práv, </w:t>
      </w:r>
    </w:p>
    <w:p w14:paraId="3C78B768" w14:textId="77777777" w:rsidR="00AB3EE6" w:rsidRPr="00AB3EE6" w:rsidRDefault="00AB3EE6" w:rsidP="00B846B5">
      <w:pPr>
        <w:spacing w:after="0" w:line="240" w:lineRule="auto"/>
        <w:ind w:left="708" w:hanging="708"/>
        <w:jc w:val="both"/>
        <w:rPr>
          <w:rFonts w:ascii="Arial Narrow" w:eastAsia="Times New Roman" w:hAnsi="Arial Narrow"/>
          <w:sz w:val="22"/>
        </w:rPr>
      </w:pPr>
      <w:r w:rsidRPr="00AB3EE6">
        <w:rPr>
          <w:rFonts w:ascii="Arial Narrow" w:eastAsia="Times New Roman" w:hAnsi="Arial Narrow"/>
          <w:sz w:val="22"/>
        </w:rPr>
        <w:t>3.1.8</w:t>
      </w:r>
      <w:r w:rsidRPr="00AB3EE6">
        <w:rPr>
          <w:rFonts w:ascii="Arial Narrow" w:eastAsia="Times New Roman" w:hAnsi="Arial Narrow"/>
          <w:sz w:val="22"/>
        </w:rPr>
        <w:tab/>
        <w:t xml:space="preserve">predseda Najvyššieho kontrolného úradu Slovenskej republiky a podpredseda Najvyššieho kontrolného úradu Slovenskej republiky, </w:t>
      </w:r>
    </w:p>
    <w:p w14:paraId="7E20F7E1" w14:textId="77777777" w:rsidR="00AB3EE6" w:rsidRPr="00AB3EE6" w:rsidRDefault="00AB3EE6" w:rsidP="00AB3EE6">
      <w:pPr>
        <w:spacing w:after="0" w:line="240" w:lineRule="auto"/>
        <w:jc w:val="both"/>
        <w:rPr>
          <w:rFonts w:ascii="Arial Narrow" w:eastAsia="Times New Roman" w:hAnsi="Arial Narrow"/>
          <w:sz w:val="22"/>
        </w:rPr>
      </w:pPr>
      <w:r w:rsidRPr="00AB3EE6">
        <w:rPr>
          <w:rFonts w:ascii="Arial Narrow" w:eastAsia="Times New Roman" w:hAnsi="Arial Narrow"/>
          <w:sz w:val="22"/>
        </w:rPr>
        <w:t>3.1.9</w:t>
      </w:r>
      <w:r w:rsidRPr="00AB3EE6">
        <w:rPr>
          <w:rFonts w:ascii="Arial Narrow" w:eastAsia="Times New Roman" w:hAnsi="Arial Narrow"/>
          <w:sz w:val="22"/>
        </w:rPr>
        <w:tab/>
        <w:t xml:space="preserve">štátny tajomník, </w:t>
      </w:r>
    </w:p>
    <w:p w14:paraId="51D2708B" w14:textId="77777777" w:rsidR="00AB3EE6" w:rsidRPr="00AB3EE6" w:rsidRDefault="00AB3EE6" w:rsidP="00AB3EE6">
      <w:pPr>
        <w:spacing w:after="0" w:line="240" w:lineRule="auto"/>
        <w:jc w:val="both"/>
        <w:rPr>
          <w:rFonts w:ascii="Arial Narrow" w:eastAsia="Times New Roman" w:hAnsi="Arial Narrow"/>
          <w:sz w:val="22"/>
        </w:rPr>
      </w:pPr>
      <w:r w:rsidRPr="00AB3EE6">
        <w:rPr>
          <w:rFonts w:ascii="Arial Narrow" w:eastAsia="Times New Roman" w:hAnsi="Arial Narrow"/>
          <w:sz w:val="22"/>
        </w:rPr>
        <w:lastRenderedPageBreak/>
        <w:t>3.1.10</w:t>
      </w:r>
      <w:r w:rsidRPr="00AB3EE6">
        <w:rPr>
          <w:rFonts w:ascii="Arial Narrow" w:eastAsia="Times New Roman" w:hAnsi="Arial Narrow"/>
          <w:sz w:val="22"/>
        </w:rPr>
        <w:tab/>
        <w:t xml:space="preserve">generálny tajomník služobného úradu, </w:t>
      </w:r>
    </w:p>
    <w:p w14:paraId="11345D70" w14:textId="77777777" w:rsidR="00AB3EE6" w:rsidRPr="00AB3EE6" w:rsidRDefault="00AB3EE6" w:rsidP="00AB3EE6">
      <w:pPr>
        <w:spacing w:after="0" w:line="240" w:lineRule="auto"/>
        <w:jc w:val="both"/>
        <w:rPr>
          <w:rFonts w:ascii="Arial Narrow" w:eastAsia="Times New Roman" w:hAnsi="Arial Narrow"/>
          <w:sz w:val="22"/>
        </w:rPr>
      </w:pPr>
      <w:r w:rsidRPr="00AB3EE6">
        <w:rPr>
          <w:rFonts w:ascii="Arial Narrow" w:eastAsia="Times New Roman" w:hAnsi="Arial Narrow"/>
          <w:sz w:val="22"/>
        </w:rPr>
        <w:t>3.1.11</w:t>
      </w:r>
      <w:r w:rsidRPr="00AB3EE6">
        <w:rPr>
          <w:rFonts w:ascii="Arial Narrow" w:eastAsia="Times New Roman" w:hAnsi="Arial Narrow"/>
          <w:sz w:val="22"/>
        </w:rPr>
        <w:tab/>
        <w:t xml:space="preserve">prednosta okresného úradu, </w:t>
      </w:r>
    </w:p>
    <w:p w14:paraId="20F15C78" w14:textId="77777777" w:rsidR="00AB3EE6" w:rsidRPr="00AB3EE6" w:rsidRDefault="00AB3EE6" w:rsidP="00B846B5">
      <w:pPr>
        <w:spacing w:after="0" w:line="240" w:lineRule="auto"/>
        <w:ind w:left="708" w:hanging="708"/>
        <w:jc w:val="both"/>
        <w:rPr>
          <w:rFonts w:ascii="Arial Narrow" w:eastAsia="Times New Roman" w:hAnsi="Arial Narrow"/>
          <w:sz w:val="22"/>
        </w:rPr>
      </w:pPr>
      <w:r w:rsidRPr="00AB3EE6">
        <w:rPr>
          <w:rFonts w:ascii="Arial Narrow" w:eastAsia="Times New Roman" w:hAnsi="Arial Narrow"/>
          <w:sz w:val="22"/>
        </w:rPr>
        <w:t>3.1.12</w:t>
      </w:r>
      <w:r w:rsidRPr="00AB3EE6">
        <w:rPr>
          <w:rFonts w:ascii="Arial Narrow" w:eastAsia="Times New Roman" w:hAnsi="Arial Narrow"/>
          <w:sz w:val="22"/>
        </w:rPr>
        <w:tab/>
        <w:t xml:space="preserve">primátor hlavného mesta Slovenskej republiky Bratislavy, primátor krajského mesta alebo primátor okresného mesta, alebo </w:t>
      </w:r>
    </w:p>
    <w:p w14:paraId="667525B5" w14:textId="2CC11AE5" w:rsidR="00AB3EE6" w:rsidRPr="00AB3EE6" w:rsidRDefault="00AB3EE6" w:rsidP="00AB3EE6">
      <w:pPr>
        <w:spacing w:after="0" w:line="240" w:lineRule="auto"/>
        <w:jc w:val="both"/>
        <w:rPr>
          <w:rFonts w:ascii="Arial Narrow" w:eastAsia="Times New Roman" w:hAnsi="Arial Narrow"/>
          <w:sz w:val="22"/>
        </w:rPr>
      </w:pPr>
      <w:r w:rsidRPr="00AB3EE6">
        <w:rPr>
          <w:rFonts w:ascii="Arial Narrow" w:eastAsia="Times New Roman" w:hAnsi="Arial Narrow"/>
          <w:sz w:val="22"/>
        </w:rPr>
        <w:t>3.1.13</w:t>
      </w:r>
      <w:r w:rsidRPr="00AB3EE6">
        <w:rPr>
          <w:rFonts w:ascii="Arial Narrow" w:eastAsia="Times New Roman" w:hAnsi="Arial Narrow"/>
          <w:sz w:val="22"/>
        </w:rPr>
        <w:tab/>
        <w:t xml:space="preserve">predseda vyššieho </w:t>
      </w:r>
      <w:r w:rsidR="00B846B5" w:rsidRPr="00AB3EE6">
        <w:rPr>
          <w:rFonts w:ascii="Arial Narrow" w:eastAsia="Times New Roman" w:hAnsi="Arial Narrow"/>
          <w:sz w:val="22"/>
        </w:rPr>
        <w:t>územného</w:t>
      </w:r>
      <w:r w:rsidRPr="00AB3EE6">
        <w:rPr>
          <w:rFonts w:ascii="Arial Narrow" w:eastAsia="Times New Roman" w:hAnsi="Arial Narrow"/>
          <w:sz w:val="22"/>
        </w:rPr>
        <w:t xml:space="preserve"> celku, </w:t>
      </w:r>
    </w:p>
    <w:p w14:paraId="373480D9" w14:textId="54CECEB7" w:rsidR="00AB3EE6" w:rsidRPr="00AB3EE6" w:rsidRDefault="00AB3EE6" w:rsidP="00B846B5">
      <w:pPr>
        <w:spacing w:after="0" w:line="240" w:lineRule="auto"/>
        <w:ind w:left="708" w:hanging="708"/>
        <w:jc w:val="both"/>
        <w:rPr>
          <w:rFonts w:ascii="Arial Narrow" w:eastAsia="Times New Roman" w:hAnsi="Arial Narrow"/>
          <w:sz w:val="22"/>
        </w:rPr>
      </w:pPr>
      <w:r w:rsidRPr="00AB3EE6">
        <w:rPr>
          <w:rFonts w:ascii="Arial Narrow" w:eastAsia="Times New Roman" w:hAnsi="Arial Narrow"/>
          <w:sz w:val="22"/>
        </w:rPr>
        <w:t xml:space="preserve">3.2 </w:t>
      </w:r>
      <w:r w:rsidR="00B846B5">
        <w:rPr>
          <w:rFonts w:ascii="Arial Narrow" w:eastAsia="Times New Roman" w:hAnsi="Arial Narrow"/>
          <w:sz w:val="22"/>
        </w:rPr>
        <w:tab/>
      </w:r>
      <w:r w:rsidRPr="00AB3EE6">
        <w:rPr>
          <w:rFonts w:ascii="Arial Narrow" w:eastAsia="Times New Roman" w:hAnsi="Arial Narrow"/>
          <w:sz w:val="22"/>
        </w:rPr>
        <w:t>ktorého subdodávateľ a subdodávateľ podľa zákona  č. 315/2016 Z. z. o registri partnerov verejného sektora a o zmene niektorých zákonov</w:t>
      </w:r>
      <w:r w:rsidR="009C7F25">
        <w:rPr>
          <w:rFonts w:ascii="Arial Narrow" w:eastAsia="Times New Roman" w:hAnsi="Arial Narrow"/>
          <w:sz w:val="22"/>
        </w:rPr>
        <w:t xml:space="preserve"> v znení neskorších predpisov</w:t>
      </w:r>
      <w:r w:rsidRPr="00AB3EE6">
        <w:rPr>
          <w:rFonts w:ascii="Arial Narrow" w:eastAsia="Times New Roman" w:hAnsi="Arial Narrow"/>
          <w:sz w:val="22"/>
        </w:rPr>
        <w:t xml:space="preserve">, ktorí majú povinnosť zapisovať sa do registra partnerov verejného sektora, majú v registri partnerov verejného sektora zapísaného konečného užívateľa výhod, ktorým je osoba podľa bodu 3.1. </w:t>
      </w:r>
    </w:p>
    <w:p w14:paraId="743FD47A" w14:textId="77777777" w:rsidR="00AB3EE6" w:rsidRPr="00AB3EE6" w:rsidRDefault="00AB3EE6" w:rsidP="00AB3EE6">
      <w:pPr>
        <w:spacing w:after="0" w:line="240" w:lineRule="auto"/>
        <w:jc w:val="both"/>
        <w:rPr>
          <w:rFonts w:ascii="Arial Narrow" w:eastAsia="Times New Roman" w:hAnsi="Arial Narrow"/>
          <w:sz w:val="22"/>
        </w:rPr>
      </w:pPr>
    </w:p>
    <w:p w14:paraId="214333AF" w14:textId="77777777" w:rsidR="00AB3EE6" w:rsidRDefault="00AB3EE6" w:rsidP="00057A3A">
      <w:pPr>
        <w:spacing w:after="0" w:line="240" w:lineRule="auto"/>
        <w:jc w:val="both"/>
        <w:rPr>
          <w:rFonts w:ascii="Arial Narrow" w:eastAsia="Times New Roman" w:hAnsi="Arial Narrow"/>
          <w:sz w:val="22"/>
        </w:rPr>
      </w:pPr>
    </w:p>
    <w:p w14:paraId="6E44924E" w14:textId="77777777" w:rsidR="00D26784" w:rsidRPr="00D26784" w:rsidRDefault="00D26784" w:rsidP="00D26784">
      <w:pPr>
        <w:spacing w:after="0" w:line="240" w:lineRule="auto"/>
        <w:rPr>
          <w:rFonts w:ascii="Arial Narrow" w:eastAsia="Times New Roman" w:hAnsi="Arial Narrow"/>
          <w:sz w:val="22"/>
        </w:rPr>
      </w:pPr>
      <w:r w:rsidRPr="00D26784">
        <w:rPr>
          <w:rFonts w:ascii="Arial Narrow" w:eastAsia="Times New Roman" w:hAnsi="Arial Narrow"/>
          <w:sz w:val="22"/>
        </w:rPr>
        <w:t>V .......................... dňa ...........................</w:t>
      </w:r>
      <w:r w:rsidRPr="00D26784">
        <w:rPr>
          <w:rFonts w:ascii="Arial Narrow" w:eastAsia="Times New Roman" w:hAnsi="Arial Narrow"/>
          <w:sz w:val="22"/>
        </w:rPr>
        <w:tab/>
      </w:r>
      <w:r w:rsidRPr="00D26784">
        <w:rPr>
          <w:rFonts w:ascii="Arial Narrow" w:eastAsia="Times New Roman" w:hAnsi="Arial Narrow"/>
          <w:sz w:val="22"/>
        </w:rPr>
        <w:tab/>
      </w:r>
    </w:p>
    <w:p w14:paraId="57ADA9E7" w14:textId="7F548C85" w:rsidR="00D26784" w:rsidRDefault="00D26784" w:rsidP="00D26784">
      <w:pPr>
        <w:spacing w:after="0" w:line="240" w:lineRule="auto"/>
        <w:rPr>
          <w:rFonts w:ascii="Arial Narrow" w:eastAsia="Times New Roman" w:hAnsi="Arial Narrow"/>
          <w:sz w:val="22"/>
        </w:rPr>
      </w:pPr>
    </w:p>
    <w:p w14:paraId="2DDCF15F" w14:textId="77777777" w:rsidR="00D26784" w:rsidRPr="00D26784" w:rsidRDefault="00D26784" w:rsidP="00D26784">
      <w:pPr>
        <w:spacing w:after="0" w:line="240" w:lineRule="auto"/>
        <w:rPr>
          <w:rFonts w:ascii="Arial Narrow" w:eastAsia="Times New Roman" w:hAnsi="Arial Narrow"/>
          <w:sz w:val="22"/>
        </w:rPr>
      </w:pPr>
      <w:r w:rsidRPr="00D26784">
        <w:rPr>
          <w:rFonts w:ascii="Arial Narrow" w:eastAsia="Times New Roman" w:hAnsi="Arial Narrow"/>
          <w:sz w:val="22"/>
        </w:rPr>
        <w:t>Podpis:  ..................................................</w:t>
      </w:r>
    </w:p>
    <w:p w14:paraId="10248D2D" w14:textId="77777777" w:rsidR="00D26784" w:rsidRPr="00D26784" w:rsidRDefault="00D26784" w:rsidP="00D26784">
      <w:pPr>
        <w:spacing w:after="0" w:line="240" w:lineRule="auto"/>
        <w:rPr>
          <w:rFonts w:ascii="Arial Narrow" w:eastAsia="Times New Roman" w:hAnsi="Arial Narrow"/>
          <w:iCs/>
          <w:sz w:val="22"/>
        </w:rPr>
      </w:pPr>
      <w:r w:rsidRPr="00D26784">
        <w:rPr>
          <w:rFonts w:ascii="Arial Narrow" w:eastAsia="Times New Roman" w:hAnsi="Arial Narrow"/>
          <w:sz w:val="22"/>
        </w:rPr>
        <w:t>(uviesť meno, priezvisko a funkciu a podpis osoby oprávnenej konať za uchádzača</w:t>
      </w:r>
    </w:p>
    <w:p w14:paraId="4DC3AC1F" w14:textId="77777777" w:rsidR="00D26784" w:rsidRPr="00BD7568" w:rsidRDefault="00D26784" w:rsidP="009B3C19">
      <w:pPr>
        <w:spacing w:after="0" w:line="240" w:lineRule="auto"/>
        <w:ind w:left="360"/>
        <w:jc w:val="both"/>
        <w:rPr>
          <w:rFonts w:ascii="Arial Narrow" w:hAnsi="Arial Narrow" w:cs="Arial"/>
          <w:sz w:val="24"/>
          <w:szCs w:val="24"/>
        </w:rPr>
      </w:pPr>
    </w:p>
    <w:sectPr w:rsidR="00D26784" w:rsidRPr="00BD7568" w:rsidSect="00082B3B">
      <w:headerReference w:type="default" r:id="rId23"/>
      <w:footerReference w:type="default" r:id="rId24"/>
      <w:type w:val="continuous"/>
      <w:pgSz w:w="11906" w:h="16838"/>
      <w:pgMar w:top="1417" w:right="1417" w:bottom="1417" w:left="1417" w:header="454"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77671" w14:textId="77777777" w:rsidR="00250289" w:rsidRDefault="00250289" w:rsidP="00116B5E">
      <w:pPr>
        <w:spacing w:after="0" w:line="240" w:lineRule="auto"/>
      </w:pPr>
      <w:r>
        <w:separator/>
      </w:r>
    </w:p>
  </w:endnote>
  <w:endnote w:type="continuationSeparator" w:id="0">
    <w:p w14:paraId="520E8AB4" w14:textId="77777777" w:rsidR="00250289" w:rsidRDefault="00250289" w:rsidP="00116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Optima">
    <w:altName w:val="Times New Roman"/>
    <w:charset w:val="00"/>
    <w:family w:val="auto"/>
    <w:pitch w:val="variable"/>
    <w:sig w:usb0="80000067" w:usb1="00000000" w:usb2="00000000" w:usb3="00000000" w:csb0="00000001"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Helv">
    <w:panose1 w:val="020B0604020202030204"/>
    <w:charset w:val="00"/>
    <w:family w:val="swiss"/>
    <w:pitch w:val="variable"/>
    <w:sig w:usb0="00000003" w:usb1="00000000" w:usb2="00000000" w:usb3="00000000" w:csb0="00000001" w:csb1="00000000"/>
  </w:font>
  <w:font w:name="GoodVibrations">
    <w:altName w:val="Calibri"/>
    <w:charset w:val="00"/>
    <w:family w:val="auto"/>
    <w:pitch w:val="variable"/>
    <w:sig w:usb0="800000AF" w:usb1="10002048" w:usb2="00000000" w:usb3="00000000" w:csb0="00000009" w:csb1="00000000"/>
  </w:font>
  <w:font w:name="MS ??">
    <w:altName w:val="MS Gothic"/>
    <w:panose1 w:val="00000000000000000000"/>
    <w:charset w:val="80"/>
    <w:family w:val="auto"/>
    <w:notTrueType/>
    <w:pitch w:val="variable"/>
    <w:sig w:usb0="00000001" w:usb1="08070000" w:usb2="00000010" w:usb3="00000000" w:csb0="00020000" w:csb1="00000000"/>
  </w:font>
  <w:font w:name="ITCBookmanEE">
    <w:panose1 w:val="00000000000000000000"/>
    <w:charset w:val="EE"/>
    <w:family w:val="auto"/>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579CC" w14:textId="77777777" w:rsidR="005E61AE" w:rsidRDefault="005E61AE" w:rsidP="00A31737">
    <w:pPr>
      <w:pStyle w:val="Pta"/>
      <w:jc w:val="center"/>
    </w:pPr>
  </w:p>
  <w:p w14:paraId="477E7FAB" w14:textId="77777777" w:rsidR="005E61AE" w:rsidRDefault="005E61AE">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1991814"/>
      <w:docPartObj>
        <w:docPartGallery w:val="Page Numbers (Bottom of Page)"/>
        <w:docPartUnique/>
      </w:docPartObj>
    </w:sdtPr>
    <w:sdtEndPr>
      <w:rPr>
        <w:rFonts w:ascii="Arial Narrow" w:hAnsi="Arial Narrow"/>
        <w:szCs w:val="20"/>
      </w:rPr>
    </w:sdtEndPr>
    <w:sdtContent>
      <w:p w14:paraId="760D52B5" w14:textId="1FD7F176" w:rsidR="00082B3B" w:rsidRPr="00583DC7" w:rsidRDefault="00082B3B">
        <w:pPr>
          <w:jc w:val="center"/>
          <w:rPr>
            <w:rFonts w:ascii="Arial Narrow" w:hAnsi="Arial Narrow"/>
            <w:szCs w:val="20"/>
          </w:rPr>
        </w:pPr>
        <w:r w:rsidRPr="006F67EC">
          <w:rPr>
            <w:rFonts w:ascii="Arial Narrow" w:hAnsi="Arial Narrow"/>
            <w:szCs w:val="20"/>
          </w:rPr>
          <w:fldChar w:fldCharType="begin"/>
        </w:r>
        <w:r w:rsidRPr="006F67EC">
          <w:rPr>
            <w:rFonts w:ascii="Arial Narrow" w:hAnsi="Arial Narrow"/>
            <w:szCs w:val="20"/>
          </w:rPr>
          <w:instrText>PAGE   \* MERGEFORMAT</w:instrText>
        </w:r>
        <w:r w:rsidRPr="006F67EC">
          <w:rPr>
            <w:rFonts w:ascii="Arial Narrow" w:hAnsi="Arial Narrow"/>
            <w:szCs w:val="20"/>
          </w:rPr>
          <w:fldChar w:fldCharType="separate"/>
        </w:r>
        <w:r w:rsidRPr="006F67EC">
          <w:rPr>
            <w:rFonts w:ascii="Arial Narrow" w:hAnsi="Arial Narrow"/>
            <w:szCs w:val="20"/>
          </w:rPr>
          <w:t>2</w:t>
        </w:r>
        <w:r w:rsidRPr="006F67EC">
          <w:rPr>
            <w:rFonts w:ascii="Arial Narrow" w:hAnsi="Arial Narrow"/>
            <w:szCs w:val="20"/>
          </w:rPr>
          <w:fldChar w:fldCharType="end"/>
        </w:r>
      </w:p>
    </w:sdtContent>
  </w:sdt>
  <w:p w14:paraId="782ADBCB" w14:textId="77777777" w:rsidR="00082B3B" w:rsidRDefault="00082B3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2A8FE" w14:textId="77777777" w:rsidR="00130BB4" w:rsidRDefault="00130BB4" w:rsidP="00A31737">
    <w:pPr>
      <w:pStyle w:val="Pta"/>
      <w:jc w:val="center"/>
    </w:pPr>
  </w:p>
  <w:p w14:paraId="1BB9D591" w14:textId="77777777" w:rsidR="00130BB4" w:rsidRDefault="00130BB4">
    <w:pPr>
      <w:pStyle w:val="Pt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6144126"/>
      <w:docPartObj>
        <w:docPartGallery w:val="Page Numbers (Bottom of Page)"/>
        <w:docPartUnique/>
      </w:docPartObj>
    </w:sdtPr>
    <w:sdtEndPr>
      <w:rPr>
        <w:rFonts w:ascii="Arial Narrow" w:hAnsi="Arial Narrow"/>
        <w:szCs w:val="20"/>
      </w:rPr>
    </w:sdtEndPr>
    <w:sdtContent>
      <w:p w14:paraId="64CE1F3F" w14:textId="77777777" w:rsidR="00D2006E" w:rsidRPr="00583DC7" w:rsidRDefault="00D2006E">
        <w:pPr>
          <w:jc w:val="center"/>
          <w:rPr>
            <w:rFonts w:ascii="Arial Narrow" w:hAnsi="Arial Narrow"/>
            <w:szCs w:val="20"/>
          </w:rPr>
        </w:pPr>
        <w:r w:rsidRPr="006F67EC">
          <w:rPr>
            <w:rFonts w:ascii="Arial Narrow" w:hAnsi="Arial Narrow"/>
            <w:szCs w:val="20"/>
          </w:rPr>
          <w:fldChar w:fldCharType="begin"/>
        </w:r>
        <w:r w:rsidRPr="006F67EC">
          <w:rPr>
            <w:rFonts w:ascii="Arial Narrow" w:hAnsi="Arial Narrow"/>
            <w:szCs w:val="20"/>
          </w:rPr>
          <w:instrText>PAGE   \* MERGEFORMAT</w:instrText>
        </w:r>
        <w:r w:rsidRPr="006F67EC">
          <w:rPr>
            <w:rFonts w:ascii="Arial Narrow" w:hAnsi="Arial Narrow"/>
            <w:szCs w:val="20"/>
          </w:rPr>
          <w:fldChar w:fldCharType="separate"/>
        </w:r>
        <w:r w:rsidRPr="006F67EC">
          <w:rPr>
            <w:rFonts w:ascii="Arial Narrow" w:hAnsi="Arial Narrow"/>
            <w:szCs w:val="20"/>
          </w:rPr>
          <w:t>2</w:t>
        </w:r>
        <w:r w:rsidRPr="006F67EC">
          <w:rPr>
            <w:rFonts w:ascii="Arial Narrow" w:hAnsi="Arial Narrow"/>
            <w:szCs w:val="20"/>
          </w:rPr>
          <w:fldChar w:fldCharType="end"/>
        </w:r>
      </w:p>
    </w:sdtContent>
  </w:sdt>
  <w:p w14:paraId="5291A7BA" w14:textId="77777777" w:rsidR="00D2006E" w:rsidRDefault="00D200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B60A1" w14:textId="77777777" w:rsidR="00250289" w:rsidRDefault="00250289" w:rsidP="00116B5E">
      <w:pPr>
        <w:spacing w:after="0" w:line="240" w:lineRule="auto"/>
      </w:pPr>
      <w:r>
        <w:separator/>
      </w:r>
    </w:p>
  </w:footnote>
  <w:footnote w:type="continuationSeparator" w:id="0">
    <w:p w14:paraId="57BE201E" w14:textId="77777777" w:rsidR="00250289" w:rsidRDefault="00250289" w:rsidP="00116B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2774A" w14:textId="77777777" w:rsidR="00FA1735" w:rsidRPr="00FA1735" w:rsidRDefault="00FA1735" w:rsidP="00FA1735">
    <w:pPr>
      <w:spacing w:after="0" w:line="240" w:lineRule="auto"/>
      <w:ind w:firstLine="708"/>
      <w:rPr>
        <w:rFonts w:ascii="Arial" w:eastAsia="Times New Roman" w:hAnsi="Arial" w:cs="Arial"/>
        <w:b/>
        <w:caps/>
        <w:sz w:val="24"/>
        <w:szCs w:val="24"/>
        <w:lang w:eastAsia="sk-SK"/>
      </w:rPr>
    </w:pPr>
    <w:r w:rsidRPr="00FA1735">
      <w:rPr>
        <w:rFonts w:ascii="Arial" w:eastAsia="Times New Roman" w:hAnsi="Arial" w:cs="Arial"/>
        <w:noProof/>
        <w:sz w:val="24"/>
        <w:szCs w:val="24"/>
        <w:lang w:eastAsia="sk-SK"/>
      </w:rPr>
      <w:drawing>
        <wp:anchor distT="0" distB="0" distL="114300" distR="114300" simplePos="0" relativeHeight="251659264" behindDoc="0" locked="0" layoutInCell="0" allowOverlap="1" wp14:anchorId="2B04ECE0" wp14:editId="77002603">
          <wp:simplePos x="0" y="0"/>
          <wp:positionH relativeFrom="column">
            <wp:posOffset>-214630</wp:posOffset>
          </wp:positionH>
          <wp:positionV relativeFrom="paragraph">
            <wp:posOffset>-193675</wp:posOffset>
          </wp:positionV>
          <wp:extent cx="885825" cy="885825"/>
          <wp:effectExtent l="0" t="0" r="0" b="0"/>
          <wp:wrapSquare wrapText="right"/>
          <wp:docPr id="3" name="Obrázok 3" descr="veľkýznak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eľkýznak0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anchor>
      </w:drawing>
    </w:r>
    <w:r w:rsidRPr="00FA1735">
      <w:rPr>
        <w:rFonts w:ascii="Arial" w:eastAsia="Times New Roman" w:hAnsi="Arial" w:cs="Arial"/>
        <w:b/>
        <w:caps/>
        <w:sz w:val="24"/>
        <w:szCs w:val="24"/>
        <w:lang w:eastAsia="sk-SK"/>
      </w:rPr>
      <w:t>generÁlna prokuratúra slovenskej republiky</w:t>
    </w:r>
  </w:p>
  <w:p w14:paraId="16371BEA" w14:textId="77777777" w:rsidR="00FA1735" w:rsidRPr="00FA1735" w:rsidRDefault="00FA1735" w:rsidP="00FA1735">
    <w:pPr>
      <w:spacing w:after="0" w:line="240" w:lineRule="auto"/>
      <w:ind w:left="2832" w:firstLine="708"/>
      <w:rPr>
        <w:rFonts w:ascii="Arial" w:eastAsia="Times New Roman" w:hAnsi="Arial" w:cs="Arial"/>
        <w:b/>
        <w:sz w:val="24"/>
        <w:szCs w:val="24"/>
        <w:lang w:eastAsia="sk-SK"/>
      </w:rPr>
    </w:pPr>
    <w:r w:rsidRPr="00FA1735">
      <w:rPr>
        <w:rFonts w:ascii="Arial" w:eastAsia="Times New Roman" w:hAnsi="Arial" w:cs="Arial"/>
        <w:b/>
        <w:sz w:val="24"/>
        <w:szCs w:val="24"/>
        <w:lang w:eastAsia="sk-SK"/>
      </w:rPr>
      <w:t>Štúrova 2, 812 85  Bratislava</w:t>
    </w:r>
  </w:p>
  <w:p w14:paraId="5B36A52A" w14:textId="77777777" w:rsidR="00FA1735" w:rsidRPr="00FA1735" w:rsidRDefault="00FA1735" w:rsidP="00FA1735">
    <w:pPr>
      <w:tabs>
        <w:tab w:val="center" w:pos="4536"/>
        <w:tab w:val="right" w:pos="9072"/>
      </w:tabs>
      <w:spacing w:after="0" w:line="240" w:lineRule="auto"/>
      <w:rPr>
        <w:rFonts w:eastAsia="Times New Roman"/>
        <w:noProof/>
        <w:sz w:val="24"/>
        <w:szCs w:val="24"/>
        <w:lang w:eastAsia="sk-SK"/>
      </w:rPr>
    </w:pPr>
    <w:r w:rsidRPr="00FA1735">
      <w:rPr>
        <w:rFonts w:eastAsia="Times New Roman"/>
        <w:noProof/>
        <w:sz w:val="24"/>
        <w:szCs w:val="24"/>
        <w:lang w:eastAsia="sk-SK"/>
      </w:rPr>
      <mc:AlternateContent>
        <mc:Choice Requires="wps">
          <w:drawing>
            <wp:anchor distT="0" distB="0" distL="114300" distR="114300" simplePos="0" relativeHeight="251660288" behindDoc="0" locked="0" layoutInCell="1" allowOverlap="1" wp14:anchorId="5BBF3CB8" wp14:editId="528953F5">
              <wp:simplePos x="0" y="0"/>
              <wp:positionH relativeFrom="column">
                <wp:posOffset>605155</wp:posOffset>
              </wp:positionH>
              <wp:positionV relativeFrom="paragraph">
                <wp:posOffset>15240</wp:posOffset>
              </wp:positionV>
              <wp:extent cx="4819650" cy="0"/>
              <wp:effectExtent l="5080" t="5715" r="13970" b="13335"/>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9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5D4497" id="_x0000_t32" coordsize="21600,21600" o:spt="32" o:oned="t" path="m,l21600,21600e" filled="f">
              <v:path arrowok="t" fillok="f" o:connecttype="none"/>
              <o:lock v:ext="edit" shapetype="t"/>
            </v:shapetype>
            <v:shape id="AutoShape 1" o:spid="_x0000_s1026" type="#_x0000_t32" style="position:absolute;margin-left:47.65pt;margin-top:1.2pt;width:379.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3u2uAEAAFYDAAAOAAAAZHJzL2Uyb0RvYy54bWysU8Fu2zAMvQ/YPwi6L46DpWiNOD2k6y7d&#10;FqDdBzCSbAuTRYFU4uTvJ6lJWmy3YT4IlEg+Pj7Sq/vj6MTBEFv0raxncymMV6it71v58+Xx060U&#10;HMFrcOhNK0+G5f3644fVFBqzwAGdNiQSiOdmCq0cYgxNVbEazAg8w2B8cnZII8R0pb7SBFNCH121&#10;mM9vqglJB0JlmNPrw6tTrgt+1xkVf3QdmyhcKxO3WE4q5y6f1XoFTU8QBqvONOAfWIxgfSp6hXqA&#10;CGJP9i+o0SpCxi7OFI4Vdp1VpvSQuqnnf3TzPEAwpZckDoerTPz/YNX3w8ZvKVNXR/8cnlD9YuFx&#10;M4DvTSHwcgppcHWWqpoCN9eUfOGwJbGbvqFOMbCPWFQ4djRmyNSfOBaxT1exzTEKlR4/39Z3N8s0&#10;E3XxVdBcEgNx/GpwFNloJUcC2w9xg96nkSLVpQwcnjhmWtBcEnJVj4/WuTJZ58XUyrvlYlkSGJ3V&#10;2ZnDmPrdxpE4QN6N8pUek+d9GOHe6wI2GNBfznYE617tVNz5szRZjbx63OxQn7Z0kSwNr7A8L1re&#10;jvf3kv32O6x/AwAA//8DAFBLAwQUAAYACAAAACEAJ6RcDNoAAAAGAQAADwAAAGRycy9kb3ducmV2&#10;LnhtbEyOwW7CMBBE75X4B2uRuFTFISUVhDgIIfXQYwGpVxMvSdp4HcUOSfn6bnuhx6cZzbxsO9pG&#10;XLHztSMFi3kEAqlwpqZSwen4+rQC4YMmoxtHqOAbPWzzyUOmU+MGesfrIZSCR8inWkEVQptK6YsK&#10;rfZz1yJxdnGd1YGxK6Xp9MDjtpFxFL1Iq2vih0q3uK+w+Dr0VgH6PllEu7UtT2+34fEjvn0O7VGp&#10;2XTcbUAEHMO9DL/6rA45O51dT8aLRsE6eeamgngJguNVsmQ+/7HMM/lfP/8BAAD//wMAUEsBAi0A&#10;FAAGAAgAAAAhALaDOJL+AAAA4QEAABMAAAAAAAAAAAAAAAAAAAAAAFtDb250ZW50X1R5cGVzXS54&#10;bWxQSwECLQAUAAYACAAAACEAOP0h/9YAAACUAQAACwAAAAAAAAAAAAAAAAAvAQAAX3JlbHMvLnJl&#10;bHNQSwECLQAUAAYACAAAACEAdQd7trgBAABWAwAADgAAAAAAAAAAAAAAAAAuAgAAZHJzL2Uyb0Rv&#10;Yy54bWxQSwECLQAUAAYACAAAACEAJ6RcDNoAAAAGAQAADwAAAAAAAAAAAAAAAAASBAAAZHJzL2Rv&#10;d25yZXYueG1sUEsFBgAAAAAEAAQA8wAAABkFAAAAAA==&#10;"/>
          </w:pict>
        </mc:Fallback>
      </mc:AlternateContent>
    </w:r>
  </w:p>
  <w:p w14:paraId="5A6B2F32" w14:textId="77777777" w:rsidR="00FA1735" w:rsidRPr="00FA1735" w:rsidRDefault="00FA1735" w:rsidP="00FA1735">
    <w:pPr>
      <w:tabs>
        <w:tab w:val="center" w:pos="4536"/>
        <w:tab w:val="right" w:pos="9072"/>
      </w:tabs>
      <w:spacing w:after="0" w:line="240" w:lineRule="auto"/>
      <w:jc w:val="right"/>
      <w:rPr>
        <w:rFonts w:eastAsia="Times New Roman" w:cs="Arial"/>
        <w:noProof/>
        <w:sz w:val="24"/>
        <w:szCs w:val="24"/>
        <w:lang w:eastAsia="sk-SK"/>
      </w:rPr>
    </w:pPr>
  </w:p>
  <w:p w14:paraId="5CFE836E" w14:textId="77777777" w:rsidR="00FA1735" w:rsidRPr="00FA1735" w:rsidRDefault="00FA1735" w:rsidP="00FA1735">
    <w:pPr>
      <w:tabs>
        <w:tab w:val="center" w:pos="4536"/>
        <w:tab w:val="right" w:pos="9072"/>
      </w:tabs>
      <w:rPr>
        <w:rFonts w:ascii="Calibri" w:hAnsi="Calibri"/>
        <w:sz w:val="22"/>
        <w:lang w:val="x-none"/>
      </w:rPr>
    </w:pPr>
  </w:p>
  <w:p w14:paraId="4B816864" w14:textId="651D0840" w:rsidR="00FA1735" w:rsidRDefault="00FA1735">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C7736" w14:textId="4AE2C114" w:rsidR="005E61AE" w:rsidRPr="005E61AE" w:rsidRDefault="005E61AE" w:rsidP="005E61AE">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4A9D6" w14:textId="77777777" w:rsidR="005E61AE" w:rsidRPr="00794575" w:rsidRDefault="005E61AE" w:rsidP="00794575">
    <w:pPr>
      <w:tabs>
        <w:tab w:val="left" w:pos="0"/>
      </w:tabs>
      <w:jc w:val="right"/>
      <w:rPr>
        <w:rFonts w:cs="Arial"/>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1D08A" w14:textId="4392388E" w:rsidR="00082B3B" w:rsidRDefault="00082B3B"/>
  <w:p w14:paraId="45BA0072" w14:textId="77777777" w:rsidR="00082B3B" w:rsidRDefault="00082B3B"/>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A764C" w14:textId="77777777" w:rsidR="00130BB4" w:rsidRPr="00794575" w:rsidRDefault="00130BB4" w:rsidP="00794575">
    <w:pPr>
      <w:tabs>
        <w:tab w:val="left" w:pos="0"/>
      </w:tabs>
      <w:jc w:val="right"/>
      <w:rPr>
        <w:rFonts w:cs="Arial"/>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1CA67" w14:textId="77777777" w:rsidR="00D2006E" w:rsidRDefault="00D2006E"/>
  <w:p w14:paraId="1EFEA929" w14:textId="77777777" w:rsidR="00D2006E" w:rsidRDefault="00D2006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D"/>
    <w:multiLevelType w:val="multilevel"/>
    <w:tmpl w:val="7068C81E"/>
    <w:name w:val="WWNum15"/>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lowerLetter"/>
      <w:lvlText w:val="%3)"/>
      <w:lvlJc w:val="left"/>
      <w:pPr>
        <w:tabs>
          <w:tab w:val="num" w:pos="0"/>
        </w:tabs>
        <w:ind w:left="1146" w:hanging="36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0000000E"/>
    <w:multiLevelType w:val="multilevel"/>
    <w:tmpl w:val="F0C41E3C"/>
    <w:lvl w:ilvl="0">
      <w:start w:val="1"/>
      <w:numFmt w:val="decimal"/>
      <w:lvlText w:val="%1."/>
      <w:lvlJc w:val="left"/>
      <w:pPr>
        <w:tabs>
          <w:tab w:val="num" w:pos="0"/>
        </w:tabs>
        <w:ind w:left="720" w:hanging="360"/>
      </w:pPr>
      <w:rPr>
        <w:b w:val="0"/>
        <w:bCs/>
        <w:sz w:val="22"/>
        <w:szCs w:val="22"/>
      </w:rPr>
    </w:lvl>
    <w:lvl w:ilvl="1">
      <w:start w:val="1"/>
      <w:numFmt w:val="lowerLetter"/>
      <w:lvlText w:val="%2)"/>
      <w:lvlJc w:val="left"/>
      <w:pPr>
        <w:tabs>
          <w:tab w:val="num" w:pos="0"/>
        </w:tabs>
        <w:ind w:left="1146" w:hanging="360"/>
      </w:pPr>
    </w:lvl>
    <w:lvl w:ilvl="2">
      <w:start w:val="1"/>
      <w:numFmt w:val="decimal"/>
      <w:isLgl/>
      <w:lvlText w:val="%1.%2.%3"/>
      <w:lvlJc w:val="left"/>
      <w:pPr>
        <w:tabs>
          <w:tab w:val="num" w:pos="0"/>
        </w:tabs>
        <w:ind w:left="1932" w:hanging="720"/>
      </w:pPr>
    </w:lvl>
    <w:lvl w:ilvl="3">
      <w:start w:val="1"/>
      <w:numFmt w:val="decimal"/>
      <w:isLgl/>
      <w:lvlText w:val="%1.%2.%3.%4"/>
      <w:lvlJc w:val="left"/>
      <w:pPr>
        <w:tabs>
          <w:tab w:val="num" w:pos="0"/>
        </w:tabs>
        <w:ind w:left="2718" w:hanging="1080"/>
      </w:pPr>
    </w:lvl>
    <w:lvl w:ilvl="4">
      <w:start w:val="1"/>
      <w:numFmt w:val="decimal"/>
      <w:isLgl/>
      <w:lvlText w:val="%1.%2.%3.%4.%5"/>
      <w:lvlJc w:val="left"/>
      <w:pPr>
        <w:tabs>
          <w:tab w:val="num" w:pos="0"/>
        </w:tabs>
        <w:ind w:left="3144" w:hanging="1080"/>
      </w:pPr>
    </w:lvl>
    <w:lvl w:ilvl="5">
      <w:start w:val="1"/>
      <w:numFmt w:val="decimal"/>
      <w:isLgl/>
      <w:lvlText w:val="%1.%2.%3.%4.%5.%6"/>
      <w:lvlJc w:val="left"/>
      <w:pPr>
        <w:tabs>
          <w:tab w:val="num" w:pos="0"/>
        </w:tabs>
        <w:ind w:left="3930" w:hanging="1440"/>
      </w:pPr>
    </w:lvl>
    <w:lvl w:ilvl="6">
      <w:start w:val="1"/>
      <w:numFmt w:val="decimal"/>
      <w:isLgl/>
      <w:lvlText w:val="%1.%2.%3.%4.%5.%6.%7"/>
      <w:lvlJc w:val="left"/>
      <w:pPr>
        <w:tabs>
          <w:tab w:val="num" w:pos="0"/>
        </w:tabs>
        <w:ind w:left="4356" w:hanging="1440"/>
      </w:pPr>
    </w:lvl>
    <w:lvl w:ilvl="7">
      <w:start w:val="1"/>
      <w:numFmt w:val="decimal"/>
      <w:isLgl/>
      <w:lvlText w:val="%1.%2.%3.%4.%5.%6.%7.%8"/>
      <w:lvlJc w:val="left"/>
      <w:pPr>
        <w:tabs>
          <w:tab w:val="num" w:pos="0"/>
        </w:tabs>
        <w:ind w:left="5142" w:hanging="1800"/>
      </w:pPr>
    </w:lvl>
    <w:lvl w:ilvl="8">
      <w:start w:val="1"/>
      <w:numFmt w:val="decimal"/>
      <w:isLgl/>
      <w:lvlText w:val="%1.%2.%3.%4.%5.%6.%7.%8.%9"/>
      <w:lvlJc w:val="left"/>
      <w:pPr>
        <w:tabs>
          <w:tab w:val="num" w:pos="0"/>
        </w:tabs>
        <w:ind w:left="5568" w:hanging="1800"/>
      </w:pPr>
    </w:lvl>
  </w:abstractNum>
  <w:abstractNum w:abstractNumId="2" w15:restartNumberingAfterBreak="0">
    <w:nsid w:val="03894A9F"/>
    <w:multiLevelType w:val="hybridMultilevel"/>
    <w:tmpl w:val="E86E8AF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064A7821"/>
    <w:multiLevelType w:val="hybridMultilevel"/>
    <w:tmpl w:val="B8D66DB8"/>
    <w:lvl w:ilvl="0" w:tplc="FFFFFFFF">
      <w:start w:val="1"/>
      <w:numFmt w:val="decimal"/>
      <w:lvlText w:val="%1."/>
      <w:lvlJc w:val="left"/>
      <w:pPr>
        <w:ind w:left="1065" w:hanging="7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5C23BB"/>
    <w:multiLevelType w:val="multilevel"/>
    <w:tmpl w:val="442234B4"/>
    <w:lvl w:ilvl="0">
      <w:start w:val="15"/>
      <w:numFmt w:val="decimal"/>
      <w:lvlText w:val="%1"/>
      <w:lvlJc w:val="left"/>
      <w:pPr>
        <w:ind w:left="360" w:hanging="360"/>
      </w:pPr>
      <w:rPr>
        <w:rFonts w:hint="default"/>
      </w:rPr>
    </w:lvl>
    <w:lvl w:ilvl="1">
      <w:start w:val="1"/>
      <w:numFmt w:val="decimal"/>
      <w:lvlText w:val="%1.%2"/>
      <w:lvlJc w:val="left"/>
      <w:pPr>
        <w:ind w:left="936" w:hanging="360"/>
      </w:pPr>
      <w:rPr>
        <w:rFonts w:hint="default"/>
        <w:color w:val="auto"/>
        <w:sz w:val="22"/>
        <w:szCs w:val="22"/>
      </w:rPr>
    </w:lvl>
    <w:lvl w:ilvl="2">
      <w:start w:val="1"/>
      <w:numFmt w:val="decimal"/>
      <w:lvlText w:val="%1.%2.%3"/>
      <w:lvlJc w:val="left"/>
      <w:pPr>
        <w:ind w:left="1872" w:hanging="720"/>
      </w:pPr>
      <w:rPr>
        <w:rFonts w:hint="default"/>
        <w:i w:val="0"/>
      </w:rPr>
    </w:lvl>
    <w:lvl w:ilvl="3">
      <w:start w:val="1"/>
      <w:numFmt w:val="decimal"/>
      <w:lvlText w:val="%1.%2.%3.%4"/>
      <w:lvlJc w:val="left"/>
      <w:pPr>
        <w:ind w:left="2448" w:hanging="720"/>
      </w:pPr>
      <w:rPr>
        <w:rFonts w:hint="default"/>
      </w:rPr>
    </w:lvl>
    <w:lvl w:ilvl="4">
      <w:start w:val="1"/>
      <w:numFmt w:val="decimal"/>
      <w:lvlText w:val="%1.%2.%3.%4.%5"/>
      <w:lvlJc w:val="left"/>
      <w:pPr>
        <w:ind w:left="3024" w:hanging="72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536" w:hanging="108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5" w15:restartNumberingAfterBreak="0">
    <w:nsid w:val="07B5488A"/>
    <w:multiLevelType w:val="multilevel"/>
    <w:tmpl w:val="41E42DDC"/>
    <w:lvl w:ilvl="0">
      <w:start w:val="9"/>
      <w:numFmt w:val="decimal"/>
      <w:lvlText w:val="%1"/>
      <w:lvlJc w:val="left"/>
      <w:pPr>
        <w:ind w:left="360" w:hanging="360"/>
      </w:pPr>
      <w:rPr>
        <w:rFonts w:ascii="Arial Narrow" w:hAnsi="Arial Narrow" w:cs="Arial" w:hint="default"/>
        <w:sz w:val="22"/>
      </w:rPr>
    </w:lvl>
    <w:lvl w:ilvl="1">
      <w:start w:val="1"/>
      <w:numFmt w:val="decimal"/>
      <w:lvlText w:val="%1.%2"/>
      <w:lvlJc w:val="left"/>
      <w:pPr>
        <w:ind w:left="1070" w:hanging="360"/>
      </w:pPr>
      <w:rPr>
        <w:rFonts w:ascii="Arial Narrow" w:hAnsi="Arial Narrow" w:cs="Arial" w:hint="default"/>
        <w:color w:val="auto"/>
        <w:sz w:val="22"/>
      </w:rPr>
    </w:lvl>
    <w:lvl w:ilvl="2">
      <w:start w:val="1"/>
      <w:numFmt w:val="decimal"/>
      <w:lvlText w:val="%1.%2.%3"/>
      <w:lvlJc w:val="left"/>
      <w:pPr>
        <w:ind w:left="1512" w:hanging="360"/>
      </w:pPr>
      <w:rPr>
        <w:rFonts w:ascii="Arial Narrow" w:hAnsi="Arial Narrow" w:cs="Arial" w:hint="default"/>
        <w:sz w:val="22"/>
      </w:rPr>
    </w:lvl>
    <w:lvl w:ilvl="3">
      <w:start w:val="1"/>
      <w:numFmt w:val="decimal"/>
      <w:lvlText w:val="%1.%2.%3.%4"/>
      <w:lvlJc w:val="left"/>
      <w:pPr>
        <w:ind w:left="2448" w:hanging="720"/>
      </w:pPr>
      <w:rPr>
        <w:rFonts w:ascii="Arial Narrow" w:hAnsi="Arial Narrow" w:cs="Arial" w:hint="default"/>
        <w:sz w:val="22"/>
      </w:rPr>
    </w:lvl>
    <w:lvl w:ilvl="4">
      <w:start w:val="1"/>
      <w:numFmt w:val="decimal"/>
      <w:lvlText w:val="%1.%2.%3.%4.%5"/>
      <w:lvlJc w:val="left"/>
      <w:pPr>
        <w:ind w:left="3024" w:hanging="720"/>
      </w:pPr>
      <w:rPr>
        <w:rFonts w:ascii="Arial Narrow" w:hAnsi="Arial Narrow" w:cs="Arial" w:hint="default"/>
        <w:sz w:val="22"/>
      </w:rPr>
    </w:lvl>
    <w:lvl w:ilvl="5">
      <w:start w:val="1"/>
      <w:numFmt w:val="decimal"/>
      <w:lvlText w:val="%1.%2.%3.%4.%5.%6"/>
      <w:lvlJc w:val="left"/>
      <w:pPr>
        <w:ind w:left="3600" w:hanging="720"/>
      </w:pPr>
      <w:rPr>
        <w:rFonts w:ascii="Arial Narrow" w:hAnsi="Arial Narrow" w:cs="Arial" w:hint="default"/>
        <w:sz w:val="22"/>
      </w:rPr>
    </w:lvl>
    <w:lvl w:ilvl="6">
      <w:start w:val="1"/>
      <w:numFmt w:val="decimal"/>
      <w:lvlText w:val="%1.%2.%3.%4.%5.%6.%7"/>
      <w:lvlJc w:val="left"/>
      <w:pPr>
        <w:ind w:left="4536" w:hanging="1080"/>
      </w:pPr>
      <w:rPr>
        <w:rFonts w:ascii="Arial Narrow" w:hAnsi="Arial Narrow" w:cs="Arial" w:hint="default"/>
        <w:sz w:val="22"/>
      </w:rPr>
    </w:lvl>
    <w:lvl w:ilvl="7">
      <w:start w:val="1"/>
      <w:numFmt w:val="decimal"/>
      <w:lvlText w:val="%1.%2.%3.%4.%5.%6.%7.%8"/>
      <w:lvlJc w:val="left"/>
      <w:pPr>
        <w:ind w:left="5112" w:hanging="1080"/>
      </w:pPr>
      <w:rPr>
        <w:rFonts w:ascii="Arial Narrow" w:hAnsi="Arial Narrow" w:cs="Arial" w:hint="default"/>
        <w:sz w:val="22"/>
      </w:rPr>
    </w:lvl>
    <w:lvl w:ilvl="8">
      <w:start w:val="1"/>
      <w:numFmt w:val="decimal"/>
      <w:lvlText w:val="%1.%2.%3.%4.%5.%6.%7.%8.%9"/>
      <w:lvlJc w:val="left"/>
      <w:pPr>
        <w:ind w:left="5688" w:hanging="1080"/>
      </w:pPr>
      <w:rPr>
        <w:rFonts w:ascii="Arial Narrow" w:hAnsi="Arial Narrow" w:cs="Arial" w:hint="default"/>
        <w:sz w:val="22"/>
      </w:rPr>
    </w:lvl>
  </w:abstractNum>
  <w:abstractNum w:abstractNumId="6" w15:restartNumberingAfterBreak="0">
    <w:nsid w:val="098844FB"/>
    <w:multiLevelType w:val="hybridMultilevel"/>
    <w:tmpl w:val="DC704B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BEA456A"/>
    <w:multiLevelType w:val="multilevel"/>
    <w:tmpl w:val="491633D8"/>
    <w:lvl w:ilvl="0">
      <w:start w:val="7"/>
      <w:numFmt w:val="decimal"/>
      <w:lvlText w:val="%1"/>
      <w:lvlJc w:val="left"/>
      <w:pPr>
        <w:ind w:left="360" w:hanging="360"/>
      </w:pPr>
      <w:rPr>
        <w:rFonts w:hint="default"/>
      </w:rPr>
    </w:lvl>
    <w:lvl w:ilvl="1">
      <w:start w:val="1"/>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024" w:hanging="72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536" w:hanging="108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8" w15:restartNumberingAfterBreak="0">
    <w:nsid w:val="0C1C3574"/>
    <w:multiLevelType w:val="multilevel"/>
    <w:tmpl w:val="E8E2CBE0"/>
    <w:lvl w:ilvl="0">
      <w:start w:val="1"/>
      <w:numFmt w:val="lowerLetter"/>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9" w15:restartNumberingAfterBreak="0">
    <w:nsid w:val="0C8F0E13"/>
    <w:multiLevelType w:val="multilevel"/>
    <w:tmpl w:val="F0C41E3C"/>
    <w:lvl w:ilvl="0">
      <w:start w:val="1"/>
      <w:numFmt w:val="decimal"/>
      <w:lvlText w:val="%1."/>
      <w:lvlJc w:val="left"/>
      <w:pPr>
        <w:tabs>
          <w:tab w:val="num" w:pos="0"/>
        </w:tabs>
        <w:ind w:left="720" w:hanging="360"/>
      </w:pPr>
      <w:rPr>
        <w:b w:val="0"/>
        <w:bCs/>
        <w:sz w:val="22"/>
        <w:szCs w:val="22"/>
      </w:rPr>
    </w:lvl>
    <w:lvl w:ilvl="1">
      <w:start w:val="1"/>
      <w:numFmt w:val="lowerLetter"/>
      <w:lvlText w:val="%2)"/>
      <w:lvlJc w:val="left"/>
      <w:pPr>
        <w:tabs>
          <w:tab w:val="num" w:pos="0"/>
        </w:tabs>
        <w:ind w:left="1146" w:hanging="360"/>
      </w:pPr>
    </w:lvl>
    <w:lvl w:ilvl="2">
      <w:start w:val="1"/>
      <w:numFmt w:val="decimal"/>
      <w:isLgl/>
      <w:lvlText w:val="%1.%2.%3"/>
      <w:lvlJc w:val="left"/>
      <w:pPr>
        <w:tabs>
          <w:tab w:val="num" w:pos="0"/>
        </w:tabs>
        <w:ind w:left="1932" w:hanging="720"/>
      </w:pPr>
    </w:lvl>
    <w:lvl w:ilvl="3">
      <w:start w:val="1"/>
      <w:numFmt w:val="decimal"/>
      <w:isLgl/>
      <w:lvlText w:val="%1.%2.%3.%4"/>
      <w:lvlJc w:val="left"/>
      <w:pPr>
        <w:tabs>
          <w:tab w:val="num" w:pos="0"/>
        </w:tabs>
        <w:ind w:left="2718" w:hanging="1080"/>
      </w:pPr>
    </w:lvl>
    <w:lvl w:ilvl="4">
      <w:start w:val="1"/>
      <w:numFmt w:val="decimal"/>
      <w:isLgl/>
      <w:lvlText w:val="%1.%2.%3.%4.%5"/>
      <w:lvlJc w:val="left"/>
      <w:pPr>
        <w:tabs>
          <w:tab w:val="num" w:pos="0"/>
        </w:tabs>
        <w:ind w:left="3144" w:hanging="1080"/>
      </w:pPr>
    </w:lvl>
    <w:lvl w:ilvl="5">
      <w:start w:val="1"/>
      <w:numFmt w:val="decimal"/>
      <w:isLgl/>
      <w:lvlText w:val="%1.%2.%3.%4.%5.%6"/>
      <w:lvlJc w:val="left"/>
      <w:pPr>
        <w:tabs>
          <w:tab w:val="num" w:pos="0"/>
        </w:tabs>
        <w:ind w:left="3930" w:hanging="1440"/>
      </w:pPr>
    </w:lvl>
    <w:lvl w:ilvl="6">
      <w:start w:val="1"/>
      <w:numFmt w:val="decimal"/>
      <w:isLgl/>
      <w:lvlText w:val="%1.%2.%3.%4.%5.%6.%7"/>
      <w:lvlJc w:val="left"/>
      <w:pPr>
        <w:tabs>
          <w:tab w:val="num" w:pos="0"/>
        </w:tabs>
        <w:ind w:left="4356" w:hanging="1440"/>
      </w:pPr>
    </w:lvl>
    <w:lvl w:ilvl="7">
      <w:start w:val="1"/>
      <w:numFmt w:val="decimal"/>
      <w:isLgl/>
      <w:lvlText w:val="%1.%2.%3.%4.%5.%6.%7.%8"/>
      <w:lvlJc w:val="left"/>
      <w:pPr>
        <w:tabs>
          <w:tab w:val="num" w:pos="0"/>
        </w:tabs>
        <w:ind w:left="5142" w:hanging="1800"/>
      </w:pPr>
    </w:lvl>
    <w:lvl w:ilvl="8">
      <w:start w:val="1"/>
      <w:numFmt w:val="decimal"/>
      <w:isLgl/>
      <w:lvlText w:val="%1.%2.%3.%4.%5.%6.%7.%8.%9"/>
      <w:lvlJc w:val="left"/>
      <w:pPr>
        <w:tabs>
          <w:tab w:val="num" w:pos="0"/>
        </w:tabs>
        <w:ind w:left="5568" w:hanging="1800"/>
      </w:pPr>
    </w:lvl>
  </w:abstractNum>
  <w:abstractNum w:abstractNumId="10" w15:restartNumberingAfterBreak="0">
    <w:nsid w:val="0D175FFF"/>
    <w:multiLevelType w:val="hybridMultilevel"/>
    <w:tmpl w:val="D28606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DCE486A"/>
    <w:multiLevelType w:val="multilevel"/>
    <w:tmpl w:val="908017E4"/>
    <w:styleLink w:val="Style1"/>
    <w:lvl w:ilvl="0">
      <w:start w:val="1"/>
      <w:numFmt w:val="decimal"/>
      <w:lvlText w:val="%1."/>
      <w:lvlJc w:val="left"/>
      <w:pPr>
        <w:ind w:left="360" w:hanging="360"/>
      </w:pPr>
      <w:rPr>
        <w:rFonts w:asciiTheme="majorHAnsi" w:hAnsiTheme="majorHAnsi" w:hint="default"/>
        <w:b/>
        <w:color w:val="8496B0" w:themeColor="text2" w:themeTint="99"/>
        <w:sz w:val="26"/>
        <w:szCs w:val="26"/>
      </w:rPr>
    </w:lvl>
    <w:lvl w:ilvl="1">
      <w:start w:val="1"/>
      <w:numFmt w:val="decimal"/>
      <w:lvlText w:val="%1.%2."/>
      <w:lvlJc w:val="left"/>
      <w:pPr>
        <w:ind w:left="1141" w:hanging="432"/>
      </w:pPr>
      <w:rPr>
        <w:rFonts w:asciiTheme="minorHAnsi" w:hAnsiTheme="minorHAnsi" w:cstheme="minorHAnsi" w:hint="default"/>
        <w:b w:val="0"/>
        <w:color w:val="auto"/>
        <w:sz w:val="22"/>
        <w:szCs w:val="22"/>
      </w:rPr>
    </w:lvl>
    <w:lvl w:ilvl="2">
      <w:start w:val="1"/>
      <w:numFmt w:val="decimal"/>
      <w:lvlText w:val="%1.%2.%3."/>
      <w:lvlJc w:val="left"/>
      <w:pPr>
        <w:ind w:left="1781" w:hanging="504"/>
      </w:pPr>
      <w:rPr>
        <w:sz w:val="22"/>
        <w:szCs w:val="22"/>
      </w:rPr>
    </w:lvl>
    <w:lvl w:ilvl="3">
      <w:start w:val="1"/>
      <w:numFmt w:val="decimal"/>
      <w:lvlText w:val="%1.%2.%3.%4."/>
      <w:lvlJc w:val="left"/>
      <w:pPr>
        <w:ind w:left="2775"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F126809"/>
    <w:multiLevelType w:val="hybridMultilevel"/>
    <w:tmpl w:val="DC704BFE"/>
    <w:lvl w:ilvl="0" w:tplc="FFFFFFF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135F4D19"/>
    <w:multiLevelType w:val="hybridMultilevel"/>
    <w:tmpl w:val="0F8E2F44"/>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18831E4C"/>
    <w:multiLevelType w:val="multilevel"/>
    <w:tmpl w:val="CC22AF62"/>
    <w:lvl w:ilvl="0">
      <w:start w:val="7"/>
      <w:numFmt w:val="decimal"/>
      <w:lvlText w:val="%1"/>
      <w:lvlJc w:val="left"/>
      <w:pPr>
        <w:ind w:left="360" w:hanging="360"/>
      </w:pPr>
      <w:rPr>
        <w:rFonts w:hint="default"/>
      </w:rPr>
    </w:lvl>
    <w:lvl w:ilvl="1">
      <w:start w:val="1"/>
      <w:numFmt w:val="decimal"/>
      <w:lvlText w:val="%2."/>
      <w:lvlJc w:val="left"/>
      <w:pPr>
        <w:ind w:left="720" w:hanging="360"/>
      </w:pPr>
      <w:rPr>
        <w:rFonts w:ascii="Arial Narrow" w:hAnsi="Arial Narrow" w:cs="Arial" w:hint="default"/>
        <w:b w:val="0"/>
        <w:i w:val="0"/>
        <w:strike w:val="0"/>
        <w:dstrike w:val="0"/>
        <w:color w:val="000000"/>
        <w:sz w:val="22"/>
        <w:szCs w:val="22"/>
        <w:u w:val="none" w:color="000000"/>
        <w:vertAlign w:val="baselin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1C5822AF"/>
    <w:multiLevelType w:val="multilevel"/>
    <w:tmpl w:val="041B001D"/>
    <w:styleLink w:val="Style3"/>
    <w:lvl w:ilvl="0">
      <w:start w:val="1"/>
      <w:numFmt w:val="decimal"/>
      <w:lvlText w:val="%1)"/>
      <w:lvlJc w:val="left"/>
      <w:pPr>
        <w:ind w:left="360" w:hanging="360"/>
      </w:pPr>
    </w:lvl>
    <w:lvl w:ilvl="1">
      <w:start w:val="1"/>
      <w:numFmt w:val="upperRoman"/>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rFonts w:ascii="Arial Narrow" w:eastAsia="Times New Roman" w:hAnsi="Arial Narrow" w:cs="Times New Roman"/>
      </w:rPr>
    </w:lvl>
    <w:lvl w:ilvl="8">
      <w:start w:val="1"/>
      <w:numFmt w:val="lowerRoman"/>
      <w:lvlText w:val="%9."/>
      <w:lvlJc w:val="left"/>
      <w:pPr>
        <w:ind w:left="3240" w:hanging="360"/>
      </w:pPr>
    </w:lvl>
  </w:abstractNum>
  <w:abstractNum w:abstractNumId="16" w15:restartNumberingAfterBreak="0">
    <w:nsid w:val="1E031F42"/>
    <w:multiLevelType w:val="hybridMultilevel"/>
    <w:tmpl w:val="48A8D0C0"/>
    <w:lvl w:ilvl="0" w:tplc="E258EF22">
      <w:start w:val="1"/>
      <w:numFmt w:val="bullet"/>
      <w:lvlText w:val="-"/>
      <w:lvlJc w:val="left"/>
      <w:pPr>
        <w:ind w:left="1996" w:hanging="360"/>
      </w:pPr>
      <w:rPr>
        <w:rFonts w:ascii="Times New Roman" w:eastAsia="Calibri" w:hAnsi="Times New Roman" w:cs="Times New Roman" w:hint="default"/>
        <w:b/>
      </w:rPr>
    </w:lvl>
    <w:lvl w:ilvl="1" w:tplc="041B0003">
      <w:start w:val="1"/>
      <w:numFmt w:val="bullet"/>
      <w:lvlText w:val="o"/>
      <w:lvlJc w:val="left"/>
      <w:pPr>
        <w:ind w:left="2716" w:hanging="360"/>
      </w:pPr>
      <w:rPr>
        <w:rFonts w:ascii="Courier New" w:hAnsi="Courier New" w:cs="Courier New" w:hint="default"/>
      </w:rPr>
    </w:lvl>
    <w:lvl w:ilvl="2" w:tplc="041B0005" w:tentative="1">
      <w:start w:val="1"/>
      <w:numFmt w:val="bullet"/>
      <w:lvlText w:val=""/>
      <w:lvlJc w:val="left"/>
      <w:pPr>
        <w:ind w:left="3436" w:hanging="360"/>
      </w:pPr>
      <w:rPr>
        <w:rFonts w:ascii="Wingdings" w:hAnsi="Wingdings" w:hint="default"/>
      </w:rPr>
    </w:lvl>
    <w:lvl w:ilvl="3" w:tplc="041B0001" w:tentative="1">
      <w:start w:val="1"/>
      <w:numFmt w:val="bullet"/>
      <w:lvlText w:val=""/>
      <w:lvlJc w:val="left"/>
      <w:pPr>
        <w:ind w:left="4156" w:hanging="360"/>
      </w:pPr>
      <w:rPr>
        <w:rFonts w:ascii="Symbol" w:hAnsi="Symbol" w:hint="default"/>
      </w:rPr>
    </w:lvl>
    <w:lvl w:ilvl="4" w:tplc="041B0003" w:tentative="1">
      <w:start w:val="1"/>
      <w:numFmt w:val="bullet"/>
      <w:lvlText w:val="o"/>
      <w:lvlJc w:val="left"/>
      <w:pPr>
        <w:ind w:left="4876" w:hanging="360"/>
      </w:pPr>
      <w:rPr>
        <w:rFonts w:ascii="Courier New" w:hAnsi="Courier New" w:cs="Courier New" w:hint="default"/>
      </w:rPr>
    </w:lvl>
    <w:lvl w:ilvl="5" w:tplc="041B0005" w:tentative="1">
      <w:start w:val="1"/>
      <w:numFmt w:val="bullet"/>
      <w:lvlText w:val=""/>
      <w:lvlJc w:val="left"/>
      <w:pPr>
        <w:ind w:left="5596" w:hanging="360"/>
      </w:pPr>
      <w:rPr>
        <w:rFonts w:ascii="Wingdings" w:hAnsi="Wingdings" w:hint="default"/>
      </w:rPr>
    </w:lvl>
    <w:lvl w:ilvl="6" w:tplc="041B0001" w:tentative="1">
      <w:start w:val="1"/>
      <w:numFmt w:val="bullet"/>
      <w:lvlText w:val=""/>
      <w:lvlJc w:val="left"/>
      <w:pPr>
        <w:ind w:left="6316" w:hanging="360"/>
      </w:pPr>
      <w:rPr>
        <w:rFonts w:ascii="Symbol" w:hAnsi="Symbol" w:hint="default"/>
      </w:rPr>
    </w:lvl>
    <w:lvl w:ilvl="7" w:tplc="041B0003" w:tentative="1">
      <w:start w:val="1"/>
      <w:numFmt w:val="bullet"/>
      <w:lvlText w:val="o"/>
      <w:lvlJc w:val="left"/>
      <w:pPr>
        <w:ind w:left="7036" w:hanging="360"/>
      </w:pPr>
      <w:rPr>
        <w:rFonts w:ascii="Courier New" w:hAnsi="Courier New" w:cs="Courier New" w:hint="default"/>
      </w:rPr>
    </w:lvl>
    <w:lvl w:ilvl="8" w:tplc="041B0005" w:tentative="1">
      <w:start w:val="1"/>
      <w:numFmt w:val="bullet"/>
      <w:lvlText w:val=""/>
      <w:lvlJc w:val="left"/>
      <w:pPr>
        <w:ind w:left="7756" w:hanging="360"/>
      </w:pPr>
      <w:rPr>
        <w:rFonts w:ascii="Wingdings" w:hAnsi="Wingdings" w:hint="default"/>
      </w:rPr>
    </w:lvl>
  </w:abstractNum>
  <w:abstractNum w:abstractNumId="17" w15:restartNumberingAfterBreak="0">
    <w:nsid w:val="1F786FEC"/>
    <w:multiLevelType w:val="hybridMultilevel"/>
    <w:tmpl w:val="FD7C4262"/>
    <w:lvl w:ilvl="0" w:tplc="1292AE02">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8" w15:restartNumberingAfterBreak="0">
    <w:nsid w:val="218E6BCE"/>
    <w:multiLevelType w:val="hybridMultilevel"/>
    <w:tmpl w:val="00FC44DE"/>
    <w:lvl w:ilvl="0" w:tplc="CCD46AB4">
      <w:start w:val="1"/>
      <w:numFmt w:val="bullet"/>
      <w:lvlText w:val="-"/>
      <w:lvlJc w:val="left"/>
      <w:pPr>
        <w:ind w:left="1080" w:hanging="360"/>
      </w:pPr>
      <w:rPr>
        <w:rFonts w:ascii="Arial" w:eastAsiaTheme="minorHAnsi" w:hAnsi="Arial" w:cs="Aria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9" w15:restartNumberingAfterBreak="0">
    <w:nsid w:val="21AE5691"/>
    <w:multiLevelType w:val="hybridMultilevel"/>
    <w:tmpl w:val="7764BB4E"/>
    <w:lvl w:ilvl="0" w:tplc="190AE72C">
      <w:start w:val="1"/>
      <w:numFmt w:val="decimal"/>
      <w:lvlText w:val="%1."/>
      <w:lvlJc w:val="left"/>
      <w:pPr>
        <w:ind w:left="720" w:hanging="360"/>
      </w:pPr>
      <w:rPr>
        <w:rFonts w:hint="default"/>
        <w:b w:val="0"/>
        <w:sz w:val="22"/>
        <w:szCs w:val="22"/>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22F71A08"/>
    <w:multiLevelType w:val="hybridMultilevel"/>
    <w:tmpl w:val="1F6E1CDC"/>
    <w:lvl w:ilvl="0" w:tplc="1792AFCE">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1" w15:restartNumberingAfterBreak="0">
    <w:nsid w:val="24FD4577"/>
    <w:multiLevelType w:val="multilevel"/>
    <w:tmpl w:val="A97810AA"/>
    <w:lvl w:ilvl="0">
      <w:start w:val="1"/>
      <w:numFmt w:val="lowerLetter"/>
      <w:lvlText w:val="%1)"/>
      <w:lvlJc w:val="left"/>
      <w:rPr>
        <w:rFonts w:ascii="Arial Narrow" w:eastAsia="Calibri" w:hAnsi="Arial Narrow" w:cs="Calibri" w:hint="default"/>
        <w:b w:val="0"/>
        <w:bCs w:val="0"/>
        <w:i w:val="0"/>
        <w:iCs w:val="0"/>
        <w:smallCaps w:val="0"/>
        <w:strike w:val="0"/>
        <w:color w:val="000000"/>
        <w:spacing w:val="0"/>
        <w:w w:val="100"/>
        <w:position w:val="0"/>
        <w:sz w:val="22"/>
        <w:szCs w:val="22"/>
        <w:u w:val="none"/>
        <w:lang w:val="sk-SK" w:eastAsia="sk-SK" w:bidi="sk-SK"/>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505653F"/>
    <w:multiLevelType w:val="hybridMultilevel"/>
    <w:tmpl w:val="3928158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266F2F50"/>
    <w:multiLevelType w:val="hybridMultilevel"/>
    <w:tmpl w:val="310AD5E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286030E7"/>
    <w:multiLevelType w:val="hybridMultilevel"/>
    <w:tmpl w:val="F872FA1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2D8B7625"/>
    <w:multiLevelType w:val="multilevel"/>
    <w:tmpl w:val="653ADADE"/>
    <w:lvl w:ilvl="0">
      <w:start w:val="8"/>
      <w:numFmt w:val="decimal"/>
      <w:lvlText w:val="%1"/>
      <w:lvlJc w:val="left"/>
      <w:pPr>
        <w:ind w:left="360" w:hanging="360"/>
      </w:pPr>
      <w:rPr>
        <w:rFonts w:hint="default"/>
      </w:rPr>
    </w:lvl>
    <w:lvl w:ilvl="1">
      <w:start w:val="1"/>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024" w:hanging="72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536" w:hanging="108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26" w15:restartNumberingAfterBreak="0">
    <w:nsid w:val="30880A29"/>
    <w:multiLevelType w:val="hybridMultilevel"/>
    <w:tmpl w:val="9710DD46"/>
    <w:lvl w:ilvl="0" w:tplc="7EA4C252">
      <w:start w:val="1"/>
      <w:numFmt w:val="lowerLetter"/>
      <w:lvlText w:val="%1)"/>
      <w:lvlJc w:val="left"/>
      <w:pPr>
        <w:ind w:left="1004" w:hanging="360"/>
      </w:pPr>
      <w:rPr>
        <w:rFonts w:ascii="Arial Narrow" w:hAnsi="Arial Narrow" w:hint="default"/>
        <w:strike w:val="0"/>
        <w:sz w:val="22"/>
        <w:szCs w:val="22"/>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7" w15:restartNumberingAfterBreak="0">
    <w:nsid w:val="317C2C02"/>
    <w:multiLevelType w:val="hybridMultilevel"/>
    <w:tmpl w:val="7FE4BD80"/>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32C03058"/>
    <w:multiLevelType w:val="hybridMultilevel"/>
    <w:tmpl w:val="7FE4BD8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3406EAC"/>
    <w:multiLevelType w:val="multilevel"/>
    <w:tmpl w:val="EAC2A12A"/>
    <w:name w:val="WWNum16"/>
    <w:lvl w:ilvl="0">
      <w:start w:val="3"/>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34A968D8"/>
    <w:multiLevelType w:val="hybridMultilevel"/>
    <w:tmpl w:val="0F8E2F4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4BE2188"/>
    <w:multiLevelType w:val="hybridMultilevel"/>
    <w:tmpl w:val="3928158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4DD3D01"/>
    <w:multiLevelType w:val="hybridMultilevel"/>
    <w:tmpl w:val="1AE880E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3" w15:restartNumberingAfterBreak="0">
    <w:nsid w:val="35274FAC"/>
    <w:multiLevelType w:val="multilevel"/>
    <w:tmpl w:val="6166DCCE"/>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sk-SK" w:eastAsia="sk-SK" w:bidi="sk-SK"/>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37491C63"/>
    <w:multiLevelType w:val="hybridMultilevel"/>
    <w:tmpl w:val="033097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9A663C0"/>
    <w:multiLevelType w:val="multilevel"/>
    <w:tmpl w:val="29528B7C"/>
    <w:lvl w:ilvl="0">
      <w:start w:val="1"/>
      <w:numFmt w:val="decimal"/>
      <w:pStyle w:val="Nadpis1"/>
      <w:lvlText w:val="%1"/>
      <w:lvlJc w:val="left"/>
      <w:pPr>
        <w:tabs>
          <w:tab w:val="num" w:pos="432"/>
        </w:tabs>
        <w:ind w:left="432" w:hanging="432"/>
      </w:pPr>
      <w:rPr>
        <w:rFonts w:hint="default"/>
        <w:b/>
      </w:rPr>
    </w:lvl>
    <w:lvl w:ilvl="1">
      <w:start w:val="1"/>
      <w:numFmt w:val="decimal"/>
      <w:lvlText w:val="%2."/>
      <w:lvlJc w:val="left"/>
      <w:pPr>
        <w:tabs>
          <w:tab w:val="num" w:pos="576"/>
        </w:tabs>
        <w:ind w:left="576" w:hanging="576"/>
      </w:pPr>
      <w:rPr>
        <w:rFonts w:ascii="Arial Narrow" w:eastAsia="Calibri" w:hAnsi="Arial Narrow" w:cs="Arial"/>
        <w:b/>
        <w:i w:val="0"/>
        <w:color w:val="auto"/>
        <w:sz w:val="22"/>
        <w:szCs w:val="22"/>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15:restartNumberingAfterBreak="0">
    <w:nsid w:val="3AF45FAC"/>
    <w:multiLevelType w:val="multilevel"/>
    <w:tmpl w:val="351CEC54"/>
    <w:lvl w:ilvl="0">
      <w:start w:val="20"/>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3B2426F2"/>
    <w:multiLevelType w:val="hybridMultilevel"/>
    <w:tmpl w:val="6204B20C"/>
    <w:lvl w:ilvl="0" w:tplc="F15A908A">
      <w:start w:val="1"/>
      <w:numFmt w:val="decimal"/>
      <w:lvlText w:val="%1)"/>
      <w:lvlJc w:val="left"/>
      <w:pPr>
        <w:ind w:left="720" w:hanging="360"/>
      </w:pPr>
      <w:rPr>
        <w:rFonts w:hint="default"/>
        <w:b w:val="0"/>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3DE4052C"/>
    <w:multiLevelType w:val="hybridMultilevel"/>
    <w:tmpl w:val="446A22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9" w15:restartNumberingAfterBreak="0">
    <w:nsid w:val="42AB6421"/>
    <w:multiLevelType w:val="multilevel"/>
    <w:tmpl w:val="3FA28F12"/>
    <w:lvl w:ilvl="0">
      <w:start w:val="1"/>
      <w:numFmt w:val="decimal"/>
      <w:lvlText w:val="%1."/>
      <w:lvlJc w:val="left"/>
      <w:pPr>
        <w:ind w:left="360" w:hanging="360"/>
      </w:pPr>
      <w:rPr>
        <w:rFonts w:hint="default"/>
      </w:rPr>
    </w:lvl>
    <w:lvl w:ilvl="1">
      <w:start w:val="1"/>
      <w:numFmt w:val="decimal"/>
      <w:pStyle w:val="Polozka"/>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3C80CF6"/>
    <w:multiLevelType w:val="hybridMultilevel"/>
    <w:tmpl w:val="F872FA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7555716"/>
    <w:multiLevelType w:val="hybridMultilevel"/>
    <w:tmpl w:val="B8D66DB8"/>
    <w:lvl w:ilvl="0" w:tplc="A0A6A0F4">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49B73505"/>
    <w:multiLevelType w:val="hybridMultilevel"/>
    <w:tmpl w:val="033097D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4A2F42B6"/>
    <w:multiLevelType w:val="hybridMultilevel"/>
    <w:tmpl w:val="113681A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4" w15:restartNumberingAfterBreak="0">
    <w:nsid w:val="4AD51997"/>
    <w:multiLevelType w:val="hybridMultilevel"/>
    <w:tmpl w:val="3258E946"/>
    <w:lvl w:ilvl="0" w:tplc="D684337A">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45" w15:restartNumberingAfterBreak="0">
    <w:nsid w:val="4B03694F"/>
    <w:multiLevelType w:val="multilevel"/>
    <w:tmpl w:val="CC22AF62"/>
    <w:lvl w:ilvl="0">
      <w:start w:val="7"/>
      <w:numFmt w:val="decimal"/>
      <w:lvlText w:val="%1"/>
      <w:lvlJc w:val="left"/>
      <w:pPr>
        <w:ind w:left="360" w:hanging="360"/>
      </w:pPr>
      <w:rPr>
        <w:rFonts w:hint="default"/>
      </w:rPr>
    </w:lvl>
    <w:lvl w:ilvl="1">
      <w:start w:val="1"/>
      <w:numFmt w:val="decimal"/>
      <w:lvlText w:val="%2."/>
      <w:lvlJc w:val="left"/>
      <w:pPr>
        <w:ind w:left="720" w:hanging="360"/>
      </w:pPr>
      <w:rPr>
        <w:rFonts w:ascii="Arial Narrow" w:hAnsi="Arial Narrow" w:cs="Arial" w:hint="default"/>
        <w:b w:val="0"/>
        <w:i w:val="0"/>
        <w:strike w:val="0"/>
        <w:dstrike w:val="0"/>
        <w:color w:val="000000"/>
        <w:sz w:val="22"/>
        <w:szCs w:val="22"/>
        <w:u w:val="none" w:color="000000"/>
        <w:vertAlign w:val="baselin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4C005A29"/>
    <w:multiLevelType w:val="hybridMultilevel"/>
    <w:tmpl w:val="2B967644"/>
    <w:lvl w:ilvl="0" w:tplc="041B0017">
      <w:start w:val="1"/>
      <w:numFmt w:val="lowerLetter"/>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47" w15:restartNumberingAfterBreak="0">
    <w:nsid w:val="4C8372D7"/>
    <w:multiLevelType w:val="hybridMultilevel"/>
    <w:tmpl w:val="FC32AEC4"/>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48" w15:restartNumberingAfterBreak="0">
    <w:nsid w:val="4D4801AC"/>
    <w:multiLevelType w:val="hybridMultilevel"/>
    <w:tmpl w:val="90626716"/>
    <w:styleLink w:val="tl51"/>
    <w:lvl w:ilvl="0" w:tplc="C6CAD710">
      <w:start w:val="1"/>
      <w:numFmt w:val="lowerLetter"/>
      <w:lvlText w:val="%1)"/>
      <w:lvlJc w:val="left"/>
      <w:pPr>
        <w:tabs>
          <w:tab w:val="num" w:pos="1068"/>
        </w:tabs>
        <w:ind w:left="1068" w:hanging="360"/>
      </w:pPr>
      <w:rPr>
        <w:rFonts w:hint="default"/>
      </w:rPr>
    </w:lvl>
    <w:lvl w:ilvl="1" w:tplc="041B0019">
      <w:start w:val="1"/>
      <w:numFmt w:val="lowerLetter"/>
      <w:lvlText w:val="%2."/>
      <w:lvlJc w:val="left"/>
      <w:pPr>
        <w:tabs>
          <w:tab w:val="num" w:pos="1609"/>
        </w:tabs>
        <w:ind w:left="1609" w:hanging="360"/>
      </w:pPr>
    </w:lvl>
    <w:lvl w:ilvl="2" w:tplc="041B001B" w:tentative="1">
      <w:start w:val="1"/>
      <w:numFmt w:val="lowerRoman"/>
      <w:lvlText w:val="%3."/>
      <w:lvlJc w:val="right"/>
      <w:pPr>
        <w:tabs>
          <w:tab w:val="num" w:pos="2329"/>
        </w:tabs>
        <w:ind w:left="2329" w:hanging="180"/>
      </w:pPr>
    </w:lvl>
    <w:lvl w:ilvl="3" w:tplc="041B000F" w:tentative="1">
      <w:start w:val="1"/>
      <w:numFmt w:val="decimal"/>
      <w:lvlText w:val="%4."/>
      <w:lvlJc w:val="left"/>
      <w:pPr>
        <w:tabs>
          <w:tab w:val="num" w:pos="3049"/>
        </w:tabs>
        <w:ind w:left="3049" w:hanging="360"/>
      </w:pPr>
    </w:lvl>
    <w:lvl w:ilvl="4" w:tplc="041B0019" w:tentative="1">
      <w:start w:val="1"/>
      <w:numFmt w:val="lowerLetter"/>
      <w:lvlText w:val="%5."/>
      <w:lvlJc w:val="left"/>
      <w:pPr>
        <w:tabs>
          <w:tab w:val="num" w:pos="3769"/>
        </w:tabs>
        <w:ind w:left="3769" w:hanging="360"/>
      </w:pPr>
    </w:lvl>
    <w:lvl w:ilvl="5" w:tplc="041B001B" w:tentative="1">
      <w:start w:val="1"/>
      <w:numFmt w:val="lowerRoman"/>
      <w:lvlText w:val="%6."/>
      <w:lvlJc w:val="right"/>
      <w:pPr>
        <w:tabs>
          <w:tab w:val="num" w:pos="4489"/>
        </w:tabs>
        <w:ind w:left="4489" w:hanging="180"/>
      </w:pPr>
    </w:lvl>
    <w:lvl w:ilvl="6" w:tplc="041B000F" w:tentative="1">
      <w:start w:val="1"/>
      <w:numFmt w:val="decimal"/>
      <w:lvlText w:val="%7."/>
      <w:lvlJc w:val="left"/>
      <w:pPr>
        <w:tabs>
          <w:tab w:val="num" w:pos="5209"/>
        </w:tabs>
        <w:ind w:left="5209" w:hanging="360"/>
      </w:pPr>
    </w:lvl>
    <w:lvl w:ilvl="7" w:tplc="041B0019" w:tentative="1">
      <w:start w:val="1"/>
      <w:numFmt w:val="lowerLetter"/>
      <w:lvlText w:val="%8."/>
      <w:lvlJc w:val="left"/>
      <w:pPr>
        <w:tabs>
          <w:tab w:val="num" w:pos="5929"/>
        </w:tabs>
        <w:ind w:left="5929" w:hanging="360"/>
      </w:pPr>
    </w:lvl>
    <w:lvl w:ilvl="8" w:tplc="041B001B" w:tentative="1">
      <w:start w:val="1"/>
      <w:numFmt w:val="lowerRoman"/>
      <w:lvlText w:val="%9."/>
      <w:lvlJc w:val="right"/>
      <w:pPr>
        <w:tabs>
          <w:tab w:val="num" w:pos="6649"/>
        </w:tabs>
        <w:ind w:left="6649" w:hanging="180"/>
      </w:pPr>
    </w:lvl>
  </w:abstractNum>
  <w:abstractNum w:abstractNumId="49" w15:restartNumberingAfterBreak="0">
    <w:nsid w:val="4F3C0967"/>
    <w:multiLevelType w:val="hybridMultilevel"/>
    <w:tmpl w:val="D2860630"/>
    <w:lvl w:ilvl="0" w:tplc="BF28DA1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0" w15:restartNumberingAfterBreak="0">
    <w:nsid w:val="540D4FF3"/>
    <w:multiLevelType w:val="multilevel"/>
    <w:tmpl w:val="BC92D542"/>
    <w:lvl w:ilvl="0">
      <w:start w:val="12"/>
      <w:numFmt w:val="decimal"/>
      <w:lvlText w:val="%1"/>
      <w:lvlJc w:val="left"/>
      <w:pPr>
        <w:ind w:left="360" w:hanging="360"/>
      </w:pPr>
      <w:rPr>
        <w:rFonts w:hint="default"/>
      </w:rPr>
    </w:lvl>
    <w:lvl w:ilvl="1">
      <w:start w:val="1"/>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024" w:hanging="72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536" w:hanging="108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51" w15:restartNumberingAfterBreak="0">
    <w:nsid w:val="541E43D5"/>
    <w:multiLevelType w:val="multilevel"/>
    <w:tmpl w:val="ED0CADB2"/>
    <w:lvl w:ilvl="0">
      <w:start w:val="13"/>
      <w:numFmt w:val="decimal"/>
      <w:lvlText w:val="%1"/>
      <w:lvlJc w:val="left"/>
      <w:pPr>
        <w:ind w:left="360" w:hanging="360"/>
      </w:pPr>
      <w:rPr>
        <w:rFonts w:hint="default"/>
      </w:rPr>
    </w:lvl>
    <w:lvl w:ilvl="1">
      <w:start w:val="1"/>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024" w:hanging="72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536" w:hanging="108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52" w15:restartNumberingAfterBreak="0">
    <w:nsid w:val="54C72D99"/>
    <w:multiLevelType w:val="hybridMultilevel"/>
    <w:tmpl w:val="F1D0721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3" w15:restartNumberingAfterBreak="0">
    <w:nsid w:val="5AB47571"/>
    <w:multiLevelType w:val="multilevel"/>
    <w:tmpl w:val="5DA4E750"/>
    <w:lvl w:ilvl="0">
      <w:start w:val="1"/>
      <w:numFmt w:val="decimal"/>
      <w:lvlText w:val="%1"/>
      <w:lvlJc w:val="left"/>
      <w:pPr>
        <w:ind w:left="706" w:hanging="516"/>
      </w:pPr>
      <w:rPr>
        <w:rFonts w:cs="Times New Roman" w:hint="default"/>
        <w:b w:val="0"/>
        <w:bCs/>
        <w:i w:val="0"/>
        <w:sz w:val="20"/>
      </w:rPr>
    </w:lvl>
    <w:lvl w:ilvl="1">
      <w:start w:val="1"/>
      <w:numFmt w:val="decimal"/>
      <w:isLgl/>
      <w:lvlText w:val="%1.%2."/>
      <w:lvlJc w:val="left"/>
      <w:pPr>
        <w:ind w:left="936" w:hanging="360"/>
      </w:pPr>
      <w:rPr>
        <w:rFonts w:hint="default"/>
      </w:rPr>
    </w:lvl>
    <w:lvl w:ilvl="2">
      <w:start w:val="1"/>
      <w:numFmt w:val="decimal"/>
      <w:isLgl/>
      <w:lvlText w:val="%1.%2.%3."/>
      <w:lvlJc w:val="left"/>
      <w:pPr>
        <w:ind w:left="1682" w:hanging="720"/>
      </w:pPr>
      <w:rPr>
        <w:rFonts w:hint="default"/>
      </w:rPr>
    </w:lvl>
    <w:lvl w:ilvl="3">
      <w:start w:val="1"/>
      <w:numFmt w:val="decimal"/>
      <w:isLgl/>
      <w:lvlText w:val="%1.%2.%3.%4."/>
      <w:lvlJc w:val="left"/>
      <w:pPr>
        <w:ind w:left="2068" w:hanging="720"/>
      </w:pPr>
      <w:rPr>
        <w:rFonts w:hint="default"/>
      </w:rPr>
    </w:lvl>
    <w:lvl w:ilvl="4">
      <w:start w:val="1"/>
      <w:numFmt w:val="decimal"/>
      <w:isLgl/>
      <w:lvlText w:val="%1.%2.%3.%4.%5."/>
      <w:lvlJc w:val="left"/>
      <w:pPr>
        <w:ind w:left="2814" w:hanging="1080"/>
      </w:pPr>
      <w:rPr>
        <w:rFonts w:hint="default"/>
      </w:rPr>
    </w:lvl>
    <w:lvl w:ilvl="5">
      <w:start w:val="1"/>
      <w:numFmt w:val="decimal"/>
      <w:isLgl/>
      <w:lvlText w:val="%1.%2.%3.%4.%5.%6."/>
      <w:lvlJc w:val="left"/>
      <w:pPr>
        <w:ind w:left="3200" w:hanging="1080"/>
      </w:pPr>
      <w:rPr>
        <w:rFonts w:hint="default"/>
      </w:rPr>
    </w:lvl>
    <w:lvl w:ilvl="6">
      <w:start w:val="1"/>
      <w:numFmt w:val="decimal"/>
      <w:isLgl/>
      <w:lvlText w:val="%1.%2.%3.%4.%5.%6.%7."/>
      <w:lvlJc w:val="left"/>
      <w:pPr>
        <w:ind w:left="3586" w:hanging="1080"/>
      </w:pPr>
      <w:rPr>
        <w:rFonts w:hint="default"/>
      </w:rPr>
    </w:lvl>
    <w:lvl w:ilvl="7">
      <w:start w:val="1"/>
      <w:numFmt w:val="decimal"/>
      <w:isLgl/>
      <w:lvlText w:val="%1.%2.%3.%4.%5.%6.%7.%8."/>
      <w:lvlJc w:val="left"/>
      <w:pPr>
        <w:ind w:left="4332" w:hanging="1440"/>
      </w:pPr>
      <w:rPr>
        <w:rFonts w:hint="default"/>
      </w:rPr>
    </w:lvl>
    <w:lvl w:ilvl="8">
      <w:start w:val="1"/>
      <w:numFmt w:val="decimal"/>
      <w:isLgl/>
      <w:lvlText w:val="%1.%2.%3.%4.%5.%6.%7.%8.%9."/>
      <w:lvlJc w:val="left"/>
      <w:pPr>
        <w:ind w:left="4718" w:hanging="1440"/>
      </w:pPr>
      <w:rPr>
        <w:rFonts w:hint="default"/>
      </w:rPr>
    </w:lvl>
  </w:abstractNum>
  <w:abstractNum w:abstractNumId="54" w15:restartNumberingAfterBreak="0">
    <w:nsid w:val="656E0155"/>
    <w:multiLevelType w:val="hybridMultilevel"/>
    <w:tmpl w:val="7764BB4E"/>
    <w:lvl w:ilvl="0" w:tplc="FFFFFFFF">
      <w:start w:val="1"/>
      <w:numFmt w:val="decimal"/>
      <w:lvlText w:val="%1."/>
      <w:lvlJc w:val="left"/>
      <w:pPr>
        <w:ind w:left="720" w:hanging="360"/>
      </w:pPr>
      <w:rPr>
        <w:rFonts w:hint="default"/>
        <w:b w:val="0"/>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65AD7356"/>
    <w:multiLevelType w:val="multilevel"/>
    <w:tmpl w:val="08761158"/>
    <w:lvl w:ilvl="0">
      <w:start w:val="11"/>
      <w:numFmt w:val="decimal"/>
      <w:lvlText w:val="%1"/>
      <w:lvlJc w:val="left"/>
      <w:pPr>
        <w:ind w:left="360" w:hanging="360"/>
      </w:pPr>
      <w:rPr>
        <w:rFonts w:hint="default"/>
      </w:rPr>
    </w:lvl>
    <w:lvl w:ilvl="1">
      <w:start w:val="1"/>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024" w:hanging="72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536" w:hanging="108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56" w15:restartNumberingAfterBreak="0">
    <w:nsid w:val="664D54AE"/>
    <w:multiLevelType w:val="hybridMultilevel"/>
    <w:tmpl w:val="ABBA918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7" w15:restartNumberingAfterBreak="0">
    <w:nsid w:val="66C7333A"/>
    <w:multiLevelType w:val="multilevel"/>
    <w:tmpl w:val="89F28B50"/>
    <w:lvl w:ilvl="0">
      <w:start w:val="22"/>
      <w:numFmt w:val="decimal"/>
      <w:pStyle w:val="Nadpis4"/>
      <w:lvlText w:val="%1"/>
      <w:lvlJc w:val="left"/>
      <w:pPr>
        <w:tabs>
          <w:tab w:val="num" w:pos="432"/>
        </w:tabs>
        <w:ind w:left="432" w:hanging="432"/>
      </w:pPr>
      <w:rPr>
        <w:rFonts w:hint="default"/>
        <w:b/>
        <w:sz w:val="22"/>
        <w:szCs w:val="22"/>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8" w15:restartNumberingAfterBreak="0">
    <w:nsid w:val="6969362E"/>
    <w:multiLevelType w:val="multilevel"/>
    <w:tmpl w:val="6054DB70"/>
    <w:lvl w:ilvl="0">
      <w:start w:val="14"/>
      <w:numFmt w:val="decimal"/>
      <w:lvlText w:val="%1"/>
      <w:lvlJc w:val="left"/>
      <w:pPr>
        <w:ind w:left="360" w:hanging="360"/>
      </w:pPr>
      <w:rPr>
        <w:rFonts w:hint="default"/>
      </w:rPr>
    </w:lvl>
    <w:lvl w:ilvl="1">
      <w:start w:val="1"/>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024" w:hanging="72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536" w:hanging="108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59" w15:restartNumberingAfterBreak="0">
    <w:nsid w:val="69A37020"/>
    <w:multiLevelType w:val="multilevel"/>
    <w:tmpl w:val="A1524BEE"/>
    <w:lvl w:ilvl="0">
      <w:start w:val="2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69E8270D"/>
    <w:multiLevelType w:val="hybridMultilevel"/>
    <w:tmpl w:val="BACA55E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1" w15:restartNumberingAfterBreak="0">
    <w:nsid w:val="6A2B52F7"/>
    <w:multiLevelType w:val="hybridMultilevel"/>
    <w:tmpl w:val="4D7E4A5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2" w15:restartNumberingAfterBreak="0">
    <w:nsid w:val="6D482D22"/>
    <w:multiLevelType w:val="hybridMultilevel"/>
    <w:tmpl w:val="4198EB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3" w15:restartNumberingAfterBreak="0">
    <w:nsid w:val="712E384C"/>
    <w:multiLevelType w:val="multilevel"/>
    <w:tmpl w:val="463AAFE2"/>
    <w:lvl w:ilvl="0">
      <w:start w:val="36"/>
      <w:numFmt w:val="decimal"/>
      <w:lvlText w:val="%1"/>
      <w:lvlJc w:val="left"/>
      <w:pPr>
        <w:ind w:left="360" w:hanging="360"/>
      </w:pPr>
      <w:rPr>
        <w:rFonts w:hint="default"/>
      </w:rPr>
    </w:lvl>
    <w:lvl w:ilvl="1">
      <w:start w:val="8"/>
      <w:numFmt w:val="decimal"/>
      <w:pStyle w:val="Nadpis3"/>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786A40B3"/>
    <w:multiLevelType w:val="multilevel"/>
    <w:tmpl w:val="BDDE7BD2"/>
    <w:lvl w:ilvl="0">
      <w:start w:val="10"/>
      <w:numFmt w:val="decimal"/>
      <w:lvlText w:val="%1"/>
      <w:lvlJc w:val="left"/>
      <w:pPr>
        <w:ind w:left="360" w:hanging="360"/>
      </w:pPr>
      <w:rPr>
        <w:rFonts w:hint="default"/>
      </w:rPr>
    </w:lvl>
    <w:lvl w:ilvl="1">
      <w:start w:val="1"/>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024" w:hanging="72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536" w:hanging="108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048" w:hanging="1440"/>
      </w:pPr>
      <w:rPr>
        <w:rFonts w:hint="default"/>
      </w:rPr>
    </w:lvl>
  </w:abstractNum>
  <w:abstractNum w:abstractNumId="65" w15:restartNumberingAfterBreak="0">
    <w:nsid w:val="7899653D"/>
    <w:multiLevelType w:val="hybridMultilevel"/>
    <w:tmpl w:val="27BCC53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6" w15:restartNumberingAfterBreak="0">
    <w:nsid w:val="7AFA0BD3"/>
    <w:multiLevelType w:val="multilevel"/>
    <w:tmpl w:val="757A63AA"/>
    <w:styleLink w:val="tl1"/>
    <w:lvl w:ilvl="0">
      <w:start w:val="32"/>
      <w:numFmt w:val="decimal"/>
      <w:lvlText w:val="%1."/>
      <w:lvlJc w:val="left"/>
      <w:pPr>
        <w:ind w:left="360" w:hanging="360"/>
      </w:pPr>
      <w:rPr>
        <w:rFonts w:hint="default"/>
        <w:b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B151FD7"/>
    <w:multiLevelType w:val="hybridMultilevel"/>
    <w:tmpl w:val="D60867F2"/>
    <w:lvl w:ilvl="0" w:tplc="041B0001">
      <w:start w:val="1"/>
      <w:numFmt w:val="bullet"/>
      <w:lvlText w:val=""/>
      <w:lvlJc w:val="left"/>
      <w:pPr>
        <w:ind w:left="1296" w:hanging="360"/>
      </w:pPr>
      <w:rPr>
        <w:rFonts w:ascii="Symbol" w:hAnsi="Symbol" w:hint="default"/>
      </w:rPr>
    </w:lvl>
    <w:lvl w:ilvl="1" w:tplc="1FA21226">
      <w:numFmt w:val="bullet"/>
      <w:lvlText w:val="•"/>
      <w:lvlJc w:val="left"/>
      <w:pPr>
        <w:ind w:left="2016" w:hanging="360"/>
      </w:pPr>
      <w:rPr>
        <w:rFonts w:ascii="Arial Narrow" w:eastAsia="Calibri" w:hAnsi="Arial Narrow" w:cs="Arial" w:hint="default"/>
      </w:rPr>
    </w:lvl>
    <w:lvl w:ilvl="2" w:tplc="041B0005" w:tentative="1">
      <w:start w:val="1"/>
      <w:numFmt w:val="bullet"/>
      <w:lvlText w:val=""/>
      <w:lvlJc w:val="left"/>
      <w:pPr>
        <w:ind w:left="2736" w:hanging="360"/>
      </w:pPr>
      <w:rPr>
        <w:rFonts w:ascii="Wingdings" w:hAnsi="Wingdings" w:hint="default"/>
      </w:rPr>
    </w:lvl>
    <w:lvl w:ilvl="3" w:tplc="041B0001" w:tentative="1">
      <w:start w:val="1"/>
      <w:numFmt w:val="bullet"/>
      <w:lvlText w:val=""/>
      <w:lvlJc w:val="left"/>
      <w:pPr>
        <w:ind w:left="3456" w:hanging="360"/>
      </w:pPr>
      <w:rPr>
        <w:rFonts w:ascii="Symbol" w:hAnsi="Symbol" w:hint="default"/>
      </w:rPr>
    </w:lvl>
    <w:lvl w:ilvl="4" w:tplc="041B0003" w:tentative="1">
      <w:start w:val="1"/>
      <w:numFmt w:val="bullet"/>
      <w:lvlText w:val="o"/>
      <w:lvlJc w:val="left"/>
      <w:pPr>
        <w:ind w:left="4176" w:hanging="360"/>
      </w:pPr>
      <w:rPr>
        <w:rFonts w:ascii="Courier New" w:hAnsi="Courier New" w:cs="Courier New" w:hint="default"/>
      </w:rPr>
    </w:lvl>
    <w:lvl w:ilvl="5" w:tplc="041B0005" w:tentative="1">
      <w:start w:val="1"/>
      <w:numFmt w:val="bullet"/>
      <w:lvlText w:val=""/>
      <w:lvlJc w:val="left"/>
      <w:pPr>
        <w:ind w:left="4896" w:hanging="360"/>
      </w:pPr>
      <w:rPr>
        <w:rFonts w:ascii="Wingdings" w:hAnsi="Wingdings" w:hint="default"/>
      </w:rPr>
    </w:lvl>
    <w:lvl w:ilvl="6" w:tplc="041B0001" w:tentative="1">
      <w:start w:val="1"/>
      <w:numFmt w:val="bullet"/>
      <w:lvlText w:val=""/>
      <w:lvlJc w:val="left"/>
      <w:pPr>
        <w:ind w:left="5616" w:hanging="360"/>
      </w:pPr>
      <w:rPr>
        <w:rFonts w:ascii="Symbol" w:hAnsi="Symbol" w:hint="default"/>
      </w:rPr>
    </w:lvl>
    <w:lvl w:ilvl="7" w:tplc="041B0003" w:tentative="1">
      <w:start w:val="1"/>
      <w:numFmt w:val="bullet"/>
      <w:lvlText w:val="o"/>
      <w:lvlJc w:val="left"/>
      <w:pPr>
        <w:ind w:left="6336" w:hanging="360"/>
      </w:pPr>
      <w:rPr>
        <w:rFonts w:ascii="Courier New" w:hAnsi="Courier New" w:cs="Courier New" w:hint="default"/>
      </w:rPr>
    </w:lvl>
    <w:lvl w:ilvl="8" w:tplc="041B0005" w:tentative="1">
      <w:start w:val="1"/>
      <w:numFmt w:val="bullet"/>
      <w:lvlText w:val=""/>
      <w:lvlJc w:val="left"/>
      <w:pPr>
        <w:ind w:left="7056" w:hanging="360"/>
      </w:pPr>
      <w:rPr>
        <w:rFonts w:ascii="Wingdings" w:hAnsi="Wingdings" w:hint="default"/>
      </w:rPr>
    </w:lvl>
  </w:abstractNum>
  <w:abstractNum w:abstractNumId="68" w15:restartNumberingAfterBreak="0">
    <w:nsid w:val="7C0C2F5A"/>
    <w:multiLevelType w:val="hybridMultilevel"/>
    <w:tmpl w:val="ECC6269A"/>
    <w:lvl w:ilvl="0" w:tplc="041B0017">
      <w:start w:val="1"/>
      <w:numFmt w:val="lowerLetter"/>
      <w:lvlText w:val="%1)"/>
      <w:lvlJc w:val="left"/>
      <w:pPr>
        <w:ind w:left="720" w:hanging="360"/>
      </w:pPr>
    </w:lvl>
    <w:lvl w:ilvl="1" w:tplc="0518E196">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9" w15:restartNumberingAfterBreak="0">
    <w:nsid w:val="7C1C15FB"/>
    <w:multiLevelType w:val="hybridMultilevel"/>
    <w:tmpl w:val="DD6C00DC"/>
    <w:lvl w:ilvl="0" w:tplc="CCD46AB4">
      <w:start w:val="1"/>
      <w:numFmt w:val="bullet"/>
      <w:lvlText w:val="-"/>
      <w:lvlJc w:val="left"/>
      <w:pPr>
        <w:ind w:left="720" w:hanging="360"/>
      </w:pPr>
      <w:rPr>
        <w:rFonts w:ascii="Arial" w:eastAsiaTheme="minorHAnsi" w:hAnsi="Arial" w:cs="Aria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0" w15:restartNumberingAfterBreak="0">
    <w:nsid w:val="7D671FE7"/>
    <w:multiLevelType w:val="multilevel"/>
    <w:tmpl w:val="CB3C55C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7DB2689F"/>
    <w:multiLevelType w:val="multilevel"/>
    <w:tmpl w:val="D83E3F36"/>
    <w:styleLink w:val="tl5"/>
    <w:lvl w:ilvl="0">
      <w:start w:val="7"/>
      <w:numFmt w:val="decimal"/>
      <w:lvlText w:val="%1"/>
      <w:lvlJc w:val="left"/>
      <w:pPr>
        <w:tabs>
          <w:tab w:val="num" w:pos="432"/>
        </w:tabs>
        <w:ind w:left="432" w:hanging="432"/>
      </w:pPr>
      <w:rPr>
        <w:rFonts w:hint="default"/>
        <w:b/>
      </w:rPr>
    </w:lvl>
    <w:lvl w:ilvl="1">
      <w:start w:val="1"/>
      <w:numFmt w:val="decimal"/>
      <w:lvlText w:val="%1.%2"/>
      <w:lvlJc w:val="left"/>
      <w:pPr>
        <w:tabs>
          <w:tab w:val="num" w:pos="576"/>
        </w:tabs>
        <w:ind w:left="576" w:hanging="576"/>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2" w15:restartNumberingAfterBreak="0">
    <w:nsid w:val="7DBE30F8"/>
    <w:multiLevelType w:val="multilevel"/>
    <w:tmpl w:val="39560396"/>
    <w:lvl w:ilvl="0">
      <w:start w:val="1"/>
      <w:numFmt w:val="decimal"/>
      <w:lvlText w:val="%1."/>
      <w:lvlJc w:val="left"/>
      <w:pPr>
        <w:ind w:left="36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1">
      <w:start w:val="1"/>
      <w:numFmt w:val="decimal"/>
      <w:lvlText w:val="%1.%2."/>
      <w:lvlJc w:val="left"/>
      <w:pPr>
        <w:ind w:left="792" w:hanging="432"/>
      </w:pPr>
      <w:rPr>
        <w:rFonts w:hint="default"/>
        <w:b w:val="0"/>
        <w:i w:val="0"/>
        <w:sz w:val="20"/>
        <w:szCs w:val="20"/>
      </w:rPr>
    </w:lvl>
    <w:lvl w:ilvl="2">
      <w:start w:val="1"/>
      <w:numFmt w:val="decimal"/>
      <w:pStyle w:val="Nadpis8"/>
      <w:lvlText w:val="%1.%2.%3."/>
      <w:lvlJc w:val="left"/>
      <w:pPr>
        <w:ind w:left="1224" w:hanging="504"/>
      </w:pPr>
      <w:rPr>
        <w:rFonts w:hint="default"/>
        <w:i w:val="0"/>
        <w:sz w:val="20"/>
        <w:szCs w:val="20"/>
      </w:rPr>
    </w:lvl>
    <w:lvl w:ilvl="3">
      <w:start w:val="1"/>
      <w:numFmt w:val="decimal"/>
      <w:pStyle w:val="Nadpis11"/>
      <w:lvlText w:val="%1.%2.%3.%4."/>
      <w:lvlJc w:val="left"/>
      <w:pPr>
        <w:ind w:left="1074" w:hanging="648"/>
      </w:pPr>
      <w:rPr>
        <w:rFonts w:ascii="Arial Narrow" w:hAnsi="Arial Narrow" w:cs="Times New Roman" w:hint="default"/>
        <w:b w:val="0"/>
        <w:bCs w:val="0"/>
        <w:i w:val="0"/>
        <w:iCs w:val="0"/>
        <w:caps w:val="0"/>
        <w:smallCaps w:val="0"/>
        <w:strike w:val="0"/>
        <w:dstrike w:val="0"/>
        <w:snapToGrid w:val="0"/>
        <w:vanish w:val="0"/>
        <w:color w:val="auto"/>
        <w:spacing w:val="0"/>
        <w:w w:val="0"/>
        <w:kern w:val="0"/>
        <w:position w:val="0"/>
        <w:sz w:val="18"/>
        <w:szCs w:val="18"/>
        <w:u w:val="none" w:color="000000"/>
        <w:effect w:val="none"/>
        <w:vertAlign w:val="baseline"/>
        <w:em w:val="none"/>
      </w:rPr>
    </w:lvl>
    <w:lvl w:ilvl="4">
      <w:start w:val="1"/>
      <w:numFmt w:val="decimal"/>
      <w:pStyle w:val="Nadpis12"/>
      <w:lvlText w:val="%1.%2.%3.%4.%5."/>
      <w:lvlJc w:val="left"/>
      <w:pPr>
        <w:ind w:left="2232" w:hanging="792"/>
      </w:pPr>
      <w:rPr>
        <w:rFonts w:hint="default"/>
        <w:b w:val="0"/>
        <w:sz w:val="18"/>
        <w:szCs w:val="18"/>
      </w:rPr>
    </w:lvl>
    <w:lvl w:ilvl="5">
      <w:start w:val="1"/>
      <w:numFmt w:val="decimal"/>
      <w:lvlText w:val="%1.%2.%3.%4.%5.%6."/>
      <w:lvlJc w:val="left"/>
      <w:pPr>
        <w:ind w:left="2736" w:hanging="936"/>
      </w:pPr>
      <w:rPr>
        <w:rFonts w:ascii="Arial Narrow" w:hAnsi="Arial Narrow" w:cs="Arial" w:hint="default"/>
        <w:sz w:val="16"/>
        <w:szCs w:val="16"/>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7DD526B9"/>
    <w:multiLevelType w:val="hybridMultilevel"/>
    <w:tmpl w:val="7A3AA3A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4" w15:restartNumberingAfterBreak="0">
    <w:nsid w:val="7FF40B1A"/>
    <w:multiLevelType w:val="multilevel"/>
    <w:tmpl w:val="8AA67CB2"/>
    <w:lvl w:ilvl="0">
      <w:start w:val="21"/>
      <w:numFmt w:val="decimal"/>
      <w:lvlText w:val="%1"/>
      <w:lvlJc w:val="left"/>
      <w:pPr>
        <w:ind w:left="360" w:hanging="360"/>
      </w:pPr>
      <w:rPr>
        <w:rFonts w:hint="default"/>
        <w:color w:val="auto"/>
      </w:rPr>
    </w:lvl>
    <w:lvl w:ilvl="1">
      <w:start w:val="1"/>
      <w:numFmt w:val="decimal"/>
      <w:lvlText w:val="%1.%2"/>
      <w:lvlJc w:val="left"/>
      <w:pPr>
        <w:ind w:left="1080" w:hanging="360"/>
      </w:pPr>
      <w:rPr>
        <w:rFonts w:hint="default"/>
        <w:color w:val="auto"/>
        <w:sz w:val="22"/>
        <w:szCs w:val="22"/>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600" w:hanging="72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400" w:hanging="108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200" w:hanging="1440"/>
      </w:pPr>
      <w:rPr>
        <w:rFonts w:hint="default"/>
        <w:color w:val="auto"/>
      </w:rPr>
    </w:lvl>
  </w:abstractNum>
  <w:num w:numId="1" w16cid:durableId="2137985679">
    <w:abstractNumId w:val="72"/>
  </w:num>
  <w:num w:numId="2" w16cid:durableId="1253469046">
    <w:abstractNumId w:val="35"/>
  </w:num>
  <w:num w:numId="3" w16cid:durableId="1650401874">
    <w:abstractNumId w:val="57"/>
  </w:num>
  <w:num w:numId="4" w16cid:durableId="675232769">
    <w:abstractNumId w:val="48"/>
  </w:num>
  <w:num w:numId="5" w16cid:durableId="468480104">
    <w:abstractNumId w:val="66"/>
  </w:num>
  <w:num w:numId="6" w16cid:durableId="2053192002">
    <w:abstractNumId w:val="71"/>
  </w:num>
  <w:num w:numId="7" w16cid:durableId="1372920908">
    <w:abstractNumId w:val="15"/>
  </w:num>
  <w:num w:numId="8" w16cid:durableId="266159285">
    <w:abstractNumId w:val="53"/>
  </w:num>
  <w:num w:numId="9" w16cid:durableId="2065328708">
    <w:abstractNumId w:val="63"/>
  </w:num>
  <w:num w:numId="10" w16cid:durableId="1448815179">
    <w:abstractNumId w:val="8"/>
  </w:num>
  <w:num w:numId="11" w16cid:durableId="66657989">
    <w:abstractNumId w:val="47"/>
  </w:num>
  <w:num w:numId="12" w16cid:durableId="628753702">
    <w:abstractNumId w:val="16"/>
  </w:num>
  <w:num w:numId="13" w16cid:durableId="2094163650">
    <w:abstractNumId w:val="33"/>
  </w:num>
  <w:num w:numId="14" w16cid:durableId="1545018564">
    <w:abstractNumId w:val="21"/>
  </w:num>
  <w:num w:numId="15" w16cid:durableId="997001455">
    <w:abstractNumId w:val="67"/>
  </w:num>
  <w:num w:numId="16" w16cid:durableId="680622996">
    <w:abstractNumId w:val="7"/>
  </w:num>
  <w:num w:numId="17" w16cid:durableId="462043673">
    <w:abstractNumId w:val="25"/>
  </w:num>
  <w:num w:numId="18" w16cid:durableId="230821814">
    <w:abstractNumId w:val="5"/>
  </w:num>
  <w:num w:numId="19" w16cid:durableId="648942545">
    <w:abstractNumId w:val="64"/>
  </w:num>
  <w:num w:numId="20" w16cid:durableId="1885828904">
    <w:abstractNumId w:val="55"/>
  </w:num>
  <w:num w:numId="21" w16cid:durableId="1381898310">
    <w:abstractNumId w:val="50"/>
  </w:num>
  <w:num w:numId="22" w16cid:durableId="2053917444">
    <w:abstractNumId w:val="51"/>
  </w:num>
  <w:num w:numId="23" w16cid:durableId="1336959010">
    <w:abstractNumId w:val="58"/>
  </w:num>
  <w:num w:numId="24" w16cid:durableId="461660007">
    <w:abstractNumId w:val="4"/>
  </w:num>
  <w:num w:numId="25" w16cid:durableId="1346324656">
    <w:abstractNumId w:val="36"/>
  </w:num>
  <w:num w:numId="26" w16cid:durableId="169293994">
    <w:abstractNumId w:val="74"/>
  </w:num>
  <w:num w:numId="27" w16cid:durableId="1121190378">
    <w:abstractNumId w:val="59"/>
  </w:num>
  <w:num w:numId="28" w16cid:durableId="1226332148">
    <w:abstractNumId w:val="11"/>
  </w:num>
  <w:num w:numId="29" w16cid:durableId="457844002">
    <w:abstractNumId w:val="44"/>
  </w:num>
  <w:num w:numId="30" w16cid:durableId="1560751375">
    <w:abstractNumId w:val="70"/>
  </w:num>
  <w:num w:numId="31" w16cid:durableId="1958633092">
    <w:abstractNumId w:val="26"/>
  </w:num>
  <w:num w:numId="32" w16cid:durableId="328096669">
    <w:abstractNumId w:val="27"/>
  </w:num>
  <w:num w:numId="33" w16cid:durableId="282733860">
    <w:abstractNumId w:val="24"/>
  </w:num>
  <w:num w:numId="34" w16cid:durableId="979840847">
    <w:abstractNumId w:val="19"/>
  </w:num>
  <w:num w:numId="35" w16cid:durableId="1668704791">
    <w:abstractNumId w:val="49"/>
  </w:num>
  <w:num w:numId="36" w16cid:durableId="2026787892">
    <w:abstractNumId w:val="20"/>
  </w:num>
  <w:num w:numId="37" w16cid:durableId="723330239">
    <w:abstractNumId w:val="17"/>
  </w:num>
  <w:num w:numId="38" w16cid:durableId="915552236">
    <w:abstractNumId w:val="0"/>
  </w:num>
  <w:num w:numId="39" w16cid:durableId="1749812572">
    <w:abstractNumId w:val="1"/>
  </w:num>
  <w:num w:numId="40" w16cid:durableId="803088205">
    <w:abstractNumId w:val="39"/>
  </w:num>
  <w:num w:numId="41" w16cid:durableId="751660052">
    <w:abstractNumId w:val="23"/>
  </w:num>
  <w:num w:numId="42" w16cid:durableId="210074558">
    <w:abstractNumId w:val="52"/>
  </w:num>
  <w:num w:numId="43" w16cid:durableId="316030999">
    <w:abstractNumId w:val="32"/>
  </w:num>
  <w:num w:numId="44" w16cid:durableId="1591790">
    <w:abstractNumId w:val="69"/>
  </w:num>
  <w:num w:numId="45" w16cid:durableId="1627348973">
    <w:abstractNumId w:val="68"/>
  </w:num>
  <w:num w:numId="46" w16cid:durableId="2058386294">
    <w:abstractNumId w:val="18"/>
  </w:num>
  <w:num w:numId="47" w16cid:durableId="1356541006">
    <w:abstractNumId w:val="65"/>
  </w:num>
  <w:num w:numId="48" w16cid:durableId="103116073">
    <w:abstractNumId w:val="38"/>
  </w:num>
  <w:num w:numId="49" w16cid:durableId="1403798636">
    <w:abstractNumId w:val="43"/>
  </w:num>
  <w:num w:numId="50" w16cid:durableId="598291014">
    <w:abstractNumId w:val="61"/>
  </w:num>
  <w:num w:numId="51" w16cid:durableId="1172179382">
    <w:abstractNumId w:val="62"/>
  </w:num>
  <w:num w:numId="52" w16cid:durableId="492382598">
    <w:abstractNumId w:val="56"/>
  </w:num>
  <w:num w:numId="53" w16cid:durableId="1647975990">
    <w:abstractNumId w:val="60"/>
  </w:num>
  <w:num w:numId="54" w16cid:durableId="1232079959">
    <w:abstractNumId w:val="12"/>
  </w:num>
  <w:num w:numId="55" w16cid:durableId="327756962">
    <w:abstractNumId w:val="41"/>
  </w:num>
  <w:num w:numId="56" w16cid:durableId="312175954">
    <w:abstractNumId w:val="13"/>
  </w:num>
  <w:num w:numId="57" w16cid:durableId="1536695221">
    <w:abstractNumId w:val="22"/>
  </w:num>
  <w:num w:numId="58" w16cid:durableId="856381637">
    <w:abstractNumId w:val="42"/>
  </w:num>
  <w:num w:numId="59" w16cid:durableId="1761483414">
    <w:abstractNumId w:val="14"/>
  </w:num>
  <w:num w:numId="60" w16cid:durableId="398015625">
    <w:abstractNumId w:val="46"/>
  </w:num>
  <w:num w:numId="61" w16cid:durableId="1769809898">
    <w:abstractNumId w:val="73"/>
  </w:num>
  <w:num w:numId="62" w16cid:durableId="1282808968">
    <w:abstractNumId w:val="54"/>
  </w:num>
  <w:num w:numId="63" w16cid:durableId="706564351">
    <w:abstractNumId w:val="34"/>
  </w:num>
  <w:num w:numId="64" w16cid:durableId="515732735">
    <w:abstractNumId w:val="6"/>
  </w:num>
  <w:num w:numId="65" w16cid:durableId="1760366017">
    <w:abstractNumId w:val="28"/>
  </w:num>
  <w:num w:numId="66" w16cid:durableId="663164482">
    <w:abstractNumId w:val="31"/>
  </w:num>
  <w:num w:numId="67" w16cid:durableId="644700946">
    <w:abstractNumId w:val="9"/>
  </w:num>
  <w:num w:numId="68" w16cid:durableId="52123632">
    <w:abstractNumId w:val="30"/>
  </w:num>
  <w:num w:numId="69" w16cid:durableId="2140175143">
    <w:abstractNumId w:val="10"/>
  </w:num>
  <w:num w:numId="70" w16cid:durableId="1359115319">
    <w:abstractNumId w:val="3"/>
  </w:num>
  <w:num w:numId="71" w16cid:durableId="1210067719">
    <w:abstractNumId w:val="45"/>
  </w:num>
  <w:num w:numId="72" w16cid:durableId="1814328468">
    <w:abstractNumId w:val="40"/>
  </w:num>
  <w:num w:numId="73" w16cid:durableId="954023306">
    <w:abstractNumId w:val="37"/>
  </w:num>
  <w:num w:numId="74" w16cid:durableId="1454638417">
    <w:abstractNumId w:val="2"/>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74D"/>
    <w:rsid w:val="00005479"/>
    <w:rsid w:val="00005656"/>
    <w:rsid w:val="00006731"/>
    <w:rsid w:val="0000780F"/>
    <w:rsid w:val="000116F3"/>
    <w:rsid w:val="00011857"/>
    <w:rsid w:val="00011F53"/>
    <w:rsid w:val="000125E8"/>
    <w:rsid w:val="00013E11"/>
    <w:rsid w:val="00014380"/>
    <w:rsid w:val="0001445E"/>
    <w:rsid w:val="00015CDE"/>
    <w:rsid w:val="00017CE8"/>
    <w:rsid w:val="00020D30"/>
    <w:rsid w:val="00020E99"/>
    <w:rsid w:val="00020F03"/>
    <w:rsid w:val="0002111B"/>
    <w:rsid w:val="0002240E"/>
    <w:rsid w:val="0002252F"/>
    <w:rsid w:val="0002263E"/>
    <w:rsid w:val="00023874"/>
    <w:rsid w:val="00024AFB"/>
    <w:rsid w:val="0002510C"/>
    <w:rsid w:val="00027BC3"/>
    <w:rsid w:val="00030B6A"/>
    <w:rsid w:val="00031BD0"/>
    <w:rsid w:val="0003491A"/>
    <w:rsid w:val="0003585E"/>
    <w:rsid w:val="000366BD"/>
    <w:rsid w:val="00036CA9"/>
    <w:rsid w:val="000404F6"/>
    <w:rsid w:val="00040DDE"/>
    <w:rsid w:val="00041145"/>
    <w:rsid w:val="00041863"/>
    <w:rsid w:val="00043683"/>
    <w:rsid w:val="00043999"/>
    <w:rsid w:val="0004411A"/>
    <w:rsid w:val="00044681"/>
    <w:rsid w:val="00046F77"/>
    <w:rsid w:val="00052BCB"/>
    <w:rsid w:val="00054439"/>
    <w:rsid w:val="00055148"/>
    <w:rsid w:val="00057A3A"/>
    <w:rsid w:val="0006032C"/>
    <w:rsid w:val="00061C58"/>
    <w:rsid w:val="00061E8C"/>
    <w:rsid w:val="00063777"/>
    <w:rsid w:val="00065F6B"/>
    <w:rsid w:val="00066834"/>
    <w:rsid w:val="0007156F"/>
    <w:rsid w:val="00072099"/>
    <w:rsid w:val="00072D97"/>
    <w:rsid w:val="0007321A"/>
    <w:rsid w:val="00073AEB"/>
    <w:rsid w:val="000740CA"/>
    <w:rsid w:val="00074E2E"/>
    <w:rsid w:val="000766EB"/>
    <w:rsid w:val="00076976"/>
    <w:rsid w:val="00076C85"/>
    <w:rsid w:val="00077EAC"/>
    <w:rsid w:val="00077FE5"/>
    <w:rsid w:val="00081368"/>
    <w:rsid w:val="000817D5"/>
    <w:rsid w:val="00081B41"/>
    <w:rsid w:val="00081B47"/>
    <w:rsid w:val="00082B3B"/>
    <w:rsid w:val="00083651"/>
    <w:rsid w:val="000844A9"/>
    <w:rsid w:val="0008742B"/>
    <w:rsid w:val="000901BA"/>
    <w:rsid w:val="00091214"/>
    <w:rsid w:val="0009162A"/>
    <w:rsid w:val="0009191A"/>
    <w:rsid w:val="00091DDB"/>
    <w:rsid w:val="000926C0"/>
    <w:rsid w:val="00093153"/>
    <w:rsid w:val="00093257"/>
    <w:rsid w:val="000947B7"/>
    <w:rsid w:val="00095191"/>
    <w:rsid w:val="00095E00"/>
    <w:rsid w:val="00095E17"/>
    <w:rsid w:val="000A00A2"/>
    <w:rsid w:val="000A06ED"/>
    <w:rsid w:val="000A1519"/>
    <w:rsid w:val="000A35D5"/>
    <w:rsid w:val="000A5E76"/>
    <w:rsid w:val="000A6E10"/>
    <w:rsid w:val="000B39FE"/>
    <w:rsid w:val="000B65BF"/>
    <w:rsid w:val="000C02EE"/>
    <w:rsid w:val="000C21D0"/>
    <w:rsid w:val="000C3DDB"/>
    <w:rsid w:val="000C4E9E"/>
    <w:rsid w:val="000C71BF"/>
    <w:rsid w:val="000C7344"/>
    <w:rsid w:val="000C7E3F"/>
    <w:rsid w:val="000D16D9"/>
    <w:rsid w:val="000D2277"/>
    <w:rsid w:val="000D2649"/>
    <w:rsid w:val="000D2897"/>
    <w:rsid w:val="000D3F5B"/>
    <w:rsid w:val="000D41A5"/>
    <w:rsid w:val="000D466A"/>
    <w:rsid w:val="000D53D0"/>
    <w:rsid w:val="000D6BBD"/>
    <w:rsid w:val="000E046F"/>
    <w:rsid w:val="000E0B0C"/>
    <w:rsid w:val="000E2647"/>
    <w:rsid w:val="000E2DC2"/>
    <w:rsid w:val="000E4641"/>
    <w:rsid w:val="000E5ABF"/>
    <w:rsid w:val="000E70CF"/>
    <w:rsid w:val="000F03EE"/>
    <w:rsid w:val="000F0DC6"/>
    <w:rsid w:val="000F2D9A"/>
    <w:rsid w:val="000F49DF"/>
    <w:rsid w:val="000F4C63"/>
    <w:rsid w:val="000F7227"/>
    <w:rsid w:val="00100701"/>
    <w:rsid w:val="0010075E"/>
    <w:rsid w:val="00100B5E"/>
    <w:rsid w:val="0010208D"/>
    <w:rsid w:val="00102F3C"/>
    <w:rsid w:val="00104AAE"/>
    <w:rsid w:val="00105722"/>
    <w:rsid w:val="001069B9"/>
    <w:rsid w:val="00106F1D"/>
    <w:rsid w:val="00107D02"/>
    <w:rsid w:val="00111794"/>
    <w:rsid w:val="00112610"/>
    <w:rsid w:val="00112E97"/>
    <w:rsid w:val="00114B6F"/>
    <w:rsid w:val="00114DE8"/>
    <w:rsid w:val="00116B3C"/>
    <w:rsid w:val="00116B5E"/>
    <w:rsid w:val="00120107"/>
    <w:rsid w:val="00124993"/>
    <w:rsid w:val="00125AA2"/>
    <w:rsid w:val="00127AD0"/>
    <w:rsid w:val="00127E3C"/>
    <w:rsid w:val="00130BB4"/>
    <w:rsid w:val="00130CF0"/>
    <w:rsid w:val="00131910"/>
    <w:rsid w:val="001323B5"/>
    <w:rsid w:val="001331FA"/>
    <w:rsid w:val="0013342A"/>
    <w:rsid w:val="0013398A"/>
    <w:rsid w:val="0013402C"/>
    <w:rsid w:val="0013407E"/>
    <w:rsid w:val="00134D74"/>
    <w:rsid w:val="001359EE"/>
    <w:rsid w:val="00135F21"/>
    <w:rsid w:val="001364E8"/>
    <w:rsid w:val="00136D13"/>
    <w:rsid w:val="001419A9"/>
    <w:rsid w:val="0014259A"/>
    <w:rsid w:val="00142C35"/>
    <w:rsid w:val="00142EFE"/>
    <w:rsid w:val="00147213"/>
    <w:rsid w:val="00150B20"/>
    <w:rsid w:val="00151056"/>
    <w:rsid w:val="00152A38"/>
    <w:rsid w:val="00154064"/>
    <w:rsid w:val="00154D76"/>
    <w:rsid w:val="00155495"/>
    <w:rsid w:val="001555B8"/>
    <w:rsid w:val="00155A95"/>
    <w:rsid w:val="00156982"/>
    <w:rsid w:val="001569A3"/>
    <w:rsid w:val="00156B64"/>
    <w:rsid w:val="00157ACD"/>
    <w:rsid w:val="001603A0"/>
    <w:rsid w:val="00160497"/>
    <w:rsid w:val="00160B84"/>
    <w:rsid w:val="001616DA"/>
    <w:rsid w:val="00161F0D"/>
    <w:rsid w:val="00162A2C"/>
    <w:rsid w:val="00163300"/>
    <w:rsid w:val="00163780"/>
    <w:rsid w:val="001667D8"/>
    <w:rsid w:val="00166C4D"/>
    <w:rsid w:val="00166D47"/>
    <w:rsid w:val="00167C8B"/>
    <w:rsid w:val="00167E2B"/>
    <w:rsid w:val="00174278"/>
    <w:rsid w:val="001750E7"/>
    <w:rsid w:val="001770CF"/>
    <w:rsid w:val="00177716"/>
    <w:rsid w:val="001814FD"/>
    <w:rsid w:val="0018161D"/>
    <w:rsid w:val="00183153"/>
    <w:rsid w:val="001835E4"/>
    <w:rsid w:val="00184636"/>
    <w:rsid w:val="00184D6A"/>
    <w:rsid w:val="00185B6F"/>
    <w:rsid w:val="00190D31"/>
    <w:rsid w:val="001917FB"/>
    <w:rsid w:val="00192428"/>
    <w:rsid w:val="00194120"/>
    <w:rsid w:val="00194EA1"/>
    <w:rsid w:val="00194F48"/>
    <w:rsid w:val="00196757"/>
    <w:rsid w:val="001A0378"/>
    <w:rsid w:val="001A0592"/>
    <w:rsid w:val="001A2289"/>
    <w:rsid w:val="001A471E"/>
    <w:rsid w:val="001B06E6"/>
    <w:rsid w:val="001B1786"/>
    <w:rsid w:val="001B1848"/>
    <w:rsid w:val="001B2CB1"/>
    <w:rsid w:val="001B2DCB"/>
    <w:rsid w:val="001B4196"/>
    <w:rsid w:val="001B4E46"/>
    <w:rsid w:val="001B685F"/>
    <w:rsid w:val="001B70AA"/>
    <w:rsid w:val="001B7198"/>
    <w:rsid w:val="001C0153"/>
    <w:rsid w:val="001C02BD"/>
    <w:rsid w:val="001C124D"/>
    <w:rsid w:val="001C14D5"/>
    <w:rsid w:val="001C18B8"/>
    <w:rsid w:val="001C3382"/>
    <w:rsid w:val="001C44D3"/>
    <w:rsid w:val="001C6C09"/>
    <w:rsid w:val="001C6C1F"/>
    <w:rsid w:val="001C77FF"/>
    <w:rsid w:val="001C795D"/>
    <w:rsid w:val="001D1AF3"/>
    <w:rsid w:val="001D2A10"/>
    <w:rsid w:val="001D3370"/>
    <w:rsid w:val="001D5753"/>
    <w:rsid w:val="001D61C1"/>
    <w:rsid w:val="001E161A"/>
    <w:rsid w:val="001E1C18"/>
    <w:rsid w:val="001E26B7"/>
    <w:rsid w:val="001E2974"/>
    <w:rsid w:val="001E2A35"/>
    <w:rsid w:val="001E4634"/>
    <w:rsid w:val="001E51EB"/>
    <w:rsid w:val="001F09ED"/>
    <w:rsid w:val="001F0DD6"/>
    <w:rsid w:val="001F251B"/>
    <w:rsid w:val="001F28B2"/>
    <w:rsid w:val="001F2A8B"/>
    <w:rsid w:val="001F2D97"/>
    <w:rsid w:val="001F4B20"/>
    <w:rsid w:val="001F523E"/>
    <w:rsid w:val="001F6112"/>
    <w:rsid w:val="001F79D3"/>
    <w:rsid w:val="00200947"/>
    <w:rsid w:val="00201808"/>
    <w:rsid w:val="00202AC8"/>
    <w:rsid w:val="00203FC4"/>
    <w:rsid w:val="00205943"/>
    <w:rsid w:val="0020766A"/>
    <w:rsid w:val="002111AF"/>
    <w:rsid w:val="0021183C"/>
    <w:rsid w:val="00211D73"/>
    <w:rsid w:val="00212FB7"/>
    <w:rsid w:val="00215C43"/>
    <w:rsid w:val="00216218"/>
    <w:rsid w:val="00216520"/>
    <w:rsid w:val="00217CAC"/>
    <w:rsid w:val="0022085D"/>
    <w:rsid w:val="0022152C"/>
    <w:rsid w:val="00221D47"/>
    <w:rsid w:val="00221EA2"/>
    <w:rsid w:val="0022261A"/>
    <w:rsid w:val="00222E32"/>
    <w:rsid w:val="0022396D"/>
    <w:rsid w:val="00224A74"/>
    <w:rsid w:val="002265DC"/>
    <w:rsid w:val="0023036A"/>
    <w:rsid w:val="00230529"/>
    <w:rsid w:val="00232085"/>
    <w:rsid w:val="00234728"/>
    <w:rsid w:val="0023573D"/>
    <w:rsid w:val="00235CE6"/>
    <w:rsid w:val="002368AF"/>
    <w:rsid w:val="0023789B"/>
    <w:rsid w:val="00240180"/>
    <w:rsid w:val="00240B03"/>
    <w:rsid w:val="00241947"/>
    <w:rsid w:val="0024442F"/>
    <w:rsid w:val="00244452"/>
    <w:rsid w:val="002462D4"/>
    <w:rsid w:val="00247AB0"/>
    <w:rsid w:val="00250289"/>
    <w:rsid w:val="0025089C"/>
    <w:rsid w:val="00252C98"/>
    <w:rsid w:val="002540B5"/>
    <w:rsid w:val="002541F0"/>
    <w:rsid w:val="002546AA"/>
    <w:rsid w:val="00256166"/>
    <w:rsid w:val="002610A6"/>
    <w:rsid w:val="002614AD"/>
    <w:rsid w:val="00262014"/>
    <w:rsid w:val="00262E8B"/>
    <w:rsid w:val="00263506"/>
    <w:rsid w:val="00265B5F"/>
    <w:rsid w:val="0026752E"/>
    <w:rsid w:val="002705EC"/>
    <w:rsid w:val="002715AE"/>
    <w:rsid w:val="00272D86"/>
    <w:rsid w:val="0027446F"/>
    <w:rsid w:val="0027465E"/>
    <w:rsid w:val="002756D5"/>
    <w:rsid w:val="0027762C"/>
    <w:rsid w:val="002823C5"/>
    <w:rsid w:val="00285729"/>
    <w:rsid w:val="00286F9C"/>
    <w:rsid w:val="00291145"/>
    <w:rsid w:val="00291149"/>
    <w:rsid w:val="00291610"/>
    <w:rsid w:val="00291D88"/>
    <w:rsid w:val="002924DA"/>
    <w:rsid w:val="00293985"/>
    <w:rsid w:val="00293C30"/>
    <w:rsid w:val="00294048"/>
    <w:rsid w:val="0029513B"/>
    <w:rsid w:val="002A0BA6"/>
    <w:rsid w:val="002A0FDF"/>
    <w:rsid w:val="002A1ACF"/>
    <w:rsid w:val="002A4C8B"/>
    <w:rsid w:val="002B0D65"/>
    <w:rsid w:val="002B11D7"/>
    <w:rsid w:val="002B1C94"/>
    <w:rsid w:val="002B21CD"/>
    <w:rsid w:val="002B2A53"/>
    <w:rsid w:val="002B4527"/>
    <w:rsid w:val="002B4A46"/>
    <w:rsid w:val="002B6735"/>
    <w:rsid w:val="002C014D"/>
    <w:rsid w:val="002C115A"/>
    <w:rsid w:val="002C209A"/>
    <w:rsid w:val="002C26C4"/>
    <w:rsid w:val="002C2964"/>
    <w:rsid w:val="002C2D3D"/>
    <w:rsid w:val="002C316D"/>
    <w:rsid w:val="002C39C5"/>
    <w:rsid w:val="002C39FA"/>
    <w:rsid w:val="002C3F22"/>
    <w:rsid w:val="002C3FD8"/>
    <w:rsid w:val="002C64DD"/>
    <w:rsid w:val="002C76BE"/>
    <w:rsid w:val="002C775F"/>
    <w:rsid w:val="002C7F70"/>
    <w:rsid w:val="002D09F1"/>
    <w:rsid w:val="002D0F14"/>
    <w:rsid w:val="002D5D2A"/>
    <w:rsid w:val="002D707F"/>
    <w:rsid w:val="002D73D5"/>
    <w:rsid w:val="002D7492"/>
    <w:rsid w:val="002E01EA"/>
    <w:rsid w:val="002E0D20"/>
    <w:rsid w:val="002E2914"/>
    <w:rsid w:val="002E33BB"/>
    <w:rsid w:val="002E35E0"/>
    <w:rsid w:val="002E43F3"/>
    <w:rsid w:val="002E4D90"/>
    <w:rsid w:val="002E6463"/>
    <w:rsid w:val="002F26FB"/>
    <w:rsid w:val="002F2FE1"/>
    <w:rsid w:val="002F402E"/>
    <w:rsid w:val="002F4994"/>
    <w:rsid w:val="002F4C18"/>
    <w:rsid w:val="0030083C"/>
    <w:rsid w:val="00300D37"/>
    <w:rsid w:val="00302546"/>
    <w:rsid w:val="00304756"/>
    <w:rsid w:val="00304CE6"/>
    <w:rsid w:val="00306661"/>
    <w:rsid w:val="00307AFF"/>
    <w:rsid w:val="003109F3"/>
    <w:rsid w:val="00310F78"/>
    <w:rsid w:val="00311632"/>
    <w:rsid w:val="00312DFF"/>
    <w:rsid w:val="0031320C"/>
    <w:rsid w:val="00313623"/>
    <w:rsid w:val="00313F07"/>
    <w:rsid w:val="003156C0"/>
    <w:rsid w:val="003223B6"/>
    <w:rsid w:val="003246CA"/>
    <w:rsid w:val="00324E4E"/>
    <w:rsid w:val="003260E9"/>
    <w:rsid w:val="003264EF"/>
    <w:rsid w:val="00326FAD"/>
    <w:rsid w:val="00327F56"/>
    <w:rsid w:val="003303E5"/>
    <w:rsid w:val="00330614"/>
    <w:rsid w:val="00330D03"/>
    <w:rsid w:val="003327E0"/>
    <w:rsid w:val="00332DF0"/>
    <w:rsid w:val="00335B8D"/>
    <w:rsid w:val="0034044C"/>
    <w:rsid w:val="00342FBC"/>
    <w:rsid w:val="00343ABB"/>
    <w:rsid w:val="00343FBD"/>
    <w:rsid w:val="00346E50"/>
    <w:rsid w:val="00350067"/>
    <w:rsid w:val="0035074C"/>
    <w:rsid w:val="00351196"/>
    <w:rsid w:val="003516A2"/>
    <w:rsid w:val="0035226B"/>
    <w:rsid w:val="003527DE"/>
    <w:rsid w:val="00353B6F"/>
    <w:rsid w:val="00353C2A"/>
    <w:rsid w:val="003543E5"/>
    <w:rsid w:val="0035530F"/>
    <w:rsid w:val="00357402"/>
    <w:rsid w:val="003628A6"/>
    <w:rsid w:val="00363632"/>
    <w:rsid w:val="00363959"/>
    <w:rsid w:val="003719AA"/>
    <w:rsid w:val="00372315"/>
    <w:rsid w:val="00372FCB"/>
    <w:rsid w:val="0037325D"/>
    <w:rsid w:val="00373344"/>
    <w:rsid w:val="00373BFB"/>
    <w:rsid w:val="0037448A"/>
    <w:rsid w:val="0037526A"/>
    <w:rsid w:val="00375B2A"/>
    <w:rsid w:val="00376512"/>
    <w:rsid w:val="00380472"/>
    <w:rsid w:val="0038077B"/>
    <w:rsid w:val="0038079A"/>
    <w:rsid w:val="00381E3E"/>
    <w:rsid w:val="0038278C"/>
    <w:rsid w:val="003827EC"/>
    <w:rsid w:val="00382B57"/>
    <w:rsid w:val="00383FFA"/>
    <w:rsid w:val="00384C0E"/>
    <w:rsid w:val="00385475"/>
    <w:rsid w:val="00385C4E"/>
    <w:rsid w:val="003860DB"/>
    <w:rsid w:val="00390311"/>
    <w:rsid w:val="00391338"/>
    <w:rsid w:val="00391F7F"/>
    <w:rsid w:val="00392F38"/>
    <w:rsid w:val="00393910"/>
    <w:rsid w:val="00396280"/>
    <w:rsid w:val="00396915"/>
    <w:rsid w:val="003A22E0"/>
    <w:rsid w:val="003A280C"/>
    <w:rsid w:val="003A3018"/>
    <w:rsid w:val="003A3EF6"/>
    <w:rsid w:val="003A4C72"/>
    <w:rsid w:val="003A50FE"/>
    <w:rsid w:val="003A63EE"/>
    <w:rsid w:val="003A6826"/>
    <w:rsid w:val="003B059B"/>
    <w:rsid w:val="003B101F"/>
    <w:rsid w:val="003B209B"/>
    <w:rsid w:val="003B41DC"/>
    <w:rsid w:val="003B5819"/>
    <w:rsid w:val="003B728B"/>
    <w:rsid w:val="003C022D"/>
    <w:rsid w:val="003C0DA5"/>
    <w:rsid w:val="003C2419"/>
    <w:rsid w:val="003C3B0B"/>
    <w:rsid w:val="003C5014"/>
    <w:rsid w:val="003C5254"/>
    <w:rsid w:val="003C76E5"/>
    <w:rsid w:val="003D1862"/>
    <w:rsid w:val="003D35C4"/>
    <w:rsid w:val="003D410F"/>
    <w:rsid w:val="003D4C8E"/>
    <w:rsid w:val="003D7572"/>
    <w:rsid w:val="003E1A0F"/>
    <w:rsid w:val="003E2A12"/>
    <w:rsid w:val="003E2EDC"/>
    <w:rsid w:val="003E39EE"/>
    <w:rsid w:val="003E56A4"/>
    <w:rsid w:val="003E6716"/>
    <w:rsid w:val="003F1945"/>
    <w:rsid w:val="003F1AE2"/>
    <w:rsid w:val="003F4078"/>
    <w:rsid w:val="003F40EB"/>
    <w:rsid w:val="003F4667"/>
    <w:rsid w:val="003F4CE0"/>
    <w:rsid w:val="003F57EF"/>
    <w:rsid w:val="003F5BB4"/>
    <w:rsid w:val="003F62BB"/>
    <w:rsid w:val="003F7637"/>
    <w:rsid w:val="003F7B01"/>
    <w:rsid w:val="00402868"/>
    <w:rsid w:val="00403399"/>
    <w:rsid w:val="004034DC"/>
    <w:rsid w:val="004037F6"/>
    <w:rsid w:val="00403BD6"/>
    <w:rsid w:val="00403F00"/>
    <w:rsid w:val="00403FE6"/>
    <w:rsid w:val="00405207"/>
    <w:rsid w:val="004055CB"/>
    <w:rsid w:val="0040607B"/>
    <w:rsid w:val="00407058"/>
    <w:rsid w:val="004073E6"/>
    <w:rsid w:val="00410009"/>
    <w:rsid w:val="00410D42"/>
    <w:rsid w:val="00411C4D"/>
    <w:rsid w:val="00411D69"/>
    <w:rsid w:val="00411FCF"/>
    <w:rsid w:val="0041279D"/>
    <w:rsid w:val="004150EC"/>
    <w:rsid w:val="00415D32"/>
    <w:rsid w:val="00416DEE"/>
    <w:rsid w:val="004177E5"/>
    <w:rsid w:val="004179F8"/>
    <w:rsid w:val="004223E4"/>
    <w:rsid w:val="00422672"/>
    <w:rsid w:val="00423070"/>
    <w:rsid w:val="00423162"/>
    <w:rsid w:val="00424DB3"/>
    <w:rsid w:val="004255A3"/>
    <w:rsid w:val="0042702C"/>
    <w:rsid w:val="00430487"/>
    <w:rsid w:val="0043074A"/>
    <w:rsid w:val="00431685"/>
    <w:rsid w:val="004342E8"/>
    <w:rsid w:val="00435224"/>
    <w:rsid w:val="00435C7C"/>
    <w:rsid w:val="00436B2C"/>
    <w:rsid w:val="00437701"/>
    <w:rsid w:val="004415DA"/>
    <w:rsid w:val="0044569B"/>
    <w:rsid w:val="004456C0"/>
    <w:rsid w:val="00445A04"/>
    <w:rsid w:val="00445AEE"/>
    <w:rsid w:val="00445B05"/>
    <w:rsid w:val="004465E7"/>
    <w:rsid w:val="0045236B"/>
    <w:rsid w:val="00453223"/>
    <w:rsid w:val="00453BE1"/>
    <w:rsid w:val="004546CE"/>
    <w:rsid w:val="00456052"/>
    <w:rsid w:val="0045661F"/>
    <w:rsid w:val="0046059A"/>
    <w:rsid w:val="00460BC6"/>
    <w:rsid w:val="004615F9"/>
    <w:rsid w:val="0046327A"/>
    <w:rsid w:val="00463315"/>
    <w:rsid w:val="00463D25"/>
    <w:rsid w:val="0046445C"/>
    <w:rsid w:val="004650B2"/>
    <w:rsid w:val="00465BBE"/>
    <w:rsid w:val="00465EF4"/>
    <w:rsid w:val="0046706F"/>
    <w:rsid w:val="004701ED"/>
    <w:rsid w:val="00470CD7"/>
    <w:rsid w:val="00471BBD"/>
    <w:rsid w:val="00472F1A"/>
    <w:rsid w:val="0047333F"/>
    <w:rsid w:val="00473663"/>
    <w:rsid w:val="00474521"/>
    <w:rsid w:val="0047474D"/>
    <w:rsid w:val="0047529C"/>
    <w:rsid w:val="0047595F"/>
    <w:rsid w:val="00477018"/>
    <w:rsid w:val="00480924"/>
    <w:rsid w:val="0048134B"/>
    <w:rsid w:val="0048146A"/>
    <w:rsid w:val="0048158E"/>
    <w:rsid w:val="004822ED"/>
    <w:rsid w:val="00484048"/>
    <w:rsid w:val="0048784C"/>
    <w:rsid w:val="00492B45"/>
    <w:rsid w:val="00493180"/>
    <w:rsid w:val="004951D9"/>
    <w:rsid w:val="004955CE"/>
    <w:rsid w:val="00495748"/>
    <w:rsid w:val="00495A24"/>
    <w:rsid w:val="00495BCA"/>
    <w:rsid w:val="0049761F"/>
    <w:rsid w:val="004A02D9"/>
    <w:rsid w:val="004A254A"/>
    <w:rsid w:val="004A3D04"/>
    <w:rsid w:val="004A3D5A"/>
    <w:rsid w:val="004A489F"/>
    <w:rsid w:val="004A59CF"/>
    <w:rsid w:val="004B2492"/>
    <w:rsid w:val="004B2BBF"/>
    <w:rsid w:val="004B2C30"/>
    <w:rsid w:val="004B4339"/>
    <w:rsid w:val="004B491E"/>
    <w:rsid w:val="004C00F5"/>
    <w:rsid w:val="004C14DD"/>
    <w:rsid w:val="004C2954"/>
    <w:rsid w:val="004C5EFB"/>
    <w:rsid w:val="004C7461"/>
    <w:rsid w:val="004C7572"/>
    <w:rsid w:val="004D0A07"/>
    <w:rsid w:val="004D2659"/>
    <w:rsid w:val="004D2C0D"/>
    <w:rsid w:val="004D3B38"/>
    <w:rsid w:val="004D40E0"/>
    <w:rsid w:val="004D5DD6"/>
    <w:rsid w:val="004D60B9"/>
    <w:rsid w:val="004D6D1A"/>
    <w:rsid w:val="004E05E2"/>
    <w:rsid w:val="004E141C"/>
    <w:rsid w:val="004E3551"/>
    <w:rsid w:val="004E4547"/>
    <w:rsid w:val="004E6269"/>
    <w:rsid w:val="004E6F22"/>
    <w:rsid w:val="004F0E4E"/>
    <w:rsid w:val="004F100E"/>
    <w:rsid w:val="004F2693"/>
    <w:rsid w:val="004F2E51"/>
    <w:rsid w:val="004F2FD5"/>
    <w:rsid w:val="004F3237"/>
    <w:rsid w:val="004F3BB2"/>
    <w:rsid w:val="004F5018"/>
    <w:rsid w:val="004F6B7B"/>
    <w:rsid w:val="005008F3"/>
    <w:rsid w:val="00502BD9"/>
    <w:rsid w:val="0050485A"/>
    <w:rsid w:val="0050552C"/>
    <w:rsid w:val="00506910"/>
    <w:rsid w:val="005070C0"/>
    <w:rsid w:val="00507CB0"/>
    <w:rsid w:val="00512187"/>
    <w:rsid w:val="00512CDB"/>
    <w:rsid w:val="00514873"/>
    <w:rsid w:val="00515354"/>
    <w:rsid w:val="005161F9"/>
    <w:rsid w:val="00517EFB"/>
    <w:rsid w:val="00520309"/>
    <w:rsid w:val="00520C44"/>
    <w:rsid w:val="00521C71"/>
    <w:rsid w:val="00521D5E"/>
    <w:rsid w:val="00523B82"/>
    <w:rsid w:val="00525732"/>
    <w:rsid w:val="0053037C"/>
    <w:rsid w:val="00530FC3"/>
    <w:rsid w:val="00531709"/>
    <w:rsid w:val="00533B9D"/>
    <w:rsid w:val="00533D2B"/>
    <w:rsid w:val="0053519F"/>
    <w:rsid w:val="005352EA"/>
    <w:rsid w:val="0054442D"/>
    <w:rsid w:val="005462B4"/>
    <w:rsid w:val="005463F7"/>
    <w:rsid w:val="00546FC2"/>
    <w:rsid w:val="0054770F"/>
    <w:rsid w:val="00547D45"/>
    <w:rsid w:val="005504C9"/>
    <w:rsid w:val="00550E41"/>
    <w:rsid w:val="00551102"/>
    <w:rsid w:val="00551863"/>
    <w:rsid w:val="00552156"/>
    <w:rsid w:val="005526F7"/>
    <w:rsid w:val="0055275D"/>
    <w:rsid w:val="00552E35"/>
    <w:rsid w:val="00552FBE"/>
    <w:rsid w:val="00553BE0"/>
    <w:rsid w:val="00555852"/>
    <w:rsid w:val="00555E7F"/>
    <w:rsid w:val="0055700E"/>
    <w:rsid w:val="00557222"/>
    <w:rsid w:val="00557BAB"/>
    <w:rsid w:val="00560F51"/>
    <w:rsid w:val="00565860"/>
    <w:rsid w:val="00567472"/>
    <w:rsid w:val="00567F8D"/>
    <w:rsid w:val="00570B74"/>
    <w:rsid w:val="00572379"/>
    <w:rsid w:val="00572E0F"/>
    <w:rsid w:val="005740D5"/>
    <w:rsid w:val="0057513D"/>
    <w:rsid w:val="005752E5"/>
    <w:rsid w:val="00575EA7"/>
    <w:rsid w:val="00576A8A"/>
    <w:rsid w:val="00576C29"/>
    <w:rsid w:val="00577134"/>
    <w:rsid w:val="0057713D"/>
    <w:rsid w:val="005779FE"/>
    <w:rsid w:val="00580B5C"/>
    <w:rsid w:val="00581ED5"/>
    <w:rsid w:val="00582029"/>
    <w:rsid w:val="005845E3"/>
    <w:rsid w:val="00584D4B"/>
    <w:rsid w:val="0058519E"/>
    <w:rsid w:val="00585313"/>
    <w:rsid w:val="005861FD"/>
    <w:rsid w:val="0058623B"/>
    <w:rsid w:val="00586504"/>
    <w:rsid w:val="00591433"/>
    <w:rsid w:val="00591E60"/>
    <w:rsid w:val="00592C5C"/>
    <w:rsid w:val="00593108"/>
    <w:rsid w:val="0059379E"/>
    <w:rsid w:val="00594132"/>
    <w:rsid w:val="00594600"/>
    <w:rsid w:val="00594C9F"/>
    <w:rsid w:val="0059586D"/>
    <w:rsid w:val="00595E04"/>
    <w:rsid w:val="0059658A"/>
    <w:rsid w:val="00596850"/>
    <w:rsid w:val="005972D6"/>
    <w:rsid w:val="00597310"/>
    <w:rsid w:val="00597635"/>
    <w:rsid w:val="005A1365"/>
    <w:rsid w:val="005A188E"/>
    <w:rsid w:val="005A2786"/>
    <w:rsid w:val="005A30A2"/>
    <w:rsid w:val="005A3410"/>
    <w:rsid w:val="005A3A24"/>
    <w:rsid w:val="005A3FC6"/>
    <w:rsid w:val="005A69D2"/>
    <w:rsid w:val="005A740E"/>
    <w:rsid w:val="005A798B"/>
    <w:rsid w:val="005A7B42"/>
    <w:rsid w:val="005A7B9E"/>
    <w:rsid w:val="005A7BCA"/>
    <w:rsid w:val="005A7C1D"/>
    <w:rsid w:val="005B08F3"/>
    <w:rsid w:val="005B1FAF"/>
    <w:rsid w:val="005B2115"/>
    <w:rsid w:val="005B2404"/>
    <w:rsid w:val="005B25D8"/>
    <w:rsid w:val="005B2975"/>
    <w:rsid w:val="005B4193"/>
    <w:rsid w:val="005B4610"/>
    <w:rsid w:val="005B54E8"/>
    <w:rsid w:val="005B5535"/>
    <w:rsid w:val="005B59D9"/>
    <w:rsid w:val="005B7AC2"/>
    <w:rsid w:val="005B7EAB"/>
    <w:rsid w:val="005C1124"/>
    <w:rsid w:val="005C16A0"/>
    <w:rsid w:val="005C42AA"/>
    <w:rsid w:val="005C6488"/>
    <w:rsid w:val="005C661D"/>
    <w:rsid w:val="005C7AC0"/>
    <w:rsid w:val="005D2AD3"/>
    <w:rsid w:val="005D3CC4"/>
    <w:rsid w:val="005D4A41"/>
    <w:rsid w:val="005D55C9"/>
    <w:rsid w:val="005D6A75"/>
    <w:rsid w:val="005D7174"/>
    <w:rsid w:val="005D743F"/>
    <w:rsid w:val="005D7A9C"/>
    <w:rsid w:val="005E203F"/>
    <w:rsid w:val="005E2CD1"/>
    <w:rsid w:val="005E2F77"/>
    <w:rsid w:val="005E3533"/>
    <w:rsid w:val="005E5473"/>
    <w:rsid w:val="005E5B0A"/>
    <w:rsid w:val="005E61AE"/>
    <w:rsid w:val="005E62DC"/>
    <w:rsid w:val="005E6345"/>
    <w:rsid w:val="005E65F9"/>
    <w:rsid w:val="005E7004"/>
    <w:rsid w:val="005F0064"/>
    <w:rsid w:val="005F15FF"/>
    <w:rsid w:val="005F1BC7"/>
    <w:rsid w:val="005F263B"/>
    <w:rsid w:val="005F2F67"/>
    <w:rsid w:val="005F2FBC"/>
    <w:rsid w:val="005F3AAA"/>
    <w:rsid w:val="005F450A"/>
    <w:rsid w:val="005F5D99"/>
    <w:rsid w:val="005F6039"/>
    <w:rsid w:val="005F6AA6"/>
    <w:rsid w:val="005F6E24"/>
    <w:rsid w:val="005F7104"/>
    <w:rsid w:val="005F7CE3"/>
    <w:rsid w:val="00600384"/>
    <w:rsid w:val="00601BF5"/>
    <w:rsid w:val="00602CA3"/>
    <w:rsid w:val="00602CC3"/>
    <w:rsid w:val="00605AFC"/>
    <w:rsid w:val="00605DDC"/>
    <w:rsid w:val="00606A91"/>
    <w:rsid w:val="006129F5"/>
    <w:rsid w:val="00613C94"/>
    <w:rsid w:val="00613E14"/>
    <w:rsid w:val="006143D6"/>
    <w:rsid w:val="00614B70"/>
    <w:rsid w:val="00616AED"/>
    <w:rsid w:val="00616B23"/>
    <w:rsid w:val="00616E0A"/>
    <w:rsid w:val="00623762"/>
    <w:rsid w:val="00623C45"/>
    <w:rsid w:val="00624FAB"/>
    <w:rsid w:val="006264F4"/>
    <w:rsid w:val="0062731C"/>
    <w:rsid w:val="00630D6A"/>
    <w:rsid w:val="00633FF2"/>
    <w:rsid w:val="00634677"/>
    <w:rsid w:val="00636F79"/>
    <w:rsid w:val="00637534"/>
    <w:rsid w:val="00637537"/>
    <w:rsid w:val="00637AF1"/>
    <w:rsid w:val="00640E26"/>
    <w:rsid w:val="00643D91"/>
    <w:rsid w:val="0064531A"/>
    <w:rsid w:val="0064678C"/>
    <w:rsid w:val="00646C2B"/>
    <w:rsid w:val="00647AA2"/>
    <w:rsid w:val="00651E32"/>
    <w:rsid w:val="0065296E"/>
    <w:rsid w:val="006537DB"/>
    <w:rsid w:val="00655366"/>
    <w:rsid w:val="006560BC"/>
    <w:rsid w:val="0065699A"/>
    <w:rsid w:val="00656A51"/>
    <w:rsid w:val="006617A0"/>
    <w:rsid w:val="00661BB0"/>
    <w:rsid w:val="00663386"/>
    <w:rsid w:val="006641CD"/>
    <w:rsid w:val="006643A6"/>
    <w:rsid w:val="00666CF1"/>
    <w:rsid w:val="00667AE5"/>
    <w:rsid w:val="00670EC0"/>
    <w:rsid w:val="00675B36"/>
    <w:rsid w:val="006765E8"/>
    <w:rsid w:val="006768B9"/>
    <w:rsid w:val="00676C9E"/>
    <w:rsid w:val="006811FF"/>
    <w:rsid w:val="00683EF2"/>
    <w:rsid w:val="00684F94"/>
    <w:rsid w:val="006856C5"/>
    <w:rsid w:val="0069262C"/>
    <w:rsid w:val="006954AF"/>
    <w:rsid w:val="006954EF"/>
    <w:rsid w:val="00696756"/>
    <w:rsid w:val="006A05E8"/>
    <w:rsid w:val="006A156C"/>
    <w:rsid w:val="006A3D13"/>
    <w:rsid w:val="006A5CE3"/>
    <w:rsid w:val="006B033D"/>
    <w:rsid w:val="006B0917"/>
    <w:rsid w:val="006B55AA"/>
    <w:rsid w:val="006B5F57"/>
    <w:rsid w:val="006B6F4B"/>
    <w:rsid w:val="006C1BB7"/>
    <w:rsid w:val="006C2472"/>
    <w:rsid w:val="006C2A43"/>
    <w:rsid w:val="006C2C71"/>
    <w:rsid w:val="006C505E"/>
    <w:rsid w:val="006C550B"/>
    <w:rsid w:val="006C5AF7"/>
    <w:rsid w:val="006C6B95"/>
    <w:rsid w:val="006C78CD"/>
    <w:rsid w:val="006D26C5"/>
    <w:rsid w:val="006D4B52"/>
    <w:rsid w:val="006D4D29"/>
    <w:rsid w:val="006D4DA9"/>
    <w:rsid w:val="006D54D1"/>
    <w:rsid w:val="006D675F"/>
    <w:rsid w:val="006D6BFB"/>
    <w:rsid w:val="006E0354"/>
    <w:rsid w:val="006E0B73"/>
    <w:rsid w:val="006E1009"/>
    <w:rsid w:val="006E2086"/>
    <w:rsid w:val="006E3F25"/>
    <w:rsid w:val="006E4AAC"/>
    <w:rsid w:val="006E67DA"/>
    <w:rsid w:val="006E719B"/>
    <w:rsid w:val="006E73C3"/>
    <w:rsid w:val="006F06F7"/>
    <w:rsid w:val="006F0FF2"/>
    <w:rsid w:val="006F15DC"/>
    <w:rsid w:val="006F2C9C"/>
    <w:rsid w:val="006F4258"/>
    <w:rsid w:val="006F4DA8"/>
    <w:rsid w:val="006F5904"/>
    <w:rsid w:val="006F5D04"/>
    <w:rsid w:val="006F684F"/>
    <w:rsid w:val="006F69CF"/>
    <w:rsid w:val="00702051"/>
    <w:rsid w:val="00702C71"/>
    <w:rsid w:val="0070324D"/>
    <w:rsid w:val="00703678"/>
    <w:rsid w:val="00705B3A"/>
    <w:rsid w:val="007066EC"/>
    <w:rsid w:val="007069A4"/>
    <w:rsid w:val="0070722F"/>
    <w:rsid w:val="0070737E"/>
    <w:rsid w:val="00707DB5"/>
    <w:rsid w:val="007105FB"/>
    <w:rsid w:val="007113F6"/>
    <w:rsid w:val="007114C1"/>
    <w:rsid w:val="007131AC"/>
    <w:rsid w:val="00713266"/>
    <w:rsid w:val="007143FA"/>
    <w:rsid w:val="00715F97"/>
    <w:rsid w:val="007174B8"/>
    <w:rsid w:val="00717C36"/>
    <w:rsid w:val="00717CCF"/>
    <w:rsid w:val="007218D7"/>
    <w:rsid w:val="00724531"/>
    <w:rsid w:val="007249AC"/>
    <w:rsid w:val="00725C75"/>
    <w:rsid w:val="00726718"/>
    <w:rsid w:val="00727131"/>
    <w:rsid w:val="007274B3"/>
    <w:rsid w:val="0073097D"/>
    <w:rsid w:val="00731B57"/>
    <w:rsid w:val="00732431"/>
    <w:rsid w:val="00732DC5"/>
    <w:rsid w:val="00733AA1"/>
    <w:rsid w:val="00733D47"/>
    <w:rsid w:val="00736366"/>
    <w:rsid w:val="0073709B"/>
    <w:rsid w:val="00740F46"/>
    <w:rsid w:val="00741716"/>
    <w:rsid w:val="00741A3E"/>
    <w:rsid w:val="00741C90"/>
    <w:rsid w:val="00741F16"/>
    <w:rsid w:val="00742233"/>
    <w:rsid w:val="00743878"/>
    <w:rsid w:val="00744408"/>
    <w:rsid w:val="00745B91"/>
    <w:rsid w:val="00745C4C"/>
    <w:rsid w:val="00745F78"/>
    <w:rsid w:val="0074726C"/>
    <w:rsid w:val="0074728C"/>
    <w:rsid w:val="007502A8"/>
    <w:rsid w:val="00752C17"/>
    <w:rsid w:val="007540FD"/>
    <w:rsid w:val="007548EB"/>
    <w:rsid w:val="0075706D"/>
    <w:rsid w:val="00757624"/>
    <w:rsid w:val="00757831"/>
    <w:rsid w:val="007608B5"/>
    <w:rsid w:val="00762040"/>
    <w:rsid w:val="00763872"/>
    <w:rsid w:val="00765084"/>
    <w:rsid w:val="00765D23"/>
    <w:rsid w:val="00766B60"/>
    <w:rsid w:val="0076725A"/>
    <w:rsid w:val="00771B54"/>
    <w:rsid w:val="00772550"/>
    <w:rsid w:val="007727FD"/>
    <w:rsid w:val="0077407D"/>
    <w:rsid w:val="007759F4"/>
    <w:rsid w:val="007768BC"/>
    <w:rsid w:val="0078041E"/>
    <w:rsid w:val="0078176E"/>
    <w:rsid w:val="007827A1"/>
    <w:rsid w:val="00783BB8"/>
    <w:rsid w:val="00784A83"/>
    <w:rsid w:val="00784AEE"/>
    <w:rsid w:val="0078505F"/>
    <w:rsid w:val="00786E08"/>
    <w:rsid w:val="00792E17"/>
    <w:rsid w:val="0079348A"/>
    <w:rsid w:val="00793743"/>
    <w:rsid w:val="00796C3E"/>
    <w:rsid w:val="0079714C"/>
    <w:rsid w:val="00797AC6"/>
    <w:rsid w:val="007A01F3"/>
    <w:rsid w:val="007A5913"/>
    <w:rsid w:val="007A7D75"/>
    <w:rsid w:val="007A7F35"/>
    <w:rsid w:val="007B036B"/>
    <w:rsid w:val="007B08DE"/>
    <w:rsid w:val="007B127E"/>
    <w:rsid w:val="007B12A5"/>
    <w:rsid w:val="007B3EF7"/>
    <w:rsid w:val="007B432F"/>
    <w:rsid w:val="007B56F8"/>
    <w:rsid w:val="007B75C4"/>
    <w:rsid w:val="007B7C10"/>
    <w:rsid w:val="007C355C"/>
    <w:rsid w:val="007C37AA"/>
    <w:rsid w:val="007C4CF4"/>
    <w:rsid w:val="007C52CF"/>
    <w:rsid w:val="007C70AD"/>
    <w:rsid w:val="007C72AE"/>
    <w:rsid w:val="007D0308"/>
    <w:rsid w:val="007D1705"/>
    <w:rsid w:val="007D20B0"/>
    <w:rsid w:val="007D20C7"/>
    <w:rsid w:val="007D2207"/>
    <w:rsid w:val="007D29E7"/>
    <w:rsid w:val="007D2B10"/>
    <w:rsid w:val="007D3AA5"/>
    <w:rsid w:val="007D4505"/>
    <w:rsid w:val="007D5230"/>
    <w:rsid w:val="007D721B"/>
    <w:rsid w:val="007E0084"/>
    <w:rsid w:val="007E04DC"/>
    <w:rsid w:val="007E1E42"/>
    <w:rsid w:val="007E3011"/>
    <w:rsid w:val="007E3FA7"/>
    <w:rsid w:val="007E4613"/>
    <w:rsid w:val="007E46F7"/>
    <w:rsid w:val="007E5AC8"/>
    <w:rsid w:val="007E5D48"/>
    <w:rsid w:val="007E7250"/>
    <w:rsid w:val="007F0C0C"/>
    <w:rsid w:val="007F1058"/>
    <w:rsid w:val="007F31B8"/>
    <w:rsid w:val="007F4C02"/>
    <w:rsid w:val="007F51FC"/>
    <w:rsid w:val="0080062C"/>
    <w:rsid w:val="00802A0A"/>
    <w:rsid w:val="008069A1"/>
    <w:rsid w:val="00810FCA"/>
    <w:rsid w:val="00811FB9"/>
    <w:rsid w:val="008127ED"/>
    <w:rsid w:val="00812C26"/>
    <w:rsid w:val="00812C27"/>
    <w:rsid w:val="008139A5"/>
    <w:rsid w:val="00814020"/>
    <w:rsid w:val="0081587A"/>
    <w:rsid w:val="00816225"/>
    <w:rsid w:val="00816699"/>
    <w:rsid w:val="0081764A"/>
    <w:rsid w:val="00817A07"/>
    <w:rsid w:val="008200C8"/>
    <w:rsid w:val="00820493"/>
    <w:rsid w:val="008208D3"/>
    <w:rsid w:val="00820B79"/>
    <w:rsid w:val="008224F8"/>
    <w:rsid w:val="00822A9A"/>
    <w:rsid w:val="0082520F"/>
    <w:rsid w:val="008263A6"/>
    <w:rsid w:val="00827F75"/>
    <w:rsid w:val="00831992"/>
    <w:rsid w:val="00831F3D"/>
    <w:rsid w:val="008332B0"/>
    <w:rsid w:val="00833952"/>
    <w:rsid w:val="00833A5F"/>
    <w:rsid w:val="00834B55"/>
    <w:rsid w:val="00837035"/>
    <w:rsid w:val="00840BB2"/>
    <w:rsid w:val="00840D72"/>
    <w:rsid w:val="00841425"/>
    <w:rsid w:val="00841EED"/>
    <w:rsid w:val="00842252"/>
    <w:rsid w:val="00842E9D"/>
    <w:rsid w:val="00844D77"/>
    <w:rsid w:val="008452C2"/>
    <w:rsid w:val="0084583D"/>
    <w:rsid w:val="00847A66"/>
    <w:rsid w:val="00850773"/>
    <w:rsid w:val="0085275C"/>
    <w:rsid w:val="00853C05"/>
    <w:rsid w:val="00854061"/>
    <w:rsid w:val="00854256"/>
    <w:rsid w:val="00855AC6"/>
    <w:rsid w:val="0085629F"/>
    <w:rsid w:val="0085666A"/>
    <w:rsid w:val="008574FC"/>
    <w:rsid w:val="008602C5"/>
    <w:rsid w:val="00861DA7"/>
    <w:rsid w:val="00861DD0"/>
    <w:rsid w:val="008629A2"/>
    <w:rsid w:val="00863734"/>
    <w:rsid w:val="00863F42"/>
    <w:rsid w:val="00871E62"/>
    <w:rsid w:val="00873FB3"/>
    <w:rsid w:val="00874192"/>
    <w:rsid w:val="00874276"/>
    <w:rsid w:val="00874D38"/>
    <w:rsid w:val="00875338"/>
    <w:rsid w:val="008756D1"/>
    <w:rsid w:val="00875C2D"/>
    <w:rsid w:val="00875EAE"/>
    <w:rsid w:val="00876C78"/>
    <w:rsid w:val="00877A4D"/>
    <w:rsid w:val="00877FE7"/>
    <w:rsid w:val="008803DC"/>
    <w:rsid w:val="008806C9"/>
    <w:rsid w:val="008817BD"/>
    <w:rsid w:val="008821E2"/>
    <w:rsid w:val="00882669"/>
    <w:rsid w:val="00882F59"/>
    <w:rsid w:val="008836AD"/>
    <w:rsid w:val="00887ABD"/>
    <w:rsid w:val="00890023"/>
    <w:rsid w:val="00891D68"/>
    <w:rsid w:val="00892D2A"/>
    <w:rsid w:val="008934F5"/>
    <w:rsid w:val="00894D4B"/>
    <w:rsid w:val="00895CBA"/>
    <w:rsid w:val="00897B38"/>
    <w:rsid w:val="008A1825"/>
    <w:rsid w:val="008A1C0E"/>
    <w:rsid w:val="008A1CA9"/>
    <w:rsid w:val="008A1E73"/>
    <w:rsid w:val="008A3371"/>
    <w:rsid w:val="008A4837"/>
    <w:rsid w:val="008A5749"/>
    <w:rsid w:val="008A5A08"/>
    <w:rsid w:val="008A6615"/>
    <w:rsid w:val="008A678A"/>
    <w:rsid w:val="008A6816"/>
    <w:rsid w:val="008B007C"/>
    <w:rsid w:val="008B09CA"/>
    <w:rsid w:val="008B1AD3"/>
    <w:rsid w:val="008B27A8"/>
    <w:rsid w:val="008B3B7F"/>
    <w:rsid w:val="008B4365"/>
    <w:rsid w:val="008B4BD0"/>
    <w:rsid w:val="008B6ADE"/>
    <w:rsid w:val="008B78CC"/>
    <w:rsid w:val="008B7FA8"/>
    <w:rsid w:val="008C007A"/>
    <w:rsid w:val="008C0340"/>
    <w:rsid w:val="008C0B4E"/>
    <w:rsid w:val="008C5758"/>
    <w:rsid w:val="008C5D7A"/>
    <w:rsid w:val="008C6083"/>
    <w:rsid w:val="008C6546"/>
    <w:rsid w:val="008C7501"/>
    <w:rsid w:val="008C7728"/>
    <w:rsid w:val="008C7C7A"/>
    <w:rsid w:val="008C7F78"/>
    <w:rsid w:val="008D0409"/>
    <w:rsid w:val="008D06FB"/>
    <w:rsid w:val="008D0A06"/>
    <w:rsid w:val="008D13E5"/>
    <w:rsid w:val="008D1B2D"/>
    <w:rsid w:val="008D1B63"/>
    <w:rsid w:val="008D33F7"/>
    <w:rsid w:val="008D3DD1"/>
    <w:rsid w:val="008D5BDC"/>
    <w:rsid w:val="008E07CD"/>
    <w:rsid w:val="008E0C3E"/>
    <w:rsid w:val="008E25AB"/>
    <w:rsid w:val="008E4019"/>
    <w:rsid w:val="008E667D"/>
    <w:rsid w:val="008E6782"/>
    <w:rsid w:val="008F1417"/>
    <w:rsid w:val="008F16B1"/>
    <w:rsid w:val="008F1A2E"/>
    <w:rsid w:val="008F248B"/>
    <w:rsid w:val="008F33A6"/>
    <w:rsid w:val="008F3EDA"/>
    <w:rsid w:val="008F3F69"/>
    <w:rsid w:val="008F4356"/>
    <w:rsid w:val="008F4EEE"/>
    <w:rsid w:val="008F5E69"/>
    <w:rsid w:val="00901C4E"/>
    <w:rsid w:val="0090238C"/>
    <w:rsid w:val="009024F2"/>
    <w:rsid w:val="00902A14"/>
    <w:rsid w:val="00904D7D"/>
    <w:rsid w:val="00906DB5"/>
    <w:rsid w:val="00907A0F"/>
    <w:rsid w:val="00911BFB"/>
    <w:rsid w:val="00911EEA"/>
    <w:rsid w:val="00913CAE"/>
    <w:rsid w:val="009148B1"/>
    <w:rsid w:val="00916319"/>
    <w:rsid w:val="00920006"/>
    <w:rsid w:val="00920CB0"/>
    <w:rsid w:val="00922983"/>
    <w:rsid w:val="00923674"/>
    <w:rsid w:val="00923ACE"/>
    <w:rsid w:val="009243F6"/>
    <w:rsid w:val="00924659"/>
    <w:rsid w:val="00926D71"/>
    <w:rsid w:val="00927045"/>
    <w:rsid w:val="00931446"/>
    <w:rsid w:val="00931521"/>
    <w:rsid w:val="00931637"/>
    <w:rsid w:val="00931CDB"/>
    <w:rsid w:val="00932489"/>
    <w:rsid w:val="009325FF"/>
    <w:rsid w:val="009329D8"/>
    <w:rsid w:val="00932DB8"/>
    <w:rsid w:val="00933F44"/>
    <w:rsid w:val="00935BC4"/>
    <w:rsid w:val="00936059"/>
    <w:rsid w:val="00936210"/>
    <w:rsid w:val="00936504"/>
    <w:rsid w:val="0094038F"/>
    <w:rsid w:val="0094067F"/>
    <w:rsid w:val="009431BC"/>
    <w:rsid w:val="0094368D"/>
    <w:rsid w:val="009445E6"/>
    <w:rsid w:val="00944ABD"/>
    <w:rsid w:val="00944B16"/>
    <w:rsid w:val="00952488"/>
    <w:rsid w:val="00952E9E"/>
    <w:rsid w:val="009564EE"/>
    <w:rsid w:val="00960C08"/>
    <w:rsid w:val="00960C43"/>
    <w:rsid w:val="0096129D"/>
    <w:rsid w:val="0096200B"/>
    <w:rsid w:val="009645FA"/>
    <w:rsid w:val="00964802"/>
    <w:rsid w:val="00964F22"/>
    <w:rsid w:val="00967C55"/>
    <w:rsid w:val="009705E6"/>
    <w:rsid w:val="00972C9A"/>
    <w:rsid w:val="00974119"/>
    <w:rsid w:val="00976FAF"/>
    <w:rsid w:val="00984C45"/>
    <w:rsid w:val="009852D2"/>
    <w:rsid w:val="00985300"/>
    <w:rsid w:val="009855DB"/>
    <w:rsid w:val="009858E8"/>
    <w:rsid w:val="00986A7D"/>
    <w:rsid w:val="00986F9D"/>
    <w:rsid w:val="00990F99"/>
    <w:rsid w:val="009910F5"/>
    <w:rsid w:val="00992108"/>
    <w:rsid w:val="00993059"/>
    <w:rsid w:val="0099307F"/>
    <w:rsid w:val="00993B21"/>
    <w:rsid w:val="00993D2E"/>
    <w:rsid w:val="009941B1"/>
    <w:rsid w:val="00994472"/>
    <w:rsid w:val="00995180"/>
    <w:rsid w:val="0099601A"/>
    <w:rsid w:val="00997024"/>
    <w:rsid w:val="0099737A"/>
    <w:rsid w:val="009A00FF"/>
    <w:rsid w:val="009A0DBB"/>
    <w:rsid w:val="009A13B0"/>
    <w:rsid w:val="009A19BB"/>
    <w:rsid w:val="009A2ABE"/>
    <w:rsid w:val="009A2D1F"/>
    <w:rsid w:val="009A3394"/>
    <w:rsid w:val="009A4079"/>
    <w:rsid w:val="009A427B"/>
    <w:rsid w:val="009A4463"/>
    <w:rsid w:val="009A486C"/>
    <w:rsid w:val="009A56F4"/>
    <w:rsid w:val="009A5F90"/>
    <w:rsid w:val="009A71B7"/>
    <w:rsid w:val="009A7B72"/>
    <w:rsid w:val="009A7DD8"/>
    <w:rsid w:val="009B0702"/>
    <w:rsid w:val="009B136A"/>
    <w:rsid w:val="009B1CC5"/>
    <w:rsid w:val="009B2B84"/>
    <w:rsid w:val="009B3007"/>
    <w:rsid w:val="009B3C19"/>
    <w:rsid w:val="009B3FC0"/>
    <w:rsid w:val="009B5480"/>
    <w:rsid w:val="009B54E6"/>
    <w:rsid w:val="009B5BC2"/>
    <w:rsid w:val="009B5C87"/>
    <w:rsid w:val="009B75E2"/>
    <w:rsid w:val="009B7981"/>
    <w:rsid w:val="009C5D09"/>
    <w:rsid w:val="009C64EC"/>
    <w:rsid w:val="009C722D"/>
    <w:rsid w:val="009C7881"/>
    <w:rsid w:val="009C7CD9"/>
    <w:rsid w:val="009C7D3F"/>
    <w:rsid w:val="009C7F25"/>
    <w:rsid w:val="009D3534"/>
    <w:rsid w:val="009D477A"/>
    <w:rsid w:val="009D49DB"/>
    <w:rsid w:val="009D532F"/>
    <w:rsid w:val="009D58E5"/>
    <w:rsid w:val="009D5C0D"/>
    <w:rsid w:val="009D6DFA"/>
    <w:rsid w:val="009D6EE9"/>
    <w:rsid w:val="009D6FAA"/>
    <w:rsid w:val="009D7FDF"/>
    <w:rsid w:val="009E244C"/>
    <w:rsid w:val="009E2F9D"/>
    <w:rsid w:val="009E2FE5"/>
    <w:rsid w:val="009E3095"/>
    <w:rsid w:val="009E342D"/>
    <w:rsid w:val="009E422B"/>
    <w:rsid w:val="009E51EF"/>
    <w:rsid w:val="009E6CA2"/>
    <w:rsid w:val="009F3465"/>
    <w:rsid w:val="009F4B86"/>
    <w:rsid w:val="009F5F78"/>
    <w:rsid w:val="009F6C75"/>
    <w:rsid w:val="009F6D13"/>
    <w:rsid w:val="009F7D70"/>
    <w:rsid w:val="00A02AC6"/>
    <w:rsid w:val="00A0357F"/>
    <w:rsid w:val="00A03E55"/>
    <w:rsid w:val="00A03EAC"/>
    <w:rsid w:val="00A04E6E"/>
    <w:rsid w:val="00A05924"/>
    <w:rsid w:val="00A07ED8"/>
    <w:rsid w:val="00A10432"/>
    <w:rsid w:val="00A14C55"/>
    <w:rsid w:val="00A14CDD"/>
    <w:rsid w:val="00A15271"/>
    <w:rsid w:val="00A15D33"/>
    <w:rsid w:val="00A15EED"/>
    <w:rsid w:val="00A1640B"/>
    <w:rsid w:val="00A165DE"/>
    <w:rsid w:val="00A167E4"/>
    <w:rsid w:val="00A175C7"/>
    <w:rsid w:val="00A20161"/>
    <w:rsid w:val="00A20E2C"/>
    <w:rsid w:val="00A212BE"/>
    <w:rsid w:val="00A22C79"/>
    <w:rsid w:val="00A23870"/>
    <w:rsid w:val="00A251E7"/>
    <w:rsid w:val="00A26C32"/>
    <w:rsid w:val="00A27E17"/>
    <w:rsid w:val="00A309DE"/>
    <w:rsid w:val="00A30EAD"/>
    <w:rsid w:val="00A32959"/>
    <w:rsid w:val="00A32C2D"/>
    <w:rsid w:val="00A333E2"/>
    <w:rsid w:val="00A33ACB"/>
    <w:rsid w:val="00A33F8B"/>
    <w:rsid w:val="00A35081"/>
    <w:rsid w:val="00A35A50"/>
    <w:rsid w:val="00A40B0B"/>
    <w:rsid w:val="00A43169"/>
    <w:rsid w:val="00A43230"/>
    <w:rsid w:val="00A435BD"/>
    <w:rsid w:val="00A46AFD"/>
    <w:rsid w:val="00A47447"/>
    <w:rsid w:val="00A5123E"/>
    <w:rsid w:val="00A51B31"/>
    <w:rsid w:val="00A51D45"/>
    <w:rsid w:val="00A51E06"/>
    <w:rsid w:val="00A53705"/>
    <w:rsid w:val="00A557C8"/>
    <w:rsid w:val="00A55A7C"/>
    <w:rsid w:val="00A56B2C"/>
    <w:rsid w:val="00A56B80"/>
    <w:rsid w:val="00A5712A"/>
    <w:rsid w:val="00A573DF"/>
    <w:rsid w:val="00A6037C"/>
    <w:rsid w:val="00A620B2"/>
    <w:rsid w:val="00A620C6"/>
    <w:rsid w:val="00A62100"/>
    <w:rsid w:val="00A62107"/>
    <w:rsid w:val="00A6226A"/>
    <w:rsid w:val="00A637D2"/>
    <w:rsid w:val="00A65D1C"/>
    <w:rsid w:val="00A70D8B"/>
    <w:rsid w:val="00A710B3"/>
    <w:rsid w:val="00A71530"/>
    <w:rsid w:val="00A71C0C"/>
    <w:rsid w:val="00A71C6E"/>
    <w:rsid w:val="00A721C7"/>
    <w:rsid w:val="00A7723E"/>
    <w:rsid w:val="00A77DA9"/>
    <w:rsid w:val="00A8427F"/>
    <w:rsid w:val="00A84CB7"/>
    <w:rsid w:val="00A85D5F"/>
    <w:rsid w:val="00A86984"/>
    <w:rsid w:val="00A86CFA"/>
    <w:rsid w:val="00A8783A"/>
    <w:rsid w:val="00A9133D"/>
    <w:rsid w:val="00A94063"/>
    <w:rsid w:val="00A94C09"/>
    <w:rsid w:val="00A96851"/>
    <w:rsid w:val="00AA055E"/>
    <w:rsid w:val="00AA0639"/>
    <w:rsid w:val="00AA22AA"/>
    <w:rsid w:val="00AA3726"/>
    <w:rsid w:val="00AA487E"/>
    <w:rsid w:val="00AA4A8C"/>
    <w:rsid w:val="00AA652A"/>
    <w:rsid w:val="00AA7C7F"/>
    <w:rsid w:val="00AA7CC5"/>
    <w:rsid w:val="00AB0E3A"/>
    <w:rsid w:val="00AB1250"/>
    <w:rsid w:val="00AB16F1"/>
    <w:rsid w:val="00AB3EE6"/>
    <w:rsid w:val="00AC0CE5"/>
    <w:rsid w:val="00AC1357"/>
    <w:rsid w:val="00AC15E2"/>
    <w:rsid w:val="00AC249C"/>
    <w:rsid w:val="00AC256B"/>
    <w:rsid w:val="00AC2B75"/>
    <w:rsid w:val="00AC51FB"/>
    <w:rsid w:val="00AC592E"/>
    <w:rsid w:val="00AD0371"/>
    <w:rsid w:val="00AD25C1"/>
    <w:rsid w:val="00AD2B22"/>
    <w:rsid w:val="00AD5621"/>
    <w:rsid w:val="00AD65C6"/>
    <w:rsid w:val="00AD799E"/>
    <w:rsid w:val="00AD7A98"/>
    <w:rsid w:val="00AE0062"/>
    <w:rsid w:val="00AE0324"/>
    <w:rsid w:val="00AE0BAA"/>
    <w:rsid w:val="00AE11CA"/>
    <w:rsid w:val="00AE13FA"/>
    <w:rsid w:val="00AE3BEA"/>
    <w:rsid w:val="00AE40F3"/>
    <w:rsid w:val="00AE646D"/>
    <w:rsid w:val="00AF0F01"/>
    <w:rsid w:val="00AF142E"/>
    <w:rsid w:val="00AF1844"/>
    <w:rsid w:val="00AF1C21"/>
    <w:rsid w:val="00AF1FB8"/>
    <w:rsid w:val="00AF2DCB"/>
    <w:rsid w:val="00AF384D"/>
    <w:rsid w:val="00AF3BB2"/>
    <w:rsid w:val="00AF56FD"/>
    <w:rsid w:val="00AF65D4"/>
    <w:rsid w:val="00AF7214"/>
    <w:rsid w:val="00B00024"/>
    <w:rsid w:val="00B00239"/>
    <w:rsid w:val="00B01872"/>
    <w:rsid w:val="00B02BEC"/>
    <w:rsid w:val="00B054B3"/>
    <w:rsid w:val="00B0772E"/>
    <w:rsid w:val="00B1338A"/>
    <w:rsid w:val="00B13638"/>
    <w:rsid w:val="00B14E06"/>
    <w:rsid w:val="00B15853"/>
    <w:rsid w:val="00B16008"/>
    <w:rsid w:val="00B16E90"/>
    <w:rsid w:val="00B1743C"/>
    <w:rsid w:val="00B174E5"/>
    <w:rsid w:val="00B20DC6"/>
    <w:rsid w:val="00B214FA"/>
    <w:rsid w:val="00B24D89"/>
    <w:rsid w:val="00B256A2"/>
    <w:rsid w:val="00B2755B"/>
    <w:rsid w:val="00B337FF"/>
    <w:rsid w:val="00B3465B"/>
    <w:rsid w:val="00B3548D"/>
    <w:rsid w:val="00B35606"/>
    <w:rsid w:val="00B372C6"/>
    <w:rsid w:val="00B3731E"/>
    <w:rsid w:val="00B3740E"/>
    <w:rsid w:val="00B40C53"/>
    <w:rsid w:val="00B414AD"/>
    <w:rsid w:val="00B4306A"/>
    <w:rsid w:val="00B44307"/>
    <w:rsid w:val="00B450D3"/>
    <w:rsid w:val="00B46C6A"/>
    <w:rsid w:val="00B477E2"/>
    <w:rsid w:val="00B4798E"/>
    <w:rsid w:val="00B50AF6"/>
    <w:rsid w:val="00B50F12"/>
    <w:rsid w:val="00B512BB"/>
    <w:rsid w:val="00B512F9"/>
    <w:rsid w:val="00B51D8A"/>
    <w:rsid w:val="00B5326E"/>
    <w:rsid w:val="00B539C0"/>
    <w:rsid w:val="00B53D91"/>
    <w:rsid w:val="00B54014"/>
    <w:rsid w:val="00B55757"/>
    <w:rsid w:val="00B55D7D"/>
    <w:rsid w:val="00B57BC6"/>
    <w:rsid w:val="00B618EC"/>
    <w:rsid w:val="00B622DA"/>
    <w:rsid w:val="00B62802"/>
    <w:rsid w:val="00B631AA"/>
    <w:rsid w:val="00B6328E"/>
    <w:rsid w:val="00B63FFF"/>
    <w:rsid w:val="00B64D22"/>
    <w:rsid w:val="00B652FF"/>
    <w:rsid w:val="00B66C3D"/>
    <w:rsid w:val="00B66F88"/>
    <w:rsid w:val="00B679B6"/>
    <w:rsid w:val="00B71526"/>
    <w:rsid w:val="00B71DC0"/>
    <w:rsid w:val="00B72F79"/>
    <w:rsid w:val="00B73ADA"/>
    <w:rsid w:val="00B748F5"/>
    <w:rsid w:val="00B758B8"/>
    <w:rsid w:val="00B762DD"/>
    <w:rsid w:val="00B777E1"/>
    <w:rsid w:val="00B8074D"/>
    <w:rsid w:val="00B80E8C"/>
    <w:rsid w:val="00B81301"/>
    <w:rsid w:val="00B813EB"/>
    <w:rsid w:val="00B81909"/>
    <w:rsid w:val="00B823FB"/>
    <w:rsid w:val="00B846B5"/>
    <w:rsid w:val="00B84728"/>
    <w:rsid w:val="00B85172"/>
    <w:rsid w:val="00B85B25"/>
    <w:rsid w:val="00B85C88"/>
    <w:rsid w:val="00B866A1"/>
    <w:rsid w:val="00B96FAF"/>
    <w:rsid w:val="00B97240"/>
    <w:rsid w:val="00B9788B"/>
    <w:rsid w:val="00B97B4F"/>
    <w:rsid w:val="00B97B62"/>
    <w:rsid w:val="00B97CC3"/>
    <w:rsid w:val="00BA0C17"/>
    <w:rsid w:val="00BA154E"/>
    <w:rsid w:val="00BA1998"/>
    <w:rsid w:val="00BA26F5"/>
    <w:rsid w:val="00BA3128"/>
    <w:rsid w:val="00BA325A"/>
    <w:rsid w:val="00BA3D95"/>
    <w:rsid w:val="00BA4C85"/>
    <w:rsid w:val="00BA62DF"/>
    <w:rsid w:val="00BA6854"/>
    <w:rsid w:val="00BA6B8F"/>
    <w:rsid w:val="00BA754B"/>
    <w:rsid w:val="00BB1E65"/>
    <w:rsid w:val="00BB355F"/>
    <w:rsid w:val="00BB37F5"/>
    <w:rsid w:val="00BB3BDC"/>
    <w:rsid w:val="00BB43EB"/>
    <w:rsid w:val="00BC1CD3"/>
    <w:rsid w:val="00BC2464"/>
    <w:rsid w:val="00BC2473"/>
    <w:rsid w:val="00BC24D1"/>
    <w:rsid w:val="00BC57AA"/>
    <w:rsid w:val="00BC65E2"/>
    <w:rsid w:val="00BC6A8D"/>
    <w:rsid w:val="00BD0457"/>
    <w:rsid w:val="00BD0BEA"/>
    <w:rsid w:val="00BD2194"/>
    <w:rsid w:val="00BD288C"/>
    <w:rsid w:val="00BD5AB5"/>
    <w:rsid w:val="00BD5BA3"/>
    <w:rsid w:val="00BD673D"/>
    <w:rsid w:val="00BD7568"/>
    <w:rsid w:val="00BD75B9"/>
    <w:rsid w:val="00BD7939"/>
    <w:rsid w:val="00BE2F3B"/>
    <w:rsid w:val="00BE3690"/>
    <w:rsid w:val="00BE6648"/>
    <w:rsid w:val="00BE6A48"/>
    <w:rsid w:val="00BE7384"/>
    <w:rsid w:val="00BE7CB6"/>
    <w:rsid w:val="00BF0752"/>
    <w:rsid w:val="00BF07F3"/>
    <w:rsid w:val="00BF0BCF"/>
    <w:rsid w:val="00BF1B8C"/>
    <w:rsid w:val="00BF1CCA"/>
    <w:rsid w:val="00BF3D41"/>
    <w:rsid w:val="00BF523F"/>
    <w:rsid w:val="00BF72C1"/>
    <w:rsid w:val="00C002ED"/>
    <w:rsid w:val="00C0068D"/>
    <w:rsid w:val="00C0089D"/>
    <w:rsid w:val="00C01705"/>
    <w:rsid w:val="00C02B00"/>
    <w:rsid w:val="00C04004"/>
    <w:rsid w:val="00C04140"/>
    <w:rsid w:val="00C0438A"/>
    <w:rsid w:val="00C0466F"/>
    <w:rsid w:val="00C05BDF"/>
    <w:rsid w:val="00C0678D"/>
    <w:rsid w:val="00C1064F"/>
    <w:rsid w:val="00C109CD"/>
    <w:rsid w:val="00C1128D"/>
    <w:rsid w:val="00C120C0"/>
    <w:rsid w:val="00C129E5"/>
    <w:rsid w:val="00C14966"/>
    <w:rsid w:val="00C151BE"/>
    <w:rsid w:val="00C157C5"/>
    <w:rsid w:val="00C15825"/>
    <w:rsid w:val="00C162D4"/>
    <w:rsid w:val="00C17171"/>
    <w:rsid w:val="00C205CE"/>
    <w:rsid w:val="00C206CB"/>
    <w:rsid w:val="00C2188E"/>
    <w:rsid w:val="00C21932"/>
    <w:rsid w:val="00C22E26"/>
    <w:rsid w:val="00C235DC"/>
    <w:rsid w:val="00C249A9"/>
    <w:rsid w:val="00C24C9D"/>
    <w:rsid w:val="00C24E0C"/>
    <w:rsid w:val="00C2514F"/>
    <w:rsid w:val="00C25AF5"/>
    <w:rsid w:val="00C27059"/>
    <w:rsid w:val="00C31298"/>
    <w:rsid w:val="00C32D5E"/>
    <w:rsid w:val="00C334BD"/>
    <w:rsid w:val="00C33F67"/>
    <w:rsid w:val="00C34200"/>
    <w:rsid w:val="00C35656"/>
    <w:rsid w:val="00C364A3"/>
    <w:rsid w:val="00C36718"/>
    <w:rsid w:val="00C36D98"/>
    <w:rsid w:val="00C36E92"/>
    <w:rsid w:val="00C374BF"/>
    <w:rsid w:val="00C37A66"/>
    <w:rsid w:val="00C406F7"/>
    <w:rsid w:val="00C40987"/>
    <w:rsid w:val="00C409EB"/>
    <w:rsid w:val="00C41E44"/>
    <w:rsid w:val="00C42B3B"/>
    <w:rsid w:val="00C43628"/>
    <w:rsid w:val="00C43AEC"/>
    <w:rsid w:val="00C44288"/>
    <w:rsid w:val="00C459B7"/>
    <w:rsid w:val="00C46C19"/>
    <w:rsid w:val="00C46D22"/>
    <w:rsid w:val="00C47FF3"/>
    <w:rsid w:val="00C51F27"/>
    <w:rsid w:val="00C52430"/>
    <w:rsid w:val="00C53B30"/>
    <w:rsid w:val="00C543F4"/>
    <w:rsid w:val="00C569D7"/>
    <w:rsid w:val="00C634D6"/>
    <w:rsid w:val="00C640F4"/>
    <w:rsid w:val="00C643FF"/>
    <w:rsid w:val="00C6449F"/>
    <w:rsid w:val="00C64540"/>
    <w:rsid w:val="00C66401"/>
    <w:rsid w:val="00C66892"/>
    <w:rsid w:val="00C66F0F"/>
    <w:rsid w:val="00C70501"/>
    <w:rsid w:val="00C7071B"/>
    <w:rsid w:val="00C7275A"/>
    <w:rsid w:val="00C73314"/>
    <w:rsid w:val="00C74075"/>
    <w:rsid w:val="00C742A0"/>
    <w:rsid w:val="00C74A35"/>
    <w:rsid w:val="00C75CBD"/>
    <w:rsid w:val="00C76248"/>
    <w:rsid w:val="00C77D58"/>
    <w:rsid w:val="00C80549"/>
    <w:rsid w:val="00C80F5B"/>
    <w:rsid w:val="00C81DA9"/>
    <w:rsid w:val="00C81E14"/>
    <w:rsid w:val="00C8217D"/>
    <w:rsid w:val="00C8293D"/>
    <w:rsid w:val="00C82B45"/>
    <w:rsid w:val="00C82B8B"/>
    <w:rsid w:val="00C82F82"/>
    <w:rsid w:val="00C85374"/>
    <w:rsid w:val="00C8704E"/>
    <w:rsid w:val="00C91AEA"/>
    <w:rsid w:val="00C92CE8"/>
    <w:rsid w:val="00C9317A"/>
    <w:rsid w:val="00C968CA"/>
    <w:rsid w:val="00CA026C"/>
    <w:rsid w:val="00CA0B37"/>
    <w:rsid w:val="00CA22C2"/>
    <w:rsid w:val="00CA2AD4"/>
    <w:rsid w:val="00CA3BB4"/>
    <w:rsid w:val="00CA3DD8"/>
    <w:rsid w:val="00CA3E8E"/>
    <w:rsid w:val="00CA416A"/>
    <w:rsid w:val="00CA432E"/>
    <w:rsid w:val="00CA697C"/>
    <w:rsid w:val="00CA7CDD"/>
    <w:rsid w:val="00CB05D8"/>
    <w:rsid w:val="00CB0703"/>
    <w:rsid w:val="00CB0A74"/>
    <w:rsid w:val="00CB0D22"/>
    <w:rsid w:val="00CB16BD"/>
    <w:rsid w:val="00CB1975"/>
    <w:rsid w:val="00CB221B"/>
    <w:rsid w:val="00CB3086"/>
    <w:rsid w:val="00CB4516"/>
    <w:rsid w:val="00CB4C7E"/>
    <w:rsid w:val="00CB6C33"/>
    <w:rsid w:val="00CB78CF"/>
    <w:rsid w:val="00CC1019"/>
    <w:rsid w:val="00CC260C"/>
    <w:rsid w:val="00CC3514"/>
    <w:rsid w:val="00CC3EF7"/>
    <w:rsid w:val="00CC498B"/>
    <w:rsid w:val="00CC53CF"/>
    <w:rsid w:val="00CC58DE"/>
    <w:rsid w:val="00CC5DDF"/>
    <w:rsid w:val="00CC7F1D"/>
    <w:rsid w:val="00CD0558"/>
    <w:rsid w:val="00CD0D33"/>
    <w:rsid w:val="00CD1064"/>
    <w:rsid w:val="00CD264D"/>
    <w:rsid w:val="00CD3D43"/>
    <w:rsid w:val="00CD404C"/>
    <w:rsid w:val="00CD43F1"/>
    <w:rsid w:val="00CD4BFB"/>
    <w:rsid w:val="00CD52A2"/>
    <w:rsid w:val="00CE4724"/>
    <w:rsid w:val="00CE62F1"/>
    <w:rsid w:val="00CE70E5"/>
    <w:rsid w:val="00CF1390"/>
    <w:rsid w:val="00CF250E"/>
    <w:rsid w:val="00CF4EAF"/>
    <w:rsid w:val="00CF56E7"/>
    <w:rsid w:val="00CF57D4"/>
    <w:rsid w:val="00CF5A08"/>
    <w:rsid w:val="00CF5BD0"/>
    <w:rsid w:val="00CF6087"/>
    <w:rsid w:val="00CF6310"/>
    <w:rsid w:val="00CF6696"/>
    <w:rsid w:val="00CF67D4"/>
    <w:rsid w:val="00CF70A0"/>
    <w:rsid w:val="00CF7C09"/>
    <w:rsid w:val="00D01259"/>
    <w:rsid w:val="00D01B30"/>
    <w:rsid w:val="00D03743"/>
    <w:rsid w:val="00D04960"/>
    <w:rsid w:val="00D06C93"/>
    <w:rsid w:val="00D06E62"/>
    <w:rsid w:val="00D07656"/>
    <w:rsid w:val="00D10D06"/>
    <w:rsid w:val="00D11532"/>
    <w:rsid w:val="00D1154C"/>
    <w:rsid w:val="00D13BCA"/>
    <w:rsid w:val="00D16912"/>
    <w:rsid w:val="00D1722E"/>
    <w:rsid w:val="00D17DBF"/>
    <w:rsid w:val="00D2006E"/>
    <w:rsid w:val="00D20DF8"/>
    <w:rsid w:val="00D215BF"/>
    <w:rsid w:val="00D22E35"/>
    <w:rsid w:val="00D232D4"/>
    <w:rsid w:val="00D23ED7"/>
    <w:rsid w:val="00D247C9"/>
    <w:rsid w:val="00D2528B"/>
    <w:rsid w:val="00D26784"/>
    <w:rsid w:val="00D26C54"/>
    <w:rsid w:val="00D3081E"/>
    <w:rsid w:val="00D3136F"/>
    <w:rsid w:val="00D330B2"/>
    <w:rsid w:val="00D3379A"/>
    <w:rsid w:val="00D33D7D"/>
    <w:rsid w:val="00D3459E"/>
    <w:rsid w:val="00D346E7"/>
    <w:rsid w:val="00D364F3"/>
    <w:rsid w:val="00D40C2C"/>
    <w:rsid w:val="00D428A1"/>
    <w:rsid w:val="00D4298C"/>
    <w:rsid w:val="00D42BEB"/>
    <w:rsid w:val="00D463CB"/>
    <w:rsid w:val="00D471D1"/>
    <w:rsid w:val="00D47379"/>
    <w:rsid w:val="00D4789B"/>
    <w:rsid w:val="00D47E22"/>
    <w:rsid w:val="00D513A0"/>
    <w:rsid w:val="00D518A4"/>
    <w:rsid w:val="00D51A38"/>
    <w:rsid w:val="00D51A8B"/>
    <w:rsid w:val="00D522C2"/>
    <w:rsid w:val="00D52D0A"/>
    <w:rsid w:val="00D52F77"/>
    <w:rsid w:val="00D552F2"/>
    <w:rsid w:val="00D5691A"/>
    <w:rsid w:val="00D5708B"/>
    <w:rsid w:val="00D614AD"/>
    <w:rsid w:val="00D61BAB"/>
    <w:rsid w:val="00D62F84"/>
    <w:rsid w:val="00D64290"/>
    <w:rsid w:val="00D650C4"/>
    <w:rsid w:val="00D67D95"/>
    <w:rsid w:val="00D7034C"/>
    <w:rsid w:val="00D7122B"/>
    <w:rsid w:val="00D72BBC"/>
    <w:rsid w:val="00D7369C"/>
    <w:rsid w:val="00D73C78"/>
    <w:rsid w:val="00D75215"/>
    <w:rsid w:val="00D7717F"/>
    <w:rsid w:val="00D802F3"/>
    <w:rsid w:val="00D83531"/>
    <w:rsid w:val="00D838B5"/>
    <w:rsid w:val="00D85598"/>
    <w:rsid w:val="00D85F72"/>
    <w:rsid w:val="00D87979"/>
    <w:rsid w:val="00D87EEA"/>
    <w:rsid w:val="00D9242A"/>
    <w:rsid w:val="00D92486"/>
    <w:rsid w:val="00D94B35"/>
    <w:rsid w:val="00D951FE"/>
    <w:rsid w:val="00D9709A"/>
    <w:rsid w:val="00D97DAF"/>
    <w:rsid w:val="00DA0537"/>
    <w:rsid w:val="00DA5C29"/>
    <w:rsid w:val="00DA761D"/>
    <w:rsid w:val="00DB02F0"/>
    <w:rsid w:val="00DB0523"/>
    <w:rsid w:val="00DB2A13"/>
    <w:rsid w:val="00DB2E80"/>
    <w:rsid w:val="00DB3F25"/>
    <w:rsid w:val="00DB44EF"/>
    <w:rsid w:val="00DB5BFF"/>
    <w:rsid w:val="00DB5DC4"/>
    <w:rsid w:val="00DB77B8"/>
    <w:rsid w:val="00DB7CAF"/>
    <w:rsid w:val="00DC578C"/>
    <w:rsid w:val="00DC5C13"/>
    <w:rsid w:val="00DC69AC"/>
    <w:rsid w:val="00DC7256"/>
    <w:rsid w:val="00DD0225"/>
    <w:rsid w:val="00DD0C00"/>
    <w:rsid w:val="00DD21F0"/>
    <w:rsid w:val="00DD2C80"/>
    <w:rsid w:val="00DD307B"/>
    <w:rsid w:val="00DD3462"/>
    <w:rsid w:val="00DD4667"/>
    <w:rsid w:val="00DD6742"/>
    <w:rsid w:val="00DD71B0"/>
    <w:rsid w:val="00DD72A4"/>
    <w:rsid w:val="00DE11B2"/>
    <w:rsid w:val="00DE137C"/>
    <w:rsid w:val="00DE178D"/>
    <w:rsid w:val="00DE3C01"/>
    <w:rsid w:val="00DE45D0"/>
    <w:rsid w:val="00DE4828"/>
    <w:rsid w:val="00DE52B5"/>
    <w:rsid w:val="00DE646E"/>
    <w:rsid w:val="00DF0353"/>
    <w:rsid w:val="00DF143F"/>
    <w:rsid w:val="00DF157C"/>
    <w:rsid w:val="00DF1DF2"/>
    <w:rsid w:val="00DF3623"/>
    <w:rsid w:val="00DF4E2F"/>
    <w:rsid w:val="00DF5894"/>
    <w:rsid w:val="00DF5A2C"/>
    <w:rsid w:val="00DF6999"/>
    <w:rsid w:val="00DF6A9C"/>
    <w:rsid w:val="00E03334"/>
    <w:rsid w:val="00E051C2"/>
    <w:rsid w:val="00E063E5"/>
    <w:rsid w:val="00E07684"/>
    <w:rsid w:val="00E10B90"/>
    <w:rsid w:val="00E1168F"/>
    <w:rsid w:val="00E11B89"/>
    <w:rsid w:val="00E13779"/>
    <w:rsid w:val="00E13E9D"/>
    <w:rsid w:val="00E1406A"/>
    <w:rsid w:val="00E14387"/>
    <w:rsid w:val="00E1441F"/>
    <w:rsid w:val="00E14977"/>
    <w:rsid w:val="00E14F57"/>
    <w:rsid w:val="00E16D27"/>
    <w:rsid w:val="00E2155C"/>
    <w:rsid w:val="00E219F4"/>
    <w:rsid w:val="00E22120"/>
    <w:rsid w:val="00E2240E"/>
    <w:rsid w:val="00E23AE6"/>
    <w:rsid w:val="00E24C62"/>
    <w:rsid w:val="00E252B1"/>
    <w:rsid w:val="00E265DF"/>
    <w:rsid w:val="00E26780"/>
    <w:rsid w:val="00E314B7"/>
    <w:rsid w:val="00E31657"/>
    <w:rsid w:val="00E31965"/>
    <w:rsid w:val="00E32F77"/>
    <w:rsid w:val="00E32FC4"/>
    <w:rsid w:val="00E33C42"/>
    <w:rsid w:val="00E33D1F"/>
    <w:rsid w:val="00E34CBF"/>
    <w:rsid w:val="00E35290"/>
    <w:rsid w:val="00E3565A"/>
    <w:rsid w:val="00E36012"/>
    <w:rsid w:val="00E40D39"/>
    <w:rsid w:val="00E41A57"/>
    <w:rsid w:val="00E41B1E"/>
    <w:rsid w:val="00E42A86"/>
    <w:rsid w:val="00E43C6E"/>
    <w:rsid w:val="00E46057"/>
    <w:rsid w:val="00E4720E"/>
    <w:rsid w:val="00E47212"/>
    <w:rsid w:val="00E47610"/>
    <w:rsid w:val="00E478AA"/>
    <w:rsid w:val="00E51579"/>
    <w:rsid w:val="00E51A2A"/>
    <w:rsid w:val="00E537C0"/>
    <w:rsid w:val="00E55EDE"/>
    <w:rsid w:val="00E5632A"/>
    <w:rsid w:val="00E56A79"/>
    <w:rsid w:val="00E573EC"/>
    <w:rsid w:val="00E60538"/>
    <w:rsid w:val="00E60DC0"/>
    <w:rsid w:val="00E626E0"/>
    <w:rsid w:val="00E62BB3"/>
    <w:rsid w:val="00E6313F"/>
    <w:rsid w:val="00E63A27"/>
    <w:rsid w:val="00E63F2D"/>
    <w:rsid w:val="00E649C3"/>
    <w:rsid w:val="00E64B18"/>
    <w:rsid w:val="00E65718"/>
    <w:rsid w:val="00E65801"/>
    <w:rsid w:val="00E66A74"/>
    <w:rsid w:val="00E66BE2"/>
    <w:rsid w:val="00E66C5A"/>
    <w:rsid w:val="00E675A5"/>
    <w:rsid w:val="00E7009B"/>
    <w:rsid w:val="00E70696"/>
    <w:rsid w:val="00E70A22"/>
    <w:rsid w:val="00E715BA"/>
    <w:rsid w:val="00E7281B"/>
    <w:rsid w:val="00E73651"/>
    <w:rsid w:val="00E7392C"/>
    <w:rsid w:val="00E74172"/>
    <w:rsid w:val="00E750DC"/>
    <w:rsid w:val="00E75A85"/>
    <w:rsid w:val="00E7650F"/>
    <w:rsid w:val="00E7688B"/>
    <w:rsid w:val="00E76910"/>
    <w:rsid w:val="00E77CBD"/>
    <w:rsid w:val="00E803B4"/>
    <w:rsid w:val="00E8070D"/>
    <w:rsid w:val="00E80A6E"/>
    <w:rsid w:val="00E812BB"/>
    <w:rsid w:val="00E85468"/>
    <w:rsid w:val="00E87AEC"/>
    <w:rsid w:val="00E87B5A"/>
    <w:rsid w:val="00E9133D"/>
    <w:rsid w:val="00E91868"/>
    <w:rsid w:val="00E92B4F"/>
    <w:rsid w:val="00E93545"/>
    <w:rsid w:val="00E936D0"/>
    <w:rsid w:val="00E947D5"/>
    <w:rsid w:val="00E94AA0"/>
    <w:rsid w:val="00E94E0E"/>
    <w:rsid w:val="00EA3828"/>
    <w:rsid w:val="00EA3D17"/>
    <w:rsid w:val="00EA678E"/>
    <w:rsid w:val="00EA6FF7"/>
    <w:rsid w:val="00EA79D2"/>
    <w:rsid w:val="00EB0A58"/>
    <w:rsid w:val="00EB18BC"/>
    <w:rsid w:val="00EB3969"/>
    <w:rsid w:val="00EB4B34"/>
    <w:rsid w:val="00EB544A"/>
    <w:rsid w:val="00EB68A9"/>
    <w:rsid w:val="00EB713B"/>
    <w:rsid w:val="00EB7309"/>
    <w:rsid w:val="00EC2B2F"/>
    <w:rsid w:val="00EC4DDC"/>
    <w:rsid w:val="00EC4E6E"/>
    <w:rsid w:val="00EC74EB"/>
    <w:rsid w:val="00EC7C8B"/>
    <w:rsid w:val="00ED048E"/>
    <w:rsid w:val="00ED0C21"/>
    <w:rsid w:val="00ED36F4"/>
    <w:rsid w:val="00ED6D3B"/>
    <w:rsid w:val="00EE1019"/>
    <w:rsid w:val="00EE44A9"/>
    <w:rsid w:val="00EE55CA"/>
    <w:rsid w:val="00EE597B"/>
    <w:rsid w:val="00EE6B0E"/>
    <w:rsid w:val="00EF127F"/>
    <w:rsid w:val="00EF1498"/>
    <w:rsid w:val="00EF1A23"/>
    <w:rsid w:val="00EF1D38"/>
    <w:rsid w:val="00EF3180"/>
    <w:rsid w:val="00EF3E9E"/>
    <w:rsid w:val="00F00337"/>
    <w:rsid w:val="00F008E7"/>
    <w:rsid w:val="00F00959"/>
    <w:rsid w:val="00F01F9B"/>
    <w:rsid w:val="00F02638"/>
    <w:rsid w:val="00F0264C"/>
    <w:rsid w:val="00F0367D"/>
    <w:rsid w:val="00F0396C"/>
    <w:rsid w:val="00F044C7"/>
    <w:rsid w:val="00F0505E"/>
    <w:rsid w:val="00F051A8"/>
    <w:rsid w:val="00F074CA"/>
    <w:rsid w:val="00F12404"/>
    <w:rsid w:val="00F136E2"/>
    <w:rsid w:val="00F13FA8"/>
    <w:rsid w:val="00F202D7"/>
    <w:rsid w:val="00F218E9"/>
    <w:rsid w:val="00F21CC0"/>
    <w:rsid w:val="00F232EF"/>
    <w:rsid w:val="00F2405F"/>
    <w:rsid w:val="00F24ECA"/>
    <w:rsid w:val="00F26414"/>
    <w:rsid w:val="00F26C53"/>
    <w:rsid w:val="00F272B0"/>
    <w:rsid w:val="00F27417"/>
    <w:rsid w:val="00F312E1"/>
    <w:rsid w:val="00F3143B"/>
    <w:rsid w:val="00F32EAD"/>
    <w:rsid w:val="00F33A10"/>
    <w:rsid w:val="00F34479"/>
    <w:rsid w:val="00F35AAC"/>
    <w:rsid w:val="00F35AF0"/>
    <w:rsid w:val="00F37118"/>
    <w:rsid w:val="00F4093B"/>
    <w:rsid w:val="00F40BE2"/>
    <w:rsid w:val="00F419B8"/>
    <w:rsid w:val="00F41C91"/>
    <w:rsid w:val="00F436D9"/>
    <w:rsid w:val="00F43E8F"/>
    <w:rsid w:val="00F460E9"/>
    <w:rsid w:val="00F464BA"/>
    <w:rsid w:val="00F4682E"/>
    <w:rsid w:val="00F47524"/>
    <w:rsid w:val="00F50422"/>
    <w:rsid w:val="00F50526"/>
    <w:rsid w:val="00F510A5"/>
    <w:rsid w:val="00F51980"/>
    <w:rsid w:val="00F51F48"/>
    <w:rsid w:val="00F539F2"/>
    <w:rsid w:val="00F54CBA"/>
    <w:rsid w:val="00F555BF"/>
    <w:rsid w:val="00F55EC0"/>
    <w:rsid w:val="00F56361"/>
    <w:rsid w:val="00F56A14"/>
    <w:rsid w:val="00F56CDC"/>
    <w:rsid w:val="00F60BDE"/>
    <w:rsid w:val="00F63D40"/>
    <w:rsid w:val="00F6421C"/>
    <w:rsid w:val="00F64B5D"/>
    <w:rsid w:val="00F654C6"/>
    <w:rsid w:val="00F65CAC"/>
    <w:rsid w:val="00F65DE4"/>
    <w:rsid w:val="00F70465"/>
    <w:rsid w:val="00F7346A"/>
    <w:rsid w:val="00F73C50"/>
    <w:rsid w:val="00F74926"/>
    <w:rsid w:val="00F769FE"/>
    <w:rsid w:val="00F773DD"/>
    <w:rsid w:val="00F77E48"/>
    <w:rsid w:val="00F8161C"/>
    <w:rsid w:val="00F82A80"/>
    <w:rsid w:val="00F832C0"/>
    <w:rsid w:val="00F835E5"/>
    <w:rsid w:val="00F8399A"/>
    <w:rsid w:val="00F83B1D"/>
    <w:rsid w:val="00F83E05"/>
    <w:rsid w:val="00F84214"/>
    <w:rsid w:val="00F87571"/>
    <w:rsid w:val="00F878EF"/>
    <w:rsid w:val="00F9247E"/>
    <w:rsid w:val="00F93F17"/>
    <w:rsid w:val="00F94083"/>
    <w:rsid w:val="00F94B34"/>
    <w:rsid w:val="00F94E6B"/>
    <w:rsid w:val="00F961DA"/>
    <w:rsid w:val="00F96CB9"/>
    <w:rsid w:val="00F975CC"/>
    <w:rsid w:val="00F97F56"/>
    <w:rsid w:val="00FA0EC6"/>
    <w:rsid w:val="00FA1735"/>
    <w:rsid w:val="00FA22B1"/>
    <w:rsid w:val="00FA3D7B"/>
    <w:rsid w:val="00FA419A"/>
    <w:rsid w:val="00FA4EAC"/>
    <w:rsid w:val="00FA75D4"/>
    <w:rsid w:val="00FB0DDC"/>
    <w:rsid w:val="00FB1B96"/>
    <w:rsid w:val="00FB52B8"/>
    <w:rsid w:val="00FB5D69"/>
    <w:rsid w:val="00FB6B73"/>
    <w:rsid w:val="00FB7589"/>
    <w:rsid w:val="00FC0F7B"/>
    <w:rsid w:val="00FC232C"/>
    <w:rsid w:val="00FC3F77"/>
    <w:rsid w:val="00FC5EA9"/>
    <w:rsid w:val="00FC75BE"/>
    <w:rsid w:val="00FC76BF"/>
    <w:rsid w:val="00FD0368"/>
    <w:rsid w:val="00FD16C2"/>
    <w:rsid w:val="00FD1811"/>
    <w:rsid w:val="00FD2343"/>
    <w:rsid w:val="00FD24F6"/>
    <w:rsid w:val="00FD37FC"/>
    <w:rsid w:val="00FD3A9B"/>
    <w:rsid w:val="00FD3BD3"/>
    <w:rsid w:val="00FD57C5"/>
    <w:rsid w:val="00FD6160"/>
    <w:rsid w:val="00FD635F"/>
    <w:rsid w:val="00FD6852"/>
    <w:rsid w:val="00FD7F95"/>
    <w:rsid w:val="00FE0131"/>
    <w:rsid w:val="00FE06F8"/>
    <w:rsid w:val="00FE07EF"/>
    <w:rsid w:val="00FE1803"/>
    <w:rsid w:val="00FE4C22"/>
    <w:rsid w:val="00FE6955"/>
    <w:rsid w:val="00FF0E0A"/>
    <w:rsid w:val="00FF248F"/>
    <w:rsid w:val="00FF2584"/>
    <w:rsid w:val="00FF2CE0"/>
    <w:rsid w:val="00FF32E1"/>
    <w:rsid w:val="00FF3351"/>
    <w:rsid w:val="00FF3E8B"/>
    <w:rsid w:val="00FF43E9"/>
    <w:rsid w:val="00FF4BDD"/>
    <w:rsid w:val="00FF57FF"/>
    <w:rsid w:val="00FF6A14"/>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03800"/>
  <w15:docId w15:val="{98F22F24-100B-4742-B451-24A5B2EDC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sk-SK" w:eastAsia="sk-SK"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3036A"/>
    <w:pPr>
      <w:spacing w:after="200" w:line="276" w:lineRule="auto"/>
    </w:pPr>
    <w:rPr>
      <w:rFonts w:ascii="Times New Roman" w:hAnsi="Times New Roman"/>
      <w:szCs w:val="22"/>
      <w:lang w:eastAsia="en-US"/>
    </w:rPr>
  </w:style>
  <w:style w:type="paragraph" w:styleId="Nadpis1">
    <w:name w:val="heading 1"/>
    <w:basedOn w:val="Normlny"/>
    <w:next w:val="Normlny"/>
    <w:link w:val="Nadpis1Char"/>
    <w:qFormat/>
    <w:rsid w:val="005B08F3"/>
    <w:pPr>
      <w:numPr>
        <w:numId w:val="2"/>
      </w:numPr>
      <w:tabs>
        <w:tab w:val="clear" w:pos="432"/>
      </w:tabs>
      <w:spacing w:after="0" w:line="240" w:lineRule="auto"/>
      <w:ind w:left="567" w:hanging="567"/>
      <w:jc w:val="both"/>
      <w:outlineLvl w:val="0"/>
    </w:pPr>
    <w:rPr>
      <w:rFonts w:ascii="Arial Narrow" w:hAnsi="Arial Narrow" w:cs="Arial"/>
      <w:b/>
      <w:bCs/>
      <w:smallCaps/>
      <w:sz w:val="22"/>
    </w:rPr>
  </w:style>
  <w:style w:type="paragraph" w:styleId="Nadpis2">
    <w:name w:val="heading 2"/>
    <w:basedOn w:val="Normlny"/>
    <w:next w:val="Normlny"/>
    <w:link w:val="Nadpis2Char"/>
    <w:autoRedefine/>
    <w:uiPriority w:val="9"/>
    <w:qFormat/>
    <w:rsid w:val="00DC578C"/>
    <w:pPr>
      <w:widowControl w:val="0"/>
      <w:spacing w:after="0" w:line="259" w:lineRule="auto"/>
      <w:ind w:left="11" w:right="6"/>
      <w:jc w:val="center"/>
      <w:outlineLvl w:val="1"/>
    </w:pPr>
    <w:rPr>
      <w:rFonts w:ascii="Arial Narrow" w:eastAsia="Times New Roman" w:hAnsi="Arial Narrow"/>
      <w:b/>
      <w:bCs/>
      <w:smallCaps/>
      <w:sz w:val="24"/>
      <w:szCs w:val="24"/>
      <w:lang w:eastAsia="cs-CZ"/>
    </w:rPr>
  </w:style>
  <w:style w:type="paragraph" w:styleId="Nadpis3">
    <w:name w:val="heading 3"/>
    <w:basedOn w:val="Zarkazkladnhotextu2"/>
    <w:next w:val="Normlny"/>
    <w:link w:val="Nadpis3Char"/>
    <w:autoRedefine/>
    <w:uiPriority w:val="9"/>
    <w:qFormat/>
    <w:rsid w:val="002540B5"/>
    <w:pPr>
      <w:keepNext/>
      <w:keepLines/>
      <w:numPr>
        <w:ilvl w:val="1"/>
        <w:numId w:val="9"/>
      </w:numPr>
      <w:spacing w:before="40" w:after="0" w:line="259" w:lineRule="auto"/>
      <w:ind w:left="567" w:hanging="567"/>
      <w:jc w:val="both"/>
      <w:outlineLvl w:val="2"/>
    </w:pPr>
    <w:rPr>
      <w:rFonts w:ascii="Arial Narrow" w:eastAsia="Times New Roman" w:hAnsi="Arial Narrow"/>
      <w:b/>
      <w:lang w:eastAsia="x-none"/>
    </w:rPr>
  </w:style>
  <w:style w:type="paragraph" w:styleId="Nadpis4">
    <w:name w:val="heading 4"/>
    <w:basedOn w:val="Normlny"/>
    <w:next w:val="Normlny"/>
    <w:link w:val="Nadpis4Char"/>
    <w:qFormat/>
    <w:rsid w:val="00065F6B"/>
    <w:pPr>
      <w:keepNext/>
      <w:numPr>
        <w:numId w:val="3"/>
      </w:numPr>
      <w:tabs>
        <w:tab w:val="left" w:pos="2160"/>
        <w:tab w:val="left" w:pos="2880"/>
        <w:tab w:val="left" w:pos="4500"/>
      </w:tabs>
      <w:spacing w:after="0" w:line="240" w:lineRule="auto"/>
      <w:outlineLvl w:val="3"/>
    </w:pPr>
    <w:rPr>
      <w:rFonts w:ascii="Arial" w:eastAsia="Times New Roman" w:hAnsi="Arial"/>
      <w:b/>
      <w:bCs/>
      <w:smallCaps/>
      <w:lang w:val="x-none" w:eastAsia="cs-CZ"/>
    </w:rPr>
  </w:style>
  <w:style w:type="paragraph" w:styleId="Nadpis5">
    <w:name w:val="heading 5"/>
    <w:basedOn w:val="Normlny"/>
    <w:next w:val="Normlny"/>
    <w:link w:val="Nadpis5Char"/>
    <w:qFormat/>
    <w:rsid w:val="00065F6B"/>
    <w:pPr>
      <w:keepNext/>
      <w:spacing w:after="0" w:line="240" w:lineRule="auto"/>
      <w:jc w:val="center"/>
      <w:outlineLvl w:val="4"/>
    </w:pPr>
    <w:rPr>
      <w:rFonts w:ascii="Arial" w:eastAsia="Times New Roman" w:hAnsi="Arial"/>
      <w:b/>
      <w:bCs/>
      <w:noProof/>
      <w:sz w:val="28"/>
      <w:szCs w:val="28"/>
      <w:lang w:eastAsia="sk-SK"/>
    </w:rPr>
  </w:style>
  <w:style w:type="paragraph" w:styleId="Nadpis6">
    <w:name w:val="heading 6"/>
    <w:basedOn w:val="Normlny"/>
    <w:next w:val="Normlny"/>
    <w:link w:val="Nadpis6Char"/>
    <w:qFormat/>
    <w:rsid w:val="00065F6B"/>
    <w:pPr>
      <w:keepNext/>
      <w:spacing w:after="0" w:line="240" w:lineRule="auto"/>
      <w:jc w:val="both"/>
      <w:outlineLvl w:val="5"/>
    </w:pPr>
    <w:rPr>
      <w:rFonts w:ascii="Arial" w:eastAsia="Times New Roman" w:hAnsi="Arial"/>
      <w:b/>
      <w:bCs/>
      <w:noProof/>
      <w:szCs w:val="24"/>
      <w:lang w:eastAsia="sk-SK"/>
    </w:rPr>
  </w:style>
  <w:style w:type="paragraph" w:styleId="Nadpis7">
    <w:name w:val="heading 7"/>
    <w:basedOn w:val="Normlny"/>
    <w:next w:val="Normlny"/>
    <w:link w:val="Nadpis7Char"/>
    <w:qFormat/>
    <w:rsid w:val="00065F6B"/>
    <w:pPr>
      <w:keepNext/>
      <w:spacing w:after="0" w:line="360" w:lineRule="auto"/>
      <w:jc w:val="both"/>
      <w:outlineLvl w:val="6"/>
    </w:pPr>
    <w:rPr>
      <w:rFonts w:ascii="Arial" w:eastAsia="Times New Roman" w:hAnsi="Arial"/>
      <w:b/>
      <w:bCs/>
      <w:noProof/>
      <w:szCs w:val="24"/>
      <w:u w:val="single"/>
      <w:lang w:val="x-none" w:eastAsia="x-none"/>
    </w:rPr>
  </w:style>
  <w:style w:type="paragraph" w:styleId="Nadpis8">
    <w:name w:val="heading 8"/>
    <w:basedOn w:val="Nadpis3"/>
    <w:next w:val="Normlny"/>
    <w:link w:val="Nadpis8Char"/>
    <w:autoRedefine/>
    <w:qFormat/>
    <w:rsid w:val="00116B5E"/>
    <w:pPr>
      <w:numPr>
        <w:ilvl w:val="2"/>
        <w:numId w:val="1"/>
      </w:numPr>
      <w:spacing w:before="0"/>
      <w:outlineLvl w:val="7"/>
    </w:pPr>
  </w:style>
  <w:style w:type="paragraph" w:styleId="Nadpis9">
    <w:name w:val="heading 9"/>
    <w:basedOn w:val="Normlny"/>
    <w:next w:val="Normlny"/>
    <w:link w:val="Nadpis9Char"/>
    <w:qFormat/>
    <w:rsid w:val="00065F6B"/>
    <w:pPr>
      <w:keepNext/>
      <w:spacing w:after="0" w:line="240" w:lineRule="auto"/>
      <w:outlineLvl w:val="8"/>
    </w:pPr>
    <w:rPr>
      <w:rFonts w:ascii="Arial" w:eastAsia="Times New Roman" w:hAnsi="Arial"/>
      <w:b/>
      <w:bCs/>
      <w:noProof/>
      <w:szCs w:val="24"/>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Default">
    <w:name w:val="Default"/>
    <w:uiPriority w:val="99"/>
    <w:rsid w:val="00B8074D"/>
    <w:pPr>
      <w:autoSpaceDE w:val="0"/>
      <w:autoSpaceDN w:val="0"/>
      <w:adjustRightInd w:val="0"/>
    </w:pPr>
    <w:rPr>
      <w:rFonts w:ascii="Arial" w:hAnsi="Arial" w:cs="Arial"/>
      <w:color w:val="000000"/>
      <w:sz w:val="24"/>
      <w:szCs w:val="24"/>
      <w:lang w:eastAsia="en-US"/>
    </w:rPr>
  </w:style>
  <w:style w:type="paragraph" w:styleId="Normlnywebov">
    <w:name w:val="Normal (Web)"/>
    <w:basedOn w:val="Normlny"/>
    <w:unhideWhenUsed/>
    <w:rsid w:val="00B8074D"/>
    <w:pPr>
      <w:spacing w:before="100" w:beforeAutospacing="1" w:after="100" w:afterAutospacing="1" w:line="240" w:lineRule="auto"/>
    </w:pPr>
    <w:rPr>
      <w:rFonts w:eastAsia="Times New Roman"/>
      <w:sz w:val="24"/>
      <w:szCs w:val="24"/>
      <w:lang w:eastAsia="sk-SK"/>
    </w:rPr>
  </w:style>
  <w:style w:type="character" w:customStyle="1" w:styleId="rfooter">
    <w:name w:val="r_footer"/>
    <w:rsid w:val="00B8074D"/>
  </w:style>
  <w:style w:type="character" w:customStyle="1" w:styleId="ra">
    <w:name w:val="ra"/>
    <w:rsid w:val="003A280C"/>
  </w:style>
  <w:style w:type="paragraph" w:styleId="Hlavika">
    <w:name w:val="header"/>
    <w:aliases w:val="1. Zeile,   1. Zeile,EY Header, 1,ContentsHeader,-Manuals,hdr,1"/>
    <w:basedOn w:val="Normlny"/>
    <w:link w:val="HlavikaChar"/>
    <w:uiPriority w:val="99"/>
    <w:unhideWhenUsed/>
    <w:rsid w:val="00116B5E"/>
    <w:pPr>
      <w:tabs>
        <w:tab w:val="center" w:pos="4536"/>
        <w:tab w:val="right" w:pos="9072"/>
      </w:tabs>
    </w:pPr>
    <w:rPr>
      <w:rFonts w:ascii="Calibri" w:hAnsi="Calibri"/>
      <w:sz w:val="22"/>
      <w:lang w:val="x-none"/>
    </w:rPr>
  </w:style>
  <w:style w:type="character" w:customStyle="1" w:styleId="HlavikaChar">
    <w:name w:val="Hlavička Char"/>
    <w:aliases w:val="1. Zeile Char,   1. Zeile Char,EY Header Char, 1 Char,ContentsHeader Char,-Manuals Char,hdr Char,1 Char"/>
    <w:link w:val="Hlavika"/>
    <w:uiPriority w:val="99"/>
    <w:rsid w:val="00116B5E"/>
    <w:rPr>
      <w:sz w:val="22"/>
      <w:szCs w:val="22"/>
      <w:lang w:eastAsia="en-US"/>
    </w:rPr>
  </w:style>
  <w:style w:type="paragraph" w:styleId="Pta">
    <w:name w:val="footer"/>
    <w:basedOn w:val="Normlny"/>
    <w:link w:val="PtaChar"/>
    <w:uiPriority w:val="99"/>
    <w:unhideWhenUsed/>
    <w:rsid w:val="00116B5E"/>
    <w:pPr>
      <w:tabs>
        <w:tab w:val="center" w:pos="4536"/>
        <w:tab w:val="right" w:pos="9072"/>
      </w:tabs>
    </w:pPr>
    <w:rPr>
      <w:rFonts w:ascii="Calibri" w:hAnsi="Calibri"/>
      <w:sz w:val="22"/>
      <w:lang w:val="x-none"/>
    </w:rPr>
  </w:style>
  <w:style w:type="character" w:customStyle="1" w:styleId="PtaChar">
    <w:name w:val="Päta Char"/>
    <w:link w:val="Pta"/>
    <w:uiPriority w:val="99"/>
    <w:rsid w:val="00116B5E"/>
    <w:rPr>
      <w:sz w:val="22"/>
      <w:szCs w:val="22"/>
      <w:lang w:eastAsia="en-US"/>
    </w:rPr>
  </w:style>
  <w:style w:type="character" w:customStyle="1" w:styleId="Nadpis2Char">
    <w:name w:val="Nadpis 2 Char"/>
    <w:link w:val="Nadpis2"/>
    <w:uiPriority w:val="9"/>
    <w:rsid w:val="00DC578C"/>
    <w:rPr>
      <w:rFonts w:ascii="Arial Narrow" w:eastAsia="Times New Roman" w:hAnsi="Arial Narrow"/>
      <w:b/>
      <w:bCs/>
      <w:smallCaps/>
      <w:sz w:val="24"/>
      <w:szCs w:val="24"/>
      <w:lang w:eastAsia="cs-CZ"/>
    </w:rPr>
  </w:style>
  <w:style w:type="character" w:customStyle="1" w:styleId="Nadpis3Char">
    <w:name w:val="Nadpis 3 Char"/>
    <w:link w:val="Nadpis3"/>
    <w:uiPriority w:val="9"/>
    <w:rsid w:val="002540B5"/>
    <w:rPr>
      <w:rFonts w:ascii="Arial Narrow" w:eastAsia="Times New Roman" w:hAnsi="Arial Narrow"/>
      <w:b/>
      <w:sz w:val="22"/>
      <w:szCs w:val="22"/>
      <w:lang w:val="x-none" w:eastAsia="x-none"/>
    </w:rPr>
  </w:style>
  <w:style w:type="character" w:customStyle="1" w:styleId="Nadpis8Char">
    <w:name w:val="Nadpis 8 Char"/>
    <w:link w:val="Nadpis8"/>
    <w:rsid w:val="00116B5E"/>
    <w:rPr>
      <w:rFonts w:ascii="Arial Narrow" w:eastAsia="Times New Roman" w:hAnsi="Arial Narrow"/>
      <w:b/>
      <w:sz w:val="22"/>
      <w:szCs w:val="22"/>
      <w:lang w:val="x-none" w:eastAsia="x-none"/>
    </w:rPr>
  </w:style>
  <w:style w:type="paragraph" w:customStyle="1" w:styleId="Nadpis11">
    <w:name w:val="Nadpis 11"/>
    <w:basedOn w:val="Normlnysozarkami"/>
    <w:autoRedefine/>
    <w:qFormat/>
    <w:rsid w:val="00116B5E"/>
    <w:pPr>
      <w:numPr>
        <w:ilvl w:val="3"/>
        <w:numId w:val="1"/>
      </w:numPr>
      <w:spacing w:after="0" w:line="240" w:lineRule="auto"/>
      <w:jc w:val="both"/>
    </w:pPr>
    <w:rPr>
      <w:rFonts w:ascii="Arial Narrow" w:eastAsia="Times New Roman" w:hAnsi="Arial Narrow"/>
      <w:b/>
    </w:rPr>
  </w:style>
  <w:style w:type="paragraph" w:customStyle="1" w:styleId="Nadpis12">
    <w:name w:val="Nadpis12"/>
    <w:basedOn w:val="Nadpis11"/>
    <w:autoRedefine/>
    <w:qFormat/>
    <w:rsid w:val="00116B5E"/>
    <w:pPr>
      <w:numPr>
        <w:ilvl w:val="4"/>
      </w:numPr>
    </w:pPr>
    <w:rPr>
      <w:b w:val="0"/>
    </w:rPr>
  </w:style>
  <w:style w:type="paragraph" w:styleId="Zarkazkladnhotextu2">
    <w:name w:val="Body Text Indent 2"/>
    <w:basedOn w:val="Normlny"/>
    <w:link w:val="Zarkazkladnhotextu2Char"/>
    <w:uiPriority w:val="99"/>
    <w:unhideWhenUsed/>
    <w:rsid w:val="00116B5E"/>
    <w:pPr>
      <w:spacing w:after="120" w:line="480" w:lineRule="auto"/>
      <w:ind w:left="283"/>
    </w:pPr>
    <w:rPr>
      <w:rFonts w:ascii="Calibri" w:hAnsi="Calibri"/>
      <w:sz w:val="22"/>
      <w:lang w:val="x-none"/>
    </w:rPr>
  </w:style>
  <w:style w:type="character" w:customStyle="1" w:styleId="Zarkazkladnhotextu2Char">
    <w:name w:val="Zarážka základného textu 2 Char"/>
    <w:link w:val="Zarkazkladnhotextu2"/>
    <w:uiPriority w:val="99"/>
    <w:rsid w:val="00116B5E"/>
    <w:rPr>
      <w:sz w:val="22"/>
      <w:szCs w:val="22"/>
      <w:lang w:eastAsia="en-US"/>
    </w:rPr>
  </w:style>
  <w:style w:type="paragraph" w:styleId="Normlnysozarkami">
    <w:name w:val="Normal Indent"/>
    <w:basedOn w:val="Normlny"/>
    <w:uiPriority w:val="99"/>
    <w:semiHidden/>
    <w:unhideWhenUsed/>
    <w:rsid w:val="00116B5E"/>
    <w:pPr>
      <w:ind w:left="708"/>
    </w:pPr>
  </w:style>
  <w:style w:type="character" w:customStyle="1" w:styleId="XEKS">
    <w:name w:val="XEKS"/>
    <w:rsid w:val="00A15D33"/>
    <w:rPr>
      <w:rFonts w:ascii="Times New Roman" w:hAnsi="Times New Roman" w:cs="Times New Roman"/>
      <w:sz w:val="20"/>
      <w:bdr w:val="none" w:sz="0" w:space="0" w:color="auto"/>
      <w:shd w:val="clear" w:color="auto" w:fill="BDD6EE"/>
    </w:rPr>
  </w:style>
  <w:style w:type="table" w:styleId="Mriekatabuky">
    <w:name w:val="Table Grid"/>
    <w:aliases w:val="Deloitte table 3"/>
    <w:basedOn w:val="Normlnatabuka"/>
    <w:uiPriority w:val="39"/>
    <w:rsid w:val="009612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uiPriority w:val="99"/>
    <w:semiHidden/>
    <w:unhideWhenUsed/>
    <w:rsid w:val="00931637"/>
    <w:rPr>
      <w:sz w:val="16"/>
      <w:szCs w:val="16"/>
    </w:rPr>
  </w:style>
  <w:style w:type="paragraph" w:styleId="Textkomentra">
    <w:name w:val="annotation text"/>
    <w:basedOn w:val="Normlny"/>
    <w:link w:val="TextkomentraChar"/>
    <w:uiPriority w:val="99"/>
    <w:unhideWhenUsed/>
    <w:rsid w:val="00931637"/>
    <w:rPr>
      <w:szCs w:val="20"/>
    </w:rPr>
  </w:style>
  <w:style w:type="character" w:customStyle="1" w:styleId="TextkomentraChar">
    <w:name w:val="Text komentára Char"/>
    <w:link w:val="Textkomentra"/>
    <w:uiPriority w:val="99"/>
    <w:rsid w:val="00931637"/>
    <w:rPr>
      <w:rFonts w:ascii="Times New Roman" w:hAnsi="Times New Roman"/>
      <w:lang w:eastAsia="en-US"/>
    </w:rPr>
  </w:style>
  <w:style w:type="paragraph" w:styleId="Predmetkomentra">
    <w:name w:val="annotation subject"/>
    <w:basedOn w:val="Textkomentra"/>
    <w:next w:val="Textkomentra"/>
    <w:link w:val="PredmetkomentraChar"/>
    <w:uiPriority w:val="99"/>
    <w:semiHidden/>
    <w:unhideWhenUsed/>
    <w:rsid w:val="00931637"/>
    <w:rPr>
      <w:b/>
      <w:bCs/>
    </w:rPr>
  </w:style>
  <w:style w:type="character" w:customStyle="1" w:styleId="PredmetkomentraChar">
    <w:name w:val="Predmet komentára Char"/>
    <w:link w:val="Predmetkomentra"/>
    <w:uiPriority w:val="99"/>
    <w:semiHidden/>
    <w:rsid w:val="00931637"/>
    <w:rPr>
      <w:rFonts w:ascii="Times New Roman" w:hAnsi="Times New Roman"/>
      <w:b/>
      <w:bCs/>
      <w:lang w:eastAsia="en-US"/>
    </w:rPr>
  </w:style>
  <w:style w:type="paragraph" w:styleId="Textbubliny">
    <w:name w:val="Balloon Text"/>
    <w:basedOn w:val="Normlny"/>
    <w:link w:val="TextbublinyChar"/>
    <w:uiPriority w:val="99"/>
    <w:semiHidden/>
    <w:unhideWhenUsed/>
    <w:rsid w:val="00931637"/>
    <w:pPr>
      <w:spacing w:after="0" w:line="240" w:lineRule="auto"/>
    </w:pPr>
    <w:rPr>
      <w:rFonts w:ascii="Segoe UI" w:hAnsi="Segoe UI" w:cs="Segoe UI"/>
      <w:sz w:val="18"/>
      <w:szCs w:val="18"/>
    </w:rPr>
  </w:style>
  <w:style w:type="character" w:customStyle="1" w:styleId="TextbublinyChar">
    <w:name w:val="Text bubliny Char"/>
    <w:link w:val="Textbubliny"/>
    <w:uiPriority w:val="99"/>
    <w:semiHidden/>
    <w:rsid w:val="00931637"/>
    <w:rPr>
      <w:rFonts w:ascii="Segoe UI" w:hAnsi="Segoe UI" w:cs="Segoe UI"/>
      <w:sz w:val="18"/>
      <w:szCs w:val="18"/>
      <w:lang w:eastAsia="en-US"/>
    </w:rPr>
  </w:style>
  <w:style w:type="paragraph" w:styleId="Zkladntext3">
    <w:name w:val="Body Text 3"/>
    <w:basedOn w:val="Normlny"/>
    <w:link w:val="Zkladntext3Char"/>
    <w:unhideWhenUsed/>
    <w:rsid w:val="00065F6B"/>
    <w:pPr>
      <w:spacing w:after="120"/>
    </w:pPr>
    <w:rPr>
      <w:sz w:val="16"/>
      <w:szCs w:val="16"/>
    </w:rPr>
  </w:style>
  <w:style w:type="character" w:customStyle="1" w:styleId="Zkladntext3Char">
    <w:name w:val="Základný text 3 Char"/>
    <w:link w:val="Zkladntext3"/>
    <w:rsid w:val="00065F6B"/>
    <w:rPr>
      <w:rFonts w:ascii="Times New Roman" w:hAnsi="Times New Roman"/>
      <w:sz w:val="16"/>
      <w:szCs w:val="16"/>
      <w:lang w:eastAsia="en-US"/>
    </w:rPr>
  </w:style>
  <w:style w:type="paragraph" w:styleId="Zarkazkladnhotextu">
    <w:name w:val="Body Text Indent"/>
    <w:basedOn w:val="Normlny"/>
    <w:link w:val="ZarkazkladnhotextuChar"/>
    <w:unhideWhenUsed/>
    <w:rsid w:val="00065F6B"/>
    <w:pPr>
      <w:spacing w:after="120"/>
      <w:ind w:left="283"/>
    </w:pPr>
  </w:style>
  <w:style w:type="character" w:customStyle="1" w:styleId="ZarkazkladnhotextuChar">
    <w:name w:val="Zarážka základného textu Char"/>
    <w:link w:val="Zarkazkladnhotextu"/>
    <w:rsid w:val="00065F6B"/>
    <w:rPr>
      <w:rFonts w:ascii="Times New Roman" w:hAnsi="Times New Roman"/>
      <w:szCs w:val="22"/>
      <w:lang w:eastAsia="en-US"/>
    </w:rPr>
  </w:style>
  <w:style w:type="paragraph" w:styleId="Zkladntext">
    <w:name w:val="Body Text"/>
    <w:basedOn w:val="Normlny"/>
    <w:link w:val="ZkladntextChar"/>
    <w:unhideWhenUsed/>
    <w:rsid w:val="00065F6B"/>
    <w:pPr>
      <w:spacing w:after="120"/>
    </w:pPr>
  </w:style>
  <w:style w:type="character" w:customStyle="1" w:styleId="ZkladntextChar">
    <w:name w:val="Základný text Char"/>
    <w:link w:val="Zkladntext"/>
    <w:rsid w:val="00065F6B"/>
    <w:rPr>
      <w:rFonts w:ascii="Times New Roman" w:hAnsi="Times New Roman"/>
      <w:szCs w:val="22"/>
      <w:lang w:eastAsia="en-US"/>
    </w:rPr>
  </w:style>
  <w:style w:type="character" w:customStyle="1" w:styleId="Nadpis1Char">
    <w:name w:val="Nadpis 1 Char"/>
    <w:link w:val="Nadpis1"/>
    <w:rsid w:val="005B08F3"/>
    <w:rPr>
      <w:rFonts w:ascii="Arial Narrow" w:hAnsi="Arial Narrow" w:cs="Arial"/>
      <w:b/>
      <w:bCs/>
      <w:smallCaps/>
      <w:sz w:val="22"/>
      <w:szCs w:val="22"/>
      <w:lang w:eastAsia="en-US"/>
    </w:rPr>
  </w:style>
  <w:style w:type="character" w:customStyle="1" w:styleId="Nadpis4Char">
    <w:name w:val="Nadpis 4 Char"/>
    <w:link w:val="Nadpis4"/>
    <w:rsid w:val="00065F6B"/>
    <w:rPr>
      <w:rFonts w:ascii="Arial" w:eastAsia="Times New Roman" w:hAnsi="Arial"/>
      <w:b/>
      <w:bCs/>
      <w:smallCaps/>
      <w:szCs w:val="22"/>
      <w:lang w:val="x-none" w:eastAsia="cs-CZ"/>
    </w:rPr>
  </w:style>
  <w:style w:type="character" w:customStyle="1" w:styleId="Nadpis5Char">
    <w:name w:val="Nadpis 5 Char"/>
    <w:link w:val="Nadpis5"/>
    <w:rsid w:val="00065F6B"/>
    <w:rPr>
      <w:rFonts w:ascii="Arial" w:eastAsia="Times New Roman" w:hAnsi="Arial"/>
      <w:b/>
      <w:bCs/>
      <w:noProof/>
      <w:sz w:val="28"/>
      <w:szCs w:val="28"/>
    </w:rPr>
  </w:style>
  <w:style w:type="character" w:customStyle="1" w:styleId="Nadpis6Char">
    <w:name w:val="Nadpis 6 Char"/>
    <w:link w:val="Nadpis6"/>
    <w:rsid w:val="00065F6B"/>
    <w:rPr>
      <w:rFonts w:ascii="Arial" w:eastAsia="Times New Roman" w:hAnsi="Arial"/>
      <w:b/>
      <w:bCs/>
      <w:noProof/>
      <w:szCs w:val="24"/>
    </w:rPr>
  </w:style>
  <w:style w:type="character" w:customStyle="1" w:styleId="Nadpis7Char">
    <w:name w:val="Nadpis 7 Char"/>
    <w:link w:val="Nadpis7"/>
    <w:rsid w:val="00065F6B"/>
    <w:rPr>
      <w:rFonts w:ascii="Arial" w:eastAsia="Times New Roman" w:hAnsi="Arial"/>
      <w:b/>
      <w:bCs/>
      <w:noProof/>
      <w:szCs w:val="24"/>
      <w:u w:val="single"/>
      <w:lang w:val="x-none" w:eastAsia="x-none"/>
    </w:rPr>
  </w:style>
  <w:style w:type="character" w:customStyle="1" w:styleId="Nadpis9Char">
    <w:name w:val="Nadpis 9 Char"/>
    <w:link w:val="Nadpis9"/>
    <w:rsid w:val="00065F6B"/>
    <w:rPr>
      <w:rFonts w:ascii="Arial" w:eastAsia="Times New Roman" w:hAnsi="Arial"/>
      <w:b/>
      <w:bCs/>
      <w:noProof/>
      <w:szCs w:val="24"/>
      <w:u w:val="single"/>
    </w:rPr>
  </w:style>
  <w:style w:type="paragraph" w:customStyle="1" w:styleId="Normln1">
    <w:name w:val="Normální1"/>
    <w:basedOn w:val="Normlny"/>
    <w:rsid w:val="00065F6B"/>
    <w:pPr>
      <w:tabs>
        <w:tab w:val="left" w:pos="4860"/>
      </w:tabs>
      <w:spacing w:before="120" w:after="0" w:line="240" w:lineRule="auto"/>
    </w:pPr>
    <w:rPr>
      <w:rFonts w:ascii="Arial" w:eastAsia="Times New Roman" w:hAnsi="Arial"/>
      <w:bCs/>
      <w:szCs w:val="24"/>
      <w:lang w:eastAsia="cs-CZ"/>
    </w:rPr>
  </w:style>
  <w:style w:type="paragraph" w:styleId="Nzov">
    <w:name w:val="Title"/>
    <w:aliases w:val="bežný text"/>
    <w:basedOn w:val="Normlny"/>
    <w:link w:val="NzovChar"/>
    <w:uiPriority w:val="10"/>
    <w:qFormat/>
    <w:rsid w:val="00065F6B"/>
    <w:pPr>
      <w:tabs>
        <w:tab w:val="right" w:leader="dot" w:pos="10080"/>
      </w:tabs>
      <w:spacing w:after="0" w:line="240" w:lineRule="auto"/>
      <w:jc w:val="center"/>
    </w:pPr>
    <w:rPr>
      <w:rFonts w:ascii="Arial" w:eastAsia="Times New Roman" w:hAnsi="Arial"/>
      <w:smallCaps/>
      <w:noProof/>
      <w:szCs w:val="20"/>
      <w:lang w:eastAsia="sk-SK"/>
    </w:rPr>
  </w:style>
  <w:style w:type="character" w:customStyle="1" w:styleId="NzovChar">
    <w:name w:val="Názov Char"/>
    <w:aliases w:val="bežný text Char"/>
    <w:link w:val="Nzov"/>
    <w:uiPriority w:val="10"/>
    <w:rsid w:val="00065F6B"/>
    <w:rPr>
      <w:rFonts w:ascii="Arial" w:eastAsia="Times New Roman" w:hAnsi="Arial"/>
      <w:smallCaps/>
      <w:noProof/>
    </w:rPr>
  </w:style>
  <w:style w:type="character" w:styleId="Hypertextovprepojenie">
    <w:name w:val="Hyperlink"/>
    <w:rsid w:val="00065F6B"/>
    <w:rPr>
      <w:color w:val="0000FF"/>
      <w:u w:val="single"/>
    </w:rPr>
  </w:style>
  <w:style w:type="paragraph" w:styleId="Zoznam2">
    <w:name w:val="List 2"/>
    <w:basedOn w:val="Normlny"/>
    <w:rsid w:val="00065F6B"/>
    <w:pPr>
      <w:spacing w:after="0" w:line="240" w:lineRule="auto"/>
      <w:ind w:left="566" w:hanging="283"/>
    </w:pPr>
    <w:rPr>
      <w:rFonts w:ascii="Arial" w:eastAsia="Times New Roman" w:hAnsi="Arial"/>
      <w:noProof/>
      <w:szCs w:val="24"/>
      <w:lang w:eastAsia="sk-SK"/>
    </w:rPr>
  </w:style>
  <w:style w:type="character" w:styleId="slostrany">
    <w:name w:val="page number"/>
    <w:rsid w:val="00065F6B"/>
  </w:style>
  <w:style w:type="paragraph" w:styleId="Zarkazkladnhotextu3">
    <w:name w:val="Body Text Indent 3"/>
    <w:basedOn w:val="Normlny"/>
    <w:link w:val="Zarkazkladnhotextu3Char"/>
    <w:rsid w:val="00065F6B"/>
    <w:pPr>
      <w:tabs>
        <w:tab w:val="left" w:pos="360"/>
        <w:tab w:val="left" w:pos="2880"/>
        <w:tab w:val="left" w:pos="4500"/>
      </w:tabs>
      <w:spacing w:after="0" w:line="240" w:lineRule="auto"/>
      <w:ind w:left="360" w:hanging="360"/>
      <w:jc w:val="both"/>
    </w:pPr>
    <w:rPr>
      <w:rFonts w:ascii="Arial" w:eastAsia="Times New Roman" w:hAnsi="Arial" w:cs="Arial"/>
      <w:szCs w:val="20"/>
      <w:lang w:eastAsia="cs-CZ"/>
    </w:rPr>
  </w:style>
  <w:style w:type="character" w:customStyle="1" w:styleId="Zarkazkladnhotextu3Char">
    <w:name w:val="Zarážka základného textu 3 Char"/>
    <w:link w:val="Zarkazkladnhotextu3"/>
    <w:rsid w:val="00065F6B"/>
    <w:rPr>
      <w:rFonts w:ascii="Arial" w:eastAsia="Times New Roman" w:hAnsi="Arial" w:cs="Arial"/>
      <w:lang w:eastAsia="cs-CZ"/>
    </w:rPr>
  </w:style>
  <w:style w:type="paragraph" w:styleId="Zkladntext2">
    <w:name w:val="Body Text 2"/>
    <w:basedOn w:val="Normlny"/>
    <w:link w:val="Zkladntext2Char"/>
    <w:uiPriority w:val="99"/>
    <w:rsid w:val="00065F6B"/>
    <w:pPr>
      <w:spacing w:after="0" w:line="240" w:lineRule="auto"/>
      <w:jc w:val="both"/>
    </w:pPr>
    <w:rPr>
      <w:rFonts w:eastAsia="Times New Roman"/>
      <w:sz w:val="24"/>
      <w:szCs w:val="20"/>
      <w:lang w:val="en-GB" w:eastAsia="sk-SK"/>
    </w:rPr>
  </w:style>
  <w:style w:type="character" w:customStyle="1" w:styleId="Zkladntext2Char">
    <w:name w:val="Základný text 2 Char"/>
    <w:link w:val="Zkladntext2"/>
    <w:uiPriority w:val="99"/>
    <w:rsid w:val="00065F6B"/>
    <w:rPr>
      <w:rFonts w:ascii="Times New Roman" w:eastAsia="Times New Roman" w:hAnsi="Times New Roman"/>
      <w:sz w:val="24"/>
      <w:lang w:val="en-GB"/>
    </w:rPr>
  </w:style>
  <w:style w:type="paragraph" w:customStyle="1" w:styleId="Annexetitle">
    <w:name w:val="Annexe_title"/>
    <w:basedOn w:val="Nadpis1"/>
    <w:next w:val="Normlny"/>
    <w:autoRedefine/>
    <w:rsid w:val="00065F6B"/>
    <w:pPr>
      <w:pageBreakBefore/>
      <w:tabs>
        <w:tab w:val="left" w:pos="1701"/>
        <w:tab w:val="left" w:pos="2552"/>
      </w:tabs>
      <w:spacing w:after="240"/>
      <w:jc w:val="right"/>
      <w:outlineLvl w:val="9"/>
    </w:pPr>
    <w:rPr>
      <w:bCs w:val="0"/>
      <w:caps/>
      <w:snapToGrid w:val="0"/>
      <w:sz w:val="24"/>
      <w:szCs w:val="20"/>
    </w:rPr>
  </w:style>
  <w:style w:type="paragraph" w:styleId="Odsekzoznamu">
    <w:name w:val="List Paragraph"/>
    <w:aliases w:val="body,List Paragraph,Bullet Number,lp1,lp11,List Paragraph11,Bullet 1,Use Case List Paragraph,List Paragraph1,Odstavec cíl se seznamem,Odstavec se seznamem1,VS_Odsek,Odsek zoznamu2,Nad,Odstavec se seznamem5,Odstavec_muj,Odrážky,Odstavec,Ods"/>
    <w:basedOn w:val="Normlny"/>
    <w:link w:val="OdsekzoznamuChar"/>
    <w:uiPriority w:val="34"/>
    <w:qFormat/>
    <w:rsid w:val="00065F6B"/>
    <w:pPr>
      <w:tabs>
        <w:tab w:val="left" w:pos="2160"/>
        <w:tab w:val="left" w:pos="2880"/>
        <w:tab w:val="left" w:pos="4500"/>
      </w:tabs>
      <w:spacing w:after="0" w:line="240" w:lineRule="auto"/>
      <w:ind w:left="708"/>
    </w:pPr>
    <w:rPr>
      <w:rFonts w:ascii="Arial" w:eastAsia="Times New Roman" w:hAnsi="Arial"/>
      <w:szCs w:val="20"/>
      <w:lang w:eastAsia="cs-CZ"/>
    </w:rPr>
  </w:style>
  <w:style w:type="paragraph" w:customStyle="1" w:styleId="CharChar1CharCharCharCharChar">
    <w:name w:val="Char Char1 Char Char Char Char Char"/>
    <w:basedOn w:val="Normlny"/>
    <w:rsid w:val="00065F6B"/>
    <w:pPr>
      <w:spacing w:after="160" w:line="240" w:lineRule="exact"/>
    </w:pPr>
    <w:rPr>
      <w:rFonts w:ascii="Verdana" w:eastAsia="Times New Roman" w:hAnsi="Verdana"/>
      <w:szCs w:val="20"/>
      <w:lang w:val="en-US"/>
    </w:rPr>
  </w:style>
  <w:style w:type="paragraph" w:customStyle="1" w:styleId="normaltableau">
    <w:name w:val="normal_tableau"/>
    <w:basedOn w:val="Normlny"/>
    <w:rsid w:val="00065F6B"/>
    <w:pPr>
      <w:spacing w:before="120" w:after="120" w:line="240" w:lineRule="auto"/>
      <w:jc w:val="both"/>
    </w:pPr>
    <w:rPr>
      <w:rFonts w:ascii="Optima" w:eastAsia="Times New Roman" w:hAnsi="Optima"/>
      <w:sz w:val="22"/>
      <w:szCs w:val="20"/>
      <w:lang w:val="en-GB" w:eastAsia="sk-SK"/>
    </w:rPr>
  </w:style>
  <w:style w:type="paragraph" w:customStyle="1" w:styleId="Char">
    <w:name w:val="Char"/>
    <w:basedOn w:val="Normlny"/>
    <w:rsid w:val="00065F6B"/>
    <w:pPr>
      <w:spacing w:after="160" w:line="240" w:lineRule="exact"/>
    </w:pPr>
    <w:rPr>
      <w:rFonts w:ascii="Verdana" w:eastAsia="Times New Roman" w:hAnsi="Verdana" w:cs="Verdana"/>
      <w:szCs w:val="20"/>
      <w:lang w:val="en-US"/>
    </w:rPr>
  </w:style>
  <w:style w:type="paragraph" w:customStyle="1" w:styleId="Odsekzoznamu1">
    <w:name w:val="Odsek zoznamu1"/>
    <w:basedOn w:val="Normlny"/>
    <w:uiPriority w:val="99"/>
    <w:qFormat/>
    <w:rsid w:val="00065F6B"/>
    <w:pPr>
      <w:tabs>
        <w:tab w:val="left" w:pos="2160"/>
        <w:tab w:val="left" w:pos="2880"/>
        <w:tab w:val="left" w:pos="4500"/>
      </w:tabs>
      <w:spacing w:after="0" w:line="240" w:lineRule="auto"/>
      <w:ind w:left="708"/>
    </w:pPr>
    <w:rPr>
      <w:rFonts w:ascii="Arial" w:eastAsia="Times New Roman" w:hAnsi="Arial"/>
      <w:szCs w:val="20"/>
      <w:lang w:eastAsia="cs-CZ"/>
    </w:rPr>
  </w:style>
  <w:style w:type="character" w:customStyle="1" w:styleId="pre">
    <w:name w:val="pre"/>
    <w:rsid w:val="00065F6B"/>
  </w:style>
  <w:style w:type="paragraph" w:styleId="Prvzarkazkladnhotextu2">
    <w:name w:val="Body Text First Indent 2"/>
    <w:basedOn w:val="Zarkazkladnhotextu"/>
    <w:link w:val="Prvzarkazkladnhotextu2Char"/>
    <w:uiPriority w:val="99"/>
    <w:unhideWhenUsed/>
    <w:rsid w:val="00065F6B"/>
    <w:pPr>
      <w:tabs>
        <w:tab w:val="left" w:pos="2160"/>
        <w:tab w:val="left" w:pos="2880"/>
        <w:tab w:val="left" w:pos="4500"/>
      </w:tabs>
      <w:spacing w:line="240" w:lineRule="auto"/>
      <w:ind w:firstLine="210"/>
    </w:pPr>
    <w:rPr>
      <w:rFonts w:ascii="Arial" w:eastAsia="Times New Roman" w:hAnsi="Arial"/>
      <w:szCs w:val="20"/>
      <w:lang w:val="x-none" w:eastAsia="cs-CZ"/>
    </w:rPr>
  </w:style>
  <w:style w:type="character" w:customStyle="1" w:styleId="Prvzarkazkladnhotextu2Char">
    <w:name w:val="Prvá zarážka základného textu 2 Char"/>
    <w:link w:val="Prvzarkazkladnhotextu2"/>
    <w:uiPriority w:val="99"/>
    <w:rsid w:val="00065F6B"/>
    <w:rPr>
      <w:rFonts w:ascii="Arial" w:eastAsia="Times New Roman" w:hAnsi="Arial"/>
      <w:szCs w:val="22"/>
      <w:lang w:val="x-none" w:eastAsia="cs-CZ"/>
    </w:rPr>
  </w:style>
  <w:style w:type="numbering" w:customStyle="1" w:styleId="tl1">
    <w:name w:val="Štýl1"/>
    <w:uiPriority w:val="99"/>
    <w:rsid w:val="00065F6B"/>
    <w:pPr>
      <w:numPr>
        <w:numId w:val="5"/>
      </w:numPr>
    </w:pPr>
  </w:style>
  <w:style w:type="numbering" w:customStyle="1" w:styleId="tl5">
    <w:name w:val="Štýl5"/>
    <w:rsid w:val="00065F6B"/>
    <w:pPr>
      <w:numPr>
        <w:numId w:val="6"/>
      </w:numPr>
    </w:pPr>
  </w:style>
  <w:style w:type="table" w:customStyle="1" w:styleId="TableGrid">
    <w:name w:val="TableGrid"/>
    <w:rsid w:val="004C7461"/>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Style3">
    <w:name w:val="Style3"/>
    <w:rsid w:val="00065F6B"/>
    <w:pPr>
      <w:numPr>
        <w:numId w:val="7"/>
      </w:numPr>
    </w:pPr>
  </w:style>
  <w:style w:type="paragraph" w:customStyle="1" w:styleId="CharChar1">
    <w:name w:val="Char Char1"/>
    <w:basedOn w:val="Normlny"/>
    <w:rsid w:val="00065F6B"/>
    <w:pPr>
      <w:spacing w:after="160" w:line="240" w:lineRule="exact"/>
    </w:pPr>
    <w:rPr>
      <w:rFonts w:ascii="Arial" w:eastAsia="Times New Roman" w:hAnsi="Arial"/>
      <w:szCs w:val="20"/>
      <w:lang w:val="en-US"/>
    </w:rPr>
  </w:style>
  <w:style w:type="paragraph" w:customStyle="1" w:styleId="CharChar14">
    <w:name w:val="Char Char14"/>
    <w:basedOn w:val="Normlny"/>
    <w:rsid w:val="00065F6B"/>
    <w:pPr>
      <w:spacing w:after="160" w:line="240" w:lineRule="exact"/>
    </w:pPr>
    <w:rPr>
      <w:rFonts w:ascii="Arial" w:eastAsia="Times New Roman" w:hAnsi="Arial"/>
      <w:szCs w:val="20"/>
      <w:lang w:val="en-US"/>
    </w:rPr>
  </w:style>
  <w:style w:type="paragraph" w:customStyle="1" w:styleId="CharChar13">
    <w:name w:val="Char Char13"/>
    <w:basedOn w:val="Normlny"/>
    <w:rsid w:val="00065F6B"/>
    <w:pPr>
      <w:spacing w:after="160" w:line="240" w:lineRule="exact"/>
    </w:pPr>
    <w:rPr>
      <w:rFonts w:ascii="Arial" w:eastAsia="Times New Roman" w:hAnsi="Arial"/>
      <w:szCs w:val="20"/>
      <w:lang w:val="en-US"/>
    </w:rPr>
  </w:style>
  <w:style w:type="paragraph" w:customStyle="1" w:styleId="CharChar12">
    <w:name w:val="Char Char12"/>
    <w:basedOn w:val="Normlny"/>
    <w:rsid w:val="00065F6B"/>
    <w:pPr>
      <w:spacing w:after="160" w:line="240" w:lineRule="exact"/>
    </w:pPr>
    <w:rPr>
      <w:rFonts w:ascii="Arial" w:eastAsia="Times New Roman" w:hAnsi="Arial"/>
      <w:szCs w:val="20"/>
      <w:lang w:val="en-US"/>
    </w:rPr>
  </w:style>
  <w:style w:type="paragraph" w:customStyle="1" w:styleId="CharChar11">
    <w:name w:val="Char Char11"/>
    <w:basedOn w:val="Normlny"/>
    <w:rsid w:val="00065F6B"/>
    <w:pPr>
      <w:spacing w:after="160" w:line="240" w:lineRule="exact"/>
    </w:pPr>
    <w:rPr>
      <w:rFonts w:ascii="Arial" w:eastAsia="Times New Roman" w:hAnsi="Arial"/>
      <w:szCs w:val="20"/>
      <w:lang w:val="en-US"/>
    </w:rPr>
  </w:style>
  <w:style w:type="character" w:styleId="PouitHypertextovPrepojenie">
    <w:name w:val="FollowedHyperlink"/>
    <w:uiPriority w:val="99"/>
    <w:semiHidden/>
    <w:unhideWhenUsed/>
    <w:rsid w:val="00065F6B"/>
    <w:rPr>
      <w:color w:val="800080"/>
      <w:u w:val="single"/>
    </w:rPr>
  </w:style>
  <w:style w:type="paragraph" w:customStyle="1" w:styleId="xl65">
    <w:name w:val="xl65"/>
    <w:basedOn w:val="Normlny"/>
    <w:rsid w:val="00065F6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66">
    <w:name w:val="xl66"/>
    <w:basedOn w:val="Normlny"/>
    <w:rsid w:val="00065F6B"/>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67">
    <w:name w:val="xl67"/>
    <w:basedOn w:val="Normlny"/>
    <w:rsid w:val="00065F6B"/>
    <w:pPr>
      <w:pBdr>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68">
    <w:name w:val="xl68"/>
    <w:basedOn w:val="Normlny"/>
    <w:rsid w:val="00065F6B"/>
    <w:pPr>
      <w:pBdr>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69">
    <w:name w:val="xl69"/>
    <w:basedOn w:val="Normlny"/>
    <w:rsid w:val="00065F6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70">
    <w:name w:val="xl70"/>
    <w:basedOn w:val="Normlny"/>
    <w:rsid w:val="00065F6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sz w:val="18"/>
      <w:szCs w:val="18"/>
      <w:lang w:eastAsia="sk-SK"/>
    </w:rPr>
  </w:style>
  <w:style w:type="paragraph" w:customStyle="1" w:styleId="xl71">
    <w:name w:val="xl71"/>
    <w:basedOn w:val="Normlny"/>
    <w:rsid w:val="00065F6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sz w:val="18"/>
      <w:szCs w:val="18"/>
      <w:lang w:eastAsia="sk-SK"/>
    </w:rPr>
  </w:style>
  <w:style w:type="paragraph" w:customStyle="1" w:styleId="xl72">
    <w:name w:val="xl72"/>
    <w:basedOn w:val="Normlny"/>
    <w:rsid w:val="00065F6B"/>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73">
    <w:name w:val="xl73"/>
    <w:basedOn w:val="Normlny"/>
    <w:rsid w:val="00065F6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b/>
      <w:bCs/>
      <w:sz w:val="18"/>
      <w:szCs w:val="18"/>
      <w:lang w:eastAsia="sk-SK"/>
    </w:rPr>
  </w:style>
  <w:style w:type="paragraph" w:customStyle="1" w:styleId="xl74">
    <w:name w:val="xl74"/>
    <w:basedOn w:val="Normlny"/>
    <w:rsid w:val="00065F6B"/>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75">
    <w:name w:val="xl75"/>
    <w:basedOn w:val="Normlny"/>
    <w:rsid w:val="00065F6B"/>
    <w:pPr>
      <w:pBdr>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76">
    <w:name w:val="xl76"/>
    <w:basedOn w:val="Normlny"/>
    <w:rsid w:val="00065F6B"/>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77">
    <w:name w:val="xl77"/>
    <w:basedOn w:val="Normlny"/>
    <w:rsid w:val="00065F6B"/>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78">
    <w:name w:val="xl78"/>
    <w:basedOn w:val="Normlny"/>
    <w:rsid w:val="00065F6B"/>
    <w:pPr>
      <w:pBdr>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79">
    <w:name w:val="xl79"/>
    <w:basedOn w:val="Normlny"/>
    <w:rsid w:val="00065F6B"/>
    <w:pPr>
      <w:pBdr>
        <w:bottom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80">
    <w:name w:val="xl80"/>
    <w:basedOn w:val="Normlny"/>
    <w:rsid w:val="00065F6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81">
    <w:name w:val="xl81"/>
    <w:basedOn w:val="Normlny"/>
    <w:rsid w:val="00065F6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82">
    <w:name w:val="xl82"/>
    <w:basedOn w:val="Normlny"/>
    <w:rsid w:val="00065F6B"/>
    <w:pPr>
      <w:pBdr>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83">
    <w:name w:val="xl83"/>
    <w:basedOn w:val="Normlny"/>
    <w:rsid w:val="00065F6B"/>
    <w:pPr>
      <w:pBdr>
        <w:top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84">
    <w:name w:val="xl84"/>
    <w:basedOn w:val="Normlny"/>
    <w:rsid w:val="00065F6B"/>
    <w:pPr>
      <w:pBdr>
        <w:top w:val="single" w:sz="4" w:space="0" w:color="auto"/>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85">
    <w:name w:val="xl85"/>
    <w:basedOn w:val="Normlny"/>
    <w:rsid w:val="00065F6B"/>
    <w:pPr>
      <w:pBdr>
        <w:top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86">
    <w:name w:val="xl86"/>
    <w:basedOn w:val="Normlny"/>
    <w:rsid w:val="00065F6B"/>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87">
    <w:name w:val="xl87"/>
    <w:basedOn w:val="Normlny"/>
    <w:rsid w:val="00065F6B"/>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88">
    <w:name w:val="xl88"/>
    <w:basedOn w:val="Normlny"/>
    <w:rsid w:val="00065F6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89">
    <w:name w:val="xl89"/>
    <w:basedOn w:val="Normlny"/>
    <w:rsid w:val="00065F6B"/>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90">
    <w:name w:val="xl90"/>
    <w:basedOn w:val="Normlny"/>
    <w:rsid w:val="00065F6B"/>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sz w:val="18"/>
      <w:szCs w:val="18"/>
      <w:lang w:eastAsia="sk-SK"/>
    </w:rPr>
  </w:style>
  <w:style w:type="paragraph" w:customStyle="1" w:styleId="xl91">
    <w:name w:val="xl91"/>
    <w:basedOn w:val="Normlny"/>
    <w:rsid w:val="00065F6B"/>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92">
    <w:name w:val="xl92"/>
    <w:basedOn w:val="Normlny"/>
    <w:rsid w:val="00065F6B"/>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93">
    <w:name w:val="xl93"/>
    <w:basedOn w:val="Normlny"/>
    <w:rsid w:val="00065F6B"/>
    <w:pPr>
      <w:pBdr>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94">
    <w:name w:val="xl94"/>
    <w:basedOn w:val="Normlny"/>
    <w:rsid w:val="00065F6B"/>
    <w:pPr>
      <w:pBdr>
        <w:top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95">
    <w:name w:val="xl95"/>
    <w:basedOn w:val="Normlny"/>
    <w:rsid w:val="00065F6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96">
    <w:name w:val="xl96"/>
    <w:basedOn w:val="Normlny"/>
    <w:rsid w:val="00065F6B"/>
    <w:pPr>
      <w:pBdr>
        <w:top w:val="single" w:sz="4" w:space="0" w:color="auto"/>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97">
    <w:name w:val="xl97"/>
    <w:basedOn w:val="Normlny"/>
    <w:rsid w:val="00065F6B"/>
    <w:pPr>
      <w:spacing w:before="100" w:beforeAutospacing="1" w:after="100" w:afterAutospacing="1" w:line="240" w:lineRule="auto"/>
      <w:jc w:val="center"/>
    </w:pPr>
    <w:rPr>
      <w:rFonts w:ascii="Arial Narrow" w:eastAsia="Times New Roman" w:hAnsi="Arial Narrow"/>
      <w:b/>
      <w:bCs/>
      <w:sz w:val="24"/>
      <w:szCs w:val="24"/>
      <w:lang w:eastAsia="sk-SK"/>
    </w:rPr>
  </w:style>
  <w:style w:type="paragraph" w:customStyle="1" w:styleId="xl98">
    <w:name w:val="xl98"/>
    <w:basedOn w:val="Normlny"/>
    <w:rsid w:val="00065F6B"/>
    <w:pP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99">
    <w:name w:val="xl99"/>
    <w:basedOn w:val="Normlny"/>
    <w:rsid w:val="00065F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00">
    <w:name w:val="xl100"/>
    <w:basedOn w:val="Normlny"/>
    <w:rsid w:val="00065F6B"/>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01">
    <w:name w:val="xl101"/>
    <w:basedOn w:val="Normlny"/>
    <w:rsid w:val="00065F6B"/>
    <w:pPr>
      <w:pBdr>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02">
    <w:name w:val="xl102"/>
    <w:basedOn w:val="Normlny"/>
    <w:rsid w:val="00065F6B"/>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03">
    <w:name w:val="xl103"/>
    <w:basedOn w:val="Normlny"/>
    <w:rsid w:val="00065F6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04">
    <w:name w:val="xl104"/>
    <w:basedOn w:val="Normlny"/>
    <w:rsid w:val="00065F6B"/>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105">
    <w:name w:val="xl105"/>
    <w:basedOn w:val="Normlny"/>
    <w:rsid w:val="00065F6B"/>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06">
    <w:name w:val="xl106"/>
    <w:basedOn w:val="Normlny"/>
    <w:rsid w:val="00065F6B"/>
    <w:pPr>
      <w:pBdr>
        <w:top w:val="single" w:sz="8" w:space="0" w:color="auto"/>
        <w:left w:val="single" w:sz="8" w:space="0" w:color="auto"/>
      </w:pBdr>
      <w:spacing w:before="100" w:beforeAutospacing="1" w:after="100" w:afterAutospacing="1" w:line="240" w:lineRule="auto"/>
      <w:jc w:val="center"/>
    </w:pPr>
    <w:rPr>
      <w:rFonts w:ascii="Arial Narrow" w:eastAsia="Times New Roman" w:hAnsi="Arial Narrow"/>
      <w:b/>
      <w:bCs/>
      <w:sz w:val="18"/>
      <w:szCs w:val="18"/>
      <w:lang w:eastAsia="sk-SK"/>
    </w:rPr>
  </w:style>
  <w:style w:type="paragraph" w:customStyle="1" w:styleId="xl107">
    <w:name w:val="xl107"/>
    <w:basedOn w:val="Normlny"/>
    <w:rsid w:val="00065F6B"/>
    <w:pPr>
      <w:pBdr>
        <w:left w:val="single" w:sz="8" w:space="0" w:color="auto"/>
        <w:bottom w:val="single" w:sz="8" w:space="0" w:color="auto"/>
      </w:pBdr>
      <w:spacing w:before="100" w:beforeAutospacing="1" w:after="100" w:afterAutospacing="1" w:line="240" w:lineRule="auto"/>
      <w:jc w:val="center"/>
    </w:pPr>
    <w:rPr>
      <w:rFonts w:ascii="Arial Narrow" w:eastAsia="Times New Roman" w:hAnsi="Arial Narrow"/>
      <w:b/>
      <w:bCs/>
      <w:sz w:val="18"/>
      <w:szCs w:val="18"/>
      <w:lang w:eastAsia="sk-SK"/>
    </w:rPr>
  </w:style>
  <w:style w:type="paragraph" w:customStyle="1" w:styleId="xl108">
    <w:name w:val="xl108"/>
    <w:basedOn w:val="Normlny"/>
    <w:rsid w:val="00065F6B"/>
    <w:pPr>
      <w:pBdr>
        <w:top w:val="single" w:sz="8" w:space="0" w:color="auto"/>
        <w:bottom w:val="single" w:sz="8" w:space="0" w:color="auto"/>
      </w:pBdr>
      <w:spacing w:before="100" w:beforeAutospacing="1" w:after="100" w:afterAutospacing="1" w:line="240" w:lineRule="auto"/>
    </w:pPr>
    <w:rPr>
      <w:rFonts w:ascii="Arial Narrow" w:eastAsia="Times New Roman" w:hAnsi="Arial Narrow"/>
      <w:b/>
      <w:bCs/>
      <w:szCs w:val="20"/>
      <w:lang w:eastAsia="sk-SK"/>
    </w:rPr>
  </w:style>
  <w:style w:type="paragraph" w:customStyle="1" w:styleId="xl109">
    <w:name w:val="xl109"/>
    <w:basedOn w:val="Normlny"/>
    <w:rsid w:val="00065F6B"/>
    <w:pPr>
      <w:pBdr>
        <w:top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b/>
      <w:bCs/>
      <w:szCs w:val="20"/>
      <w:lang w:eastAsia="sk-SK"/>
    </w:rPr>
  </w:style>
  <w:style w:type="paragraph" w:customStyle="1" w:styleId="xl110">
    <w:name w:val="xl110"/>
    <w:basedOn w:val="Normlny"/>
    <w:rsid w:val="00065F6B"/>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b/>
      <w:bCs/>
      <w:szCs w:val="20"/>
      <w:lang w:eastAsia="sk-SK"/>
    </w:rPr>
  </w:style>
  <w:style w:type="paragraph" w:customStyle="1" w:styleId="xl111">
    <w:name w:val="xl111"/>
    <w:basedOn w:val="Normlny"/>
    <w:rsid w:val="00065F6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sz w:val="18"/>
      <w:szCs w:val="18"/>
      <w:lang w:eastAsia="sk-SK"/>
    </w:rPr>
  </w:style>
  <w:style w:type="paragraph" w:customStyle="1" w:styleId="xl112">
    <w:name w:val="xl112"/>
    <w:basedOn w:val="Normlny"/>
    <w:rsid w:val="00065F6B"/>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13">
    <w:name w:val="xl113"/>
    <w:basedOn w:val="Normlny"/>
    <w:rsid w:val="00065F6B"/>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14">
    <w:name w:val="xl114"/>
    <w:basedOn w:val="Normlny"/>
    <w:rsid w:val="00065F6B"/>
    <w:pPr>
      <w:pBdr>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15">
    <w:name w:val="xl115"/>
    <w:basedOn w:val="Normlny"/>
    <w:rsid w:val="00065F6B"/>
    <w:pPr>
      <w:pBdr>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16">
    <w:name w:val="xl116"/>
    <w:basedOn w:val="Normlny"/>
    <w:rsid w:val="00065F6B"/>
    <w:pPr>
      <w:pBdr>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17">
    <w:name w:val="xl117"/>
    <w:basedOn w:val="Normlny"/>
    <w:rsid w:val="00065F6B"/>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18">
    <w:name w:val="xl118"/>
    <w:basedOn w:val="Normlny"/>
    <w:rsid w:val="00065F6B"/>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19">
    <w:name w:val="xl119"/>
    <w:basedOn w:val="Normlny"/>
    <w:rsid w:val="00065F6B"/>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20">
    <w:name w:val="xl120"/>
    <w:basedOn w:val="Normlny"/>
    <w:rsid w:val="00065F6B"/>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21">
    <w:name w:val="xl121"/>
    <w:basedOn w:val="Normlny"/>
    <w:rsid w:val="00065F6B"/>
    <w:pPr>
      <w:pBdr>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22">
    <w:name w:val="xl122"/>
    <w:basedOn w:val="Normlny"/>
    <w:rsid w:val="00065F6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b/>
      <w:bCs/>
      <w:sz w:val="18"/>
      <w:szCs w:val="18"/>
      <w:lang w:eastAsia="sk-SK"/>
    </w:rPr>
  </w:style>
  <w:style w:type="paragraph" w:customStyle="1" w:styleId="xl123">
    <w:name w:val="xl123"/>
    <w:basedOn w:val="Normlny"/>
    <w:rsid w:val="00065F6B"/>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24">
    <w:name w:val="xl124"/>
    <w:basedOn w:val="Normlny"/>
    <w:rsid w:val="00065F6B"/>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b/>
      <w:bCs/>
      <w:szCs w:val="20"/>
      <w:lang w:eastAsia="sk-SK"/>
    </w:rPr>
  </w:style>
  <w:style w:type="paragraph" w:customStyle="1" w:styleId="xl125">
    <w:name w:val="xl125"/>
    <w:basedOn w:val="Normlny"/>
    <w:rsid w:val="00065F6B"/>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olor w:val="3333CC"/>
      <w:sz w:val="18"/>
      <w:szCs w:val="18"/>
      <w:lang w:eastAsia="sk-SK"/>
    </w:rPr>
  </w:style>
  <w:style w:type="paragraph" w:customStyle="1" w:styleId="xl126">
    <w:name w:val="xl126"/>
    <w:basedOn w:val="Normlny"/>
    <w:rsid w:val="00065F6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127">
    <w:name w:val="xl127"/>
    <w:basedOn w:val="Normlny"/>
    <w:rsid w:val="00065F6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128">
    <w:name w:val="xl128"/>
    <w:basedOn w:val="Normlny"/>
    <w:rsid w:val="00065F6B"/>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29">
    <w:name w:val="xl129"/>
    <w:basedOn w:val="Normlny"/>
    <w:rsid w:val="00065F6B"/>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30">
    <w:name w:val="xl130"/>
    <w:basedOn w:val="Normlny"/>
    <w:rsid w:val="00065F6B"/>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b/>
      <w:bCs/>
      <w:sz w:val="18"/>
      <w:szCs w:val="18"/>
      <w:lang w:eastAsia="sk-SK"/>
    </w:rPr>
  </w:style>
  <w:style w:type="paragraph" w:customStyle="1" w:styleId="xl131">
    <w:name w:val="xl131"/>
    <w:basedOn w:val="Normlny"/>
    <w:rsid w:val="00065F6B"/>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32">
    <w:name w:val="xl132"/>
    <w:basedOn w:val="Normlny"/>
    <w:rsid w:val="00065F6B"/>
    <w:pPr>
      <w:pBdr>
        <w:top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33">
    <w:name w:val="xl133"/>
    <w:basedOn w:val="Normlny"/>
    <w:rsid w:val="00065F6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134">
    <w:name w:val="xl134"/>
    <w:basedOn w:val="Normlny"/>
    <w:rsid w:val="00065F6B"/>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35">
    <w:name w:val="xl135"/>
    <w:basedOn w:val="Normlny"/>
    <w:rsid w:val="00065F6B"/>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36">
    <w:name w:val="xl136"/>
    <w:basedOn w:val="Normlny"/>
    <w:rsid w:val="00065F6B"/>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37">
    <w:name w:val="xl137"/>
    <w:basedOn w:val="Normlny"/>
    <w:rsid w:val="00065F6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38">
    <w:name w:val="xl138"/>
    <w:basedOn w:val="Normlny"/>
    <w:rsid w:val="00065F6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139">
    <w:name w:val="xl139"/>
    <w:basedOn w:val="Normlny"/>
    <w:rsid w:val="00065F6B"/>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140">
    <w:name w:val="xl140"/>
    <w:basedOn w:val="Normlny"/>
    <w:rsid w:val="00065F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141">
    <w:name w:val="xl141"/>
    <w:basedOn w:val="Normlny"/>
    <w:rsid w:val="00065F6B"/>
    <w:pPr>
      <w:pBdr>
        <w:top w:val="single" w:sz="8" w:space="0" w:color="auto"/>
        <w:lef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42">
    <w:name w:val="xl142"/>
    <w:basedOn w:val="Normlny"/>
    <w:rsid w:val="00065F6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43">
    <w:name w:val="xl143"/>
    <w:basedOn w:val="Normlny"/>
    <w:rsid w:val="00065F6B"/>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44">
    <w:name w:val="xl144"/>
    <w:basedOn w:val="Normlny"/>
    <w:rsid w:val="00065F6B"/>
    <w:pPr>
      <w:pBdr>
        <w:top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45">
    <w:name w:val="xl145"/>
    <w:basedOn w:val="Normlny"/>
    <w:rsid w:val="00065F6B"/>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46">
    <w:name w:val="xl146"/>
    <w:basedOn w:val="Normlny"/>
    <w:rsid w:val="00065F6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47">
    <w:name w:val="xl147"/>
    <w:basedOn w:val="Normlny"/>
    <w:rsid w:val="00065F6B"/>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48">
    <w:name w:val="xl148"/>
    <w:basedOn w:val="Normlny"/>
    <w:rsid w:val="00065F6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149">
    <w:name w:val="xl149"/>
    <w:basedOn w:val="Normlny"/>
    <w:rsid w:val="00065F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150">
    <w:name w:val="xl150"/>
    <w:basedOn w:val="Normlny"/>
    <w:rsid w:val="00065F6B"/>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51">
    <w:name w:val="xl151"/>
    <w:basedOn w:val="Normlny"/>
    <w:rsid w:val="00065F6B"/>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52">
    <w:name w:val="xl152"/>
    <w:basedOn w:val="Normlny"/>
    <w:rsid w:val="00065F6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b/>
      <w:bCs/>
      <w:sz w:val="18"/>
      <w:szCs w:val="18"/>
      <w:lang w:eastAsia="sk-SK"/>
    </w:rPr>
  </w:style>
  <w:style w:type="paragraph" w:customStyle="1" w:styleId="xl153">
    <w:name w:val="xl153"/>
    <w:basedOn w:val="Normlny"/>
    <w:rsid w:val="00065F6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54">
    <w:name w:val="xl154"/>
    <w:basedOn w:val="Normlny"/>
    <w:rsid w:val="00065F6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55">
    <w:name w:val="xl155"/>
    <w:basedOn w:val="Normlny"/>
    <w:rsid w:val="00065F6B"/>
    <w:pPr>
      <w:pBdr>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56">
    <w:name w:val="xl156"/>
    <w:basedOn w:val="Normlny"/>
    <w:rsid w:val="00065F6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sz w:val="18"/>
      <w:szCs w:val="18"/>
      <w:lang w:eastAsia="sk-SK"/>
    </w:rPr>
  </w:style>
  <w:style w:type="paragraph" w:customStyle="1" w:styleId="xl157">
    <w:name w:val="xl157"/>
    <w:basedOn w:val="Normlny"/>
    <w:rsid w:val="00065F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158">
    <w:name w:val="xl158"/>
    <w:basedOn w:val="Normlny"/>
    <w:rsid w:val="00065F6B"/>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159">
    <w:name w:val="xl159"/>
    <w:basedOn w:val="Normlny"/>
    <w:rsid w:val="00065F6B"/>
    <w:pPr>
      <w:pBdr>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60">
    <w:name w:val="xl160"/>
    <w:basedOn w:val="Normlny"/>
    <w:rsid w:val="00065F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161">
    <w:name w:val="xl161"/>
    <w:basedOn w:val="Normlny"/>
    <w:rsid w:val="00065F6B"/>
    <w:pPr>
      <w:pBdr>
        <w:left w:val="single" w:sz="8" w:space="0" w:color="auto"/>
        <w:bottom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162">
    <w:name w:val="xl162"/>
    <w:basedOn w:val="Normlny"/>
    <w:rsid w:val="00065F6B"/>
    <w:pPr>
      <w:pBdr>
        <w:left w:val="single" w:sz="4" w:space="0" w:color="auto"/>
        <w:bottom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163">
    <w:name w:val="xl163"/>
    <w:basedOn w:val="Normlny"/>
    <w:rsid w:val="00065F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sz w:val="18"/>
      <w:szCs w:val="18"/>
      <w:lang w:eastAsia="sk-SK"/>
    </w:rPr>
  </w:style>
  <w:style w:type="paragraph" w:customStyle="1" w:styleId="xl164">
    <w:name w:val="xl164"/>
    <w:basedOn w:val="Normlny"/>
    <w:rsid w:val="00065F6B"/>
    <w:pPr>
      <w:pBdr>
        <w:top w:val="single" w:sz="4" w:space="0" w:color="auto"/>
        <w:left w:val="single" w:sz="8" w:space="0" w:color="auto"/>
        <w:bottom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165">
    <w:name w:val="xl165"/>
    <w:basedOn w:val="Normlny"/>
    <w:rsid w:val="00065F6B"/>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sz w:val="18"/>
      <w:szCs w:val="18"/>
      <w:lang w:eastAsia="sk-SK"/>
    </w:rPr>
  </w:style>
  <w:style w:type="paragraph" w:customStyle="1" w:styleId="xl166">
    <w:name w:val="xl166"/>
    <w:basedOn w:val="Normlny"/>
    <w:rsid w:val="00065F6B"/>
    <w:pPr>
      <w:pBdr>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67">
    <w:name w:val="xl167"/>
    <w:basedOn w:val="Normlny"/>
    <w:rsid w:val="00065F6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168">
    <w:name w:val="xl168"/>
    <w:basedOn w:val="Normlny"/>
    <w:rsid w:val="00065F6B"/>
    <w:pPr>
      <w:pBdr>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169">
    <w:name w:val="xl169"/>
    <w:basedOn w:val="Normlny"/>
    <w:rsid w:val="00065F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170">
    <w:name w:val="xl170"/>
    <w:basedOn w:val="Normlny"/>
    <w:rsid w:val="00065F6B"/>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171">
    <w:name w:val="xl171"/>
    <w:basedOn w:val="Normlny"/>
    <w:rsid w:val="00065F6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72">
    <w:name w:val="xl172"/>
    <w:basedOn w:val="Normlny"/>
    <w:rsid w:val="00065F6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73">
    <w:name w:val="xl173"/>
    <w:basedOn w:val="Normlny"/>
    <w:rsid w:val="00065F6B"/>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74">
    <w:name w:val="xl174"/>
    <w:basedOn w:val="Normlny"/>
    <w:rsid w:val="00065F6B"/>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75">
    <w:name w:val="xl175"/>
    <w:basedOn w:val="Normlny"/>
    <w:rsid w:val="00065F6B"/>
    <w:pPr>
      <w:pBdr>
        <w:top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76">
    <w:name w:val="xl176"/>
    <w:basedOn w:val="Normlny"/>
    <w:rsid w:val="00065F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77">
    <w:name w:val="xl177"/>
    <w:basedOn w:val="Normlny"/>
    <w:rsid w:val="00065F6B"/>
    <w:pPr>
      <w:pBdr>
        <w:top w:val="single" w:sz="4"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178">
    <w:name w:val="xl178"/>
    <w:basedOn w:val="Normlny"/>
    <w:rsid w:val="00065F6B"/>
    <w:pPr>
      <w:pBdr>
        <w:top w:val="single" w:sz="4"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179">
    <w:name w:val="xl179"/>
    <w:basedOn w:val="Normlny"/>
    <w:rsid w:val="00065F6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180">
    <w:name w:val="xl180"/>
    <w:basedOn w:val="Normlny"/>
    <w:rsid w:val="00065F6B"/>
    <w:pPr>
      <w:pBdr>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81">
    <w:name w:val="xl181"/>
    <w:basedOn w:val="Normlny"/>
    <w:rsid w:val="00065F6B"/>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82">
    <w:name w:val="xl182"/>
    <w:basedOn w:val="Normlny"/>
    <w:rsid w:val="00065F6B"/>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83">
    <w:name w:val="xl183"/>
    <w:basedOn w:val="Normlny"/>
    <w:rsid w:val="00065F6B"/>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184">
    <w:name w:val="xl184"/>
    <w:basedOn w:val="Normlny"/>
    <w:rsid w:val="00065F6B"/>
    <w:pPr>
      <w:pBdr>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85">
    <w:name w:val="xl185"/>
    <w:basedOn w:val="Normlny"/>
    <w:rsid w:val="00065F6B"/>
    <w:pPr>
      <w:pBdr>
        <w:top w:val="single" w:sz="4" w:space="0" w:color="auto"/>
        <w:left w:val="single" w:sz="8" w:space="0" w:color="auto"/>
        <w:bottom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186">
    <w:name w:val="xl186"/>
    <w:basedOn w:val="Normlny"/>
    <w:rsid w:val="00065F6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187">
    <w:name w:val="xl187"/>
    <w:basedOn w:val="Normlny"/>
    <w:rsid w:val="00065F6B"/>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88">
    <w:name w:val="xl188"/>
    <w:basedOn w:val="Normlny"/>
    <w:rsid w:val="00065F6B"/>
    <w:pPr>
      <w:pBdr>
        <w:top w:val="single" w:sz="4" w:space="0" w:color="auto"/>
        <w:left w:val="single" w:sz="8"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189">
    <w:name w:val="xl189"/>
    <w:basedOn w:val="Normlny"/>
    <w:rsid w:val="00065F6B"/>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190">
    <w:name w:val="xl190"/>
    <w:basedOn w:val="Normlny"/>
    <w:rsid w:val="00065F6B"/>
    <w:pPr>
      <w:pBdr>
        <w:left w:val="single" w:sz="8" w:space="0" w:color="auto"/>
        <w:bottom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191">
    <w:name w:val="xl191"/>
    <w:basedOn w:val="Normlny"/>
    <w:rsid w:val="00065F6B"/>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192">
    <w:name w:val="xl192"/>
    <w:basedOn w:val="Normlny"/>
    <w:rsid w:val="00065F6B"/>
    <w:pPr>
      <w:pBdr>
        <w:top w:val="single" w:sz="4" w:space="0" w:color="auto"/>
        <w:lef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93">
    <w:name w:val="xl193"/>
    <w:basedOn w:val="Normlny"/>
    <w:rsid w:val="00065F6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194">
    <w:name w:val="xl194"/>
    <w:basedOn w:val="Normlny"/>
    <w:rsid w:val="00065F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195">
    <w:name w:val="xl195"/>
    <w:basedOn w:val="Normlny"/>
    <w:rsid w:val="00065F6B"/>
    <w:pPr>
      <w:pBdr>
        <w:bottom w:val="single" w:sz="4" w:space="0" w:color="auto"/>
      </w:pBdr>
      <w:spacing w:before="100" w:beforeAutospacing="1" w:after="100" w:afterAutospacing="1" w:line="240" w:lineRule="auto"/>
      <w:jc w:val="center"/>
    </w:pPr>
    <w:rPr>
      <w:rFonts w:ascii="Arial Narrow" w:eastAsia="Times New Roman" w:hAnsi="Arial Narrow"/>
      <w:b/>
      <w:bCs/>
      <w:sz w:val="18"/>
      <w:szCs w:val="18"/>
      <w:lang w:eastAsia="sk-SK"/>
    </w:rPr>
  </w:style>
  <w:style w:type="paragraph" w:customStyle="1" w:styleId="xl196">
    <w:name w:val="xl196"/>
    <w:basedOn w:val="Normlny"/>
    <w:rsid w:val="00065F6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97">
    <w:name w:val="xl197"/>
    <w:basedOn w:val="Normlny"/>
    <w:rsid w:val="00065F6B"/>
    <w:pPr>
      <w:pBdr>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198">
    <w:name w:val="xl198"/>
    <w:basedOn w:val="Normlny"/>
    <w:rsid w:val="00065F6B"/>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199">
    <w:name w:val="xl199"/>
    <w:basedOn w:val="Normlny"/>
    <w:rsid w:val="00065F6B"/>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00">
    <w:name w:val="xl200"/>
    <w:basedOn w:val="Normlny"/>
    <w:rsid w:val="00065F6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01">
    <w:name w:val="xl201"/>
    <w:basedOn w:val="Normlny"/>
    <w:rsid w:val="00065F6B"/>
    <w:pPr>
      <w:pBdr>
        <w:lef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02">
    <w:name w:val="xl202"/>
    <w:basedOn w:val="Normlny"/>
    <w:rsid w:val="00065F6B"/>
    <w:pPr>
      <w:pBdr>
        <w:top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8"/>
      <w:szCs w:val="18"/>
      <w:lang w:eastAsia="sk-SK"/>
    </w:rPr>
  </w:style>
  <w:style w:type="paragraph" w:customStyle="1" w:styleId="xl203">
    <w:name w:val="xl203"/>
    <w:basedOn w:val="Normlny"/>
    <w:rsid w:val="00065F6B"/>
    <w:pPr>
      <w:pBdr>
        <w:top w:val="single" w:sz="4" w:space="0" w:color="auto"/>
        <w:left w:val="single" w:sz="4" w:space="0" w:color="auto"/>
        <w:right w:val="single" w:sz="8" w:space="0" w:color="auto"/>
      </w:pBdr>
      <w:spacing w:before="100" w:beforeAutospacing="1" w:after="100" w:afterAutospacing="1" w:line="240" w:lineRule="auto"/>
      <w:jc w:val="center"/>
      <w:textAlignment w:val="top"/>
    </w:pPr>
    <w:rPr>
      <w:rFonts w:ascii="Arial Narrow" w:eastAsia="Times New Roman" w:hAnsi="Arial Narrow"/>
      <w:sz w:val="18"/>
      <w:szCs w:val="18"/>
      <w:lang w:eastAsia="sk-SK"/>
    </w:rPr>
  </w:style>
  <w:style w:type="paragraph" w:customStyle="1" w:styleId="xl204">
    <w:name w:val="xl204"/>
    <w:basedOn w:val="Normlny"/>
    <w:rsid w:val="00065F6B"/>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8"/>
      <w:szCs w:val="18"/>
      <w:lang w:eastAsia="sk-SK"/>
    </w:rPr>
  </w:style>
  <w:style w:type="paragraph" w:customStyle="1" w:styleId="xl205">
    <w:name w:val="xl205"/>
    <w:basedOn w:val="Normlny"/>
    <w:rsid w:val="00065F6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8"/>
      <w:szCs w:val="18"/>
      <w:lang w:eastAsia="sk-SK"/>
    </w:rPr>
  </w:style>
  <w:style w:type="paragraph" w:customStyle="1" w:styleId="xl206">
    <w:name w:val="xl206"/>
    <w:basedOn w:val="Normlny"/>
    <w:rsid w:val="00065F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Narrow" w:eastAsia="Times New Roman" w:hAnsi="Arial Narrow"/>
      <w:sz w:val="18"/>
      <w:szCs w:val="18"/>
      <w:lang w:eastAsia="sk-SK"/>
    </w:rPr>
  </w:style>
  <w:style w:type="paragraph" w:customStyle="1" w:styleId="xl207">
    <w:name w:val="xl207"/>
    <w:basedOn w:val="Normlny"/>
    <w:rsid w:val="00065F6B"/>
    <w:pPr>
      <w:pBdr>
        <w:left w:val="single" w:sz="8" w:space="0" w:color="auto"/>
      </w:pBdr>
      <w:spacing w:before="100" w:beforeAutospacing="1" w:after="100" w:afterAutospacing="1" w:line="240" w:lineRule="auto"/>
    </w:pPr>
    <w:rPr>
      <w:rFonts w:ascii="Arial Narrow" w:eastAsia="Times New Roman" w:hAnsi="Arial Narrow"/>
      <w:color w:val="000000"/>
      <w:sz w:val="18"/>
      <w:szCs w:val="18"/>
      <w:lang w:eastAsia="sk-SK"/>
    </w:rPr>
  </w:style>
  <w:style w:type="paragraph" w:customStyle="1" w:styleId="xl208">
    <w:name w:val="xl208"/>
    <w:basedOn w:val="Normlny"/>
    <w:rsid w:val="00065F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18"/>
      <w:szCs w:val="18"/>
      <w:lang w:eastAsia="sk-SK"/>
    </w:rPr>
  </w:style>
  <w:style w:type="paragraph" w:customStyle="1" w:styleId="xl209">
    <w:name w:val="xl209"/>
    <w:basedOn w:val="Normlny"/>
    <w:rsid w:val="00065F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b/>
      <w:bCs/>
      <w:color w:val="000000"/>
      <w:sz w:val="24"/>
      <w:szCs w:val="24"/>
      <w:lang w:eastAsia="sk-SK"/>
    </w:rPr>
  </w:style>
  <w:style w:type="paragraph" w:customStyle="1" w:styleId="xl210">
    <w:name w:val="xl210"/>
    <w:basedOn w:val="Normlny"/>
    <w:rsid w:val="00065F6B"/>
    <w:pPr>
      <w:pBdr>
        <w:top w:val="single" w:sz="4" w:space="0" w:color="auto"/>
        <w:left w:val="single" w:sz="8" w:space="0" w:color="auto"/>
        <w:bottom w:val="single" w:sz="4" w:space="0" w:color="auto"/>
      </w:pBdr>
      <w:spacing w:before="100" w:beforeAutospacing="1" w:after="100" w:afterAutospacing="1" w:line="240" w:lineRule="auto"/>
    </w:pPr>
    <w:rPr>
      <w:rFonts w:ascii="Arial Narrow" w:eastAsia="Times New Roman" w:hAnsi="Arial Narrow"/>
      <w:color w:val="000000"/>
      <w:sz w:val="18"/>
      <w:szCs w:val="18"/>
      <w:lang w:eastAsia="sk-SK"/>
    </w:rPr>
  </w:style>
  <w:style w:type="paragraph" w:customStyle="1" w:styleId="xl211">
    <w:name w:val="xl211"/>
    <w:basedOn w:val="Normlny"/>
    <w:rsid w:val="00065F6B"/>
    <w:pPr>
      <w:pBdr>
        <w:left w:val="single" w:sz="4" w:space="0" w:color="auto"/>
        <w:right w:val="single" w:sz="8" w:space="0" w:color="auto"/>
      </w:pBdr>
      <w:spacing w:before="100" w:beforeAutospacing="1" w:after="100" w:afterAutospacing="1" w:line="240" w:lineRule="auto"/>
      <w:jc w:val="center"/>
    </w:pPr>
    <w:rPr>
      <w:rFonts w:ascii="Arial Narrow" w:eastAsia="Times New Roman" w:hAnsi="Arial Narrow"/>
      <w:color w:val="000000"/>
      <w:sz w:val="18"/>
      <w:szCs w:val="18"/>
      <w:lang w:eastAsia="sk-SK"/>
    </w:rPr>
  </w:style>
  <w:style w:type="paragraph" w:customStyle="1" w:styleId="xl212">
    <w:name w:val="xl212"/>
    <w:basedOn w:val="Normlny"/>
    <w:rsid w:val="00065F6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18"/>
      <w:szCs w:val="18"/>
      <w:lang w:eastAsia="sk-SK"/>
    </w:rPr>
  </w:style>
  <w:style w:type="paragraph" w:customStyle="1" w:styleId="xl213">
    <w:name w:val="xl213"/>
    <w:basedOn w:val="Normlny"/>
    <w:rsid w:val="00065F6B"/>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214">
    <w:name w:val="xl214"/>
    <w:basedOn w:val="Normlny"/>
    <w:rsid w:val="00065F6B"/>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15">
    <w:name w:val="xl215"/>
    <w:basedOn w:val="Normlny"/>
    <w:rsid w:val="00065F6B"/>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216">
    <w:name w:val="xl216"/>
    <w:basedOn w:val="Normlny"/>
    <w:rsid w:val="00065F6B"/>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217">
    <w:name w:val="xl217"/>
    <w:basedOn w:val="Normlny"/>
    <w:rsid w:val="00065F6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top"/>
    </w:pPr>
    <w:rPr>
      <w:rFonts w:ascii="Arial Narrow" w:eastAsia="Times New Roman" w:hAnsi="Arial Narrow"/>
      <w:sz w:val="18"/>
      <w:szCs w:val="18"/>
      <w:lang w:eastAsia="sk-SK"/>
    </w:rPr>
  </w:style>
  <w:style w:type="paragraph" w:customStyle="1" w:styleId="xl218">
    <w:name w:val="xl218"/>
    <w:basedOn w:val="Normlny"/>
    <w:rsid w:val="00065F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Arial Narrow" w:eastAsia="Times New Roman" w:hAnsi="Arial Narrow"/>
      <w:sz w:val="18"/>
      <w:szCs w:val="18"/>
      <w:lang w:eastAsia="sk-SK"/>
    </w:rPr>
  </w:style>
  <w:style w:type="paragraph" w:customStyle="1" w:styleId="xl219">
    <w:name w:val="xl219"/>
    <w:basedOn w:val="Normlny"/>
    <w:rsid w:val="00065F6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Arial Narrow" w:eastAsia="Times New Roman" w:hAnsi="Arial Narrow"/>
      <w:sz w:val="18"/>
      <w:szCs w:val="18"/>
      <w:lang w:eastAsia="sk-SK"/>
    </w:rPr>
  </w:style>
  <w:style w:type="paragraph" w:customStyle="1" w:styleId="xl220">
    <w:name w:val="xl220"/>
    <w:basedOn w:val="Normlny"/>
    <w:rsid w:val="00065F6B"/>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sk-SK"/>
    </w:rPr>
  </w:style>
  <w:style w:type="paragraph" w:customStyle="1" w:styleId="xl221">
    <w:name w:val="xl221"/>
    <w:basedOn w:val="Normlny"/>
    <w:rsid w:val="00065F6B"/>
    <w:pPr>
      <w:pBdr>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sk-SK"/>
    </w:rPr>
  </w:style>
  <w:style w:type="paragraph" w:customStyle="1" w:styleId="xl222">
    <w:name w:val="xl222"/>
    <w:basedOn w:val="Normlny"/>
    <w:rsid w:val="00065F6B"/>
    <w:pPr>
      <w:pBdr>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23">
    <w:name w:val="xl223"/>
    <w:basedOn w:val="Normlny"/>
    <w:rsid w:val="00065F6B"/>
    <w:pPr>
      <w:pBdr>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24">
    <w:name w:val="xl224"/>
    <w:basedOn w:val="Normlny"/>
    <w:rsid w:val="00065F6B"/>
    <w:pPr>
      <w:pBdr>
        <w:top w:val="single" w:sz="4" w:space="0" w:color="auto"/>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25">
    <w:name w:val="xl225"/>
    <w:basedOn w:val="Normlny"/>
    <w:rsid w:val="00065F6B"/>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26">
    <w:name w:val="xl226"/>
    <w:basedOn w:val="Normlny"/>
    <w:rsid w:val="00065F6B"/>
    <w:pPr>
      <w:pBdr>
        <w:top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27">
    <w:name w:val="xl227"/>
    <w:basedOn w:val="Normlny"/>
    <w:rsid w:val="00065F6B"/>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228">
    <w:name w:val="xl228"/>
    <w:basedOn w:val="Normlny"/>
    <w:rsid w:val="00065F6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29">
    <w:name w:val="xl229"/>
    <w:basedOn w:val="Normlny"/>
    <w:rsid w:val="00065F6B"/>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30">
    <w:name w:val="xl230"/>
    <w:basedOn w:val="Normlny"/>
    <w:rsid w:val="00065F6B"/>
    <w:pPr>
      <w:pBdr>
        <w:bottom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231">
    <w:name w:val="xl231"/>
    <w:basedOn w:val="Normlny"/>
    <w:rsid w:val="00065F6B"/>
    <w:pPr>
      <w:pBdr>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sz w:val="18"/>
      <w:szCs w:val="18"/>
      <w:lang w:eastAsia="sk-SK"/>
    </w:rPr>
  </w:style>
  <w:style w:type="paragraph" w:customStyle="1" w:styleId="xl232">
    <w:name w:val="xl232"/>
    <w:basedOn w:val="Normlny"/>
    <w:rsid w:val="00065F6B"/>
    <w:pPr>
      <w:pBdr>
        <w:top w:val="single" w:sz="4" w:space="0" w:color="auto"/>
        <w:bottom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233">
    <w:name w:val="xl233"/>
    <w:basedOn w:val="Normlny"/>
    <w:rsid w:val="00065F6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sz w:val="18"/>
      <w:szCs w:val="18"/>
      <w:lang w:eastAsia="sk-SK"/>
    </w:rPr>
  </w:style>
  <w:style w:type="paragraph" w:customStyle="1" w:styleId="xl234">
    <w:name w:val="xl234"/>
    <w:basedOn w:val="Normlny"/>
    <w:rsid w:val="00065F6B"/>
    <w:pPr>
      <w:pBdr>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sk-SK"/>
    </w:rPr>
  </w:style>
  <w:style w:type="paragraph" w:customStyle="1" w:styleId="xl235">
    <w:name w:val="xl235"/>
    <w:basedOn w:val="Normlny"/>
    <w:rsid w:val="00065F6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sk-SK"/>
    </w:rPr>
  </w:style>
  <w:style w:type="paragraph" w:customStyle="1" w:styleId="xl236">
    <w:name w:val="xl236"/>
    <w:basedOn w:val="Normlny"/>
    <w:rsid w:val="00065F6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37">
    <w:name w:val="xl237"/>
    <w:basedOn w:val="Normlny"/>
    <w:rsid w:val="00065F6B"/>
    <w:pPr>
      <w:pBdr>
        <w:top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38">
    <w:name w:val="xl238"/>
    <w:basedOn w:val="Normlny"/>
    <w:rsid w:val="00065F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39">
    <w:name w:val="xl239"/>
    <w:basedOn w:val="Normlny"/>
    <w:rsid w:val="00065F6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40">
    <w:name w:val="xl240"/>
    <w:basedOn w:val="Normlny"/>
    <w:rsid w:val="00065F6B"/>
    <w:pPr>
      <w:pBdr>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41">
    <w:name w:val="xl241"/>
    <w:basedOn w:val="Normlny"/>
    <w:rsid w:val="00065F6B"/>
    <w:pPr>
      <w:pBdr>
        <w:top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42">
    <w:name w:val="xl242"/>
    <w:basedOn w:val="Normlny"/>
    <w:rsid w:val="00065F6B"/>
    <w:pPr>
      <w:pBdr>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43">
    <w:name w:val="xl243"/>
    <w:basedOn w:val="Normlny"/>
    <w:rsid w:val="00065F6B"/>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44">
    <w:name w:val="xl244"/>
    <w:basedOn w:val="Normlny"/>
    <w:rsid w:val="00065F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45">
    <w:name w:val="xl245"/>
    <w:basedOn w:val="Normlny"/>
    <w:rsid w:val="00065F6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46">
    <w:name w:val="xl246"/>
    <w:basedOn w:val="Normlny"/>
    <w:rsid w:val="00065F6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47">
    <w:name w:val="xl247"/>
    <w:basedOn w:val="Normlny"/>
    <w:rsid w:val="00065F6B"/>
    <w:pPr>
      <w:pBdr>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48">
    <w:name w:val="xl248"/>
    <w:basedOn w:val="Normlny"/>
    <w:rsid w:val="00065F6B"/>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49">
    <w:name w:val="xl249"/>
    <w:basedOn w:val="Normlny"/>
    <w:rsid w:val="00065F6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50">
    <w:name w:val="xl250"/>
    <w:basedOn w:val="Normlny"/>
    <w:rsid w:val="00065F6B"/>
    <w:pPr>
      <w:pBdr>
        <w:top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51">
    <w:name w:val="xl251"/>
    <w:basedOn w:val="Normlny"/>
    <w:rsid w:val="00065F6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52">
    <w:name w:val="xl252"/>
    <w:basedOn w:val="Normlny"/>
    <w:rsid w:val="00065F6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53">
    <w:name w:val="xl253"/>
    <w:basedOn w:val="Normlny"/>
    <w:rsid w:val="00065F6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54">
    <w:name w:val="xl254"/>
    <w:basedOn w:val="Normlny"/>
    <w:rsid w:val="00065F6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55">
    <w:name w:val="xl255"/>
    <w:basedOn w:val="Normlny"/>
    <w:rsid w:val="00065F6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256">
    <w:name w:val="xl256"/>
    <w:basedOn w:val="Normlny"/>
    <w:rsid w:val="00065F6B"/>
    <w:pPr>
      <w:pBdr>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sk-SK"/>
    </w:rPr>
  </w:style>
  <w:style w:type="paragraph" w:customStyle="1" w:styleId="xl257">
    <w:name w:val="xl257"/>
    <w:basedOn w:val="Normlny"/>
    <w:rsid w:val="00065F6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sk-SK"/>
    </w:rPr>
  </w:style>
  <w:style w:type="paragraph" w:customStyle="1" w:styleId="xl258">
    <w:name w:val="xl258"/>
    <w:basedOn w:val="Normlny"/>
    <w:rsid w:val="00065F6B"/>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59">
    <w:name w:val="xl259"/>
    <w:basedOn w:val="Normlny"/>
    <w:rsid w:val="00065F6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sk-SK"/>
    </w:rPr>
  </w:style>
  <w:style w:type="paragraph" w:customStyle="1" w:styleId="xl260">
    <w:name w:val="xl260"/>
    <w:basedOn w:val="Normlny"/>
    <w:rsid w:val="00065F6B"/>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sk-SK"/>
    </w:rPr>
  </w:style>
  <w:style w:type="paragraph" w:customStyle="1" w:styleId="xl261">
    <w:name w:val="xl261"/>
    <w:basedOn w:val="Normlny"/>
    <w:rsid w:val="00065F6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62">
    <w:name w:val="xl262"/>
    <w:basedOn w:val="Normlny"/>
    <w:rsid w:val="00065F6B"/>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63">
    <w:name w:val="xl263"/>
    <w:basedOn w:val="Normlny"/>
    <w:rsid w:val="00065F6B"/>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264">
    <w:name w:val="xl264"/>
    <w:basedOn w:val="Normlny"/>
    <w:rsid w:val="00065F6B"/>
    <w:pPr>
      <w:pBdr>
        <w:top w:val="single" w:sz="4" w:space="0" w:color="auto"/>
        <w:bottom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265">
    <w:name w:val="xl265"/>
    <w:basedOn w:val="Normlny"/>
    <w:rsid w:val="00065F6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66">
    <w:name w:val="xl266"/>
    <w:basedOn w:val="Normlny"/>
    <w:rsid w:val="00065F6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267">
    <w:name w:val="xl267"/>
    <w:basedOn w:val="Normlny"/>
    <w:rsid w:val="00065F6B"/>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68">
    <w:name w:val="xl268"/>
    <w:basedOn w:val="Normlny"/>
    <w:rsid w:val="00065F6B"/>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269">
    <w:name w:val="xl269"/>
    <w:basedOn w:val="Normlny"/>
    <w:rsid w:val="00065F6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70">
    <w:name w:val="xl270"/>
    <w:basedOn w:val="Normlny"/>
    <w:rsid w:val="00065F6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271">
    <w:name w:val="xl271"/>
    <w:basedOn w:val="Normlny"/>
    <w:rsid w:val="00065F6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72">
    <w:name w:val="xl272"/>
    <w:basedOn w:val="Normlny"/>
    <w:rsid w:val="00065F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73">
    <w:name w:val="xl273"/>
    <w:basedOn w:val="Normlny"/>
    <w:rsid w:val="00065F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74">
    <w:name w:val="xl274"/>
    <w:basedOn w:val="Normlny"/>
    <w:rsid w:val="00065F6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75">
    <w:name w:val="xl275"/>
    <w:basedOn w:val="Normlny"/>
    <w:rsid w:val="00065F6B"/>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276">
    <w:name w:val="xl276"/>
    <w:basedOn w:val="Normlny"/>
    <w:rsid w:val="00065F6B"/>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77">
    <w:name w:val="xl277"/>
    <w:basedOn w:val="Normlny"/>
    <w:rsid w:val="00065F6B"/>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278">
    <w:name w:val="xl278"/>
    <w:basedOn w:val="Normlny"/>
    <w:rsid w:val="00065F6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79">
    <w:name w:val="xl279"/>
    <w:basedOn w:val="Normlny"/>
    <w:rsid w:val="00065F6B"/>
    <w:pPr>
      <w:pBdr>
        <w:top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80">
    <w:name w:val="xl280"/>
    <w:basedOn w:val="Normlny"/>
    <w:rsid w:val="00065F6B"/>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sk-SK"/>
    </w:rPr>
  </w:style>
  <w:style w:type="paragraph" w:customStyle="1" w:styleId="xl281">
    <w:name w:val="xl281"/>
    <w:basedOn w:val="Normlny"/>
    <w:rsid w:val="00065F6B"/>
    <w:pPr>
      <w:pBdr>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82">
    <w:name w:val="xl282"/>
    <w:basedOn w:val="Normlny"/>
    <w:rsid w:val="00065F6B"/>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283">
    <w:name w:val="xl283"/>
    <w:basedOn w:val="Normlny"/>
    <w:rsid w:val="00065F6B"/>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84">
    <w:name w:val="xl284"/>
    <w:basedOn w:val="Normlny"/>
    <w:rsid w:val="00065F6B"/>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85">
    <w:name w:val="xl285"/>
    <w:basedOn w:val="Normlny"/>
    <w:rsid w:val="00065F6B"/>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286">
    <w:name w:val="xl286"/>
    <w:basedOn w:val="Normlny"/>
    <w:rsid w:val="00065F6B"/>
    <w:pPr>
      <w:pBdr>
        <w:top w:val="single" w:sz="4" w:space="0" w:color="auto"/>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87">
    <w:name w:val="xl287"/>
    <w:basedOn w:val="Normlny"/>
    <w:rsid w:val="00065F6B"/>
    <w:pPr>
      <w:pBdr>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88">
    <w:name w:val="xl288"/>
    <w:basedOn w:val="Normlny"/>
    <w:rsid w:val="00065F6B"/>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289">
    <w:name w:val="xl289"/>
    <w:basedOn w:val="Normlny"/>
    <w:rsid w:val="00065F6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290">
    <w:name w:val="xl290"/>
    <w:basedOn w:val="Normlny"/>
    <w:rsid w:val="00065F6B"/>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291">
    <w:name w:val="xl291"/>
    <w:basedOn w:val="Normlny"/>
    <w:rsid w:val="00065F6B"/>
    <w:pPr>
      <w:pBdr>
        <w:top w:val="single" w:sz="4" w:space="0" w:color="auto"/>
        <w:bottom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292">
    <w:name w:val="xl292"/>
    <w:basedOn w:val="Normlny"/>
    <w:rsid w:val="00065F6B"/>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sz w:val="18"/>
      <w:szCs w:val="18"/>
      <w:lang w:eastAsia="sk-SK"/>
    </w:rPr>
  </w:style>
  <w:style w:type="paragraph" w:customStyle="1" w:styleId="xl293">
    <w:name w:val="xl293"/>
    <w:basedOn w:val="Normlny"/>
    <w:rsid w:val="00065F6B"/>
    <w:pPr>
      <w:pBdr>
        <w:top w:val="single" w:sz="4" w:space="0" w:color="auto"/>
        <w:left w:val="single" w:sz="8" w:space="0" w:color="auto"/>
        <w:bottom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294">
    <w:name w:val="xl294"/>
    <w:basedOn w:val="Normlny"/>
    <w:rsid w:val="00065F6B"/>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295">
    <w:name w:val="xl295"/>
    <w:basedOn w:val="Normlny"/>
    <w:rsid w:val="00065F6B"/>
    <w:pPr>
      <w:pBdr>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96">
    <w:name w:val="xl296"/>
    <w:basedOn w:val="Normlny"/>
    <w:rsid w:val="00065F6B"/>
    <w:pPr>
      <w:pBdr>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297">
    <w:name w:val="xl297"/>
    <w:basedOn w:val="Normlny"/>
    <w:rsid w:val="00065F6B"/>
    <w:pPr>
      <w:pBdr>
        <w:top w:val="single" w:sz="8" w:space="0" w:color="auto"/>
        <w:left w:val="single" w:sz="8" w:space="0" w:color="auto"/>
        <w:bottom w:val="single" w:sz="8"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298">
    <w:name w:val="xl298"/>
    <w:basedOn w:val="Normlny"/>
    <w:rsid w:val="00065F6B"/>
    <w:pPr>
      <w:pBdr>
        <w:bottom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299">
    <w:name w:val="xl299"/>
    <w:basedOn w:val="Normlny"/>
    <w:rsid w:val="00065F6B"/>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00">
    <w:name w:val="xl300"/>
    <w:basedOn w:val="Normlny"/>
    <w:rsid w:val="00065F6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301">
    <w:name w:val="xl301"/>
    <w:basedOn w:val="Normlny"/>
    <w:rsid w:val="00065F6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302">
    <w:name w:val="xl302"/>
    <w:basedOn w:val="Normlny"/>
    <w:rsid w:val="00065F6B"/>
    <w:pPr>
      <w:pBdr>
        <w:left w:val="single" w:sz="8" w:space="0" w:color="auto"/>
        <w:bottom w:val="single" w:sz="8"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303">
    <w:name w:val="xl303"/>
    <w:basedOn w:val="Normlny"/>
    <w:rsid w:val="00065F6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304">
    <w:name w:val="xl304"/>
    <w:basedOn w:val="Normlny"/>
    <w:rsid w:val="00065F6B"/>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05">
    <w:name w:val="xl305"/>
    <w:basedOn w:val="Normlny"/>
    <w:rsid w:val="00065F6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306">
    <w:name w:val="xl306"/>
    <w:basedOn w:val="Normlny"/>
    <w:rsid w:val="00065F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07">
    <w:name w:val="xl307"/>
    <w:basedOn w:val="Normlny"/>
    <w:rsid w:val="00065F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08">
    <w:name w:val="xl308"/>
    <w:basedOn w:val="Normlny"/>
    <w:rsid w:val="00065F6B"/>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309">
    <w:name w:val="xl309"/>
    <w:basedOn w:val="Normlny"/>
    <w:rsid w:val="00065F6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310">
    <w:name w:val="xl310"/>
    <w:basedOn w:val="Normlny"/>
    <w:rsid w:val="00065F6B"/>
    <w:pPr>
      <w:pBdr>
        <w:top w:val="single" w:sz="8" w:space="0" w:color="auto"/>
        <w:left w:val="single" w:sz="8" w:space="0" w:color="auto"/>
        <w:bottom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311">
    <w:name w:val="xl311"/>
    <w:basedOn w:val="Normlny"/>
    <w:rsid w:val="00065F6B"/>
    <w:pPr>
      <w:pBdr>
        <w:top w:val="single" w:sz="8"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312">
    <w:name w:val="xl312"/>
    <w:basedOn w:val="Normlny"/>
    <w:rsid w:val="00065F6B"/>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313">
    <w:name w:val="xl313"/>
    <w:basedOn w:val="Normlny"/>
    <w:rsid w:val="00065F6B"/>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314">
    <w:name w:val="xl314"/>
    <w:basedOn w:val="Normlny"/>
    <w:rsid w:val="00065F6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315">
    <w:name w:val="xl315"/>
    <w:basedOn w:val="Normlny"/>
    <w:rsid w:val="00065F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sz w:val="18"/>
      <w:szCs w:val="18"/>
      <w:lang w:eastAsia="sk-SK"/>
    </w:rPr>
  </w:style>
  <w:style w:type="paragraph" w:customStyle="1" w:styleId="xl316">
    <w:name w:val="xl316"/>
    <w:basedOn w:val="Normlny"/>
    <w:rsid w:val="00065F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17">
    <w:name w:val="xl317"/>
    <w:basedOn w:val="Normlny"/>
    <w:rsid w:val="00065F6B"/>
    <w:pPr>
      <w:pBdr>
        <w:lef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318">
    <w:name w:val="xl318"/>
    <w:basedOn w:val="Normlny"/>
    <w:rsid w:val="00065F6B"/>
    <w:pPr>
      <w:pBdr>
        <w:top w:val="single" w:sz="4" w:space="0" w:color="auto"/>
        <w:lef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319">
    <w:name w:val="xl319"/>
    <w:basedOn w:val="Normlny"/>
    <w:rsid w:val="00065F6B"/>
    <w:pPr>
      <w:pBdr>
        <w:top w:val="single" w:sz="4" w:space="0" w:color="auto"/>
        <w:left w:val="single" w:sz="4" w:space="0" w:color="auto"/>
        <w:bottom w:val="single" w:sz="8"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320">
    <w:name w:val="xl320"/>
    <w:basedOn w:val="Normlny"/>
    <w:rsid w:val="00065F6B"/>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321">
    <w:name w:val="xl321"/>
    <w:basedOn w:val="Normlny"/>
    <w:rsid w:val="00065F6B"/>
    <w:pPr>
      <w:pBdr>
        <w:top w:val="single" w:sz="8" w:space="0" w:color="auto"/>
        <w:left w:val="single" w:sz="8"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322">
    <w:name w:val="xl322"/>
    <w:basedOn w:val="Normlny"/>
    <w:rsid w:val="00065F6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23">
    <w:name w:val="xl323"/>
    <w:basedOn w:val="Normlny"/>
    <w:rsid w:val="00065F6B"/>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sz w:val="18"/>
      <w:szCs w:val="18"/>
      <w:lang w:eastAsia="sk-SK"/>
    </w:rPr>
  </w:style>
  <w:style w:type="paragraph" w:customStyle="1" w:styleId="xl324">
    <w:name w:val="xl324"/>
    <w:basedOn w:val="Normlny"/>
    <w:rsid w:val="00065F6B"/>
    <w:pPr>
      <w:pBdr>
        <w:left w:val="single" w:sz="8" w:space="0" w:color="auto"/>
        <w:bottom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325">
    <w:name w:val="xl325"/>
    <w:basedOn w:val="Normlny"/>
    <w:rsid w:val="00065F6B"/>
    <w:pPr>
      <w:pBdr>
        <w:top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326">
    <w:name w:val="xl326"/>
    <w:basedOn w:val="Normlny"/>
    <w:rsid w:val="00065F6B"/>
    <w:pPr>
      <w:pBdr>
        <w:top w:val="single" w:sz="4" w:space="0" w:color="auto"/>
        <w:left w:val="single" w:sz="8" w:space="0" w:color="auto"/>
        <w:bottom w:val="single" w:sz="8"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327">
    <w:name w:val="xl327"/>
    <w:basedOn w:val="Normlny"/>
    <w:rsid w:val="00065F6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328">
    <w:name w:val="xl328"/>
    <w:basedOn w:val="Normlny"/>
    <w:rsid w:val="00065F6B"/>
    <w:pPr>
      <w:pBdr>
        <w:top w:val="single" w:sz="4"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329">
    <w:name w:val="xl329"/>
    <w:basedOn w:val="Normlny"/>
    <w:rsid w:val="00065F6B"/>
    <w:pPr>
      <w:pBdr>
        <w:left w:val="single" w:sz="8" w:space="0" w:color="auto"/>
        <w:right w:val="single" w:sz="4" w:space="0" w:color="auto"/>
      </w:pBdr>
      <w:spacing w:before="100" w:beforeAutospacing="1" w:after="100" w:afterAutospacing="1" w:line="240" w:lineRule="auto"/>
      <w:jc w:val="center"/>
    </w:pPr>
    <w:rPr>
      <w:rFonts w:ascii="Arial Narrow" w:eastAsia="Times New Roman" w:hAnsi="Arial Narrow"/>
      <w:b/>
      <w:bCs/>
      <w:sz w:val="24"/>
      <w:szCs w:val="24"/>
      <w:lang w:eastAsia="sk-SK"/>
    </w:rPr>
  </w:style>
  <w:style w:type="paragraph" w:customStyle="1" w:styleId="xl330">
    <w:name w:val="xl330"/>
    <w:basedOn w:val="Normlny"/>
    <w:rsid w:val="00065F6B"/>
    <w:pPr>
      <w:pBdr>
        <w:left w:val="single" w:sz="4" w:space="0" w:color="auto"/>
        <w:right w:val="single" w:sz="8" w:space="0" w:color="auto"/>
      </w:pBdr>
      <w:spacing w:before="100" w:beforeAutospacing="1" w:after="100" w:afterAutospacing="1" w:line="240" w:lineRule="auto"/>
      <w:jc w:val="center"/>
    </w:pPr>
    <w:rPr>
      <w:rFonts w:ascii="Arial Narrow" w:eastAsia="Times New Roman" w:hAnsi="Arial Narrow"/>
      <w:b/>
      <w:bCs/>
      <w:sz w:val="24"/>
      <w:szCs w:val="24"/>
      <w:lang w:eastAsia="sk-SK"/>
    </w:rPr>
  </w:style>
  <w:style w:type="paragraph" w:customStyle="1" w:styleId="xl331">
    <w:name w:val="xl331"/>
    <w:basedOn w:val="Normlny"/>
    <w:rsid w:val="00065F6B"/>
    <w:pPr>
      <w:pBdr>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b/>
      <w:bCs/>
      <w:sz w:val="18"/>
      <w:szCs w:val="18"/>
      <w:lang w:eastAsia="sk-SK"/>
    </w:rPr>
  </w:style>
  <w:style w:type="paragraph" w:customStyle="1" w:styleId="xl332">
    <w:name w:val="xl332"/>
    <w:basedOn w:val="Normlny"/>
    <w:rsid w:val="00065F6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33">
    <w:name w:val="xl333"/>
    <w:basedOn w:val="Normlny"/>
    <w:rsid w:val="00065F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34">
    <w:name w:val="xl334"/>
    <w:basedOn w:val="Normlny"/>
    <w:rsid w:val="00065F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35">
    <w:name w:val="xl335"/>
    <w:basedOn w:val="Normlny"/>
    <w:rsid w:val="00065F6B"/>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36">
    <w:name w:val="xl336"/>
    <w:basedOn w:val="Normlny"/>
    <w:rsid w:val="00065F6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37">
    <w:name w:val="xl337"/>
    <w:basedOn w:val="Normlny"/>
    <w:rsid w:val="00065F6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38">
    <w:name w:val="xl338"/>
    <w:basedOn w:val="Normlny"/>
    <w:rsid w:val="00065F6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39">
    <w:name w:val="xl339"/>
    <w:basedOn w:val="Normlny"/>
    <w:rsid w:val="00065F6B"/>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40">
    <w:name w:val="xl340"/>
    <w:basedOn w:val="Normlny"/>
    <w:rsid w:val="00065F6B"/>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41">
    <w:name w:val="xl341"/>
    <w:basedOn w:val="Normlny"/>
    <w:rsid w:val="00065F6B"/>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42">
    <w:name w:val="xl342"/>
    <w:basedOn w:val="Normlny"/>
    <w:rsid w:val="00065F6B"/>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43">
    <w:name w:val="xl343"/>
    <w:basedOn w:val="Normlny"/>
    <w:rsid w:val="00065F6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44">
    <w:name w:val="xl344"/>
    <w:basedOn w:val="Normlny"/>
    <w:rsid w:val="00065F6B"/>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45">
    <w:name w:val="xl345"/>
    <w:basedOn w:val="Normlny"/>
    <w:rsid w:val="00065F6B"/>
    <w:pPr>
      <w:pBdr>
        <w:top w:val="single" w:sz="4" w:space="0" w:color="auto"/>
        <w:lef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346">
    <w:name w:val="xl346"/>
    <w:basedOn w:val="Normlny"/>
    <w:rsid w:val="00065F6B"/>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b/>
      <w:bCs/>
      <w:sz w:val="18"/>
      <w:szCs w:val="18"/>
      <w:lang w:eastAsia="sk-SK"/>
    </w:rPr>
  </w:style>
  <w:style w:type="paragraph" w:customStyle="1" w:styleId="xl347">
    <w:name w:val="xl347"/>
    <w:basedOn w:val="Normlny"/>
    <w:rsid w:val="00065F6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348">
    <w:name w:val="xl348"/>
    <w:basedOn w:val="Normlny"/>
    <w:rsid w:val="00065F6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49">
    <w:name w:val="xl349"/>
    <w:basedOn w:val="Normlny"/>
    <w:rsid w:val="00065F6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50">
    <w:name w:val="xl350"/>
    <w:basedOn w:val="Normlny"/>
    <w:rsid w:val="00065F6B"/>
    <w:pPr>
      <w:pBdr>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351">
    <w:name w:val="xl351"/>
    <w:basedOn w:val="Normlny"/>
    <w:rsid w:val="00065F6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52">
    <w:name w:val="xl352"/>
    <w:basedOn w:val="Normlny"/>
    <w:rsid w:val="00065F6B"/>
    <w:pPr>
      <w:pBdr>
        <w:left w:val="single" w:sz="8" w:space="0" w:color="auto"/>
        <w:right w:val="single" w:sz="4" w:space="0" w:color="auto"/>
      </w:pBdr>
      <w:spacing w:before="100" w:beforeAutospacing="1" w:after="100" w:afterAutospacing="1" w:line="240" w:lineRule="auto"/>
      <w:textAlignment w:val="top"/>
    </w:pPr>
    <w:rPr>
      <w:rFonts w:ascii="Arial Narrow" w:eastAsia="Times New Roman" w:hAnsi="Arial Narrow"/>
      <w:sz w:val="18"/>
      <w:szCs w:val="18"/>
      <w:lang w:eastAsia="sk-SK"/>
    </w:rPr>
  </w:style>
  <w:style w:type="paragraph" w:customStyle="1" w:styleId="xl353">
    <w:name w:val="xl353"/>
    <w:basedOn w:val="Normlny"/>
    <w:rsid w:val="00065F6B"/>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54">
    <w:name w:val="xl354"/>
    <w:basedOn w:val="Normlny"/>
    <w:rsid w:val="00065F6B"/>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55">
    <w:name w:val="xl355"/>
    <w:basedOn w:val="Normlny"/>
    <w:rsid w:val="00065F6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356">
    <w:name w:val="xl356"/>
    <w:basedOn w:val="Normlny"/>
    <w:rsid w:val="00065F6B"/>
    <w:pPr>
      <w:pBdr>
        <w:lef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357">
    <w:name w:val="xl357"/>
    <w:basedOn w:val="Normlny"/>
    <w:rsid w:val="00065F6B"/>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58">
    <w:name w:val="xl358"/>
    <w:basedOn w:val="Normlny"/>
    <w:rsid w:val="00065F6B"/>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Arial Narrow" w:eastAsia="Times New Roman" w:hAnsi="Arial Narrow"/>
      <w:sz w:val="18"/>
      <w:szCs w:val="18"/>
      <w:lang w:eastAsia="sk-SK"/>
    </w:rPr>
  </w:style>
  <w:style w:type="paragraph" w:customStyle="1" w:styleId="xl359">
    <w:name w:val="xl359"/>
    <w:basedOn w:val="Normlny"/>
    <w:rsid w:val="00065F6B"/>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sk-SK"/>
    </w:rPr>
  </w:style>
  <w:style w:type="paragraph" w:customStyle="1" w:styleId="xl360">
    <w:name w:val="xl360"/>
    <w:basedOn w:val="Normlny"/>
    <w:rsid w:val="00065F6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61">
    <w:name w:val="xl361"/>
    <w:basedOn w:val="Normlny"/>
    <w:rsid w:val="00065F6B"/>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62">
    <w:name w:val="xl362"/>
    <w:basedOn w:val="Normlny"/>
    <w:rsid w:val="00065F6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63">
    <w:name w:val="xl363"/>
    <w:basedOn w:val="Normlny"/>
    <w:rsid w:val="00065F6B"/>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sz w:val="18"/>
      <w:szCs w:val="18"/>
      <w:lang w:eastAsia="sk-SK"/>
    </w:rPr>
  </w:style>
  <w:style w:type="paragraph" w:customStyle="1" w:styleId="xl364">
    <w:name w:val="xl364"/>
    <w:basedOn w:val="Normlny"/>
    <w:rsid w:val="00065F6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sk-SK"/>
    </w:rPr>
  </w:style>
  <w:style w:type="paragraph" w:customStyle="1" w:styleId="xl365">
    <w:name w:val="xl365"/>
    <w:basedOn w:val="Normlny"/>
    <w:rsid w:val="00065F6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sk-SK"/>
    </w:rPr>
  </w:style>
  <w:style w:type="paragraph" w:customStyle="1" w:styleId="xl366">
    <w:name w:val="xl366"/>
    <w:basedOn w:val="Normlny"/>
    <w:rsid w:val="00065F6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sk-SK"/>
    </w:rPr>
  </w:style>
  <w:style w:type="paragraph" w:customStyle="1" w:styleId="xl367">
    <w:name w:val="xl367"/>
    <w:basedOn w:val="Normlny"/>
    <w:rsid w:val="00065F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sk-SK"/>
    </w:rPr>
  </w:style>
  <w:style w:type="paragraph" w:customStyle="1" w:styleId="xl368">
    <w:name w:val="xl368"/>
    <w:basedOn w:val="Normlny"/>
    <w:rsid w:val="00065F6B"/>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369">
    <w:name w:val="xl369"/>
    <w:basedOn w:val="Normlny"/>
    <w:rsid w:val="00065F6B"/>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70">
    <w:name w:val="xl370"/>
    <w:basedOn w:val="Normlny"/>
    <w:rsid w:val="00065F6B"/>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b/>
      <w:bCs/>
      <w:sz w:val="18"/>
      <w:szCs w:val="18"/>
      <w:lang w:eastAsia="sk-SK"/>
    </w:rPr>
  </w:style>
  <w:style w:type="paragraph" w:customStyle="1" w:styleId="xl371">
    <w:name w:val="xl371"/>
    <w:basedOn w:val="Normlny"/>
    <w:rsid w:val="00065F6B"/>
    <w:pPr>
      <w:pBdr>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72">
    <w:name w:val="xl372"/>
    <w:basedOn w:val="Normlny"/>
    <w:rsid w:val="00065F6B"/>
    <w:pPr>
      <w:pBdr>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373">
    <w:name w:val="xl373"/>
    <w:basedOn w:val="Normlny"/>
    <w:rsid w:val="00065F6B"/>
    <w:pPr>
      <w:pBdr>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74">
    <w:name w:val="xl374"/>
    <w:basedOn w:val="Normlny"/>
    <w:rsid w:val="00065F6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375">
    <w:name w:val="xl375"/>
    <w:basedOn w:val="Normlny"/>
    <w:rsid w:val="00065F6B"/>
    <w:pPr>
      <w:pBdr>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b/>
      <w:bCs/>
      <w:sz w:val="18"/>
      <w:szCs w:val="18"/>
      <w:lang w:eastAsia="sk-SK"/>
    </w:rPr>
  </w:style>
  <w:style w:type="paragraph" w:customStyle="1" w:styleId="xl376">
    <w:name w:val="xl376"/>
    <w:basedOn w:val="Normlny"/>
    <w:rsid w:val="00065F6B"/>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77">
    <w:name w:val="xl377"/>
    <w:basedOn w:val="Normlny"/>
    <w:rsid w:val="00065F6B"/>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b/>
      <w:bCs/>
      <w:sz w:val="18"/>
      <w:szCs w:val="18"/>
      <w:lang w:eastAsia="sk-SK"/>
    </w:rPr>
  </w:style>
  <w:style w:type="paragraph" w:customStyle="1" w:styleId="xl378">
    <w:name w:val="xl378"/>
    <w:basedOn w:val="Normlny"/>
    <w:rsid w:val="00065F6B"/>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79">
    <w:name w:val="xl379"/>
    <w:basedOn w:val="Normlny"/>
    <w:rsid w:val="00065F6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380">
    <w:name w:val="xl380"/>
    <w:basedOn w:val="Normlny"/>
    <w:rsid w:val="00065F6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81">
    <w:name w:val="xl381"/>
    <w:basedOn w:val="Normlny"/>
    <w:rsid w:val="00065F6B"/>
    <w:pPr>
      <w:pBdr>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82">
    <w:name w:val="xl382"/>
    <w:basedOn w:val="Normlny"/>
    <w:rsid w:val="00065F6B"/>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b/>
      <w:bCs/>
      <w:sz w:val="18"/>
      <w:szCs w:val="18"/>
      <w:lang w:eastAsia="sk-SK"/>
    </w:rPr>
  </w:style>
  <w:style w:type="paragraph" w:customStyle="1" w:styleId="xl383">
    <w:name w:val="xl383"/>
    <w:basedOn w:val="Normlny"/>
    <w:rsid w:val="00065F6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sk-SK"/>
    </w:rPr>
  </w:style>
  <w:style w:type="paragraph" w:customStyle="1" w:styleId="xl384">
    <w:name w:val="xl384"/>
    <w:basedOn w:val="Normlny"/>
    <w:rsid w:val="00065F6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sk-SK"/>
    </w:rPr>
  </w:style>
  <w:style w:type="paragraph" w:customStyle="1" w:styleId="xl385">
    <w:name w:val="xl385"/>
    <w:basedOn w:val="Normlny"/>
    <w:rsid w:val="00065F6B"/>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8"/>
      <w:szCs w:val="18"/>
      <w:lang w:eastAsia="sk-SK"/>
    </w:rPr>
  </w:style>
  <w:style w:type="paragraph" w:customStyle="1" w:styleId="xl386">
    <w:name w:val="xl386"/>
    <w:basedOn w:val="Normlny"/>
    <w:rsid w:val="00065F6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sk-SK"/>
    </w:rPr>
  </w:style>
  <w:style w:type="paragraph" w:customStyle="1" w:styleId="xl387">
    <w:name w:val="xl387"/>
    <w:basedOn w:val="Normlny"/>
    <w:rsid w:val="00065F6B"/>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szCs w:val="20"/>
      <w:lang w:eastAsia="sk-SK"/>
    </w:rPr>
  </w:style>
  <w:style w:type="paragraph" w:customStyle="1" w:styleId="xl388">
    <w:name w:val="xl388"/>
    <w:basedOn w:val="Normlny"/>
    <w:rsid w:val="00065F6B"/>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89">
    <w:name w:val="xl389"/>
    <w:basedOn w:val="Normlny"/>
    <w:rsid w:val="00065F6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sk-SK"/>
    </w:rPr>
  </w:style>
  <w:style w:type="paragraph" w:customStyle="1" w:styleId="xl390">
    <w:name w:val="xl390"/>
    <w:basedOn w:val="Normlny"/>
    <w:rsid w:val="00065F6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91">
    <w:name w:val="xl391"/>
    <w:basedOn w:val="Normlny"/>
    <w:rsid w:val="00065F6B"/>
    <w:pPr>
      <w:pBdr>
        <w:lef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392">
    <w:name w:val="xl392"/>
    <w:basedOn w:val="Normlny"/>
    <w:rsid w:val="00065F6B"/>
    <w:pPr>
      <w:pBdr>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93">
    <w:name w:val="xl393"/>
    <w:basedOn w:val="Normlny"/>
    <w:rsid w:val="00065F6B"/>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94">
    <w:name w:val="xl394"/>
    <w:basedOn w:val="Normlny"/>
    <w:rsid w:val="00065F6B"/>
    <w:pPr>
      <w:pBdr>
        <w:top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95">
    <w:name w:val="xl395"/>
    <w:basedOn w:val="Normlny"/>
    <w:rsid w:val="00065F6B"/>
    <w:pPr>
      <w:pBdr>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396">
    <w:name w:val="xl396"/>
    <w:basedOn w:val="Normlny"/>
    <w:rsid w:val="00065F6B"/>
    <w:pPr>
      <w:pBdr>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397">
    <w:name w:val="xl397"/>
    <w:basedOn w:val="Normlny"/>
    <w:rsid w:val="00065F6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color w:val="000000"/>
      <w:sz w:val="18"/>
      <w:szCs w:val="18"/>
      <w:lang w:eastAsia="sk-SK"/>
    </w:rPr>
  </w:style>
  <w:style w:type="paragraph" w:customStyle="1" w:styleId="xl398">
    <w:name w:val="xl398"/>
    <w:basedOn w:val="Normlny"/>
    <w:rsid w:val="00065F6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000000"/>
      <w:sz w:val="18"/>
      <w:szCs w:val="18"/>
      <w:lang w:eastAsia="sk-SK"/>
    </w:rPr>
  </w:style>
  <w:style w:type="paragraph" w:customStyle="1" w:styleId="xl399">
    <w:name w:val="xl399"/>
    <w:basedOn w:val="Normlny"/>
    <w:rsid w:val="00065F6B"/>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sz w:val="18"/>
      <w:szCs w:val="18"/>
      <w:lang w:eastAsia="sk-SK"/>
    </w:rPr>
  </w:style>
  <w:style w:type="paragraph" w:customStyle="1" w:styleId="xl400">
    <w:name w:val="xl400"/>
    <w:basedOn w:val="Normlny"/>
    <w:rsid w:val="00065F6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401">
    <w:name w:val="xl401"/>
    <w:basedOn w:val="Normlny"/>
    <w:rsid w:val="00065F6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szCs w:val="20"/>
      <w:lang w:eastAsia="sk-SK"/>
    </w:rPr>
  </w:style>
  <w:style w:type="paragraph" w:customStyle="1" w:styleId="xl402">
    <w:name w:val="xl402"/>
    <w:basedOn w:val="Normlny"/>
    <w:rsid w:val="00065F6B"/>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b/>
      <w:bCs/>
      <w:szCs w:val="20"/>
      <w:lang w:eastAsia="sk-SK"/>
    </w:rPr>
  </w:style>
  <w:style w:type="paragraph" w:customStyle="1" w:styleId="xl403">
    <w:name w:val="xl403"/>
    <w:basedOn w:val="Normlny"/>
    <w:rsid w:val="00065F6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b/>
      <w:bCs/>
      <w:sz w:val="18"/>
      <w:szCs w:val="18"/>
      <w:lang w:eastAsia="sk-SK"/>
    </w:rPr>
  </w:style>
  <w:style w:type="paragraph" w:customStyle="1" w:styleId="xl404">
    <w:name w:val="xl404"/>
    <w:basedOn w:val="Normlny"/>
    <w:rsid w:val="00065F6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olor w:val="3333CC"/>
      <w:sz w:val="18"/>
      <w:szCs w:val="18"/>
      <w:lang w:eastAsia="sk-SK"/>
    </w:rPr>
  </w:style>
  <w:style w:type="paragraph" w:customStyle="1" w:styleId="xl405">
    <w:name w:val="xl405"/>
    <w:basedOn w:val="Normlny"/>
    <w:rsid w:val="00065F6B"/>
    <w:pPr>
      <w:pBdr>
        <w:top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406">
    <w:name w:val="xl406"/>
    <w:basedOn w:val="Normlny"/>
    <w:rsid w:val="00065F6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407">
    <w:name w:val="xl407"/>
    <w:basedOn w:val="Normlny"/>
    <w:rsid w:val="00065F6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18"/>
      <w:szCs w:val="18"/>
      <w:lang w:eastAsia="sk-SK"/>
    </w:rPr>
  </w:style>
  <w:style w:type="paragraph" w:customStyle="1" w:styleId="xl408">
    <w:name w:val="xl408"/>
    <w:basedOn w:val="Normlny"/>
    <w:rsid w:val="00065F6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b/>
      <w:bCs/>
      <w:sz w:val="18"/>
      <w:szCs w:val="18"/>
      <w:lang w:eastAsia="sk-SK"/>
    </w:rPr>
  </w:style>
  <w:style w:type="paragraph" w:customStyle="1" w:styleId="xl409">
    <w:name w:val="xl409"/>
    <w:basedOn w:val="Normlny"/>
    <w:rsid w:val="00065F6B"/>
    <w:pPr>
      <w:pBdr>
        <w:bottom w:val="single" w:sz="8" w:space="0" w:color="auto"/>
        <w:right w:val="single" w:sz="8"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410">
    <w:name w:val="xl410"/>
    <w:basedOn w:val="Normlny"/>
    <w:rsid w:val="00065F6B"/>
    <w:pPr>
      <w:pBdr>
        <w:top w:val="single" w:sz="4" w:space="0" w:color="auto"/>
        <w:left w:val="single" w:sz="8" w:space="0" w:color="auto"/>
      </w:pBdr>
      <w:spacing w:before="100" w:beforeAutospacing="1" w:after="100" w:afterAutospacing="1" w:line="240" w:lineRule="auto"/>
      <w:textAlignment w:val="center"/>
    </w:pPr>
    <w:rPr>
      <w:rFonts w:ascii="Arial Narrow" w:eastAsia="Times New Roman" w:hAnsi="Arial Narrow"/>
      <w:sz w:val="18"/>
      <w:szCs w:val="18"/>
      <w:lang w:eastAsia="sk-SK"/>
    </w:rPr>
  </w:style>
  <w:style w:type="paragraph" w:customStyle="1" w:styleId="xl411">
    <w:name w:val="xl411"/>
    <w:basedOn w:val="Normlny"/>
    <w:rsid w:val="00065F6B"/>
    <w:pPr>
      <w:pBdr>
        <w:top w:val="single" w:sz="4" w:space="0" w:color="auto"/>
        <w:left w:val="single" w:sz="8" w:space="0" w:color="auto"/>
        <w:bottom w:val="single" w:sz="4"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412">
    <w:name w:val="xl412"/>
    <w:basedOn w:val="Normlny"/>
    <w:rsid w:val="00065F6B"/>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eastAsia="Times New Roman" w:hAnsi="Arial Narrow"/>
      <w:b/>
      <w:bCs/>
      <w:sz w:val="18"/>
      <w:szCs w:val="18"/>
      <w:lang w:eastAsia="sk-SK"/>
    </w:rPr>
  </w:style>
  <w:style w:type="paragraph" w:customStyle="1" w:styleId="xl413">
    <w:name w:val="xl413"/>
    <w:basedOn w:val="Normlny"/>
    <w:rsid w:val="00065F6B"/>
    <w:pPr>
      <w:pBdr>
        <w:top w:val="single" w:sz="4" w:space="0" w:color="auto"/>
        <w:left w:val="single" w:sz="8"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414">
    <w:name w:val="xl414"/>
    <w:basedOn w:val="Normlny"/>
    <w:rsid w:val="00065F6B"/>
    <w:pPr>
      <w:pBdr>
        <w:top w:val="single" w:sz="8" w:space="0" w:color="auto"/>
        <w:right w:val="single" w:sz="8" w:space="0" w:color="auto"/>
      </w:pBdr>
      <w:spacing w:before="100" w:beforeAutospacing="1" w:after="100" w:afterAutospacing="1" w:line="240" w:lineRule="auto"/>
    </w:pPr>
    <w:rPr>
      <w:rFonts w:ascii="Arial Narrow" w:eastAsia="Times New Roman" w:hAnsi="Arial Narrow"/>
      <w:sz w:val="18"/>
      <w:szCs w:val="18"/>
      <w:lang w:eastAsia="sk-SK"/>
    </w:rPr>
  </w:style>
  <w:style w:type="paragraph" w:customStyle="1" w:styleId="xl415">
    <w:name w:val="xl415"/>
    <w:basedOn w:val="Normlny"/>
    <w:rsid w:val="00065F6B"/>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eastAsia="Times New Roman" w:hAnsi="Arial Narrow"/>
      <w:b/>
      <w:bCs/>
      <w:sz w:val="24"/>
      <w:szCs w:val="24"/>
      <w:lang w:eastAsia="sk-SK"/>
    </w:rPr>
  </w:style>
  <w:style w:type="paragraph" w:customStyle="1" w:styleId="xl416">
    <w:name w:val="xl416"/>
    <w:basedOn w:val="Normlny"/>
    <w:rsid w:val="00065F6B"/>
    <w:pPr>
      <w:pBdr>
        <w:top w:val="single" w:sz="8" w:space="0" w:color="auto"/>
        <w:bottom w:val="single" w:sz="8" w:space="0" w:color="auto"/>
      </w:pBdr>
      <w:spacing w:before="100" w:beforeAutospacing="1" w:after="100" w:afterAutospacing="1" w:line="240" w:lineRule="auto"/>
      <w:jc w:val="center"/>
    </w:pPr>
    <w:rPr>
      <w:rFonts w:ascii="Arial Narrow" w:eastAsia="Times New Roman" w:hAnsi="Arial Narrow"/>
      <w:b/>
      <w:bCs/>
      <w:sz w:val="24"/>
      <w:szCs w:val="24"/>
      <w:lang w:eastAsia="sk-SK"/>
    </w:rPr>
  </w:style>
  <w:style w:type="paragraph" w:customStyle="1" w:styleId="xl417">
    <w:name w:val="xl417"/>
    <w:basedOn w:val="Normlny"/>
    <w:rsid w:val="00065F6B"/>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b/>
      <w:bCs/>
      <w:sz w:val="24"/>
      <w:szCs w:val="24"/>
      <w:lang w:eastAsia="sk-SK"/>
    </w:rPr>
  </w:style>
  <w:style w:type="paragraph" w:customStyle="1" w:styleId="xl418">
    <w:name w:val="xl418"/>
    <w:basedOn w:val="Normlny"/>
    <w:rsid w:val="00065F6B"/>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pPr>
    <w:rPr>
      <w:rFonts w:ascii="Arial Narrow" w:eastAsia="Times New Roman" w:hAnsi="Arial Narrow"/>
      <w:b/>
      <w:bCs/>
      <w:sz w:val="24"/>
      <w:szCs w:val="24"/>
      <w:lang w:eastAsia="sk-SK"/>
    </w:rPr>
  </w:style>
  <w:style w:type="paragraph" w:customStyle="1" w:styleId="xl419">
    <w:name w:val="xl419"/>
    <w:basedOn w:val="Normlny"/>
    <w:rsid w:val="00065F6B"/>
    <w:pPr>
      <w:pBdr>
        <w:top w:val="single" w:sz="8" w:space="0" w:color="auto"/>
        <w:bottom w:val="single" w:sz="8" w:space="0" w:color="auto"/>
      </w:pBdr>
      <w:shd w:val="clear" w:color="000000" w:fill="FFFF00"/>
      <w:spacing w:before="100" w:beforeAutospacing="1" w:after="100" w:afterAutospacing="1" w:line="240" w:lineRule="auto"/>
      <w:jc w:val="center"/>
    </w:pPr>
    <w:rPr>
      <w:rFonts w:ascii="Arial Narrow" w:eastAsia="Times New Roman" w:hAnsi="Arial Narrow"/>
      <w:b/>
      <w:bCs/>
      <w:sz w:val="24"/>
      <w:szCs w:val="24"/>
      <w:lang w:eastAsia="sk-SK"/>
    </w:rPr>
  </w:style>
  <w:style w:type="paragraph" w:customStyle="1" w:styleId="xl420">
    <w:name w:val="xl420"/>
    <w:basedOn w:val="Normlny"/>
    <w:rsid w:val="00065F6B"/>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pPr>
    <w:rPr>
      <w:rFonts w:ascii="Arial Narrow" w:eastAsia="Times New Roman" w:hAnsi="Arial Narrow"/>
      <w:b/>
      <w:bCs/>
      <w:sz w:val="24"/>
      <w:szCs w:val="24"/>
      <w:lang w:eastAsia="sk-SK"/>
    </w:rPr>
  </w:style>
  <w:style w:type="paragraph" w:customStyle="1" w:styleId="xl421">
    <w:name w:val="xl421"/>
    <w:basedOn w:val="Normlny"/>
    <w:rsid w:val="00065F6B"/>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b/>
      <w:bCs/>
      <w:sz w:val="24"/>
      <w:szCs w:val="24"/>
      <w:lang w:eastAsia="sk-SK"/>
    </w:rPr>
  </w:style>
  <w:style w:type="paragraph" w:customStyle="1" w:styleId="xl422">
    <w:name w:val="xl422"/>
    <w:basedOn w:val="Normlny"/>
    <w:rsid w:val="00065F6B"/>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b/>
      <w:bCs/>
      <w:sz w:val="24"/>
      <w:szCs w:val="24"/>
      <w:lang w:eastAsia="sk-SK"/>
    </w:rPr>
  </w:style>
  <w:style w:type="paragraph" w:customStyle="1" w:styleId="xl423">
    <w:name w:val="xl423"/>
    <w:basedOn w:val="Normlny"/>
    <w:rsid w:val="00065F6B"/>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b/>
      <w:bCs/>
      <w:sz w:val="24"/>
      <w:szCs w:val="24"/>
      <w:lang w:eastAsia="sk-SK"/>
    </w:rPr>
  </w:style>
  <w:style w:type="paragraph" w:customStyle="1" w:styleId="xl424">
    <w:name w:val="xl424"/>
    <w:basedOn w:val="Normlny"/>
    <w:rsid w:val="00065F6B"/>
    <w:pPr>
      <w:pBdr>
        <w:top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b/>
      <w:bCs/>
      <w:sz w:val="24"/>
      <w:szCs w:val="24"/>
      <w:lang w:eastAsia="sk-SK"/>
    </w:rPr>
  </w:style>
  <w:style w:type="paragraph" w:customStyle="1" w:styleId="xl425">
    <w:name w:val="xl425"/>
    <w:basedOn w:val="Normlny"/>
    <w:rsid w:val="00065F6B"/>
    <w:pPr>
      <w:pBdr>
        <w:top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b/>
      <w:bCs/>
      <w:sz w:val="24"/>
      <w:szCs w:val="24"/>
      <w:lang w:eastAsia="sk-SK"/>
    </w:rPr>
  </w:style>
  <w:style w:type="paragraph" w:customStyle="1" w:styleId="xl426">
    <w:name w:val="xl426"/>
    <w:basedOn w:val="Normlny"/>
    <w:rsid w:val="00065F6B"/>
    <w:pPr>
      <w:pBdr>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b/>
      <w:bCs/>
      <w:sz w:val="24"/>
      <w:szCs w:val="24"/>
      <w:lang w:eastAsia="sk-SK"/>
    </w:rPr>
  </w:style>
  <w:style w:type="paragraph" w:customStyle="1" w:styleId="xl427">
    <w:name w:val="xl427"/>
    <w:basedOn w:val="Normlny"/>
    <w:rsid w:val="00065F6B"/>
    <w:pPr>
      <w:pBdr>
        <w:bottom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b/>
      <w:bCs/>
      <w:sz w:val="24"/>
      <w:szCs w:val="24"/>
      <w:lang w:eastAsia="sk-SK"/>
    </w:rPr>
  </w:style>
  <w:style w:type="paragraph" w:customStyle="1" w:styleId="xl428">
    <w:name w:val="xl428"/>
    <w:basedOn w:val="Normlny"/>
    <w:rsid w:val="00065F6B"/>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b/>
      <w:bCs/>
      <w:sz w:val="24"/>
      <w:szCs w:val="24"/>
      <w:lang w:eastAsia="sk-SK"/>
    </w:rPr>
  </w:style>
  <w:style w:type="character" w:customStyle="1" w:styleId="OdsekzoznamuChar">
    <w:name w:val="Odsek zoznamu Char"/>
    <w:aliases w:val="body Char,List Paragraph Char,Bullet Number Char,lp1 Char,lp11 Char,List Paragraph11 Char,Bullet 1 Char,Use Case List Paragraph Char,List Paragraph1 Char,Odstavec cíl se seznamem Char,Odstavec se seznamem1 Char,VS_Odsek Char,Nad Char"/>
    <w:link w:val="Odsekzoznamu"/>
    <w:uiPriority w:val="34"/>
    <w:qFormat/>
    <w:locked/>
    <w:rsid w:val="00065F6B"/>
    <w:rPr>
      <w:rFonts w:ascii="Arial" w:eastAsia="Times New Roman" w:hAnsi="Arial"/>
      <w:lang w:eastAsia="cs-CZ"/>
    </w:rPr>
  </w:style>
  <w:style w:type="numbering" w:customStyle="1" w:styleId="tl51">
    <w:name w:val="Štýl51"/>
    <w:rsid w:val="00065F6B"/>
    <w:pPr>
      <w:numPr>
        <w:numId w:val="4"/>
      </w:numPr>
    </w:pPr>
  </w:style>
  <w:style w:type="paragraph" w:styleId="Textpoznmkypodiarou">
    <w:name w:val="footnote text"/>
    <w:basedOn w:val="Normlny"/>
    <w:link w:val="TextpoznmkypodiarouChar"/>
    <w:uiPriority w:val="99"/>
    <w:semiHidden/>
    <w:unhideWhenUsed/>
    <w:rsid w:val="00065F6B"/>
    <w:pPr>
      <w:spacing w:after="0" w:line="240" w:lineRule="auto"/>
    </w:pPr>
    <w:rPr>
      <w:rFonts w:eastAsia="Times New Roman"/>
      <w:szCs w:val="20"/>
    </w:rPr>
  </w:style>
  <w:style w:type="character" w:customStyle="1" w:styleId="TextpoznmkypodiarouChar">
    <w:name w:val="Text poznámky pod čiarou Char"/>
    <w:link w:val="Textpoznmkypodiarou"/>
    <w:uiPriority w:val="99"/>
    <w:semiHidden/>
    <w:rsid w:val="00065F6B"/>
    <w:rPr>
      <w:rFonts w:ascii="Times New Roman" w:eastAsia="Times New Roman" w:hAnsi="Times New Roman"/>
      <w:lang w:eastAsia="en-US"/>
    </w:rPr>
  </w:style>
  <w:style w:type="character" w:styleId="Odkaznapoznmkupodiarou">
    <w:name w:val="footnote reference"/>
    <w:uiPriority w:val="99"/>
    <w:semiHidden/>
    <w:unhideWhenUsed/>
    <w:rsid w:val="00065F6B"/>
    <w:rPr>
      <w:rFonts w:cs="Times New Roman"/>
      <w:vertAlign w:val="superscript"/>
    </w:rPr>
  </w:style>
  <w:style w:type="character" w:customStyle="1" w:styleId="apple-converted-space">
    <w:name w:val="apple-converted-space"/>
    <w:rsid w:val="00065F6B"/>
  </w:style>
  <w:style w:type="character" w:customStyle="1" w:styleId="st1">
    <w:name w:val="st1"/>
    <w:rsid w:val="00065F6B"/>
  </w:style>
  <w:style w:type="character" w:customStyle="1" w:styleId="Jemnzvraznenie1">
    <w:name w:val="Jemné zvýraznenie1"/>
    <w:aliases w:val="klasika"/>
    <w:uiPriority w:val="19"/>
    <w:qFormat/>
    <w:rsid w:val="00065F6B"/>
    <w:rPr>
      <w:rFonts w:ascii="Times New Roman" w:hAnsi="Times New Roman"/>
      <w:b/>
      <w:iCs/>
      <w:color w:val="auto"/>
      <w:sz w:val="30"/>
    </w:rPr>
  </w:style>
  <w:style w:type="character" w:customStyle="1" w:styleId="Zkladntext20">
    <w:name w:val="Základní text (2)"/>
    <w:rsid w:val="00065F6B"/>
    <w:rPr>
      <w:rFonts w:ascii="Arial Narrow" w:eastAsia="Arial Narrow" w:hAnsi="Arial Narrow" w:cs="Arial Narrow"/>
      <w:b w:val="0"/>
      <w:bCs w:val="0"/>
      <w:i w:val="0"/>
      <w:iCs w:val="0"/>
      <w:smallCaps w:val="0"/>
      <w:strike w:val="0"/>
      <w:color w:val="000000"/>
      <w:spacing w:val="0"/>
      <w:w w:val="100"/>
      <w:position w:val="0"/>
      <w:sz w:val="22"/>
      <w:szCs w:val="22"/>
      <w:u w:val="none"/>
      <w:lang w:val="sk-SK" w:eastAsia="sk-SK" w:bidi="sk-SK"/>
    </w:rPr>
  </w:style>
  <w:style w:type="paragraph" w:styleId="Bezriadkovania">
    <w:name w:val="No Spacing"/>
    <w:autoRedefine/>
    <w:uiPriority w:val="1"/>
    <w:qFormat/>
    <w:rsid w:val="003E1A0F"/>
    <w:pPr>
      <w:widowControl w:val="0"/>
      <w:autoSpaceDE w:val="0"/>
      <w:autoSpaceDN w:val="0"/>
      <w:spacing w:before="120" w:after="120" w:line="276" w:lineRule="auto"/>
      <w:ind w:left="69"/>
      <w:jc w:val="both"/>
    </w:pPr>
    <w:rPr>
      <w:rFonts w:ascii="Times New Roman" w:hAnsi="Times New Roman"/>
      <w:sz w:val="22"/>
      <w:szCs w:val="22"/>
      <w:lang w:eastAsia="en-US"/>
    </w:rPr>
  </w:style>
  <w:style w:type="character" w:customStyle="1" w:styleId="Nevyrieenzmienka1">
    <w:name w:val="Nevyriešená zmienka1"/>
    <w:uiPriority w:val="99"/>
    <w:semiHidden/>
    <w:unhideWhenUsed/>
    <w:rsid w:val="00AE0324"/>
    <w:rPr>
      <w:color w:val="808080"/>
      <w:shd w:val="clear" w:color="auto" w:fill="E6E6E6"/>
    </w:rPr>
  </w:style>
  <w:style w:type="paragraph" w:styleId="Revzia">
    <w:name w:val="Revision"/>
    <w:hidden/>
    <w:uiPriority w:val="99"/>
    <w:semiHidden/>
    <w:rsid w:val="00EA79D2"/>
    <w:rPr>
      <w:rFonts w:ascii="Times New Roman" w:hAnsi="Times New Roman"/>
      <w:szCs w:val="22"/>
      <w:lang w:eastAsia="en-US"/>
    </w:rPr>
  </w:style>
  <w:style w:type="character" w:customStyle="1" w:styleId="Nevyrieenzmienka2">
    <w:name w:val="Nevyriešená zmienka2"/>
    <w:basedOn w:val="Predvolenpsmoodseku"/>
    <w:uiPriority w:val="99"/>
    <w:semiHidden/>
    <w:unhideWhenUsed/>
    <w:rsid w:val="00BD2194"/>
    <w:rPr>
      <w:color w:val="605E5C"/>
      <w:shd w:val="clear" w:color="auto" w:fill="E1DFDD"/>
    </w:rPr>
  </w:style>
  <w:style w:type="numbering" w:customStyle="1" w:styleId="Style1">
    <w:name w:val="Style1"/>
    <w:uiPriority w:val="99"/>
    <w:rsid w:val="00B81909"/>
    <w:pPr>
      <w:numPr>
        <w:numId w:val="28"/>
      </w:numPr>
    </w:pPr>
  </w:style>
  <w:style w:type="character" w:styleId="Jemnzvraznenie">
    <w:name w:val="Subtle Emphasis"/>
    <w:aliases w:val="Obyčajná tabuľka 31"/>
    <w:uiPriority w:val="19"/>
    <w:qFormat/>
    <w:rsid w:val="00D26784"/>
    <w:rPr>
      <w:rFonts w:ascii="Times New Roman" w:hAnsi="Times New Roman" w:cs="Times New Roman"/>
      <w:b/>
      <w:color w:val="auto"/>
      <w:sz w:val="30"/>
    </w:rPr>
  </w:style>
  <w:style w:type="paragraph" w:customStyle="1" w:styleId="Predvolen">
    <w:name w:val="Predvolené"/>
    <w:rsid w:val="00D26784"/>
    <w:pPr>
      <w:pBdr>
        <w:top w:val="nil"/>
        <w:left w:val="nil"/>
        <w:bottom w:val="nil"/>
        <w:right w:val="nil"/>
        <w:between w:val="nil"/>
        <w:bar w:val="nil"/>
      </w:pBdr>
      <w:spacing w:before="160"/>
    </w:pPr>
    <w:rPr>
      <w:rFonts w:ascii="Helvetica Neue" w:eastAsia="Arial Unicode MS" w:hAnsi="Helvetica Neue" w:cs="Arial Unicode MS"/>
      <w:color w:val="000000"/>
      <w:sz w:val="24"/>
      <w:szCs w:val="24"/>
      <w:bdr w:val="nil"/>
      <w14:textOutline w14:w="0" w14:cap="flat" w14:cmpd="sng" w14:algn="ctr">
        <w14:noFill/>
        <w14:prstDash w14:val="solid"/>
        <w14:bevel/>
      </w14:textOutline>
    </w:rPr>
  </w:style>
  <w:style w:type="table" w:customStyle="1" w:styleId="Mriekatabuky1">
    <w:name w:val="Mriežka tabuľky1"/>
    <w:basedOn w:val="Normlnatabuka"/>
    <w:next w:val="Mriekatabuky"/>
    <w:uiPriority w:val="39"/>
    <w:rsid w:val="00D2678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Predvolenpsmoodseku"/>
    <w:rsid w:val="00C76248"/>
  </w:style>
  <w:style w:type="character" w:styleId="Nevyrieenzmienka">
    <w:name w:val="Unresolved Mention"/>
    <w:basedOn w:val="Predvolenpsmoodseku"/>
    <w:uiPriority w:val="99"/>
    <w:semiHidden/>
    <w:unhideWhenUsed/>
    <w:rsid w:val="009B54E6"/>
    <w:rPr>
      <w:color w:val="605E5C"/>
      <w:shd w:val="clear" w:color="auto" w:fill="E1DFDD"/>
    </w:rPr>
  </w:style>
  <w:style w:type="table" w:customStyle="1" w:styleId="TableNormal1">
    <w:name w:val="Table Normal1"/>
    <w:uiPriority w:val="2"/>
    <w:semiHidden/>
    <w:unhideWhenUsed/>
    <w:qFormat/>
    <w:rsid w:val="00F5052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lny"/>
    <w:uiPriority w:val="1"/>
    <w:qFormat/>
    <w:rsid w:val="00F50526"/>
    <w:pPr>
      <w:widowControl w:val="0"/>
      <w:autoSpaceDE w:val="0"/>
      <w:autoSpaceDN w:val="0"/>
      <w:spacing w:after="0" w:line="240" w:lineRule="auto"/>
      <w:ind w:left="69"/>
    </w:pPr>
    <w:rPr>
      <w:rFonts w:ascii="Calibri" w:hAnsi="Calibri" w:cs="Calibri"/>
      <w:sz w:val="22"/>
    </w:rPr>
  </w:style>
  <w:style w:type="paragraph" w:customStyle="1" w:styleId="Polozka">
    <w:name w:val="Polozka"/>
    <w:basedOn w:val="Normlny"/>
    <w:qFormat/>
    <w:rsid w:val="00E42A86"/>
    <w:pPr>
      <w:widowControl w:val="0"/>
      <w:numPr>
        <w:ilvl w:val="1"/>
        <w:numId w:val="40"/>
      </w:numPr>
      <w:tabs>
        <w:tab w:val="left" w:pos="426"/>
      </w:tabs>
      <w:spacing w:after="0" w:line="360" w:lineRule="auto"/>
      <w:ind w:left="426" w:right="295" w:hanging="509"/>
      <w:jc w:val="both"/>
    </w:pPr>
    <w:rPr>
      <w:rFonts w:ascii="Helv" w:eastAsia="GoodVibrations" w:hAnsi="Helv" w:cs="Calibri"/>
      <w:bCs/>
      <w:color w:val="000000"/>
      <w:sz w:val="24"/>
      <w:szCs w:val="24"/>
      <w:lang w:val="cs-CZ" w:eastAsia="cs-CZ"/>
    </w:rPr>
  </w:style>
  <w:style w:type="paragraph" w:customStyle="1" w:styleId="EYCoverSubTitle">
    <w:name w:val="EY Cover SubTitle"/>
    <w:basedOn w:val="Normlny"/>
    <w:autoRedefine/>
    <w:qFormat/>
    <w:rsid w:val="007E3011"/>
    <w:pPr>
      <w:widowControl w:val="0"/>
      <w:tabs>
        <w:tab w:val="left" w:pos="405"/>
        <w:tab w:val="left" w:pos="5954"/>
        <w:tab w:val="left" w:pos="6096"/>
        <w:tab w:val="right" w:pos="9355"/>
      </w:tabs>
      <w:spacing w:after="0" w:line="288" w:lineRule="auto"/>
      <w:contextualSpacing/>
      <w:jc w:val="both"/>
    </w:pPr>
    <w:rPr>
      <w:rFonts w:ascii="Arial" w:eastAsia="MS ??" w:hAnsi="Arial" w:cs="Arial"/>
      <w:noProof/>
      <w:sz w:val="22"/>
    </w:rPr>
  </w:style>
  <w:style w:type="table" w:customStyle="1" w:styleId="Mriekatabuky2">
    <w:name w:val="Mriežka tabuľky2"/>
    <w:basedOn w:val="Normlnatabuka"/>
    <w:next w:val="Mriekatabuky"/>
    <w:uiPriority w:val="39"/>
    <w:rsid w:val="00C75CB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753084">
      <w:bodyDiv w:val="1"/>
      <w:marLeft w:val="0"/>
      <w:marRight w:val="0"/>
      <w:marTop w:val="0"/>
      <w:marBottom w:val="0"/>
      <w:divBdr>
        <w:top w:val="none" w:sz="0" w:space="0" w:color="auto"/>
        <w:left w:val="none" w:sz="0" w:space="0" w:color="auto"/>
        <w:bottom w:val="none" w:sz="0" w:space="0" w:color="auto"/>
        <w:right w:val="none" w:sz="0" w:space="0" w:color="auto"/>
      </w:divBdr>
    </w:div>
    <w:div w:id="131944189">
      <w:bodyDiv w:val="1"/>
      <w:marLeft w:val="0"/>
      <w:marRight w:val="0"/>
      <w:marTop w:val="0"/>
      <w:marBottom w:val="0"/>
      <w:divBdr>
        <w:top w:val="none" w:sz="0" w:space="0" w:color="auto"/>
        <w:left w:val="none" w:sz="0" w:space="0" w:color="auto"/>
        <w:bottom w:val="none" w:sz="0" w:space="0" w:color="auto"/>
        <w:right w:val="none" w:sz="0" w:space="0" w:color="auto"/>
      </w:divBdr>
    </w:div>
    <w:div w:id="220363581">
      <w:bodyDiv w:val="1"/>
      <w:marLeft w:val="0"/>
      <w:marRight w:val="0"/>
      <w:marTop w:val="0"/>
      <w:marBottom w:val="0"/>
      <w:divBdr>
        <w:top w:val="none" w:sz="0" w:space="0" w:color="auto"/>
        <w:left w:val="none" w:sz="0" w:space="0" w:color="auto"/>
        <w:bottom w:val="none" w:sz="0" w:space="0" w:color="auto"/>
        <w:right w:val="none" w:sz="0" w:space="0" w:color="auto"/>
      </w:divBdr>
    </w:div>
    <w:div w:id="223490302">
      <w:bodyDiv w:val="1"/>
      <w:marLeft w:val="0"/>
      <w:marRight w:val="0"/>
      <w:marTop w:val="0"/>
      <w:marBottom w:val="0"/>
      <w:divBdr>
        <w:top w:val="none" w:sz="0" w:space="0" w:color="auto"/>
        <w:left w:val="none" w:sz="0" w:space="0" w:color="auto"/>
        <w:bottom w:val="none" w:sz="0" w:space="0" w:color="auto"/>
        <w:right w:val="none" w:sz="0" w:space="0" w:color="auto"/>
      </w:divBdr>
    </w:div>
    <w:div w:id="372534865">
      <w:bodyDiv w:val="1"/>
      <w:marLeft w:val="0"/>
      <w:marRight w:val="0"/>
      <w:marTop w:val="0"/>
      <w:marBottom w:val="0"/>
      <w:divBdr>
        <w:top w:val="none" w:sz="0" w:space="0" w:color="auto"/>
        <w:left w:val="none" w:sz="0" w:space="0" w:color="auto"/>
        <w:bottom w:val="none" w:sz="0" w:space="0" w:color="auto"/>
        <w:right w:val="none" w:sz="0" w:space="0" w:color="auto"/>
      </w:divBdr>
    </w:div>
    <w:div w:id="392045952">
      <w:bodyDiv w:val="1"/>
      <w:marLeft w:val="0"/>
      <w:marRight w:val="0"/>
      <w:marTop w:val="0"/>
      <w:marBottom w:val="0"/>
      <w:divBdr>
        <w:top w:val="none" w:sz="0" w:space="0" w:color="auto"/>
        <w:left w:val="none" w:sz="0" w:space="0" w:color="auto"/>
        <w:bottom w:val="none" w:sz="0" w:space="0" w:color="auto"/>
        <w:right w:val="none" w:sz="0" w:space="0" w:color="auto"/>
      </w:divBdr>
    </w:div>
    <w:div w:id="1414158638">
      <w:bodyDiv w:val="1"/>
      <w:marLeft w:val="0"/>
      <w:marRight w:val="0"/>
      <w:marTop w:val="0"/>
      <w:marBottom w:val="0"/>
      <w:divBdr>
        <w:top w:val="none" w:sz="0" w:space="0" w:color="auto"/>
        <w:left w:val="none" w:sz="0" w:space="0" w:color="auto"/>
        <w:bottom w:val="none" w:sz="0" w:space="0" w:color="auto"/>
        <w:right w:val="none" w:sz="0" w:space="0" w:color="auto"/>
      </w:divBdr>
    </w:div>
    <w:div w:id="1502312094">
      <w:bodyDiv w:val="1"/>
      <w:marLeft w:val="0"/>
      <w:marRight w:val="0"/>
      <w:marTop w:val="0"/>
      <w:marBottom w:val="0"/>
      <w:divBdr>
        <w:top w:val="none" w:sz="0" w:space="0" w:color="auto"/>
        <w:left w:val="none" w:sz="0" w:space="0" w:color="auto"/>
        <w:bottom w:val="none" w:sz="0" w:space="0" w:color="auto"/>
        <w:right w:val="none" w:sz="0" w:space="0" w:color="auto"/>
      </w:divBdr>
    </w:div>
    <w:div w:id="1564829136">
      <w:bodyDiv w:val="1"/>
      <w:marLeft w:val="0"/>
      <w:marRight w:val="0"/>
      <w:marTop w:val="0"/>
      <w:marBottom w:val="0"/>
      <w:divBdr>
        <w:top w:val="none" w:sz="0" w:space="0" w:color="auto"/>
        <w:left w:val="none" w:sz="0" w:space="0" w:color="auto"/>
        <w:bottom w:val="none" w:sz="0" w:space="0" w:color="auto"/>
        <w:right w:val="none" w:sz="0" w:space="0" w:color="auto"/>
      </w:divBdr>
    </w:div>
    <w:div w:id="1602487186">
      <w:bodyDiv w:val="1"/>
      <w:marLeft w:val="0"/>
      <w:marRight w:val="0"/>
      <w:marTop w:val="0"/>
      <w:marBottom w:val="0"/>
      <w:divBdr>
        <w:top w:val="none" w:sz="0" w:space="0" w:color="auto"/>
        <w:left w:val="none" w:sz="0" w:space="0" w:color="auto"/>
        <w:bottom w:val="none" w:sz="0" w:space="0" w:color="auto"/>
        <w:right w:val="none" w:sz="0" w:space="0" w:color="auto"/>
      </w:divBdr>
    </w:div>
    <w:div w:id="1605649570">
      <w:bodyDiv w:val="1"/>
      <w:marLeft w:val="0"/>
      <w:marRight w:val="0"/>
      <w:marTop w:val="0"/>
      <w:marBottom w:val="0"/>
      <w:divBdr>
        <w:top w:val="none" w:sz="0" w:space="0" w:color="auto"/>
        <w:left w:val="none" w:sz="0" w:space="0" w:color="auto"/>
        <w:bottom w:val="none" w:sz="0" w:space="0" w:color="auto"/>
        <w:right w:val="none" w:sz="0" w:space="0" w:color="auto"/>
      </w:divBdr>
    </w:div>
    <w:div w:id="1685087133">
      <w:bodyDiv w:val="1"/>
      <w:marLeft w:val="0"/>
      <w:marRight w:val="0"/>
      <w:marTop w:val="0"/>
      <w:marBottom w:val="0"/>
      <w:divBdr>
        <w:top w:val="none" w:sz="0" w:space="0" w:color="auto"/>
        <w:left w:val="none" w:sz="0" w:space="0" w:color="auto"/>
        <w:bottom w:val="none" w:sz="0" w:space="0" w:color="auto"/>
        <w:right w:val="none" w:sz="0" w:space="0" w:color="auto"/>
      </w:divBdr>
    </w:div>
    <w:div w:id="1808818358">
      <w:bodyDiv w:val="1"/>
      <w:marLeft w:val="0"/>
      <w:marRight w:val="0"/>
      <w:marTop w:val="0"/>
      <w:marBottom w:val="0"/>
      <w:divBdr>
        <w:top w:val="none" w:sz="0" w:space="0" w:color="auto"/>
        <w:left w:val="none" w:sz="0" w:space="0" w:color="auto"/>
        <w:bottom w:val="none" w:sz="0" w:space="0" w:color="auto"/>
        <w:right w:val="none" w:sz="0" w:space="0" w:color="auto"/>
      </w:divBdr>
    </w:div>
    <w:div w:id="1928297137">
      <w:bodyDiv w:val="1"/>
      <w:marLeft w:val="0"/>
      <w:marRight w:val="0"/>
      <w:marTop w:val="0"/>
      <w:marBottom w:val="0"/>
      <w:divBdr>
        <w:top w:val="none" w:sz="0" w:space="0" w:color="auto"/>
        <w:left w:val="none" w:sz="0" w:space="0" w:color="auto"/>
        <w:bottom w:val="none" w:sz="0" w:space="0" w:color="auto"/>
        <w:right w:val="none" w:sz="0" w:space="0" w:color="auto"/>
      </w:divBdr>
    </w:div>
    <w:div w:id="1955551547">
      <w:bodyDiv w:val="1"/>
      <w:marLeft w:val="0"/>
      <w:marRight w:val="0"/>
      <w:marTop w:val="0"/>
      <w:marBottom w:val="0"/>
      <w:divBdr>
        <w:top w:val="none" w:sz="0" w:space="0" w:color="auto"/>
        <w:left w:val="none" w:sz="0" w:space="0" w:color="auto"/>
        <w:bottom w:val="none" w:sz="0" w:space="0" w:color="auto"/>
        <w:right w:val="none" w:sz="0" w:space="0" w:color="auto"/>
      </w:divBdr>
    </w:div>
    <w:div w:id="2049605591">
      <w:bodyDiv w:val="1"/>
      <w:marLeft w:val="0"/>
      <w:marRight w:val="0"/>
      <w:marTop w:val="0"/>
      <w:marBottom w:val="0"/>
      <w:divBdr>
        <w:top w:val="none" w:sz="0" w:space="0" w:color="auto"/>
        <w:left w:val="none" w:sz="0" w:space="0" w:color="auto"/>
        <w:bottom w:val="none" w:sz="0" w:space="0" w:color="auto"/>
        <w:right w:val="none" w:sz="0" w:space="0" w:color="auto"/>
      </w:divBdr>
    </w:div>
    <w:div w:id="2087258746">
      <w:bodyDiv w:val="1"/>
      <w:marLeft w:val="0"/>
      <w:marRight w:val="0"/>
      <w:marTop w:val="0"/>
      <w:marBottom w:val="0"/>
      <w:divBdr>
        <w:top w:val="none" w:sz="0" w:space="0" w:color="auto"/>
        <w:left w:val="none" w:sz="0" w:space="0" w:color="auto"/>
        <w:bottom w:val="none" w:sz="0" w:space="0" w:color="auto"/>
        <w:right w:val="none" w:sz="0" w:space="0" w:color="auto"/>
      </w:divBdr>
    </w:div>
    <w:div w:id="2121026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sepvo.sk/" TargetMode="Externa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vo.gov.sk/vyhladavanie-profilov/zakazky/686" TargetMode="Externa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enpro.gov.sk" TargetMode="Externa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uvo.gov.sk/legislativametodika-dohlad/jednotny-europsky-dokument-605.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C2C7C2951024C140A5D6D21E21E71C06" ma:contentTypeVersion="" ma:contentTypeDescription="Umožňuje vytvoriť nový dokument." ma:contentTypeScope="" ma:versionID="6f2272feccb5e608622e4299272a88e1">
  <xsd:schema xmlns:xsd="http://www.w3.org/2001/XMLSchema" xmlns:xs="http://www.w3.org/2001/XMLSchema" xmlns:p="http://schemas.microsoft.com/office/2006/metadata/properties" xmlns:ns2="7d7cdc55-6ebe-4ecb-a43c-ecb324da520f" targetNamespace="http://schemas.microsoft.com/office/2006/metadata/properties" ma:root="true" ma:fieldsID="7e5ae7847fbdcaba22c693171e1547bf" ns2:_="">
    <xsd:import namespace="7d7cdc55-6ebe-4ecb-a43c-ecb324da520f"/>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7cdc55-6ebe-4ecb-a43c-ecb324da520f" elementFormDefault="qualified">
    <xsd:import namespace="http://schemas.microsoft.com/office/2006/documentManagement/types"/>
    <xsd:import namespace="http://schemas.microsoft.com/office/infopath/2007/PartnerControls"/>
    <xsd:element name="SharedWithUsers" ma:index="8"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Zdieľané s podrobnosťa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B29B73-4B7D-4ECD-B921-41710F0FD96A}">
  <ds:schemaRefs>
    <ds:schemaRef ds:uri="http://schemas.openxmlformats.org/officeDocument/2006/bibliography"/>
  </ds:schemaRefs>
</ds:datastoreItem>
</file>

<file path=customXml/itemProps2.xml><?xml version="1.0" encoding="utf-8"?>
<ds:datastoreItem xmlns:ds="http://schemas.openxmlformats.org/officeDocument/2006/customXml" ds:itemID="{D5F636B9-FA73-4C4F-8B54-40A291F79390}">
  <ds:schemaRefs>
    <ds:schemaRef ds:uri="http://schemas.microsoft.com/sharepoint/v3/contenttype/forms"/>
  </ds:schemaRefs>
</ds:datastoreItem>
</file>

<file path=customXml/itemProps3.xml><?xml version="1.0" encoding="utf-8"?>
<ds:datastoreItem xmlns:ds="http://schemas.openxmlformats.org/officeDocument/2006/customXml" ds:itemID="{8349B6C9-6D14-4633-B5DF-65DF14FCFCA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897536B-5FCF-4AA6-BD82-3F3F6D92DE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7cdc55-6ebe-4ecb-a43c-ecb324da52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59</Pages>
  <Words>19344</Words>
  <Characters>121485</Characters>
  <Application>Microsoft Office Word</Application>
  <DocSecurity>0</DocSecurity>
  <Lines>2825</Lines>
  <Paragraphs>1268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139561</CharactersWithSpaces>
  <SharedDoc>false</SharedDoc>
  <HLinks>
    <vt:vector size="60" baseType="variant">
      <vt:variant>
        <vt:i4>4259920</vt:i4>
      </vt:variant>
      <vt:variant>
        <vt:i4>27</vt:i4>
      </vt:variant>
      <vt:variant>
        <vt:i4>0</vt:i4>
      </vt:variant>
      <vt:variant>
        <vt:i4>5</vt:i4>
      </vt:variant>
      <vt:variant>
        <vt:lpwstr>https://www.uvo.gov.sk/legislativametodika-dohlad/jednotny-europsky-dokument-605.html</vt:lpwstr>
      </vt:variant>
      <vt:variant>
        <vt:lpwstr/>
      </vt:variant>
      <vt:variant>
        <vt:i4>7602219</vt:i4>
      </vt:variant>
      <vt:variant>
        <vt:i4>24</vt:i4>
      </vt:variant>
      <vt:variant>
        <vt:i4>0</vt:i4>
      </vt:variant>
      <vt:variant>
        <vt:i4>5</vt:i4>
      </vt:variant>
      <vt:variant>
        <vt:lpwstr>https://jed.eks.sk/</vt:lpwstr>
      </vt:variant>
      <vt:variant>
        <vt:lpwstr/>
      </vt:variant>
      <vt:variant>
        <vt:i4>2818077</vt:i4>
      </vt:variant>
      <vt:variant>
        <vt:i4>21</vt:i4>
      </vt:variant>
      <vt:variant>
        <vt:i4>0</vt:i4>
      </vt:variant>
      <vt:variant>
        <vt:i4>5</vt:i4>
      </vt:variant>
      <vt:variant>
        <vt:lpwstr>https://www.uvo.gov.sk/extdoc/1445/JED-prirucka_ESPD</vt:lpwstr>
      </vt:variant>
      <vt:variant>
        <vt:lpwstr/>
      </vt:variant>
      <vt:variant>
        <vt:i4>4259920</vt:i4>
      </vt:variant>
      <vt:variant>
        <vt:i4>18</vt:i4>
      </vt:variant>
      <vt:variant>
        <vt:i4>0</vt:i4>
      </vt:variant>
      <vt:variant>
        <vt:i4>5</vt:i4>
      </vt:variant>
      <vt:variant>
        <vt:lpwstr>https://www.uvo.gov.sk/legislativametodika-dohlad/jednotny-europsky-dokument-605.html</vt:lpwstr>
      </vt:variant>
      <vt:variant>
        <vt:lpwstr/>
      </vt:variant>
      <vt:variant>
        <vt:i4>2752551</vt:i4>
      </vt:variant>
      <vt:variant>
        <vt:i4>15</vt:i4>
      </vt:variant>
      <vt:variant>
        <vt:i4>0</vt:i4>
      </vt:variant>
      <vt:variant>
        <vt:i4>5</vt:i4>
      </vt:variant>
      <vt:variant>
        <vt:lpwstr>https://ec.europa.eu/growth/tools-databases/espd/filter?lang=sk</vt:lpwstr>
      </vt:variant>
      <vt:variant>
        <vt:lpwstr/>
      </vt:variant>
      <vt:variant>
        <vt:i4>4587590</vt:i4>
      </vt:variant>
      <vt:variant>
        <vt:i4>12</vt:i4>
      </vt:variant>
      <vt:variant>
        <vt:i4>0</vt:i4>
      </vt:variant>
      <vt:variant>
        <vt:i4>5</vt:i4>
      </vt:variant>
      <vt:variant>
        <vt:lpwstr>https://portal.eks.sk/SpravaDodavatelov/RegistraciaDodavatela/ZiadostORegistraciu</vt:lpwstr>
      </vt:variant>
      <vt:variant>
        <vt:lpwstr/>
      </vt:variant>
      <vt:variant>
        <vt:i4>3407909</vt:i4>
      </vt:variant>
      <vt:variant>
        <vt:i4>9</vt:i4>
      </vt:variant>
      <vt:variant>
        <vt:i4>0</vt:i4>
      </vt:variant>
      <vt:variant>
        <vt:i4>5</vt:i4>
      </vt:variant>
      <vt:variant>
        <vt:lpwstr>https://eo.eks.sk/</vt:lpwstr>
      </vt:variant>
      <vt:variant>
        <vt:lpwstr/>
      </vt:variant>
      <vt:variant>
        <vt:i4>7733369</vt:i4>
      </vt:variant>
      <vt:variant>
        <vt:i4>6</vt:i4>
      </vt:variant>
      <vt:variant>
        <vt:i4>0</vt:i4>
      </vt:variant>
      <vt:variant>
        <vt:i4>5</vt:i4>
      </vt:variant>
      <vt:variant>
        <vt:lpwstr>https://eo.eks.sk/ElektronickaTabula/Detail/xxx</vt:lpwstr>
      </vt:variant>
      <vt:variant>
        <vt:lpwstr/>
      </vt:variant>
      <vt:variant>
        <vt:i4>1441882</vt:i4>
      </vt:variant>
      <vt:variant>
        <vt:i4>3</vt:i4>
      </vt:variant>
      <vt:variant>
        <vt:i4>0</vt:i4>
      </vt:variant>
      <vt:variant>
        <vt:i4>5</vt:i4>
      </vt:variant>
      <vt:variant>
        <vt:lpwstr>https://www.uvo.gov.sk/vyhladavanie-profilov/zakazky/239</vt:lpwstr>
      </vt:variant>
      <vt:variant>
        <vt:lpwstr/>
      </vt:variant>
      <vt:variant>
        <vt:i4>7143484</vt:i4>
      </vt:variant>
      <vt:variant>
        <vt:i4>0</vt:i4>
      </vt:variant>
      <vt:variant>
        <vt:i4>0</vt:i4>
      </vt:variant>
      <vt:variant>
        <vt:i4>5</vt:i4>
      </vt:variant>
      <vt:variant>
        <vt:lpwstr>http://www.minv.sk/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Cehláriková Silvia</dc:creator>
  <cp:lastModifiedBy>author</cp:lastModifiedBy>
  <cp:revision>9</cp:revision>
  <cp:lastPrinted>2025-08-08T12:10:00Z</cp:lastPrinted>
  <dcterms:created xsi:type="dcterms:W3CDTF">2026-08-14T15:28:00Z</dcterms:created>
  <dcterms:modified xsi:type="dcterms:W3CDTF">2026-08-16T20:05:00Z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0x010100C2C7C2951024C140A5D6D21E21E71C06</vt:lpwstr>
  </property>
</Properties>
</file>