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A0921" w14:textId="2130427D" w:rsidR="00362428" w:rsidRPr="00B80283" w:rsidRDefault="00231066" w:rsidP="00F64F4D">
      <w:pPr>
        <w:pStyle w:val="Default"/>
        <w:spacing w:after="120" w:line="312" w:lineRule="auto"/>
        <w:ind w:right="-142"/>
        <w:jc w:val="center"/>
        <w:rPr>
          <w:rFonts w:ascii="Times New Roman" w:hAnsi="Times New Roman" w:cs="Times New Roman"/>
          <w:b/>
          <w:sz w:val="26"/>
          <w:szCs w:val="26"/>
        </w:rPr>
      </w:pPr>
      <w:r w:rsidRPr="00B80283">
        <w:rPr>
          <w:rFonts w:ascii="Times New Roman" w:hAnsi="Times New Roman" w:cs="Times New Roman"/>
          <w:b/>
          <w:sz w:val="26"/>
          <w:szCs w:val="26"/>
        </w:rPr>
        <w:t>Kúpna zmluva</w:t>
      </w:r>
    </w:p>
    <w:p w14:paraId="0DE32A47" w14:textId="466DA7A3" w:rsidR="00FE4421" w:rsidRPr="00B80283" w:rsidRDefault="00362428" w:rsidP="00B80283">
      <w:pPr>
        <w:pStyle w:val="Default"/>
        <w:pBdr>
          <w:bottom w:val="single" w:sz="4" w:space="1" w:color="auto"/>
        </w:pBdr>
        <w:spacing w:before="120" w:after="120" w:line="312" w:lineRule="auto"/>
        <w:ind w:right="-142"/>
        <w:jc w:val="center"/>
        <w:rPr>
          <w:rFonts w:ascii="Times New Roman" w:hAnsi="Times New Roman" w:cs="Times New Roman"/>
          <w:iCs/>
        </w:rPr>
      </w:pPr>
      <w:r w:rsidRPr="00B80283">
        <w:rPr>
          <w:rFonts w:ascii="Times New Roman" w:hAnsi="Times New Roman" w:cs="Times New Roman"/>
          <w:iCs/>
        </w:rPr>
        <w:t xml:space="preserve">uzatvorená </w:t>
      </w:r>
      <w:r w:rsidR="00FE4421" w:rsidRPr="00B80283">
        <w:rPr>
          <w:rFonts w:ascii="Times New Roman" w:hAnsi="Times New Roman" w:cs="Times New Roman"/>
          <w:iCs/>
        </w:rPr>
        <w:t>v zmysle § 409 a nasl. zákona č. 513/1991 Zb. Obchodný zákonník v znení neskorších predpisov a v súlade s § 3 ods. 2 zákona č. 343/20</w:t>
      </w:r>
      <w:r w:rsidR="00317A90" w:rsidRPr="00B80283">
        <w:rPr>
          <w:rFonts w:ascii="Times New Roman" w:hAnsi="Times New Roman" w:cs="Times New Roman"/>
          <w:iCs/>
        </w:rPr>
        <w:t>15 Z. z. o verejnom obstarávaní</w:t>
      </w:r>
      <w:r w:rsidR="00FE4421" w:rsidRPr="00B80283">
        <w:rPr>
          <w:rFonts w:ascii="Times New Roman" w:hAnsi="Times New Roman" w:cs="Times New Roman"/>
          <w:iCs/>
        </w:rPr>
        <w:t xml:space="preserve"> a o zmene a doplnení niektorých zákonov v znení neskorších predpisov (ďalej ako </w:t>
      </w:r>
      <w:r w:rsidR="00FE4421" w:rsidRPr="00B80283">
        <w:rPr>
          <w:rFonts w:ascii="Times New Roman" w:hAnsi="Times New Roman" w:cs="Times New Roman"/>
          <w:b/>
          <w:iCs/>
        </w:rPr>
        <w:t>„ZVO“</w:t>
      </w:r>
      <w:r w:rsidR="00FE4421" w:rsidRPr="00B80283">
        <w:rPr>
          <w:rFonts w:ascii="Times New Roman" w:hAnsi="Times New Roman" w:cs="Times New Roman"/>
          <w:iCs/>
        </w:rPr>
        <w:t xml:space="preserve">) </w:t>
      </w:r>
      <w:r w:rsidRPr="00B80283">
        <w:rPr>
          <w:rFonts w:ascii="Times New Roman" w:hAnsi="Times New Roman" w:cs="Times New Roman"/>
          <w:iCs/>
        </w:rPr>
        <w:t xml:space="preserve"> </w:t>
      </w:r>
    </w:p>
    <w:p w14:paraId="71E738CA" w14:textId="67D028E0" w:rsidR="00362428" w:rsidRPr="00B80283" w:rsidRDefault="00362428" w:rsidP="00B80283">
      <w:pPr>
        <w:pStyle w:val="Default"/>
        <w:pBdr>
          <w:bottom w:val="single" w:sz="4" w:space="1" w:color="auto"/>
        </w:pBdr>
        <w:spacing w:before="120" w:after="120" w:line="312" w:lineRule="auto"/>
        <w:ind w:right="-142"/>
        <w:jc w:val="center"/>
        <w:rPr>
          <w:rFonts w:ascii="Times New Roman" w:hAnsi="Times New Roman" w:cs="Times New Roman"/>
          <w:iCs/>
        </w:rPr>
      </w:pPr>
      <w:r w:rsidRPr="00B80283">
        <w:rPr>
          <w:rFonts w:ascii="Times New Roman" w:hAnsi="Times New Roman" w:cs="Times New Roman"/>
          <w:iCs/>
        </w:rPr>
        <w:t xml:space="preserve">(ďalej </w:t>
      </w:r>
      <w:r w:rsidR="00304690" w:rsidRPr="00B80283">
        <w:rPr>
          <w:rFonts w:ascii="Times New Roman" w:hAnsi="Times New Roman" w:cs="Times New Roman"/>
          <w:iCs/>
        </w:rPr>
        <w:t>ako</w:t>
      </w:r>
      <w:r w:rsidR="0018131C" w:rsidRPr="00B80283">
        <w:rPr>
          <w:rFonts w:ascii="Times New Roman" w:hAnsi="Times New Roman" w:cs="Times New Roman"/>
          <w:iCs/>
        </w:rPr>
        <w:t xml:space="preserve"> </w:t>
      </w:r>
      <w:r w:rsidR="0018131C" w:rsidRPr="00B80283">
        <w:rPr>
          <w:rFonts w:ascii="Times New Roman" w:hAnsi="Times New Roman" w:cs="Times New Roman"/>
          <w:b/>
          <w:iCs/>
        </w:rPr>
        <w:t>“Z</w:t>
      </w:r>
      <w:r w:rsidRPr="00B80283">
        <w:rPr>
          <w:rFonts w:ascii="Times New Roman" w:hAnsi="Times New Roman" w:cs="Times New Roman"/>
          <w:b/>
          <w:iCs/>
        </w:rPr>
        <w:t>mluva“</w:t>
      </w:r>
      <w:r w:rsidRPr="00B80283">
        <w:rPr>
          <w:rFonts w:ascii="Times New Roman" w:hAnsi="Times New Roman" w:cs="Times New Roman"/>
          <w:iCs/>
        </w:rPr>
        <w:t>)</w:t>
      </w:r>
    </w:p>
    <w:p w14:paraId="0B0AF10C" w14:textId="4FD2D863" w:rsidR="001F503C" w:rsidRPr="00B80283" w:rsidRDefault="001F503C" w:rsidP="00B80283">
      <w:pPr>
        <w:pStyle w:val="Default"/>
        <w:spacing w:line="312" w:lineRule="auto"/>
        <w:ind w:right="-142"/>
        <w:rPr>
          <w:rFonts w:ascii="Times New Roman" w:hAnsi="Times New Roman" w:cs="Times New Roman"/>
        </w:rPr>
      </w:pPr>
      <w:r w:rsidRPr="00B80283">
        <w:rPr>
          <w:rFonts w:ascii="Times New Roman" w:hAnsi="Times New Roman" w:cs="Times New Roman"/>
        </w:rPr>
        <w:t>č</w:t>
      </w:r>
      <w:r w:rsidR="00F255B7" w:rsidRPr="00B80283">
        <w:rPr>
          <w:rFonts w:ascii="Times New Roman" w:hAnsi="Times New Roman" w:cs="Times New Roman"/>
        </w:rPr>
        <w:t>íslo K</w:t>
      </w:r>
      <w:r w:rsidRPr="00B80283">
        <w:rPr>
          <w:rFonts w:ascii="Times New Roman" w:hAnsi="Times New Roman" w:cs="Times New Roman"/>
        </w:rPr>
        <w:t xml:space="preserve">upujúceho: </w:t>
      </w:r>
      <w:r w:rsidRPr="00B80283">
        <w:rPr>
          <w:rFonts w:ascii="Times New Roman" w:hAnsi="Times New Roman" w:cs="Times New Roman"/>
        </w:rPr>
        <w:tab/>
      </w:r>
      <w:r w:rsidRPr="00B80283">
        <w:rPr>
          <w:rFonts w:ascii="Times New Roman" w:hAnsi="Times New Roman" w:cs="Times New Roman"/>
        </w:rPr>
        <w:tab/>
      </w:r>
      <w:r w:rsidR="004D22EE" w:rsidRPr="00B80283">
        <w:rPr>
          <w:rFonts w:ascii="Times New Roman" w:hAnsi="Times New Roman" w:cs="Times New Roman"/>
        </w:rPr>
        <w:tab/>
      </w:r>
      <w:r w:rsidR="008B7332">
        <w:rPr>
          <w:rFonts w:ascii="Times New Roman" w:hAnsi="Times New Roman" w:cs="Times New Roman"/>
        </w:rPr>
        <w:t>2</w:t>
      </w:r>
      <w:r w:rsidR="00222F2E">
        <w:rPr>
          <w:rFonts w:ascii="Times New Roman" w:hAnsi="Times New Roman" w:cs="Times New Roman"/>
        </w:rPr>
        <w:t>8</w:t>
      </w:r>
      <w:r w:rsidR="00792EB3" w:rsidRPr="00B80283">
        <w:rPr>
          <w:rFonts w:ascii="Times New Roman" w:hAnsi="Times New Roman" w:cs="Times New Roman"/>
        </w:rPr>
        <w:t>-</w:t>
      </w:r>
      <w:r w:rsidR="00222F2E">
        <w:rPr>
          <w:rFonts w:ascii="Times New Roman" w:hAnsi="Times New Roman" w:cs="Times New Roman"/>
        </w:rPr>
        <w:t>41</w:t>
      </w:r>
      <w:r w:rsidR="00BC691F" w:rsidRPr="00B80283">
        <w:rPr>
          <w:rFonts w:ascii="Times New Roman" w:hAnsi="Times New Roman" w:cs="Times New Roman"/>
        </w:rPr>
        <w:t>00</w:t>
      </w:r>
      <w:r w:rsidR="00792EB3" w:rsidRPr="00B80283">
        <w:rPr>
          <w:rFonts w:ascii="Times New Roman" w:hAnsi="Times New Roman" w:cs="Times New Roman"/>
        </w:rPr>
        <w:t>/</w:t>
      </w:r>
      <w:r w:rsidR="008E1BC5">
        <w:rPr>
          <w:rFonts w:ascii="Times New Roman" w:hAnsi="Times New Roman" w:cs="Times New Roman"/>
        </w:rPr>
        <w:t>2</w:t>
      </w:r>
      <w:r w:rsidR="00222F2E">
        <w:rPr>
          <w:rFonts w:ascii="Times New Roman" w:hAnsi="Times New Roman" w:cs="Times New Roman"/>
        </w:rPr>
        <w:t>3</w:t>
      </w:r>
      <w:r w:rsidR="00CC0CD8" w:rsidRPr="00B80283">
        <w:rPr>
          <w:rFonts w:ascii="Times New Roman" w:hAnsi="Times New Roman" w:cs="Times New Roman"/>
        </w:rPr>
        <w:t>VS</w:t>
      </w:r>
      <w:r w:rsidR="00792EB3" w:rsidRPr="00B80283">
        <w:rPr>
          <w:rFonts w:ascii="Times New Roman" w:hAnsi="Times New Roman" w:cs="Times New Roman"/>
        </w:rPr>
        <w:t>/202</w:t>
      </w:r>
      <w:r w:rsidR="008B7332">
        <w:rPr>
          <w:rFonts w:ascii="Times New Roman" w:hAnsi="Times New Roman" w:cs="Times New Roman"/>
        </w:rPr>
        <w:t>6</w:t>
      </w:r>
    </w:p>
    <w:p w14:paraId="3DCE106F" w14:textId="772764BD" w:rsidR="001F503C" w:rsidRPr="00B80283" w:rsidRDefault="00F255B7" w:rsidP="00B80283">
      <w:pPr>
        <w:pStyle w:val="Default"/>
        <w:spacing w:line="312" w:lineRule="auto"/>
        <w:ind w:right="-142"/>
        <w:rPr>
          <w:rFonts w:ascii="Times New Roman" w:hAnsi="Times New Roman" w:cs="Times New Roman"/>
        </w:rPr>
      </w:pPr>
      <w:r w:rsidRPr="00B80283">
        <w:rPr>
          <w:rFonts w:ascii="Times New Roman" w:hAnsi="Times New Roman" w:cs="Times New Roman"/>
        </w:rPr>
        <w:t>číslo P</w:t>
      </w:r>
      <w:r w:rsidR="001F503C" w:rsidRPr="00B80283">
        <w:rPr>
          <w:rFonts w:ascii="Times New Roman" w:hAnsi="Times New Roman" w:cs="Times New Roman"/>
        </w:rPr>
        <w:t xml:space="preserve">redávajúceho: </w:t>
      </w:r>
      <w:r w:rsidR="001F503C" w:rsidRPr="00B80283">
        <w:rPr>
          <w:rFonts w:ascii="Times New Roman" w:hAnsi="Times New Roman" w:cs="Times New Roman"/>
        </w:rPr>
        <w:tab/>
      </w:r>
      <w:r w:rsidR="001F503C" w:rsidRPr="00B80283">
        <w:rPr>
          <w:rFonts w:ascii="Times New Roman" w:hAnsi="Times New Roman" w:cs="Times New Roman"/>
        </w:rPr>
        <w:tab/>
      </w:r>
      <w:r w:rsidR="004D22EE" w:rsidRPr="00B80283">
        <w:rPr>
          <w:rFonts w:ascii="Times New Roman" w:hAnsi="Times New Roman" w:cs="Times New Roman"/>
        </w:rPr>
        <w:tab/>
      </w:r>
      <w:sdt>
        <w:sdtPr>
          <w:rPr>
            <w:rFonts w:ascii="Times New Roman" w:hAnsi="Times New Roman" w:cs="Times New Roman"/>
          </w:rPr>
          <w:id w:val="-1421472055"/>
          <w:placeholder>
            <w:docPart w:val="DefaultPlaceholder_-1854013440"/>
          </w:placeholder>
        </w:sdtPr>
        <w:sdtEndPr>
          <w:rPr>
            <w:i/>
            <w:highlight w:val="lightGray"/>
          </w:rPr>
        </w:sdtEndPr>
        <w:sdtContent>
          <w:r w:rsidR="004D22EE" w:rsidRPr="00B80283">
            <w:rPr>
              <w:rFonts w:ascii="Times New Roman" w:hAnsi="Times New Roman" w:cs="Times New Roman"/>
              <w:highlight w:val="darkGray"/>
            </w:rPr>
            <w:t>_______________________</w:t>
          </w:r>
          <w:r w:rsidR="004D22EE" w:rsidRPr="00B80283">
            <w:rPr>
              <w:rFonts w:ascii="Times New Roman" w:hAnsi="Times New Roman" w:cs="Times New Roman"/>
              <w:i/>
              <w:highlight w:val="lightGray"/>
            </w:rPr>
            <w:t xml:space="preserve"> </w:t>
          </w:r>
          <w:r w:rsidR="001F503C" w:rsidRPr="00B80283">
            <w:rPr>
              <w:rFonts w:ascii="Times New Roman" w:hAnsi="Times New Roman" w:cs="Times New Roman"/>
              <w:i/>
              <w:highlight w:val="lightGray"/>
            </w:rPr>
            <w:t>(doplní uchádzač)</w:t>
          </w:r>
        </w:sdtContent>
      </w:sdt>
    </w:p>
    <w:p w14:paraId="4E7A9711" w14:textId="4D5FB73F" w:rsidR="00362428" w:rsidRPr="00B80283" w:rsidRDefault="00362428" w:rsidP="00B80283">
      <w:pPr>
        <w:pStyle w:val="Default"/>
        <w:spacing w:line="312" w:lineRule="auto"/>
        <w:ind w:right="-142"/>
        <w:rPr>
          <w:rFonts w:ascii="Times New Roman" w:hAnsi="Times New Roman" w:cs="Times New Roman"/>
        </w:rPr>
      </w:pPr>
    </w:p>
    <w:p w14:paraId="56D0BD44" w14:textId="77777777" w:rsidR="00AE4201" w:rsidRDefault="001F503C" w:rsidP="0081277D">
      <w:pPr>
        <w:pStyle w:val="Zkladntext3"/>
        <w:spacing w:line="312" w:lineRule="auto"/>
        <w:ind w:left="3544" w:hanging="3544"/>
        <w:rPr>
          <w:b/>
          <w:bCs/>
          <w:color w:val="222222"/>
          <w:sz w:val="24"/>
          <w:szCs w:val="24"/>
        </w:rPr>
      </w:pPr>
      <w:r w:rsidRPr="00B80283">
        <w:rPr>
          <w:sz w:val="24"/>
          <w:szCs w:val="24"/>
        </w:rPr>
        <w:t xml:space="preserve">Názov: </w:t>
      </w:r>
      <w:r w:rsidRPr="00B80283">
        <w:rPr>
          <w:b/>
          <w:sz w:val="24"/>
          <w:szCs w:val="24"/>
        </w:rPr>
        <w:t xml:space="preserve"> </w:t>
      </w:r>
      <w:r w:rsidRPr="00B80283">
        <w:rPr>
          <w:b/>
          <w:sz w:val="24"/>
          <w:szCs w:val="24"/>
        </w:rPr>
        <w:tab/>
      </w:r>
      <w:r w:rsidR="00222F2E">
        <w:rPr>
          <w:b/>
          <w:bCs/>
          <w:color w:val="222222"/>
          <w:sz w:val="24"/>
          <w:szCs w:val="24"/>
        </w:rPr>
        <w:t xml:space="preserve">Posypové nadstavby </w:t>
      </w:r>
    </w:p>
    <w:p w14:paraId="338BE486" w14:textId="349C6806" w:rsidR="00886BED" w:rsidRPr="008B7332" w:rsidRDefault="00222F2E" w:rsidP="00AE4201">
      <w:pPr>
        <w:pStyle w:val="Zkladntext3"/>
        <w:spacing w:line="312" w:lineRule="auto"/>
        <w:ind w:left="3544" w:hanging="3544"/>
        <w:jc w:val="center"/>
        <w:rPr>
          <w:b/>
          <w:bCs/>
          <w:color w:val="222222"/>
          <w:sz w:val="24"/>
          <w:szCs w:val="24"/>
        </w:rPr>
      </w:pPr>
      <w:r>
        <w:rPr>
          <w:b/>
          <w:bCs/>
          <w:color w:val="222222"/>
          <w:sz w:val="24"/>
          <w:szCs w:val="24"/>
        </w:rPr>
        <w:t>Časť 1</w:t>
      </w:r>
      <w:r w:rsidR="00876265">
        <w:rPr>
          <w:b/>
          <w:bCs/>
          <w:color w:val="222222"/>
          <w:sz w:val="24"/>
          <w:szCs w:val="24"/>
        </w:rPr>
        <w:t xml:space="preserve"> Bardejov</w:t>
      </w:r>
      <w:r w:rsidR="00AE4201">
        <w:rPr>
          <w:b/>
          <w:bCs/>
          <w:color w:val="222222"/>
          <w:sz w:val="24"/>
          <w:szCs w:val="24"/>
        </w:rPr>
        <w:t>: 1ks posypovej nadstavby v stave: použité zariadenie</w:t>
      </w:r>
    </w:p>
    <w:p w14:paraId="5002406A" w14:textId="75A41FA6" w:rsidR="00362428" w:rsidRPr="00B80283" w:rsidRDefault="00AB085B" w:rsidP="00B80283">
      <w:pPr>
        <w:pStyle w:val="Default"/>
        <w:numPr>
          <w:ilvl w:val="0"/>
          <w:numId w:val="18"/>
        </w:numPr>
        <w:spacing w:line="312" w:lineRule="auto"/>
        <w:ind w:left="426" w:right="-2" w:firstLine="0"/>
        <w:jc w:val="center"/>
        <w:rPr>
          <w:rFonts w:ascii="Times New Roman" w:hAnsi="Times New Roman" w:cs="Times New Roman"/>
          <w:b/>
          <w:sz w:val="26"/>
          <w:szCs w:val="26"/>
        </w:rPr>
      </w:pPr>
      <w:r w:rsidRPr="00B80283">
        <w:rPr>
          <w:rFonts w:ascii="Times New Roman" w:hAnsi="Times New Roman" w:cs="Times New Roman"/>
          <w:b/>
          <w:sz w:val="26"/>
          <w:szCs w:val="26"/>
        </w:rPr>
        <w:t>Identifikačné údaje Zmluvných strán</w:t>
      </w:r>
    </w:p>
    <w:p w14:paraId="016E092A" w14:textId="77777777" w:rsidR="00362428" w:rsidRPr="00B80283" w:rsidRDefault="00362428" w:rsidP="00B80283">
      <w:pPr>
        <w:spacing w:line="312" w:lineRule="auto"/>
        <w:ind w:right="-568"/>
        <w:jc w:val="both"/>
        <w:rPr>
          <w:bCs/>
          <w:iCs/>
          <w:color w:val="000000"/>
        </w:rPr>
      </w:pPr>
    </w:p>
    <w:p w14:paraId="75623DE3" w14:textId="4F2340DE" w:rsidR="00362428" w:rsidRPr="00B80283" w:rsidRDefault="00362428" w:rsidP="00B80283">
      <w:pPr>
        <w:numPr>
          <w:ilvl w:val="0"/>
          <w:numId w:val="3"/>
        </w:numPr>
        <w:autoSpaceDE/>
        <w:autoSpaceDN/>
        <w:spacing w:line="312" w:lineRule="auto"/>
        <w:ind w:left="0" w:right="-568" w:hanging="567"/>
        <w:jc w:val="both"/>
        <w:rPr>
          <w:iCs/>
          <w:color w:val="000000"/>
        </w:rPr>
      </w:pPr>
      <w:r w:rsidRPr="00B80283">
        <w:rPr>
          <w:b/>
          <w:iCs/>
          <w:color w:val="000000"/>
        </w:rPr>
        <w:t>Kupujúci</w:t>
      </w:r>
      <w:r w:rsidRPr="00B80283">
        <w:rPr>
          <w:b/>
          <w:iCs/>
          <w:color w:val="000000"/>
        </w:rPr>
        <w:tab/>
      </w:r>
      <w:r w:rsidRPr="00B80283">
        <w:rPr>
          <w:b/>
          <w:iCs/>
          <w:color w:val="000000"/>
        </w:rPr>
        <w:tab/>
      </w:r>
      <w:r w:rsidR="008C2DA2" w:rsidRPr="00B80283">
        <w:rPr>
          <w:iCs/>
          <w:color w:val="000000"/>
        </w:rPr>
        <w:tab/>
      </w:r>
      <w:r w:rsidR="00AD7452" w:rsidRPr="00B80283">
        <w:rPr>
          <w:iCs/>
          <w:color w:val="000000"/>
        </w:rPr>
        <w:tab/>
      </w:r>
      <w:r w:rsidRPr="00B80283">
        <w:rPr>
          <w:b/>
          <w:bCs/>
          <w:iCs/>
          <w:color w:val="000000"/>
        </w:rPr>
        <w:t>Správa a údržba ciest Prešovského samosprávneho kraja</w:t>
      </w:r>
      <w:r w:rsidRPr="00B80283">
        <w:rPr>
          <w:bCs/>
          <w:iCs/>
          <w:color w:val="000000"/>
        </w:rPr>
        <w:t xml:space="preserve"> </w:t>
      </w:r>
    </w:p>
    <w:p w14:paraId="54ED1F0E" w14:textId="345F0C35" w:rsidR="00362428" w:rsidRPr="00B80283" w:rsidRDefault="005710A3" w:rsidP="00B80283">
      <w:pPr>
        <w:spacing w:line="312" w:lineRule="auto"/>
        <w:jc w:val="both"/>
        <w:rPr>
          <w:iCs/>
          <w:color w:val="000000"/>
        </w:rPr>
      </w:pPr>
      <w:r w:rsidRPr="00B80283">
        <w:rPr>
          <w:bCs/>
          <w:iCs/>
          <w:color w:val="000000"/>
        </w:rPr>
        <w:t>sídlo</w:t>
      </w:r>
      <w:r w:rsidR="00362428" w:rsidRPr="00B80283">
        <w:rPr>
          <w:iCs/>
          <w:color w:val="000000"/>
        </w:rPr>
        <w:tab/>
      </w:r>
      <w:r w:rsidR="00362428" w:rsidRPr="00B80283">
        <w:rPr>
          <w:iCs/>
          <w:color w:val="000000"/>
        </w:rPr>
        <w:tab/>
      </w:r>
      <w:r w:rsidR="00362428" w:rsidRPr="00B80283">
        <w:rPr>
          <w:iCs/>
          <w:color w:val="000000"/>
        </w:rPr>
        <w:tab/>
      </w:r>
      <w:r w:rsidR="008C2DA2" w:rsidRPr="00B80283">
        <w:rPr>
          <w:iCs/>
          <w:color w:val="000000"/>
        </w:rPr>
        <w:tab/>
      </w:r>
      <w:r w:rsidR="00AD7452" w:rsidRPr="00B80283">
        <w:rPr>
          <w:iCs/>
          <w:color w:val="000000"/>
        </w:rPr>
        <w:tab/>
      </w:r>
      <w:r w:rsidR="00362428" w:rsidRPr="00B80283">
        <w:rPr>
          <w:iCs/>
          <w:color w:val="000000"/>
        </w:rPr>
        <w:t>Jesenná 14, 080 01 Prešov</w:t>
      </w:r>
    </w:p>
    <w:p w14:paraId="27CD4F8D" w14:textId="30C627EE" w:rsidR="00362428" w:rsidRPr="00B80283" w:rsidRDefault="005710A3" w:rsidP="00B80283">
      <w:pPr>
        <w:spacing w:line="312" w:lineRule="auto"/>
        <w:jc w:val="both"/>
        <w:rPr>
          <w:iCs/>
          <w:color w:val="000000"/>
        </w:rPr>
      </w:pPr>
      <w:r w:rsidRPr="00B80283">
        <w:rPr>
          <w:bCs/>
          <w:iCs/>
          <w:color w:val="000000"/>
        </w:rPr>
        <w:t xml:space="preserve">štatutárny </w:t>
      </w:r>
      <w:r w:rsidR="008C2DA2" w:rsidRPr="00B80283">
        <w:rPr>
          <w:bCs/>
          <w:iCs/>
          <w:color w:val="000000"/>
        </w:rPr>
        <w:t>orgán</w:t>
      </w:r>
      <w:r w:rsidR="00362428" w:rsidRPr="00B80283">
        <w:rPr>
          <w:iCs/>
          <w:color w:val="000000"/>
        </w:rPr>
        <w:tab/>
      </w:r>
      <w:r w:rsidR="008C2DA2" w:rsidRPr="00B80283">
        <w:rPr>
          <w:iCs/>
          <w:color w:val="000000"/>
        </w:rPr>
        <w:tab/>
      </w:r>
      <w:r w:rsidR="00AD7452" w:rsidRPr="00B80283">
        <w:rPr>
          <w:iCs/>
          <w:color w:val="000000"/>
        </w:rPr>
        <w:tab/>
      </w:r>
      <w:r w:rsidR="00362428" w:rsidRPr="00B80283">
        <w:rPr>
          <w:iCs/>
          <w:color w:val="000000"/>
        </w:rPr>
        <w:t xml:space="preserve">Ing. Marcel Horváth, </w:t>
      </w:r>
      <w:r w:rsidR="00EA756D" w:rsidRPr="00B80283">
        <w:rPr>
          <w:iCs/>
          <w:color w:val="000000"/>
        </w:rPr>
        <w:t xml:space="preserve">generálny </w:t>
      </w:r>
      <w:r w:rsidR="00362428" w:rsidRPr="00B80283">
        <w:rPr>
          <w:iCs/>
          <w:color w:val="000000"/>
        </w:rPr>
        <w:t xml:space="preserve">riaditeľ </w:t>
      </w:r>
    </w:p>
    <w:p w14:paraId="6B9CC748" w14:textId="4231C3F3" w:rsidR="008C2DA2" w:rsidRPr="00B80283" w:rsidRDefault="005710A3" w:rsidP="00B80283">
      <w:pPr>
        <w:spacing w:line="312" w:lineRule="auto"/>
        <w:jc w:val="both"/>
        <w:rPr>
          <w:bCs/>
          <w:iCs/>
          <w:color w:val="000000"/>
        </w:rPr>
      </w:pPr>
      <w:r w:rsidRPr="00B80283">
        <w:rPr>
          <w:bCs/>
          <w:iCs/>
          <w:color w:val="000000"/>
        </w:rPr>
        <w:t xml:space="preserve">osoby </w:t>
      </w:r>
      <w:r w:rsidR="008C2DA2" w:rsidRPr="00B80283">
        <w:rPr>
          <w:bCs/>
          <w:iCs/>
          <w:color w:val="000000"/>
        </w:rPr>
        <w:t>oprávnené konať vo veciach</w:t>
      </w:r>
      <w:r w:rsidR="00F710DA" w:rsidRPr="00B80283">
        <w:rPr>
          <w:bCs/>
          <w:iCs/>
          <w:color w:val="000000"/>
        </w:rPr>
        <w:t>:</w:t>
      </w:r>
    </w:p>
    <w:p w14:paraId="789611D5" w14:textId="0F40E7CD" w:rsidR="008C2DA2" w:rsidRPr="00B80283" w:rsidRDefault="008C2DA2" w:rsidP="00B80283">
      <w:pPr>
        <w:spacing w:line="312" w:lineRule="auto"/>
        <w:ind w:left="3540" w:hanging="3540"/>
        <w:jc w:val="both"/>
        <w:rPr>
          <w:bCs/>
          <w:iCs/>
          <w:color w:val="000000"/>
        </w:rPr>
      </w:pPr>
      <w:r w:rsidRPr="00B80283">
        <w:rPr>
          <w:bCs/>
          <w:iCs/>
          <w:color w:val="000000"/>
        </w:rPr>
        <w:t>zmluvných</w:t>
      </w:r>
      <w:r w:rsidRPr="00B80283">
        <w:rPr>
          <w:bCs/>
          <w:iCs/>
          <w:color w:val="000000"/>
        </w:rPr>
        <w:tab/>
        <w:t xml:space="preserve">Ing. </w:t>
      </w:r>
      <w:r w:rsidR="00965F23" w:rsidRPr="00B80283">
        <w:rPr>
          <w:bCs/>
          <w:iCs/>
          <w:color w:val="000000"/>
        </w:rPr>
        <w:t>Stanislav Harčarík</w:t>
      </w:r>
      <w:r w:rsidRPr="00B80283">
        <w:rPr>
          <w:bCs/>
          <w:iCs/>
          <w:color w:val="000000"/>
        </w:rPr>
        <w:t xml:space="preserve">, </w:t>
      </w:r>
      <w:r w:rsidR="00EA756D" w:rsidRPr="00B80283">
        <w:rPr>
          <w:bCs/>
          <w:iCs/>
          <w:color w:val="000000"/>
        </w:rPr>
        <w:t>prevádzkový riaditeľ</w:t>
      </w:r>
    </w:p>
    <w:p w14:paraId="59ECA5C9" w14:textId="74222E3E" w:rsidR="0081277D" w:rsidRPr="00B80283" w:rsidRDefault="00723EEF" w:rsidP="00F64F4D">
      <w:pPr>
        <w:spacing w:line="312" w:lineRule="auto"/>
        <w:ind w:left="3540" w:hanging="3540"/>
        <w:jc w:val="both"/>
        <w:rPr>
          <w:bCs/>
          <w:iCs/>
          <w:color w:val="000000"/>
        </w:rPr>
      </w:pPr>
      <w:r w:rsidRPr="00B80283">
        <w:rPr>
          <w:bCs/>
          <w:iCs/>
          <w:color w:val="000000"/>
        </w:rPr>
        <w:t>technických</w:t>
      </w:r>
      <w:r w:rsidRPr="00B80283">
        <w:rPr>
          <w:bCs/>
          <w:iCs/>
          <w:color w:val="000000"/>
        </w:rPr>
        <w:tab/>
      </w:r>
      <w:r w:rsidR="00F64F4D">
        <w:t>Oprávnené osoby v zmysle bodu 5.8 zmluvy</w:t>
      </w:r>
    </w:p>
    <w:p w14:paraId="56AADAF9" w14:textId="77777777" w:rsidR="00723EEF" w:rsidRPr="00B80283" w:rsidRDefault="00723EEF" w:rsidP="00B80283">
      <w:pPr>
        <w:spacing w:line="312" w:lineRule="auto"/>
        <w:ind w:left="3540" w:hanging="3540"/>
        <w:jc w:val="both"/>
        <w:rPr>
          <w:bCs/>
          <w:iCs/>
          <w:color w:val="000000"/>
        </w:rPr>
      </w:pPr>
      <w:r w:rsidRPr="00B80283">
        <w:rPr>
          <w:bCs/>
          <w:iCs/>
          <w:color w:val="000000"/>
        </w:rPr>
        <w:t xml:space="preserve">ekonomických </w:t>
      </w:r>
      <w:r w:rsidRPr="00B80283">
        <w:rPr>
          <w:bCs/>
          <w:iCs/>
          <w:color w:val="000000"/>
        </w:rPr>
        <w:tab/>
        <w:t>Mgr. Mária Ivanecká, vedúca úseku pre obchod a ekonomiku</w:t>
      </w:r>
    </w:p>
    <w:p w14:paraId="25B2A25B" w14:textId="3B7B5FEC" w:rsidR="008C2DA2" w:rsidRPr="00B80283" w:rsidRDefault="008C2DA2" w:rsidP="00B80283">
      <w:pPr>
        <w:spacing w:line="312" w:lineRule="auto"/>
        <w:jc w:val="both"/>
        <w:rPr>
          <w:bCs/>
          <w:iCs/>
          <w:color w:val="000000"/>
        </w:rPr>
      </w:pPr>
      <w:r w:rsidRPr="00B80283">
        <w:rPr>
          <w:bCs/>
          <w:iCs/>
          <w:color w:val="000000"/>
        </w:rPr>
        <w:t>IČO</w:t>
      </w:r>
      <w:r w:rsidRPr="00B80283">
        <w:rPr>
          <w:bCs/>
          <w:iCs/>
          <w:color w:val="000000"/>
        </w:rPr>
        <w:tab/>
      </w:r>
      <w:r w:rsidRPr="00B80283">
        <w:rPr>
          <w:bCs/>
          <w:iCs/>
          <w:color w:val="000000"/>
        </w:rPr>
        <w:tab/>
      </w:r>
      <w:r w:rsidR="00581782" w:rsidRPr="00B80283">
        <w:rPr>
          <w:bCs/>
          <w:iCs/>
          <w:color w:val="000000"/>
        </w:rPr>
        <w:tab/>
      </w:r>
      <w:r w:rsidR="00581782" w:rsidRPr="00B80283">
        <w:rPr>
          <w:bCs/>
          <w:iCs/>
          <w:color w:val="000000"/>
        </w:rPr>
        <w:tab/>
      </w:r>
      <w:r w:rsidR="00AD7452" w:rsidRPr="00B80283">
        <w:rPr>
          <w:bCs/>
          <w:iCs/>
          <w:color w:val="000000"/>
        </w:rPr>
        <w:tab/>
      </w:r>
      <w:r w:rsidRPr="00B80283">
        <w:rPr>
          <w:bCs/>
          <w:iCs/>
          <w:color w:val="000000"/>
        </w:rPr>
        <w:t>37</w:t>
      </w:r>
      <w:r w:rsidR="00D75D8A" w:rsidRPr="00B80283">
        <w:rPr>
          <w:bCs/>
          <w:iCs/>
          <w:color w:val="000000"/>
        </w:rPr>
        <w:t xml:space="preserve"> </w:t>
      </w:r>
      <w:r w:rsidRPr="00B80283">
        <w:rPr>
          <w:bCs/>
          <w:iCs/>
          <w:color w:val="000000"/>
        </w:rPr>
        <w:t>936</w:t>
      </w:r>
      <w:r w:rsidR="00D75D8A" w:rsidRPr="00B80283">
        <w:rPr>
          <w:bCs/>
          <w:iCs/>
          <w:color w:val="000000"/>
        </w:rPr>
        <w:t xml:space="preserve"> </w:t>
      </w:r>
      <w:r w:rsidRPr="00B80283">
        <w:rPr>
          <w:bCs/>
          <w:iCs/>
          <w:color w:val="000000"/>
        </w:rPr>
        <w:t>859</w:t>
      </w:r>
    </w:p>
    <w:p w14:paraId="510B52C7" w14:textId="69F5216E" w:rsidR="008C2DA2" w:rsidRPr="00B80283" w:rsidRDefault="008C2DA2" w:rsidP="00B80283">
      <w:pPr>
        <w:spacing w:line="312" w:lineRule="auto"/>
        <w:jc w:val="both"/>
        <w:rPr>
          <w:bCs/>
          <w:iCs/>
          <w:color w:val="000000"/>
        </w:rPr>
      </w:pPr>
      <w:r w:rsidRPr="00B80283">
        <w:rPr>
          <w:bCs/>
          <w:iCs/>
          <w:color w:val="000000"/>
        </w:rPr>
        <w:t xml:space="preserve">DIČ </w:t>
      </w:r>
      <w:r w:rsidRPr="00B80283">
        <w:rPr>
          <w:bCs/>
          <w:iCs/>
          <w:color w:val="000000"/>
        </w:rPr>
        <w:tab/>
      </w:r>
      <w:r w:rsidRPr="00B80283">
        <w:rPr>
          <w:bCs/>
          <w:iCs/>
          <w:color w:val="000000"/>
        </w:rPr>
        <w:tab/>
      </w:r>
      <w:r w:rsidR="00581782" w:rsidRPr="00B80283">
        <w:rPr>
          <w:bCs/>
          <w:iCs/>
          <w:color w:val="000000"/>
        </w:rPr>
        <w:tab/>
      </w:r>
      <w:r w:rsidR="00581782" w:rsidRPr="00B80283">
        <w:rPr>
          <w:bCs/>
          <w:iCs/>
          <w:color w:val="000000"/>
        </w:rPr>
        <w:tab/>
      </w:r>
      <w:r w:rsidR="00AD7452" w:rsidRPr="00B80283">
        <w:rPr>
          <w:bCs/>
          <w:iCs/>
          <w:color w:val="000000"/>
        </w:rPr>
        <w:tab/>
      </w:r>
      <w:r w:rsidRPr="00B80283">
        <w:rPr>
          <w:bCs/>
          <w:iCs/>
          <w:color w:val="000000"/>
        </w:rPr>
        <w:t>2021775294</w:t>
      </w:r>
    </w:p>
    <w:p w14:paraId="3A736E57" w14:textId="7D23F612" w:rsidR="008C2DA2" w:rsidRPr="00B80283" w:rsidRDefault="005710A3" w:rsidP="00B80283">
      <w:pPr>
        <w:spacing w:line="312" w:lineRule="auto"/>
        <w:jc w:val="both"/>
        <w:rPr>
          <w:bCs/>
          <w:iCs/>
          <w:color w:val="000000"/>
        </w:rPr>
      </w:pPr>
      <w:r w:rsidRPr="00B80283">
        <w:rPr>
          <w:bCs/>
          <w:iCs/>
          <w:color w:val="000000"/>
        </w:rPr>
        <w:t xml:space="preserve">bankové </w:t>
      </w:r>
      <w:r w:rsidR="008C2DA2" w:rsidRPr="00B80283">
        <w:rPr>
          <w:bCs/>
          <w:iCs/>
          <w:color w:val="000000"/>
        </w:rPr>
        <w:t xml:space="preserve">spojenie </w:t>
      </w:r>
      <w:r w:rsidR="008C2DA2" w:rsidRPr="00B80283">
        <w:rPr>
          <w:bCs/>
          <w:iCs/>
          <w:color w:val="000000"/>
        </w:rPr>
        <w:tab/>
      </w:r>
      <w:r w:rsidR="008C2DA2" w:rsidRPr="00B80283">
        <w:rPr>
          <w:bCs/>
          <w:iCs/>
          <w:color w:val="000000"/>
        </w:rPr>
        <w:tab/>
      </w:r>
      <w:r w:rsidR="00AD7452" w:rsidRPr="00B80283">
        <w:rPr>
          <w:bCs/>
          <w:iCs/>
          <w:color w:val="000000"/>
        </w:rPr>
        <w:tab/>
      </w:r>
      <w:r w:rsidR="008C2DA2" w:rsidRPr="00B80283">
        <w:rPr>
          <w:bCs/>
          <w:iCs/>
          <w:color w:val="000000"/>
        </w:rPr>
        <w:t xml:space="preserve">Štátna pokladnica </w:t>
      </w:r>
    </w:p>
    <w:p w14:paraId="795CD578" w14:textId="36A81305" w:rsidR="008C2DA2" w:rsidRPr="00B80283" w:rsidRDefault="005710A3" w:rsidP="00B80283">
      <w:pPr>
        <w:spacing w:line="312" w:lineRule="auto"/>
        <w:jc w:val="both"/>
        <w:rPr>
          <w:bCs/>
          <w:iCs/>
          <w:color w:val="000000"/>
        </w:rPr>
      </w:pPr>
      <w:r w:rsidRPr="00B80283">
        <w:rPr>
          <w:bCs/>
          <w:iCs/>
          <w:color w:val="000000"/>
        </w:rPr>
        <w:t xml:space="preserve">číslo </w:t>
      </w:r>
      <w:r w:rsidR="008C2DA2" w:rsidRPr="00B80283">
        <w:rPr>
          <w:bCs/>
          <w:iCs/>
          <w:color w:val="000000"/>
        </w:rPr>
        <w:t>účtu v tvare IBAN</w:t>
      </w:r>
      <w:r w:rsidR="008C2DA2" w:rsidRPr="00B80283">
        <w:rPr>
          <w:bCs/>
          <w:iCs/>
          <w:color w:val="000000"/>
        </w:rPr>
        <w:tab/>
      </w:r>
      <w:r w:rsidR="00AD7452" w:rsidRPr="00B80283">
        <w:rPr>
          <w:bCs/>
          <w:iCs/>
          <w:color w:val="000000"/>
        </w:rPr>
        <w:tab/>
      </w:r>
      <w:r w:rsidR="00C44E82" w:rsidRPr="00B80283">
        <w:rPr>
          <w:bCs/>
          <w:iCs/>
          <w:color w:val="000000"/>
        </w:rPr>
        <w:t>SK73 8180 0000 0070 0051 6412</w:t>
      </w:r>
    </w:p>
    <w:p w14:paraId="797662F0" w14:textId="1A4BAFFB" w:rsidR="008C2DA2" w:rsidRPr="00B80283" w:rsidRDefault="005710A3" w:rsidP="00B80283">
      <w:pPr>
        <w:spacing w:line="312" w:lineRule="auto"/>
        <w:ind w:left="3540" w:hanging="3540"/>
        <w:jc w:val="both"/>
        <w:rPr>
          <w:bCs/>
          <w:iCs/>
          <w:color w:val="000000"/>
        </w:rPr>
      </w:pPr>
      <w:r w:rsidRPr="00B80283">
        <w:rPr>
          <w:bCs/>
          <w:iCs/>
          <w:color w:val="000000"/>
        </w:rPr>
        <w:t xml:space="preserve">právna </w:t>
      </w:r>
      <w:r w:rsidR="008C2DA2" w:rsidRPr="00B80283">
        <w:rPr>
          <w:bCs/>
          <w:iCs/>
          <w:color w:val="000000"/>
        </w:rPr>
        <w:t xml:space="preserve">forma </w:t>
      </w:r>
      <w:r w:rsidR="008C2DA2" w:rsidRPr="00B80283">
        <w:rPr>
          <w:bCs/>
          <w:iCs/>
          <w:color w:val="000000"/>
        </w:rPr>
        <w:tab/>
        <w:t xml:space="preserve">rozpočtová organizácia zriadená Prešovským samosprávnym krajom Zriaďovacou listinou zo dňa 07.10.2003 v znení </w:t>
      </w:r>
      <w:r w:rsidR="001F244F" w:rsidRPr="00B80283">
        <w:rPr>
          <w:bCs/>
          <w:iCs/>
          <w:color w:val="000000"/>
        </w:rPr>
        <w:t xml:space="preserve">jej </w:t>
      </w:r>
      <w:r w:rsidR="008C2DA2" w:rsidRPr="00B80283">
        <w:rPr>
          <w:bCs/>
          <w:iCs/>
          <w:color w:val="000000"/>
        </w:rPr>
        <w:t>neskorších zmien a doplnení</w:t>
      </w:r>
    </w:p>
    <w:p w14:paraId="4DBE8540" w14:textId="64AB01DB" w:rsidR="008C2DA2" w:rsidRPr="00B80283" w:rsidRDefault="005710A3" w:rsidP="00B80283">
      <w:pPr>
        <w:spacing w:line="312" w:lineRule="auto"/>
        <w:jc w:val="both"/>
        <w:rPr>
          <w:bCs/>
          <w:iCs/>
          <w:color w:val="000000"/>
        </w:rPr>
      </w:pPr>
      <w:r w:rsidRPr="00B80283">
        <w:rPr>
          <w:bCs/>
          <w:iCs/>
          <w:color w:val="000000"/>
        </w:rPr>
        <w:t xml:space="preserve">telefonický </w:t>
      </w:r>
      <w:r w:rsidR="008C2DA2" w:rsidRPr="00B80283">
        <w:rPr>
          <w:bCs/>
          <w:iCs/>
          <w:color w:val="000000"/>
        </w:rPr>
        <w:t xml:space="preserve">kontakt </w:t>
      </w:r>
      <w:r w:rsidR="008C2DA2" w:rsidRPr="00B80283">
        <w:rPr>
          <w:bCs/>
          <w:iCs/>
          <w:color w:val="000000"/>
        </w:rPr>
        <w:tab/>
      </w:r>
      <w:r w:rsidR="008C2DA2" w:rsidRPr="00B80283">
        <w:rPr>
          <w:bCs/>
          <w:iCs/>
          <w:color w:val="000000"/>
        </w:rPr>
        <w:tab/>
      </w:r>
      <w:r w:rsidR="00AD7452" w:rsidRPr="00B80283">
        <w:rPr>
          <w:bCs/>
          <w:iCs/>
          <w:color w:val="000000"/>
        </w:rPr>
        <w:tab/>
      </w:r>
      <w:r w:rsidR="008C2DA2" w:rsidRPr="00B80283">
        <w:rPr>
          <w:bCs/>
          <w:iCs/>
          <w:color w:val="000000"/>
        </w:rPr>
        <w:t>+42151 75 63 700</w:t>
      </w:r>
    </w:p>
    <w:p w14:paraId="4B9B9859" w14:textId="0F7307F4" w:rsidR="00362428" w:rsidRPr="00B80283" w:rsidRDefault="005710A3" w:rsidP="00B80283">
      <w:pPr>
        <w:spacing w:line="312" w:lineRule="auto"/>
        <w:jc w:val="both"/>
        <w:rPr>
          <w:color w:val="000000"/>
        </w:rPr>
      </w:pPr>
      <w:r w:rsidRPr="00B80283">
        <w:rPr>
          <w:bCs/>
          <w:iCs/>
          <w:color w:val="000000"/>
        </w:rPr>
        <w:t xml:space="preserve">emailový </w:t>
      </w:r>
      <w:r w:rsidR="008C2DA2" w:rsidRPr="00B80283">
        <w:rPr>
          <w:bCs/>
          <w:iCs/>
          <w:color w:val="000000"/>
        </w:rPr>
        <w:t xml:space="preserve">kontakt </w:t>
      </w:r>
      <w:r w:rsidR="008C2DA2" w:rsidRPr="00B80283">
        <w:rPr>
          <w:bCs/>
          <w:iCs/>
          <w:color w:val="000000"/>
        </w:rPr>
        <w:tab/>
      </w:r>
      <w:r w:rsidR="008C2DA2" w:rsidRPr="00B80283">
        <w:rPr>
          <w:bCs/>
          <w:iCs/>
          <w:color w:val="000000"/>
        </w:rPr>
        <w:tab/>
      </w:r>
      <w:r w:rsidR="00AD7452" w:rsidRPr="00B80283">
        <w:rPr>
          <w:bCs/>
          <w:iCs/>
          <w:color w:val="000000"/>
        </w:rPr>
        <w:tab/>
      </w:r>
      <w:r w:rsidR="008C2DA2" w:rsidRPr="00B80283">
        <w:rPr>
          <w:bCs/>
          <w:iCs/>
          <w:color w:val="000000"/>
        </w:rPr>
        <w:t>sucpsk@sucpsk.sk</w:t>
      </w:r>
    </w:p>
    <w:p w14:paraId="2B305F7B" w14:textId="03197A04" w:rsidR="00362428" w:rsidRPr="00B80283" w:rsidRDefault="00AE235B" w:rsidP="00B80283">
      <w:pPr>
        <w:spacing w:before="120" w:after="120" w:line="312" w:lineRule="auto"/>
        <w:rPr>
          <w:color w:val="000000"/>
        </w:rPr>
      </w:pPr>
      <w:r w:rsidRPr="00B80283">
        <w:rPr>
          <w:color w:val="000000"/>
        </w:rPr>
        <w:t xml:space="preserve">(ďalej </w:t>
      </w:r>
      <w:r w:rsidR="00304690" w:rsidRPr="00B80283">
        <w:rPr>
          <w:color w:val="000000"/>
        </w:rPr>
        <w:t>ako</w:t>
      </w:r>
      <w:r w:rsidRPr="00B80283">
        <w:rPr>
          <w:b/>
          <w:color w:val="000000"/>
        </w:rPr>
        <w:t xml:space="preserve"> „K</w:t>
      </w:r>
      <w:r w:rsidR="00362428" w:rsidRPr="00B80283">
        <w:rPr>
          <w:b/>
          <w:color w:val="000000"/>
        </w:rPr>
        <w:t>upujúci“</w:t>
      </w:r>
      <w:r w:rsidR="00362428" w:rsidRPr="00B80283">
        <w:rPr>
          <w:color w:val="000000"/>
        </w:rPr>
        <w:t>)</w:t>
      </w:r>
    </w:p>
    <w:p w14:paraId="79CBC0A8" w14:textId="25542687" w:rsidR="00362428" w:rsidRPr="00B80283" w:rsidRDefault="00362428" w:rsidP="00B80283">
      <w:pPr>
        <w:pStyle w:val="Default"/>
        <w:tabs>
          <w:tab w:val="left" w:pos="2835"/>
        </w:tabs>
        <w:spacing w:line="312" w:lineRule="auto"/>
        <w:ind w:left="709" w:right="-142" w:hanging="567"/>
        <w:rPr>
          <w:rFonts w:ascii="Times New Roman" w:hAnsi="Times New Roman" w:cs="Times New Roman"/>
        </w:rPr>
      </w:pPr>
    </w:p>
    <w:p w14:paraId="59ECDFAA" w14:textId="2AA86466" w:rsidR="00F710DA" w:rsidRPr="00B80283" w:rsidRDefault="00362428" w:rsidP="00B80283">
      <w:pPr>
        <w:numPr>
          <w:ilvl w:val="0"/>
          <w:numId w:val="3"/>
        </w:numPr>
        <w:autoSpaceDE/>
        <w:autoSpaceDN/>
        <w:spacing w:line="312" w:lineRule="auto"/>
        <w:ind w:left="0" w:right="-568" w:hanging="567"/>
        <w:jc w:val="both"/>
      </w:pPr>
      <w:r w:rsidRPr="00B80283">
        <w:rPr>
          <w:b/>
          <w:bCs/>
          <w:color w:val="000000"/>
        </w:rPr>
        <w:t>Predávajúci</w:t>
      </w:r>
      <w:r w:rsidRPr="00B80283">
        <w:rPr>
          <w:b/>
          <w:bCs/>
          <w:color w:val="000000"/>
        </w:rPr>
        <w:tab/>
      </w:r>
      <w:r w:rsidRPr="00B80283">
        <w:rPr>
          <w:b/>
          <w:bCs/>
          <w:color w:val="000000"/>
        </w:rPr>
        <w:tab/>
      </w:r>
      <w:r w:rsidR="00AD7452" w:rsidRPr="00B80283">
        <w:rPr>
          <w:b/>
          <w:bCs/>
          <w:color w:val="000000"/>
        </w:rPr>
        <w:tab/>
      </w:r>
      <w:r w:rsidR="00AD7452" w:rsidRPr="00B80283">
        <w:rPr>
          <w:b/>
          <w:bCs/>
          <w:color w:val="000000"/>
        </w:rPr>
        <w:tab/>
      </w:r>
      <w:sdt>
        <w:sdtPr>
          <w:rPr>
            <w:b/>
            <w:bCs/>
            <w:color w:val="000000"/>
          </w:rPr>
          <w:id w:val="843060436"/>
          <w:placeholder>
            <w:docPart w:val="DefaultPlaceholder_-1854013440"/>
          </w:placeholder>
        </w:sdtPr>
        <w:sdtEndPr>
          <w:rPr>
            <w:color w:val="auto"/>
            <w:highlight w:val="darkGray"/>
          </w:rPr>
        </w:sdtEndPr>
        <w:sdtContent>
          <w:r w:rsidR="00F710DA" w:rsidRPr="00D552B9">
            <w:rPr>
              <w:b/>
              <w:bCs/>
              <w:highlight w:val="darkGray"/>
            </w:rPr>
            <w:t>____________________</w:t>
          </w:r>
        </w:sdtContent>
      </w:sdt>
    </w:p>
    <w:p w14:paraId="4EC8435F" w14:textId="63C39E83" w:rsidR="00F710DA" w:rsidRPr="00B80283" w:rsidRDefault="005710A3" w:rsidP="00B80283">
      <w:pPr>
        <w:tabs>
          <w:tab w:val="left" w:pos="3402"/>
        </w:tabs>
        <w:spacing w:line="312" w:lineRule="auto"/>
      </w:pPr>
      <w:r w:rsidRPr="00B80283">
        <w:t>sídlo</w:t>
      </w:r>
      <w:r w:rsidR="00F710DA" w:rsidRPr="00B80283">
        <w:tab/>
      </w:r>
      <w:r w:rsidR="00F710DA" w:rsidRPr="00B80283">
        <w:tab/>
      </w:r>
      <w:sdt>
        <w:sdtPr>
          <w:id w:val="-985014824"/>
          <w:placeholder>
            <w:docPart w:val="DefaultPlaceholder_-1854013440"/>
          </w:placeholder>
        </w:sdtPr>
        <w:sdtEndPr>
          <w:rPr>
            <w:highlight w:val="darkGray"/>
          </w:rPr>
        </w:sdtEndPr>
        <w:sdtContent>
          <w:r w:rsidR="00F710DA" w:rsidRPr="00B80283">
            <w:rPr>
              <w:highlight w:val="darkGray"/>
            </w:rPr>
            <w:t>_______________________</w:t>
          </w:r>
        </w:sdtContent>
      </w:sdt>
    </w:p>
    <w:p w14:paraId="73CD7298" w14:textId="37038456" w:rsidR="00F710DA" w:rsidRPr="00B80283" w:rsidRDefault="005710A3" w:rsidP="00B80283">
      <w:pPr>
        <w:tabs>
          <w:tab w:val="left" w:pos="3402"/>
        </w:tabs>
        <w:spacing w:line="312" w:lineRule="auto"/>
      </w:pPr>
      <w:r w:rsidRPr="00B80283">
        <w:t xml:space="preserve">štatutárny </w:t>
      </w:r>
      <w:r w:rsidR="00F710DA" w:rsidRPr="00B80283">
        <w:t>orgán</w:t>
      </w:r>
      <w:r w:rsidR="00F710DA" w:rsidRPr="00B80283">
        <w:tab/>
      </w:r>
      <w:r w:rsidR="00F710DA" w:rsidRPr="00B80283">
        <w:tab/>
      </w:r>
      <w:sdt>
        <w:sdtPr>
          <w:id w:val="972101209"/>
          <w:placeholder>
            <w:docPart w:val="DefaultPlaceholder_-1854013440"/>
          </w:placeholder>
        </w:sdtPr>
        <w:sdtEndPr>
          <w:rPr>
            <w:highlight w:val="darkGray"/>
          </w:rPr>
        </w:sdtEndPr>
        <w:sdtContent>
          <w:r w:rsidR="00F710DA" w:rsidRPr="00B80283">
            <w:rPr>
              <w:highlight w:val="darkGray"/>
            </w:rPr>
            <w:t>_______________________</w:t>
          </w:r>
        </w:sdtContent>
      </w:sdt>
    </w:p>
    <w:p w14:paraId="2BB21E51" w14:textId="22443461" w:rsidR="00F710DA" w:rsidRPr="00B80283" w:rsidRDefault="005710A3" w:rsidP="00B80283">
      <w:pPr>
        <w:tabs>
          <w:tab w:val="left" w:pos="3402"/>
        </w:tabs>
        <w:spacing w:line="312" w:lineRule="auto"/>
      </w:pPr>
      <w:r w:rsidRPr="00B80283">
        <w:t xml:space="preserve">osoby </w:t>
      </w:r>
      <w:r w:rsidR="00F710DA" w:rsidRPr="00B80283">
        <w:t>oprávnené na podpísanie Zmluvy:</w:t>
      </w:r>
    </w:p>
    <w:p w14:paraId="6B41CEE2" w14:textId="0D45FFE4" w:rsidR="00F710DA" w:rsidRPr="00B80283" w:rsidRDefault="00F710DA" w:rsidP="00B80283">
      <w:pPr>
        <w:pStyle w:val="Odsekzoznamu"/>
        <w:tabs>
          <w:tab w:val="left" w:pos="3544"/>
        </w:tabs>
        <w:spacing w:line="312" w:lineRule="auto"/>
        <w:ind w:left="3540"/>
      </w:pPr>
      <w:r w:rsidRPr="00B80283">
        <w:rPr>
          <w:highlight w:val="darkGray"/>
        </w:rPr>
        <w:lastRenderedPageBreak/>
        <w:tab/>
      </w:r>
      <w:sdt>
        <w:sdtPr>
          <w:rPr>
            <w:highlight w:val="darkGray"/>
          </w:rPr>
          <w:id w:val="-1561554466"/>
          <w:placeholder>
            <w:docPart w:val="DefaultPlaceholder_-1854013440"/>
          </w:placeholder>
        </w:sdtPr>
        <w:sdtEndPr>
          <w:rPr>
            <w:i/>
            <w:iCs/>
          </w:rPr>
        </w:sdtEndPr>
        <w:sdtContent>
          <w:r w:rsidRPr="00B80283">
            <w:rPr>
              <w:highlight w:val="darkGray"/>
            </w:rPr>
            <w:t>_______________________</w:t>
          </w:r>
          <w:r w:rsidRPr="00B80283">
            <w:t xml:space="preserve"> (</w:t>
          </w:r>
          <w:r w:rsidRPr="00B80283">
            <w:rPr>
              <w:i/>
              <w:iCs/>
              <w:highlight w:val="darkGray"/>
            </w:rPr>
            <w:t>ak ide o osobu, inú ako je uvedené v príslušnom registri- text označený kurzívou pri podpisovaní Zmluvy neuvádzať!!!!)</w:t>
          </w:r>
        </w:sdtContent>
      </w:sdt>
    </w:p>
    <w:p w14:paraId="6A44AF27" w14:textId="2D9A27C2" w:rsidR="00F710DA" w:rsidRPr="00B80283" w:rsidRDefault="005710A3" w:rsidP="00B80283">
      <w:pPr>
        <w:spacing w:line="312" w:lineRule="auto"/>
      </w:pPr>
      <w:r w:rsidRPr="00B80283">
        <w:t xml:space="preserve">osoby </w:t>
      </w:r>
      <w:r w:rsidR="00F710DA" w:rsidRPr="00B80283">
        <w:t>oprávnené konať vo veciach:</w:t>
      </w:r>
    </w:p>
    <w:p w14:paraId="68005484" w14:textId="2EBAC997" w:rsidR="00F710DA" w:rsidRPr="00B80283" w:rsidRDefault="00F710DA" w:rsidP="00B80283">
      <w:pPr>
        <w:spacing w:line="312" w:lineRule="auto"/>
      </w:pPr>
      <w:r w:rsidRPr="00B80283">
        <w:t>zmluvných</w:t>
      </w:r>
      <w:r w:rsidRPr="00B80283">
        <w:tab/>
      </w:r>
      <w:r w:rsidRPr="00B80283">
        <w:tab/>
        <w:t xml:space="preserve">         </w:t>
      </w:r>
      <w:r w:rsidRPr="00B80283">
        <w:tab/>
      </w:r>
      <w:r w:rsidRPr="00B80283">
        <w:tab/>
      </w:r>
      <w:sdt>
        <w:sdtPr>
          <w:id w:val="-1649897622"/>
          <w:placeholder>
            <w:docPart w:val="DefaultPlaceholder_-1854013440"/>
          </w:placeholder>
        </w:sdtPr>
        <w:sdtEndPr>
          <w:rPr>
            <w:highlight w:val="darkGray"/>
          </w:rPr>
        </w:sdtEndPr>
        <w:sdtContent>
          <w:r w:rsidRPr="00B80283">
            <w:rPr>
              <w:highlight w:val="darkGray"/>
            </w:rPr>
            <w:t>_______________________</w:t>
          </w:r>
        </w:sdtContent>
      </w:sdt>
    </w:p>
    <w:p w14:paraId="6FB734A0" w14:textId="45271F1C" w:rsidR="00F710DA" w:rsidRPr="00B80283" w:rsidRDefault="00EE542C" w:rsidP="00B80283">
      <w:pPr>
        <w:spacing w:line="312" w:lineRule="auto"/>
      </w:pPr>
      <w:r w:rsidRPr="00B80283">
        <w:t>technických</w:t>
      </w:r>
      <w:r w:rsidR="00F710DA" w:rsidRPr="00B80283">
        <w:tab/>
      </w:r>
      <w:r w:rsidR="00F710DA" w:rsidRPr="00B80283">
        <w:tab/>
      </w:r>
      <w:r w:rsidR="00F710DA" w:rsidRPr="00B80283">
        <w:tab/>
      </w:r>
      <w:r w:rsidR="00F710DA" w:rsidRPr="00B80283">
        <w:tab/>
      </w:r>
      <w:sdt>
        <w:sdtPr>
          <w:id w:val="297962351"/>
          <w:placeholder>
            <w:docPart w:val="DefaultPlaceholder_-1854013440"/>
          </w:placeholder>
        </w:sdtPr>
        <w:sdtEndPr>
          <w:rPr>
            <w:highlight w:val="darkGray"/>
          </w:rPr>
        </w:sdtEndPr>
        <w:sdtContent>
          <w:r w:rsidR="00F710DA" w:rsidRPr="00B80283">
            <w:rPr>
              <w:highlight w:val="darkGray"/>
            </w:rPr>
            <w:t>_______________________</w:t>
          </w:r>
        </w:sdtContent>
      </w:sdt>
    </w:p>
    <w:p w14:paraId="626AD4CF" w14:textId="3D64D689" w:rsidR="00F710DA" w:rsidRPr="00B80283" w:rsidRDefault="00F710DA" w:rsidP="00B80283">
      <w:pPr>
        <w:spacing w:line="312" w:lineRule="auto"/>
      </w:pPr>
      <w:r w:rsidRPr="00B80283">
        <w:t xml:space="preserve">ekonomických </w:t>
      </w:r>
      <w:r w:rsidRPr="00B80283">
        <w:tab/>
      </w:r>
      <w:r w:rsidRPr="00B80283">
        <w:tab/>
      </w:r>
      <w:r w:rsidRPr="00B80283">
        <w:tab/>
      </w:r>
      <w:sdt>
        <w:sdtPr>
          <w:id w:val="806827342"/>
          <w:placeholder>
            <w:docPart w:val="DefaultPlaceholder_-1854013440"/>
          </w:placeholder>
        </w:sdtPr>
        <w:sdtEndPr>
          <w:rPr>
            <w:highlight w:val="darkGray"/>
          </w:rPr>
        </w:sdtEndPr>
        <w:sdtContent>
          <w:r w:rsidRPr="00B80283">
            <w:rPr>
              <w:highlight w:val="darkGray"/>
            </w:rPr>
            <w:t>_______________________</w:t>
          </w:r>
        </w:sdtContent>
      </w:sdt>
    </w:p>
    <w:p w14:paraId="3772FE9D" w14:textId="5857DEE1" w:rsidR="00F710DA" w:rsidRPr="00B80283" w:rsidRDefault="00F710DA" w:rsidP="00B80283">
      <w:pPr>
        <w:spacing w:line="312" w:lineRule="auto"/>
      </w:pPr>
      <w:r w:rsidRPr="00B80283">
        <w:t>IČO</w:t>
      </w:r>
      <w:r w:rsidRPr="00B80283">
        <w:tab/>
      </w:r>
      <w:r w:rsidRPr="00B80283">
        <w:tab/>
      </w:r>
      <w:r w:rsidRPr="00B80283">
        <w:tab/>
      </w:r>
      <w:r w:rsidRPr="00B80283">
        <w:tab/>
      </w:r>
      <w:r w:rsidRPr="00B80283">
        <w:tab/>
      </w:r>
      <w:sdt>
        <w:sdtPr>
          <w:id w:val="2082245057"/>
          <w:placeholder>
            <w:docPart w:val="DefaultPlaceholder_-1854013440"/>
          </w:placeholder>
        </w:sdtPr>
        <w:sdtEndPr>
          <w:rPr>
            <w:highlight w:val="darkGray"/>
          </w:rPr>
        </w:sdtEndPr>
        <w:sdtContent>
          <w:r w:rsidRPr="00B80283">
            <w:rPr>
              <w:highlight w:val="darkGray"/>
            </w:rPr>
            <w:t>_______________________</w:t>
          </w:r>
        </w:sdtContent>
      </w:sdt>
    </w:p>
    <w:p w14:paraId="519E98B6" w14:textId="2BF34D16" w:rsidR="00F710DA" w:rsidRPr="00B80283" w:rsidRDefault="00F710DA" w:rsidP="00B80283">
      <w:pPr>
        <w:spacing w:line="312" w:lineRule="auto"/>
      </w:pPr>
      <w:r w:rsidRPr="00B80283">
        <w:t xml:space="preserve">DIČ </w:t>
      </w:r>
      <w:r w:rsidRPr="00B80283">
        <w:tab/>
      </w:r>
      <w:r w:rsidRPr="00B80283">
        <w:tab/>
      </w:r>
      <w:r w:rsidRPr="00B80283">
        <w:tab/>
      </w:r>
      <w:r w:rsidRPr="00B80283">
        <w:tab/>
      </w:r>
      <w:r w:rsidRPr="00B80283">
        <w:tab/>
      </w:r>
      <w:sdt>
        <w:sdtPr>
          <w:id w:val="1606538143"/>
          <w:placeholder>
            <w:docPart w:val="DefaultPlaceholder_-1854013440"/>
          </w:placeholder>
        </w:sdtPr>
        <w:sdtEndPr>
          <w:rPr>
            <w:highlight w:val="darkGray"/>
          </w:rPr>
        </w:sdtEndPr>
        <w:sdtContent>
          <w:r w:rsidRPr="00B80283">
            <w:rPr>
              <w:highlight w:val="darkGray"/>
            </w:rPr>
            <w:t>_______________________</w:t>
          </w:r>
        </w:sdtContent>
      </w:sdt>
    </w:p>
    <w:p w14:paraId="4C55697D" w14:textId="5C6BA303" w:rsidR="00F710DA" w:rsidRPr="00B80283" w:rsidRDefault="005710A3" w:rsidP="00B80283">
      <w:pPr>
        <w:spacing w:line="312" w:lineRule="auto"/>
      </w:pPr>
      <w:r w:rsidRPr="00B80283">
        <w:t xml:space="preserve">bankové </w:t>
      </w:r>
      <w:r w:rsidR="00F710DA" w:rsidRPr="00B80283">
        <w:t xml:space="preserve">spojenie </w:t>
      </w:r>
      <w:r w:rsidR="00F710DA" w:rsidRPr="00B80283">
        <w:tab/>
      </w:r>
      <w:r w:rsidR="00F710DA" w:rsidRPr="00B80283">
        <w:tab/>
      </w:r>
      <w:r w:rsidR="00F710DA" w:rsidRPr="00B80283">
        <w:tab/>
      </w:r>
      <w:sdt>
        <w:sdtPr>
          <w:id w:val="1353850893"/>
          <w:placeholder>
            <w:docPart w:val="DefaultPlaceholder_-1854013440"/>
          </w:placeholder>
        </w:sdtPr>
        <w:sdtEndPr>
          <w:rPr>
            <w:highlight w:val="darkGray"/>
          </w:rPr>
        </w:sdtEndPr>
        <w:sdtContent>
          <w:r w:rsidR="00F710DA" w:rsidRPr="00B80283">
            <w:rPr>
              <w:highlight w:val="darkGray"/>
            </w:rPr>
            <w:t>_______________________</w:t>
          </w:r>
        </w:sdtContent>
      </w:sdt>
    </w:p>
    <w:p w14:paraId="03BCC56B" w14:textId="4078F328" w:rsidR="00F710DA" w:rsidRPr="00B80283" w:rsidRDefault="005710A3" w:rsidP="00B80283">
      <w:pPr>
        <w:spacing w:line="312" w:lineRule="auto"/>
      </w:pPr>
      <w:r w:rsidRPr="00B80283">
        <w:t xml:space="preserve">číslo </w:t>
      </w:r>
      <w:r w:rsidR="00F710DA" w:rsidRPr="00B80283">
        <w:t xml:space="preserve">účtu v tvare IBAN </w:t>
      </w:r>
      <w:r w:rsidR="00F710DA" w:rsidRPr="00B80283">
        <w:tab/>
      </w:r>
      <w:r w:rsidR="00F710DA" w:rsidRPr="00B80283">
        <w:tab/>
      </w:r>
      <w:sdt>
        <w:sdtPr>
          <w:id w:val="-165025208"/>
          <w:placeholder>
            <w:docPart w:val="DefaultPlaceholder_-1854013440"/>
          </w:placeholder>
        </w:sdtPr>
        <w:sdtEndPr>
          <w:rPr>
            <w:highlight w:val="darkGray"/>
          </w:rPr>
        </w:sdtEndPr>
        <w:sdtContent>
          <w:r w:rsidR="00F710DA" w:rsidRPr="00B80283">
            <w:rPr>
              <w:highlight w:val="darkGray"/>
            </w:rPr>
            <w:t>_______________________</w:t>
          </w:r>
        </w:sdtContent>
      </w:sdt>
    </w:p>
    <w:p w14:paraId="7BEE47A6" w14:textId="6DB11E0F" w:rsidR="00F710DA" w:rsidRPr="00B80283" w:rsidRDefault="005710A3" w:rsidP="00B80283">
      <w:pPr>
        <w:spacing w:line="312" w:lineRule="auto"/>
      </w:pPr>
      <w:r w:rsidRPr="00B80283">
        <w:t xml:space="preserve">právna </w:t>
      </w:r>
      <w:r w:rsidR="00F710DA" w:rsidRPr="00B80283">
        <w:t xml:space="preserve">forma </w:t>
      </w:r>
      <w:r w:rsidR="00F710DA" w:rsidRPr="00B80283">
        <w:tab/>
      </w:r>
      <w:r w:rsidR="00F710DA" w:rsidRPr="00B80283">
        <w:tab/>
      </w:r>
      <w:r w:rsidR="00F710DA" w:rsidRPr="00B80283">
        <w:tab/>
      </w:r>
      <w:r w:rsidR="00F710DA" w:rsidRPr="00B80283">
        <w:tab/>
      </w:r>
      <w:sdt>
        <w:sdtPr>
          <w:id w:val="2109073692"/>
          <w:placeholder>
            <w:docPart w:val="DefaultPlaceholder_-1854013440"/>
          </w:placeholder>
        </w:sdtPr>
        <w:sdtEndPr>
          <w:rPr>
            <w:highlight w:val="darkGray"/>
          </w:rPr>
        </w:sdtEndPr>
        <w:sdtContent>
          <w:r w:rsidR="00F710DA" w:rsidRPr="00B80283">
            <w:rPr>
              <w:highlight w:val="darkGray"/>
            </w:rPr>
            <w:t>_______________________</w:t>
          </w:r>
        </w:sdtContent>
      </w:sdt>
    </w:p>
    <w:p w14:paraId="7F3FAAD4" w14:textId="41FE3115" w:rsidR="00F710DA" w:rsidRPr="00B80283" w:rsidRDefault="005710A3" w:rsidP="00B80283">
      <w:pPr>
        <w:spacing w:line="312" w:lineRule="auto"/>
      </w:pPr>
      <w:r w:rsidRPr="00B80283">
        <w:t xml:space="preserve">telefonický </w:t>
      </w:r>
      <w:r w:rsidR="00F710DA" w:rsidRPr="00B80283">
        <w:t xml:space="preserve">kontakt </w:t>
      </w:r>
      <w:r w:rsidR="00F710DA" w:rsidRPr="00B80283">
        <w:tab/>
      </w:r>
      <w:r w:rsidR="00F710DA" w:rsidRPr="00B80283">
        <w:tab/>
      </w:r>
      <w:r w:rsidR="00F710DA" w:rsidRPr="00B80283">
        <w:tab/>
      </w:r>
      <w:sdt>
        <w:sdtPr>
          <w:id w:val="-1621379695"/>
          <w:placeholder>
            <w:docPart w:val="DefaultPlaceholder_-1854013440"/>
          </w:placeholder>
        </w:sdtPr>
        <w:sdtEndPr>
          <w:rPr>
            <w:highlight w:val="darkGray"/>
          </w:rPr>
        </w:sdtEndPr>
        <w:sdtContent>
          <w:r w:rsidR="00F710DA" w:rsidRPr="00B80283">
            <w:rPr>
              <w:highlight w:val="darkGray"/>
            </w:rPr>
            <w:t>_______________________</w:t>
          </w:r>
        </w:sdtContent>
      </w:sdt>
    </w:p>
    <w:p w14:paraId="48898D36" w14:textId="414EC074" w:rsidR="00F710DA" w:rsidRPr="00B80283" w:rsidRDefault="005710A3" w:rsidP="00B80283">
      <w:pPr>
        <w:spacing w:line="312" w:lineRule="auto"/>
      </w:pPr>
      <w:r w:rsidRPr="00B80283">
        <w:t xml:space="preserve">emailový </w:t>
      </w:r>
      <w:r w:rsidR="00F710DA" w:rsidRPr="00B80283">
        <w:t xml:space="preserve">kontakt </w:t>
      </w:r>
      <w:r w:rsidR="00F710DA" w:rsidRPr="00B80283">
        <w:tab/>
      </w:r>
      <w:r w:rsidR="00F710DA" w:rsidRPr="00B80283">
        <w:tab/>
      </w:r>
      <w:r w:rsidR="00F710DA" w:rsidRPr="00B80283">
        <w:tab/>
      </w:r>
      <w:sdt>
        <w:sdtPr>
          <w:id w:val="175321768"/>
          <w:placeholder>
            <w:docPart w:val="DefaultPlaceholder_-1854013440"/>
          </w:placeholder>
        </w:sdtPr>
        <w:sdtEndPr>
          <w:rPr>
            <w:highlight w:val="darkGray"/>
          </w:rPr>
        </w:sdtEndPr>
        <w:sdtContent>
          <w:r w:rsidR="00F710DA" w:rsidRPr="00B80283">
            <w:rPr>
              <w:highlight w:val="darkGray"/>
            </w:rPr>
            <w:t>_______________________</w:t>
          </w:r>
        </w:sdtContent>
      </w:sdt>
    </w:p>
    <w:p w14:paraId="53DEAF54" w14:textId="546AF99C" w:rsidR="007A7825" w:rsidRPr="00B80283" w:rsidRDefault="005710A3" w:rsidP="00B80283">
      <w:pPr>
        <w:spacing w:line="312" w:lineRule="auto"/>
        <w:ind w:left="3540" w:hanging="3540"/>
        <w:jc w:val="both"/>
      </w:pPr>
      <w:r w:rsidRPr="00B80283">
        <w:t xml:space="preserve">zápis </w:t>
      </w:r>
      <w:r w:rsidR="00F710DA" w:rsidRPr="00B80283">
        <w:t>v príslušnom registri</w:t>
      </w:r>
      <w:r w:rsidR="00F710DA" w:rsidRPr="00B80283">
        <w:tab/>
      </w:r>
      <w:r w:rsidR="004E307B" w:rsidRPr="00B80283">
        <w:t>v </w:t>
      </w:r>
      <w:r w:rsidR="00F710DA" w:rsidRPr="00B80283">
        <w:t>Obchodn</w:t>
      </w:r>
      <w:r w:rsidR="004E307B" w:rsidRPr="00B80283">
        <w:t xml:space="preserve">om </w:t>
      </w:r>
      <w:r w:rsidR="00F710DA" w:rsidRPr="00B80283">
        <w:t>regist</w:t>
      </w:r>
      <w:r w:rsidR="004E307B" w:rsidRPr="00B80283">
        <w:t>ri</w:t>
      </w:r>
      <w:r w:rsidR="00F710DA" w:rsidRPr="00B80283">
        <w:t xml:space="preserve"> </w:t>
      </w:r>
      <w:sdt>
        <w:sdtPr>
          <w:id w:val="2143217297"/>
          <w:placeholder>
            <w:docPart w:val="EB09605CB5FC4D9195CB522B4767EF32"/>
          </w:placeholder>
        </w:sdtPr>
        <w:sdtEndPr>
          <w:rPr>
            <w:shd w:val="clear" w:color="auto" w:fill="A6A6A6" w:themeFill="background1" w:themeFillShade="A6"/>
          </w:rPr>
        </w:sdtEndPr>
        <w:sdtContent>
          <w:r w:rsidR="00B80283" w:rsidRPr="00B80283">
            <w:rPr>
              <w:shd w:val="clear" w:color="auto" w:fill="A6A6A6" w:themeFill="background1" w:themeFillShade="A6"/>
            </w:rPr>
            <w:t>_______</w:t>
          </w:r>
        </w:sdtContent>
      </w:sdt>
      <w:r w:rsidR="00F710DA" w:rsidRPr="00B80283">
        <w:t xml:space="preserve"> súdu </w:t>
      </w:r>
      <w:sdt>
        <w:sdtPr>
          <w:id w:val="-956567941"/>
          <w:placeholder>
            <w:docPart w:val="DefaultPlaceholder_-1854013440"/>
          </w:placeholder>
        </w:sdtPr>
        <w:sdtEndPr>
          <w:rPr>
            <w:shd w:val="clear" w:color="auto" w:fill="A6A6A6" w:themeFill="background1" w:themeFillShade="A6"/>
          </w:rPr>
        </w:sdtEndPr>
        <w:sdtContent>
          <w:r w:rsidR="00F710DA" w:rsidRPr="00B80283">
            <w:rPr>
              <w:shd w:val="clear" w:color="auto" w:fill="A6A6A6" w:themeFill="background1" w:themeFillShade="A6"/>
            </w:rPr>
            <w:t>_______</w:t>
          </w:r>
        </w:sdtContent>
      </w:sdt>
      <w:r w:rsidR="004E307B" w:rsidRPr="00B80283">
        <w:t>, O</w:t>
      </w:r>
      <w:r w:rsidR="00F710DA" w:rsidRPr="00B80283">
        <w:t>ddiel:</w:t>
      </w:r>
      <w:sdt>
        <w:sdtPr>
          <w:id w:val="950600967"/>
          <w:placeholder>
            <w:docPart w:val="DefaultPlaceholder_-1854013440"/>
          </w:placeholder>
        </w:sdtPr>
        <w:sdtEndPr>
          <w:rPr>
            <w:shd w:val="clear" w:color="auto" w:fill="A6A6A6" w:themeFill="background1" w:themeFillShade="A6"/>
          </w:rPr>
        </w:sdtEndPr>
        <w:sdtContent>
          <w:r w:rsidR="00F710DA" w:rsidRPr="00B80283">
            <w:rPr>
              <w:shd w:val="clear" w:color="auto" w:fill="A6A6A6" w:themeFill="background1" w:themeFillShade="A6"/>
            </w:rPr>
            <w:t>_____</w:t>
          </w:r>
        </w:sdtContent>
      </w:sdt>
      <w:r w:rsidR="004E307B" w:rsidRPr="00B80283">
        <w:t>, V</w:t>
      </w:r>
      <w:r w:rsidR="00F710DA" w:rsidRPr="00B80283">
        <w:t>ložka č</w:t>
      </w:r>
      <w:sdt>
        <w:sdtPr>
          <w:id w:val="1518273465"/>
          <w:placeholder>
            <w:docPart w:val="DefaultPlaceholder_-1854013440"/>
          </w:placeholder>
        </w:sdtPr>
        <w:sdtEndPr>
          <w:rPr>
            <w:shd w:val="clear" w:color="auto" w:fill="A6A6A6" w:themeFill="background1" w:themeFillShade="A6"/>
          </w:rPr>
        </w:sdtEndPr>
        <w:sdtContent>
          <w:r w:rsidR="00F710DA" w:rsidRPr="00B80283">
            <w:rPr>
              <w:shd w:val="clear" w:color="auto" w:fill="A6A6A6" w:themeFill="background1" w:themeFillShade="A6"/>
            </w:rPr>
            <w:t>.  ________</w:t>
          </w:r>
        </w:sdtContent>
      </w:sdt>
      <w:r w:rsidR="00DB2478" w:rsidRPr="00B80283">
        <w:t xml:space="preserve"> </w:t>
      </w:r>
    </w:p>
    <w:p w14:paraId="0A45D60D" w14:textId="09A87C1F" w:rsidR="00304690" w:rsidRPr="00B80283" w:rsidRDefault="008E3FBD" w:rsidP="00B80283">
      <w:pPr>
        <w:pStyle w:val="Default"/>
        <w:spacing w:line="312" w:lineRule="auto"/>
        <w:ind w:left="426" w:right="-142" w:hanging="426"/>
        <w:rPr>
          <w:rFonts w:ascii="Times New Roman" w:hAnsi="Times New Roman" w:cs="Times New Roman"/>
          <w:iCs/>
        </w:rPr>
      </w:pPr>
      <w:r w:rsidRPr="00B80283">
        <w:rPr>
          <w:rFonts w:ascii="Times New Roman" w:hAnsi="Times New Roman" w:cs="Times New Roman"/>
          <w:iCs/>
        </w:rPr>
        <w:t>(</w:t>
      </w:r>
      <w:r w:rsidR="00DB2478" w:rsidRPr="00B80283">
        <w:rPr>
          <w:rFonts w:ascii="Times New Roman" w:hAnsi="Times New Roman" w:cs="Times New Roman"/>
          <w:iCs/>
        </w:rPr>
        <w:t xml:space="preserve">ďalej ako </w:t>
      </w:r>
      <w:r w:rsidR="00DB2478" w:rsidRPr="00B80283">
        <w:rPr>
          <w:rFonts w:ascii="Times New Roman" w:hAnsi="Times New Roman" w:cs="Times New Roman"/>
          <w:b/>
          <w:iCs/>
        </w:rPr>
        <w:t>„P</w:t>
      </w:r>
      <w:r w:rsidR="00362428" w:rsidRPr="00B80283">
        <w:rPr>
          <w:rFonts w:ascii="Times New Roman" w:hAnsi="Times New Roman" w:cs="Times New Roman"/>
          <w:b/>
          <w:iCs/>
        </w:rPr>
        <w:t>redávajúci“</w:t>
      </w:r>
      <w:r w:rsidR="00304690" w:rsidRPr="00B80283">
        <w:rPr>
          <w:rFonts w:ascii="Times New Roman" w:hAnsi="Times New Roman" w:cs="Times New Roman"/>
          <w:iCs/>
        </w:rPr>
        <w:t xml:space="preserve"> ) </w:t>
      </w:r>
    </w:p>
    <w:p w14:paraId="74E1518E" w14:textId="509F0AB8" w:rsidR="00305B11" w:rsidRPr="00B80283" w:rsidRDefault="00DB2478" w:rsidP="00B80283">
      <w:pPr>
        <w:pStyle w:val="Default"/>
        <w:spacing w:line="312" w:lineRule="auto"/>
        <w:ind w:right="-142"/>
        <w:rPr>
          <w:rFonts w:ascii="Times New Roman" w:hAnsi="Times New Roman" w:cs="Times New Roman"/>
          <w:i/>
        </w:rPr>
      </w:pPr>
      <w:r w:rsidRPr="00B80283">
        <w:rPr>
          <w:rFonts w:ascii="Times New Roman" w:hAnsi="Times New Roman" w:cs="Times New Roman"/>
          <w:iCs/>
        </w:rPr>
        <w:t xml:space="preserve">(ďalej spolu ako </w:t>
      </w:r>
      <w:r w:rsidRPr="00B80283">
        <w:rPr>
          <w:rFonts w:ascii="Times New Roman" w:hAnsi="Times New Roman" w:cs="Times New Roman"/>
          <w:b/>
          <w:iCs/>
        </w:rPr>
        <w:t>„Z</w:t>
      </w:r>
      <w:r w:rsidR="00362428" w:rsidRPr="00B80283">
        <w:rPr>
          <w:rFonts w:ascii="Times New Roman" w:hAnsi="Times New Roman" w:cs="Times New Roman"/>
          <w:b/>
          <w:iCs/>
        </w:rPr>
        <w:t>mluvné strany“</w:t>
      </w:r>
      <w:r w:rsidR="00362428" w:rsidRPr="00B80283">
        <w:rPr>
          <w:rFonts w:ascii="Times New Roman" w:hAnsi="Times New Roman" w:cs="Times New Roman"/>
          <w:iCs/>
        </w:rPr>
        <w:t>)</w:t>
      </w:r>
      <w:r w:rsidR="00304690" w:rsidRPr="00B80283">
        <w:rPr>
          <w:rFonts w:ascii="Times New Roman" w:hAnsi="Times New Roman" w:cs="Times New Roman"/>
          <w:iCs/>
        </w:rPr>
        <w:t xml:space="preserve"> </w:t>
      </w:r>
    </w:p>
    <w:p w14:paraId="699602B9" w14:textId="27BD0EA0" w:rsidR="00362428" w:rsidRPr="00B80283" w:rsidRDefault="00AB085B" w:rsidP="00B80283">
      <w:pPr>
        <w:pStyle w:val="Default"/>
        <w:numPr>
          <w:ilvl w:val="0"/>
          <w:numId w:val="18"/>
        </w:numPr>
        <w:spacing w:line="312" w:lineRule="auto"/>
        <w:ind w:left="426" w:right="-2" w:firstLine="0"/>
        <w:jc w:val="center"/>
        <w:rPr>
          <w:rFonts w:ascii="Times New Roman" w:hAnsi="Times New Roman" w:cs="Times New Roman"/>
          <w:b/>
          <w:sz w:val="26"/>
          <w:szCs w:val="26"/>
        </w:rPr>
      </w:pPr>
      <w:r w:rsidRPr="00B80283">
        <w:rPr>
          <w:rFonts w:ascii="Times New Roman" w:hAnsi="Times New Roman" w:cs="Times New Roman"/>
          <w:b/>
          <w:sz w:val="26"/>
          <w:szCs w:val="26"/>
        </w:rPr>
        <w:t>Predmet zmluvy</w:t>
      </w:r>
    </w:p>
    <w:p w14:paraId="6D8DB25E" w14:textId="0F6F2B36" w:rsidR="002E57B9" w:rsidRPr="00B80283" w:rsidRDefault="002E57B9" w:rsidP="00B80283">
      <w:pPr>
        <w:pStyle w:val="Default"/>
        <w:numPr>
          <w:ilvl w:val="0"/>
          <w:numId w:val="1"/>
        </w:numPr>
        <w:spacing w:before="120" w:after="120" w:line="312" w:lineRule="auto"/>
        <w:ind w:left="0" w:right="-142" w:hanging="567"/>
        <w:jc w:val="both"/>
        <w:rPr>
          <w:rFonts w:ascii="Times New Roman" w:hAnsi="Times New Roman" w:cs="Times New Roman"/>
          <w:iCs/>
          <w:color w:val="auto"/>
        </w:rPr>
      </w:pPr>
      <w:r w:rsidRPr="00B80283">
        <w:rPr>
          <w:rFonts w:ascii="Times New Roman" w:hAnsi="Times New Roman" w:cs="Times New Roman"/>
          <w:color w:val="auto"/>
        </w:rPr>
        <w:t>Kupujúci je rozpočtovou organizáciou v zriaďovateľskej pôsobnosti Prešovského samosprávneho kraja. V zmysle § 7 ods. 1 písm. d</w:t>
      </w:r>
      <w:r w:rsidRPr="00B80283">
        <w:rPr>
          <w:rFonts w:ascii="Times New Roman" w:hAnsi="Times New Roman" w:cs="Times New Roman"/>
          <w:color w:val="auto"/>
          <w:lang w:val="en-US"/>
        </w:rPr>
        <w:t>)</w:t>
      </w:r>
      <w:r w:rsidRPr="00B80283">
        <w:rPr>
          <w:rFonts w:ascii="Times New Roman" w:hAnsi="Times New Roman" w:cs="Times New Roman"/>
          <w:color w:val="auto"/>
        </w:rPr>
        <w:t xml:space="preserve"> ZVO je verejným obstarávateľom a v zmysle § 6 ods. 3 zákona č. 446/2001 Z. z. o majetku vyšších územných celkov v znení neskorších predpisov, majetok ktorý Kupujúci nadobúda, je vlastníctvom vyššieho územného celku. Správca, t. j. Kupujúci, vykonáva právne úkony pri nadobúdaní a správe majetku vyššieho územného celku v mene vyššieho územného celku. Vlastnícke právo k Predmetu zmluvy nadobudne Prešovský samosprávny kraj jeho prevzatím Kupujúcim, t. j. podpisom odovzdávacieho a preberacieho protokolu spolu s príslušnými dokladmi v súlade s čl. V bod 5.</w:t>
      </w:r>
      <w:r w:rsidR="0081277D">
        <w:rPr>
          <w:rFonts w:ascii="Times New Roman" w:hAnsi="Times New Roman" w:cs="Times New Roman"/>
          <w:color w:val="auto"/>
        </w:rPr>
        <w:t>6</w:t>
      </w:r>
      <w:r w:rsidRPr="00B80283">
        <w:rPr>
          <w:rFonts w:ascii="Times New Roman" w:hAnsi="Times New Roman" w:cs="Times New Roman"/>
          <w:color w:val="auto"/>
        </w:rPr>
        <w:t xml:space="preserve"> a zaplatením ceny za Predmet Zmluvy. Ako držiteľ Predmetu zmluvy bude v príslušnej dokumentácii vedený Kupujúci. Z vyššie uvedených dôvodov sa pre účely zmluvy kupujúcim vo vzťahu k prevodu vlastníckeho práva rozumie Prešovský samosprávny kraj.</w:t>
      </w:r>
    </w:p>
    <w:p w14:paraId="24B701D3" w14:textId="036A945E" w:rsidR="00362428" w:rsidRPr="00B80283" w:rsidRDefault="00362428" w:rsidP="00B80283">
      <w:pPr>
        <w:pStyle w:val="Default"/>
        <w:numPr>
          <w:ilvl w:val="0"/>
          <w:numId w:val="1"/>
        </w:numPr>
        <w:spacing w:before="120" w:after="120" w:line="312" w:lineRule="auto"/>
        <w:ind w:left="0" w:right="-142" w:hanging="567"/>
        <w:jc w:val="both"/>
        <w:rPr>
          <w:rFonts w:ascii="Times New Roman" w:hAnsi="Times New Roman" w:cs="Times New Roman"/>
          <w:color w:val="auto"/>
        </w:rPr>
      </w:pPr>
      <w:r w:rsidRPr="00B80283">
        <w:rPr>
          <w:rFonts w:ascii="Times New Roman" w:hAnsi="Times New Roman" w:cs="Times New Roman"/>
          <w:color w:val="auto"/>
        </w:rPr>
        <w:t>Predmetom zmluvy je záväz</w:t>
      </w:r>
      <w:r w:rsidR="00F571FB" w:rsidRPr="00B80283">
        <w:rPr>
          <w:rFonts w:ascii="Times New Roman" w:hAnsi="Times New Roman" w:cs="Times New Roman"/>
          <w:color w:val="auto"/>
        </w:rPr>
        <w:t>ok P</w:t>
      </w:r>
      <w:r w:rsidR="000A501F" w:rsidRPr="00B80283">
        <w:rPr>
          <w:rFonts w:ascii="Times New Roman" w:hAnsi="Times New Roman" w:cs="Times New Roman"/>
          <w:color w:val="auto"/>
        </w:rPr>
        <w:t>redávajúceho, že v súlade so Z</w:t>
      </w:r>
      <w:r w:rsidRPr="00B80283">
        <w:rPr>
          <w:rFonts w:ascii="Times New Roman" w:hAnsi="Times New Roman" w:cs="Times New Roman"/>
          <w:color w:val="auto"/>
        </w:rPr>
        <w:t>mluvou, na základe zrealizovaného postupu vere</w:t>
      </w:r>
      <w:r w:rsidR="000A501F" w:rsidRPr="00B80283">
        <w:rPr>
          <w:rFonts w:ascii="Times New Roman" w:hAnsi="Times New Roman" w:cs="Times New Roman"/>
          <w:color w:val="auto"/>
        </w:rPr>
        <w:t>jného obstarávania a s ponukou P</w:t>
      </w:r>
      <w:r w:rsidRPr="00B80283">
        <w:rPr>
          <w:rFonts w:ascii="Times New Roman" w:hAnsi="Times New Roman" w:cs="Times New Roman"/>
          <w:color w:val="auto"/>
        </w:rPr>
        <w:t>redávajúceho</w:t>
      </w:r>
      <w:r w:rsidR="00A070C0" w:rsidRPr="00B80283">
        <w:rPr>
          <w:rFonts w:ascii="Times New Roman" w:hAnsi="Times New Roman" w:cs="Times New Roman"/>
          <w:color w:val="auto"/>
        </w:rPr>
        <w:t>,</w:t>
      </w:r>
      <w:r w:rsidRPr="00B80283">
        <w:rPr>
          <w:rFonts w:ascii="Times New Roman" w:hAnsi="Times New Roman" w:cs="Times New Roman"/>
          <w:color w:val="auto"/>
        </w:rPr>
        <w:t xml:space="preserve"> ako uchádzača v procese verejného obstarávania</w:t>
      </w:r>
      <w:r w:rsidR="00A070C0" w:rsidRPr="00B80283">
        <w:rPr>
          <w:rFonts w:ascii="Times New Roman" w:hAnsi="Times New Roman" w:cs="Times New Roman"/>
          <w:color w:val="auto"/>
        </w:rPr>
        <w:t>,</w:t>
      </w:r>
      <w:r w:rsidRPr="00B80283">
        <w:rPr>
          <w:rFonts w:ascii="Times New Roman" w:hAnsi="Times New Roman" w:cs="Times New Roman"/>
          <w:color w:val="auto"/>
        </w:rPr>
        <w:t xml:space="preserve"> v dohodnutom množstve, čase a mieste:</w:t>
      </w:r>
    </w:p>
    <w:p w14:paraId="27B73E0C" w14:textId="699E319C" w:rsidR="00F64F4D" w:rsidRDefault="001811A6" w:rsidP="00B80283">
      <w:pPr>
        <w:pStyle w:val="Default"/>
        <w:numPr>
          <w:ilvl w:val="0"/>
          <w:numId w:val="2"/>
        </w:numPr>
        <w:spacing w:after="17" w:line="312" w:lineRule="auto"/>
        <w:ind w:left="284" w:right="-142" w:hanging="284"/>
        <w:jc w:val="both"/>
        <w:rPr>
          <w:rFonts w:ascii="Times New Roman" w:hAnsi="Times New Roman" w:cs="Times New Roman"/>
          <w:i/>
        </w:rPr>
      </w:pPr>
      <w:r w:rsidRPr="00B80283">
        <w:rPr>
          <w:rFonts w:ascii="Times New Roman" w:hAnsi="Times New Roman" w:cs="Times New Roman"/>
        </w:rPr>
        <w:t>dodá Kupujúcemu</w:t>
      </w:r>
      <w:r w:rsidR="00D552B9">
        <w:rPr>
          <w:rFonts w:ascii="Times New Roman" w:hAnsi="Times New Roman" w:cs="Times New Roman"/>
          <w:b/>
          <w:bCs/>
        </w:rPr>
        <w:t xml:space="preserve"> používan</w:t>
      </w:r>
      <w:r w:rsidR="00876265">
        <w:rPr>
          <w:rFonts w:ascii="Times New Roman" w:hAnsi="Times New Roman" w:cs="Times New Roman"/>
          <w:b/>
          <w:bCs/>
        </w:rPr>
        <w:t>ú</w:t>
      </w:r>
      <w:r w:rsidR="00D552B9">
        <w:rPr>
          <w:rFonts w:ascii="Times New Roman" w:hAnsi="Times New Roman" w:cs="Times New Roman"/>
          <w:b/>
          <w:bCs/>
        </w:rPr>
        <w:t xml:space="preserve"> </w:t>
      </w:r>
      <w:r w:rsidR="00876265">
        <w:rPr>
          <w:rFonts w:ascii="Times New Roman" w:hAnsi="Times New Roman" w:cs="Times New Roman"/>
          <w:b/>
          <w:bCs/>
        </w:rPr>
        <w:t>posypovú nadstavbu</w:t>
      </w:r>
      <w:r w:rsidR="008B7332">
        <w:rPr>
          <w:rFonts w:ascii="Times New Roman" w:hAnsi="Times New Roman" w:cs="Times New Roman"/>
          <w:b/>
          <w:bCs/>
        </w:rPr>
        <w:t xml:space="preserve"> </w:t>
      </w:r>
      <w:r w:rsidR="008B7332" w:rsidRPr="008B7332">
        <w:rPr>
          <w:rFonts w:ascii="Times New Roman" w:hAnsi="Times New Roman" w:cs="Times New Roman"/>
        </w:rPr>
        <w:t>v</w:t>
      </w:r>
      <w:r w:rsidR="00D552B9">
        <w:rPr>
          <w:rFonts w:ascii="Times New Roman" w:hAnsi="Times New Roman" w:cs="Times New Roman"/>
        </w:rPr>
        <w:t xml:space="preserve"> plne funkčnom technickom stave </w:t>
      </w:r>
      <w:r w:rsidR="008B7332" w:rsidRPr="008B7332">
        <w:rPr>
          <w:rFonts w:ascii="Times New Roman" w:hAnsi="Times New Roman" w:cs="Times New Roman"/>
        </w:rPr>
        <w:t>s</w:t>
      </w:r>
      <w:r w:rsidR="00880DAC">
        <w:rPr>
          <w:rFonts w:ascii="Times New Roman" w:hAnsi="Times New Roman" w:cs="Times New Roman"/>
        </w:rPr>
        <w:t xml:space="preserve"> dátumom prvého uvedenia do prevádzky maximálne 24 mesiacov ku dňu dodania </w:t>
      </w:r>
      <w:r w:rsidR="00D552B9">
        <w:rPr>
          <w:rFonts w:ascii="Times New Roman" w:hAnsi="Times New Roman" w:cs="Times New Roman"/>
        </w:rPr>
        <w:t>a novším</w:t>
      </w:r>
      <w:r w:rsidR="00880DAC">
        <w:rPr>
          <w:rFonts w:ascii="Times New Roman" w:hAnsi="Times New Roman" w:cs="Times New Roman"/>
        </w:rPr>
        <w:t xml:space="preserve">, </w:t>
      </w:r>
      <w:r w:rsidR="009E2336" w:rsidRPr="00B80283">
        <w:rPr>
          <w:rFonts w:ascii="Times New Roman" w:hAnsi="Times New Roman" w:cs="Times New Roman"/>
        </w:rPr>
        <w:t>podľa špecifikácií uvedených v prílohe č. 1  Zmluvy – Technická špecifikácia Predmetu zmluvy (ďalej len „ Príloha č. 1“)</w:t>
      </w:r>
      <w:r w:rsidR="009E2336" w:rsidRPr="00B80283">
        <w:rPr>
          <w:rFonts w:ascii="Times New Roman" w:hAnsi="Times New Roman" w:cs="Times New Roman"/>
          <w:b/>
          <w:bCs/>
        </w:rPr>
        <w:t xml:space="preserve"> </w:t>
      </w:r>
      <w:r w:rsidRPr="00B80283">
        <w:rPr>
          <w:rFonts w:ascii="Times New Roman" w:hAnsi="Times New Roman" w:cs="Times New Roman"/>
        </w:rPr>
        <w:t>v</w:t>
      </w:r>
      <w:r w:rsidRPr="00B80283">
        <w:rPr>
          <w:rFonts w:ascii="Times New Roman" w:hAnsi="Times New Roman" w:cs="Times New Roman"/>
          <w:b/>
          <w:bCs/>
        </w:rPr>
        <w:t xml:space="preserve"> </w:t>
      </w:r>
      <w:r w:rsidRPr="00B80283">
        <w:rPr>
          <w:rFonts w:ascii="Times New Roman" w:hAnsi="Times New Roman" w:cs="Times New Roman"/>
        </w:rPr>
        <w:t xml:space="preserve">počte </w:t>
      </w:r>
      <w:r w:rsidR="00876265">
        <w:rPr>
          <w:rFonts w:ascii="Times New Roman" w:hAnsi="Times New Roman" w:cs="Times New Roman"/>
          <w:b/>
          <w:bCs/>
        </w:rPr>
        <w:t>1</w:t>
      </w:r>
      <w:r w:rsidRPr="00B80283">
        <w:rPr>
          <w:rFonts w:ascii="Times New Roman" w:hAnsi="Times New Roman" w:cs="Times New Roman"/>
        </w:rPr>
        <w:t xml:space="preserve"> </w:t>
      </w:r>
      <w:r w:rsidRPr="00B80283">
        <w:rPr>
          <w:rFonts w:ascii="Times New Roman" w:hAnsi="Times New Roman" w:cs="Times New Roman"/>
          <w:b/>
          <w:bCs/>
        </w:rPr>
        <w:t>ks</w:t>
      </w:r>
      <w:r w:rsidRPr="00B80283">
        <w:rPr>
          <w:rFonts w:ascii="Times New Roman" w:hAnsi="Times New Roman" w:cs="Times New Roman"/>
        </w:rPr>
        <w:t xml:space="preserve"> v požadovanej kvalite, v požadovaných technických parametroch, v dohodnutom termíne a spôsobom stanoveným Zmluvou</w:t>
      </w:r>
      <w:r w:rsidR="00F64F4D">
        <w:rPr>
          <w:rFonts w:ascii="Times New Roman" w:hAnsi="Times New Roman" w:cs="Times New Roman"/>
        </w:rPr>
        <w:t>.</w:t>
      </w:r>
      <w:r w:rsidRPr="00B80283">
        <w:rPr>
          <w:rFonts w:ascii="Times New Roman" w:hAnsi="Times New Roman" w:cs="Times New Roman"/>
        </w:rPr>
        <w:t xml:space="preserve"> </w:t>
      </w:r>
      <w:r w:rsidR="00F64F4D">
        <w:rPr>
          <w:rFonts w:ascii="Times New Roman" w:hAnsi="Times New Roman" w:cs="Times New Roman"/>
        </w:rPr>
        <w:t>Ú</w:t>
      </w:r>
      <w:r w:rsidRPr="00B80283">
        <w:rPr>
          <w:rFonts w:ascii="Times New Roman" w:hAnsi="Times New Roman" w:cs="Times New Roman"/>
        </w:rPr>
        <w:t>daje o</w:t>
      </w:r>
      <w:r w:rsidR="00876265">
        <w:rPr>
          <w:rFonts w:ascii="Times New Roman" w:hAnsi="Times New Roman" w:cs="Times New Roman"/>
        </w:rPr>
        <w:t xml:space="preserve"> posypovej </w:t>
      </w:r>
      <w:r w:rsidR="00876265">
        <w:rPr>
          <w:rFonts w:ascii="Times New Roman" w:hAnsi="Times New Roman" w:cs="Times New Roman"/>
        </w:rPr>
        <w:lastRenderedPageBreak/>
        <w:t>nadstavbe</w:t>
      </w:r>
      <w:r w:rsidRPr="00B80283">
        <w:rPr>
          <w:rFonts w:ascii="Times New Roman" w:hAnsi="Times New Roman" w:cs="Times New Roman"/>
        </w:rPr>
        <w:t xml:space="preserve">: </w:t>
      </w:r>
      <w:r w:rsidRPr="00B80283">
        <w:rPr>
          <w:rFonts w:ascii="Times New Roman" w:hAnsi="Times New Roman" w:cs="Times New Roman"/>
          <w:highlight w:val="lightGray"/>
        </w:rPr>
        <w:t>_________________</w:t>
      </w:r>
      <w:r w:rsidRPr="00B80283">
        <w:rPr>
          <w:rFonts w:ascii="Times New Roman" w:hAnsi="Times New Roman" w:cs="Times New Roman"/>
          <w:i/>
          <w:iCs/>
          <w:highlight w:val="lightGray"/>
        </w:rPr>
        <w:t>továrenská značka, model</w:t>
      </w:r>
      <w:r w:rsidR="00F64F4D">
        <w:rPr>
          <w:rFonts w:ascii="Times New Roman" w:hAnsi="Times New Roman" w:cs="Times New Roman"/>
          <w:i/>
          <w:iCs/>
          <w:highlight w:val="lightGray"/>
        </w:rPr>
        <w:t>,</w:t>
      </w:r>
      <w:r w:rsidR="002E05BD">
        <w:rPr>
          <w:rFonts w:ascii="Times New Roman" w:hAnsi="Times New Roman" w:cs="Times New Roman"/>
          <w:i/>
          <w:iCs/>
          <w:highlight w:val="lightGray"/>
        </w:rPr>
        <w:t xml:space="preserve"> dátum prvého uvedenia do prevádzky</w:t>
      </w:r>
      <w:r w:rsidRPr="00B80283">
        <w:rPr>
          <w:rFonts w:ascii="Times New Roman" w:hAnsi="Times New Roman" w:cs="Times New Roman"/>
          <w:bCs/>
          <w:highlight w:val="lightGray"/>
        </w:rPr>
        <w:t>..............................</w:t>
      </w:r>
      <w:r w:rsidRPr="00B80283">
        <w:rPr>
          <w:rFonts w:ascii="Times New Roman" w:hAnsi="Times New Roman" w:cs="Times New Roman"/>
          <w:i/>
          <w:highlight w:val="lightGray"/>
        </w:rPr>
        <w:t xml:space="preserve"> (doplní uchádzač)</w:t>
      </w:r>
    </w:p>
    <w:p w14:paraId="2B800203" w14:textId="0FE0ACB6" w:rsidR="00362428" w:rsidRPr="00B80283" w:rsidRDefault="001811A6" w:rsidP="00F64F4D">
      <w:pPr>
        <w:pStyle w:val="Default"/>
        <w:spacing w:after="17" w:line="312" w:lineRule="auto"/>
        <w:ind w:left="284" w:right="-142"/>
        <w:jc w:val="both"/>
        <w:rPr>
          <w:rFonts w:ascii="Times New Roman" w:hAnsi="Times New Roman" w:cs="Times New Roman"/>
          <w:i/>
        </w:rPr>
      </w:pPr>
      <w:r w:rsidRPr="00B80283">
        <w:rPr>
          <w:rFonts w:ascii="Times New Roman" w:hAnsi="Times New Roman" w:cs="Times New Roman"/>
          <w:iCs/>
        </w:rPr>
        <w:t xml:space="preserve">(ďalej ako </w:t>
      </w:r>
      <w:r w:rsidRPr="00B80283">
        <w:rPr>
          <w:rFonts w:ascii="Times New Roman" w:hAnsi="Times New Roman" w:cs="Times New Roman"/>
          <w:b/>
          <w:iCs/>
        </w:rPr>
        <w:t>„</w:t>
      </w:r>
      <w:r w:rsidR="00AC1FE6">
        <w:rPr>
          <w:rFonts w:ascii="Times New Roman" w:hAnsi="Times New Roman" w:cs="Times New Roman"/>
          <w:b/>
          <w:iCs/>
        </w:rPr>
        <w:t>Posypová nadstavba</w:t>
      </w:r>
      <w:r w:rsidR="00141FC1">
        <w:rPr>
          <w:rFonts w:ascii="Times New Roman" w:hAnsi="Times New Roman" w:cs="Times New Roman"/>
          <w:b/>
          <w:iCs/>
        </w:rPr>
        <w:t>/</w:t>
      </w:r>
      <w:r w:rsidRPr="00B80283">
        <w:rPr>
          <w:rFonts w:ascii="Times New Roman" w:hAnsi="Times New Roman" w:cs="Times New Roman"/>
          <w:b/>
          <w:iCs/>
        </w:rPr>
        <w:t>Predmet zmluvy/tovar“</w:t>
      </w:r>
      <w:r w:rsidRPr="00B80283">
        <w:rPr>
          <w:rFonts w:ascii="Times New Roman" w:hAnsi="Times New Roman" w:cs="Times New Roman"/>
          <w:iCs/>
        </w:rPr>
        <w:t>)</w:t>
      </w:r>
      <w:r w:rsidRPr="00B80283">
        <w:rPr>
          <w:rFonts w:ascii="Times New Roman" w:hAnsi="Times New Roman" w:cs="Times New Roman"/>
        </w:rPr>
        <w:t>;</w:t>
      </w:r>
      <w:r w:rsidRPr="00B80283">
        <w:rPr>
          <w:rFonts w:ascii="Times New Roman" w:hAnsi="Times New Roman" w:cs="Times New Roman"/>
          <w:i/>
        </w:rPr>
        <w:t xml:space="preserve"> </w:t>
      </w:r>
    </w:p>
    <w:p w14:paraId="771780CC" w14:textId="07F3E452" w:rsidR="006D222D" w:rsidRPr="00B80283" w:rsidRDefault="006D222D" w:rsidP="00B80283">
      <w:pPr>
        <w:pStyle w:val="Default"/>
        <w:numPr>
          <w:ilvl w:val="0"/>
          <w:numId w:val="4"/>
        </w:numPr>
        <w:spacing w:after="17" w:line="312" w:lineRule="auto"/>
        <w:ind w:left="284" w:right="-2" w:hanging="284"/>
        <w:jc w:val="both"/>
        <w:rPr>
          <w:rFonts w:ascii="Times New Roman" w:hAnsi="Times New Roman" w:cs="Times New Roman"/>
          <w:color w:val="auto"/>
        </w:rPr>
      </w:pPr>
      <w:r w:rsidRPr="00B80283">
        <w:rPr>
          <w:rFonts w:ascii="Times New Roman" w:hAnsi="Times New Roman" w:cs="Times New Roman"/>
          <w:color w:val="auto"/>
        </w:rPr>
        <w:t xml:space="preserve">dodá Predmet </w:t>
      </w:r>
      <w:r w:rsidR="003C069B" w:rsidRPr="00B80283">
        <w:rPr>
          <w:rFonts w:ascii="Times New Roman" w:hAnsi="Times New Roman" w:cs="Times New Roman"/>
          <w:color w:val="auto"/>
        </w:rPr>
        <w:t>z</w:t>
      </w:r>
      <w:r w:rsidRPr="00B80283">
        <w:rPr>
          <w:rFonts w:ascii="Times New Roman" w:hAnsi="Times New Roman" w:cs="Times New Roman"/>
          <w:color w:val="auto"/>
        </w:rPr>
        <w:t>mluvy na miest</w:t>
      </w:r>
      <w:r w:rsidR="007A53EB">
        <w:rPr>
          <w:rFonts w:ascii="Times New Roman" w:hAnsi="Times New Roman" w:cs="Times New Roman"/>
          <w:color w:val="auto"/>
        </w:rPr>
        <w:t>a</w:t>
      </w:r>
      <w:r w:rsidRPr="00B80283">
        <w:rPr>
          <w:rFonts w:ascii="Times New Roman" w:hAnsi="Times New Roman" w:cs="Times New Roman"/>
          <w:color w:val="auto"/>
        </w:rPr>
        <w:t xml:space="preserve"> dodania v zmysle čl. V bod 5.2 a </w:t>
      </w:r>
      <w:r w:rsidRPr="00B80283">
        <w:rPr>
          <w:rFonts w:ascii="Times New Roman" w:hAnsi="Times New Roman" w:cs="Times New Roman"/>
        </w:rPr>
        <w:t>vyhotoví odovzdávací a preberací protokol v zmysle čl. V. Zmluvy</w:t>
      </w:r>
      <w:r w:rsidR="00E24E61" w:rsidRPr="00B80283">
        <w:rPr>
          <w:rFonts w:ascii="Times New Roman" w:hAnsi="Times New Roman" w:cs="Times New Roman"/>
        </w:rPr>
        <w:t xml:space="preserve"> </w:t>
      </w:r>
      <w:r w:rsidR="00E24E61" w:rsidRPr="00B80283">
        <w:rPr>
          <w:rFonts w:ascii="Times New Roman" w:hAnsi="Times New Roman" w:cs="Times New Roman"/>
          <w:color w:val="auto"/>
        </w:rPr>
        <w:t>(</w:t>
      </w:r>
      <w:r w:rsidR="00E24E61" w:rsidRPr="00B80283">
        <w:rPr>
          <w:rFonts w:ascii="Times New Roman" w:hAnsi="Times New Roman" w:cs="Times New Roman"/>
          <w:iCs/>
          <w:color w:val="auto"/>
        </w:rPr>
        <w:t xml:space="preserve">ďalej ako </w:t>
      </w:r>
      <w:r w:rsidR="00E24E61" w:rsidRPr="00B80283">
        <w:rPr>
          <w:rFonts w:ascii="Times New Roman" w:hAnsi="Times New Roman" w:cs="Times New Roman"/>
          <w:b/>
          <w:iCs/>
          <w:color w:val="auto"/>
        </w:rPr>
        <w:t>„Protokol“</w:t>
      </w:r>
      <w:r w:rsidR="00E24E61" w:rsidRPr="00B80283">
        <w:rPr>
          <w:rFonts w:ascii="Times New Roman" w:hAnsi="Times New Roman" w:cs="Times New Roman"/>
          <w:iCs/>
          <w:color w:val="auto"/>
        </w:rPr>
        <w:t>)</w:t>
      </w:r>
      <w:r w:rsidRPr="00B80283">
        <w:rPr>
          <w:rFonts w:ascii="Times New Roman" w:hAnsi="Times New Roman" w:cs="Times New Roman"/>
        </w:rPr>
        <w:t>, ktorý odovzdá najneskôr ku dňu dodania;</w:t>
      </w:r>
    </w:p>
    <w:p w14:paraId="0FDDB9F3" w14:textId="1153CA04" w:rsidR="006D222D" w:rsidRPr="00B80283" w:rsidRDefault="006D222D" w:rsidP="00B80283">
      <w:pPr>
        <w:pStyle w:val="Default"/>
        <w:numPr>
          <w:ilvl w:val="0"/>
          <w:numId w:val="4"/>
        </w:numPr>
        <w:spacing w:after="17" w:line="312" w:lineRule="auto"/>
        <w:ind w:left="284" w:right="-2" w:hanging="284"/>
        <w:jc w:val="both"/>
        <w:rPr>
          <w:rFonts w:ascii="Times New Roman" w:hAnsi="Times New Roman" w:cs="Times New Roman"/>
          <w:color w:val="auto"/>
        </w:rPr>
      </w:pPr>
      <w:r w:rsidRPr="00B80283">
        <w:rPr>
          <w:rFonts w:ascii="Times New Roman" w:hAnsi="Times New Roman" w:cs="Times New Roman"/>
          <w:color w:val="auto"/>
        </w:rPr>
        <w:t>odovzdá Kupujúcemu všetky doklady potrebné k riadnemu prevzatiu Predmetu zmluvy, návod na obsluhu</w:t>
      </w:r>
      <w:r w:rsidR="00880DAC">
        <w:rPr>
          <w:rFonts w:ascii="Times New Roman" w:hAnsi="Times New Roman" w:cs="Times New Roman"/>
          <w:color w:val="auto"/>
        </w:rPr>
        <w:t xml:space="preserve"> </w:t>
      </w:r>
      <w:r w:rsidRPr="00B80283">
        <w:rPr>
          <w:rFonts w:ascii="Times New Roman" w:hAnsi="Times New Roman" w:cs="Times New Roman"/>
          <w:color w:val="auto"/>
        </w:rPr>
        <w:t xml:space="preserve">v slovenskom jazyku </w:t>
      </w:r>
      <w:r w:rsidR="00EA756D" w:rsidRPr="00B80283">
        <w:rPr>
          <w:rFonts w:ascii="Times New Roman" w:hAnsi="Times New Roman" w:cs="Times New Roman"/>
          <w:color w:val="auto"/>
        </w:rPr>
        <w:t>pozostávajúc</w:t>
      </w:r>
      <w:r w:rsidR="00D552B9">
        <w:rPr>
          <w:rFonts w:ascii="Times New Roman" w:hAnsi="Times New Roman" w:cs="Times New Roman"/>
          <w:color w:val="auto"/>
        </w:rPr>
        <w:t>i</w:t>
      </w:r>
      <w:r w:rsidR="00EA756D" w:rsidRPr="00B80283">
        <w:rPr>
          <w:rFonts w:ascii="Times New Roman" w:hAnsi="Times New Roman" w:cs="Times New Roman"/>
          <w:color w:val="auto"/>
        </w:rPr>
        <w:t xml:space="preserve"> z návod</w:t>
      </w:r>
      <w:r w:rsidR="00880DAC">
        <w:rPr>
          <w:rFonts w:ascii="Times New Roman" w:hAnsi="Times New Roman" w:cs="Times New Roman"/>
          <w:color w:val="auto"/>
        </w:rPr>
        <w:t>u</w:t>
      </w:r>
      <w:r w:rsidR="00EA756D" w:rsidRPr="00B80283">
        <w:rPr>
          <w:rFonts w:ascii="Times New Roman" w:hAnsi="Times New Roman" w:cs="Times New Roman"/>
          <w:color w:val="auto"/>
        </w:rPr>
        <w:t xml:space="preserve"> na obsluhu a</w:t>
      </w:r>
      <w:r w:rsidR="00880DAC">
        <w:rPr>
          <w:rFonts w:ascii="Times New Roman" w:hAnsi="Times New Roman" w:cs="Times New Roman"/>
          <w:color w:val="auto"/>
        </w:rPr>
        <w:t> </w:t>
      </w:r>
      <w:r w:rsidR="00EA756D" w:rsidRPr="00B80283">
        <w:rPr>
          <w:rFonts w:ascii="Times New Roman" w:hAnsi="Times New Roman" w:cs="Times New Roman"/>
          <w:color w:val="auto"/>
        </w:rPr>
        <w:t>údržbu</w:t>
      </w:r>
      <w:r w:rsidR="00880DAC">
        <w:rPr>
          <w:rFonts w:ascii="Times New Roman" w:hAnsi="Times New Roman" w:cs="Times New Roman"/>
          <w:color w:val="auto"/>
        </w:rPr>
        <w:t>, vyhlásenia o</w:t>
      </w:r>
      <w:r w:rsidR="001D0CC5">
        <w:rPr>
          <w:rFonts w:ascii="Times New Roman" w:hAnsi="Times New Roman" w:cs="Times New Roman"/>
          <w:color w:val="auto"/>
        </w:rPr>
        <w:t> </w:t>
      </w:r>
      <w:r w:rsidR="00880DAC">
        <w:rPr>
          <w:rFonts w:ascii="Times New Roman" w:hAnsi="Times New Roman" w:cs="Times New Roman"/>
          <w:color w:val="auto"/>
        </w:rPr>
        <w:t>zhode</w:t>
      </w:r>
      <w:r w:rsidR="001D0CC5">
        <w:rPr>
          <w:rFonts w:ascii="Times New Roman" w:hAnsi="Times New Roman" w:cs="Times New Roman"/>
          <w:color w:val="auto"/>
        </w:rPr>
        <w:t>,</w:t>
      </w:r>
      <w:r w:rsidR="00EA756D" w:rsidRPr="00B80283">
        <w:rPr>
          <w:rFonts w:ascii="Times New Roman" w:hAnsi="Times New Roman" w:cs="Times New Roman"/>
          <w:color w:val="auto"/>
        </w:rPr>
        <w:t xml:space="preserve"> servisnej dokumentácie </w:t>
      </w:r>
      <w:r w:rsidR="001D0CC5">
        <w:rPr>
          <w:rFonts w:ascii="Times New Roman" w:hAnsi="Times New Roman" w:cs="Times New Roman"/>
          <w:color w:val="auto"/>
        </w:rPr>
        <w:t>a všetky doklady potrebné na riadne užívanie</w:t>
      </w:r>
      <w:r w:rsidR="00DE1F57">
        <w:rPr>
          <w:rFonts w:ascii="Times New Roman" w:hAnsi="Times New Roman" w:cs="Times New Roman"/>
          <w:color w:val="auto"/>
        </w:rPr>
        <w:t> Predmetu zmluvy</w:t>
      </w:r>
      <w:r w:rsidRPr="00B80283">
        <w:rPr>
          <w:rFonts w:ascii="Times New Roman" w:hAnsi="Times New Roman" w:cs="Times New Roman"/>
          <w:color w:val="auto"/>
        </w:rPr>
        <w:t xml:space="preserve">; </w:t>
      </w:r>
    </w:p>
    <w:p w14:paraId="22BF8FD1" w14:textId="38AAD027" w:rsidR="00362428" w:rsidRPr="00B80283" w:rsidRDefault="007A7825" w:rsidP="00B80283">
      <w:pPr>
        <w:pStyle w:val="Default"/>
        <w:numPr>
          <w:ilvl w:val="0"/>
          <w:numId w:val="4"/>
        </w:numPr>
        <w:spacing w:after="17" w:line="312" w:lineRule="auto"/>
        <w:ind w:left="284" w:right="-2" w:hanging="284"/>
        <w:jc w:val="both"/>
        <w:rPr>
          <w:rFonts w:ascii="Times New Roman" w:hAnsi="Times New Roman" w:cs="Times New Roman"/>
        </w:rPr>
      </w:pPr>
      <w:r w:rsidRPr="00B80283">
        <w:rPr>
          <w:rFonts w:ascii="Times New Roman" w:hAnsi="Times New Roman" w:cs="Times New Roman"/>
          <w:color w:val="auto"/>
        </w:rPr>
        <w:t>prevedie na Kupujúceho vlastnícke právo k P</w:t>
      </w:r>
      <w:r w:rsidR="00362428" w:rsidRPr="00B80283">
        <w:rPr>
          <w:rFonts w:ascii="Times New Roman" w:hAnsi="Times New Roman" w:cs="Times New Roman"/>
          <w:color w:val="auto"/>
        </w:rPr>
        <w:t xml:space="preserve">redmetu </w:t>
      </w:r>
      <w:r w:rsidRPr="00B80283">
        <w:rPr>
          <w:rFonts w:ascii="Times New Roman" w:hAnsi="Times New Roman" w:cs="Times New Roman"/>
          <w:color w:val="auto"/>
        </w:rPr>
        <w:t>zmluvy</w:t>
      </w:r>
      <w:r w:rsidR="006D222D" w:rsidRPr="00B80283">
        <w:rPr>
          <w:rFonts w:ascii="Times New Roman" w:hAnsi="Times New Roman" w:cs="Times New Roman"/>
          <w:color w:val="auto"/>
        </w:rPr>
        <w:t>.</w:t>
      </w:r>
    </w:p>
    <w:p w14:paraId="29FD1181" w14:textId="2E7D23D6" w:rsidR="00362428" w:rsidRPr="00B80283" w:rsidRDefault="00375ACD" w:rsidP="00B80283">
      <w:pPr>
        <w:pStyle w:val="Default"/>
        <w:numPr>
          <w:ilvl w:val="0"/>
          <w:numId w:val="1"/>
        </w:numPr>
        <w:spacing w:before="120" w:after="120" w:line="312" w:lineRule="auto"/>
        <w:ind w:left="0" w:right="-142" w:hanging="567"/>
        <w:jc w:val="both"/>
        <w:rPr>
          <w:rFonts w:ascii="Times New Roman" w:hAnsi="Times New Roman" w:cs="Times New Roman"/>
          <w:color w:val="auto"/>
        </w:rPr>
      </w:pPr>
      <w:r w:rsidRPr="00B80283">
        <w:rPr>
          <w:rFonts w:ascii="Times New Roman" w:hAnsi="Times New Roman" w:cs="Times New Roman"/>
          <w:color w:val="auto"/>
        </w:rPr>
        <w:t>Predmetom zmluvy je aj záväzok Kupujúceho, že P</w:t>
      </w:r>
      <w:r w:rsidR="00362428" w:rsidRPr="00B80283">
        <w:rPr>
          <w:rFonts w:ascii="Times New Roman" w:hAnsi="Times New Roman" w:cs="Times New Roman"/>
          <w:color w:val="auto"/>
        </w:rPr>
        <w:t xml:space="preserve">redmet </w:t>
      </w:r>
      <w:r w:rsidRPr="00B80283">
        <w:rPr>
          <w:rFonts w:ascii="Times New Roman" w:hAnsi="Times New Roman" w:cs="Times New Roman"/>
          <w:color w:val="auto"/>
        </w:rPr>
        <w:t>zmluvy,</w:t>
      </w:r>
      <w:r w:rsidR="00362428" w:rsidRPr="00B80283">
        <w:rPr>
          <w:rFonts w:ascii="Times New Roman" w:hAnsi="Times New Roman" w:cs="Times New Roman"/>
          <w:color w:val="auto"/>
        </w:rPr>
        <w:t xml:space="preserve"> dodaný v súlade s</w:t>
      </w:r>
      <w:r w:rsidRPr="00B80283">
        <w:rPr>
          <w:rFonts w:ascii="Times New Roman" w:hAnsi="Times New Roman" w:cs="Times New Roman"/>
          <w:color w:val="auto"/>
        </w:rPr>
        <w:t>o Z</w:t>
      </w:r>
      <w:r w:rsidR="00362428" w:rsidRPr="00B80283">
        <w:rPr>
          <w:rFonts w:ascii="Times New Roman" w:hAnsi="Times New Roman" w:cs="Times New Roman"/>
          <w:color w:val="auto"/>
        </w:rPr>
        <w:t>mluvou</w:t>
      </w:r>
      <w:r w:rsidRPr="00B80283">
        <w:rPr>
          <w:rFonts w:ascii="Times New Roman" w:hAnsi="Times New Roman" w:cs="Times New Roman"/>
          <w:color w:val="auto"/>
        </w:rPr>
        <w:t xml:space="preserve">, prevezme riadne, </w:t>
      </w:r>
      <w:r w:rsidR="00362428" w:rsidRPr="00B80283">
        <w:rPr>
          <w:rFonts w:ascii="Times New Roman" w:hAnsi="Times New Roman" w:cs="Times New Roman"/>
          <w:color w:val="auto"/>
        </w:rPr>
        <w:t>včas a zaplatí zaň cenu s</w:t>
      </w:r>
      <w:r w:rsidR="00EA5F44" w:rsidRPr="00B80283">
        <w:rPr>
          <w:rFonts w:ascii="Times New Roman" w:hAnsi="Times New Roman" w:cs="Times New Roman"/>
          <w:color w:val="auto"/>
        </w:rPr>
        <w:t> poukazom na</w:t>
      </w:r>
      <w:r w:rsidR="00362428" w:rsidRPr="00B80283">
        <w:rPr>
          <w:rFonts w:ascii="Times New Roman" w:hAnsi="Times New Roman" w:cs="Times New Roman"/>
          <w:color w:val="auto"/>
        </w:rPr>
        <w:t xml:space="preserve"> čl. </w:t>
      </w:r>
      <w:r w:rsidR="0065401A" w:rsidRPr="00B80283">
        <w:rPr>
          <w:rFonts w:ascii="Times New Roman" w:hAnsi="Times New Roman" w:cs="Times New Roman"/>
          <w:color w:val="auto"/>
        </w:rPr>
        <w:t>IV</w:t>
      </w:r>
      <w:r w:rsidR="009E574C" w:rsidRPr="00B80283">
        <w:rPr>
          <w:rFonts w:ascii="Times New Roman" w:hAnsi="Times New Roman" w:cs="Times New Roman"/>
          <w:color w:val="auto"/>
        </w:rPr>
        <w:t>.</w:t>
      </w:r>
      <w:r w:rsidR="00362428" w:rsidRPr="00B80283">
        <w:rPr>
          <w:rFonts w:ascii="Times New Roman" w:hAnsi="Times New Roman" w:cs="Times New Roman"/>
          <w:color w:val="auto"/>
        </w:rPr>
        <w:t xml:space="preserve"> </w:t>
      </w:r>
      <w:r w:rsidRPr="00B80283">
        <w:rPr>
          <w:rFonts w:ascii="Times New Roman" w:hAnsi="Times New Roman" w:cs="Times New Roman"/>
          <w:color w:val="auto"/>
        </w:rPr>
        <w:t>Z</w:t>
      </w:r>
      <w:r w:rsidR="00362428" w:rsidRPr="00B80283">
        <w:rPr>
          <w:rFonts w:ascii="Times New Roman" w:hAnsi="Times New Roman" w:cs="Times New Roman"/>
          <w:color w:val="auto"/>
        </w:rPr>
        <w:t xml:space="preserve">mluvy. </w:t>
      </w:r>
    </w:p>
    <w:p w14:paraId="36D5321E" w14:textId="0C240DA4" w:rsidR="00362428" w:rsidRPr="00B80283" w:rsidRDefault="009E574C" w:rsidP="00B80283">
      <w:pPr>
        <w:pStyle w:val="Default"/>
        <w:numPr>
          <w:ilvl w:val="0"/>
          <w:numId w:val="1"/>
        </w:numPr>
        <w:spacing w:before="120" w:after="120" w:line="312" w:lineRule="auto"/>
        <w:ind w:left="0" w:right="-142" w:hanging="567"/>
        <w:jc w:val="both"/>
        <w:rPr>
          <w:rFonts w:ascii="Times New Roman" w:hAnsi="Times New Roman" w:cs="Times New Roman"/>
          <w:color w:val="auto"/>
        </w:rPr>
      </w:pPr>
      <w:r w:rsidRPr="00B80283">
        <w:rPr>
          <w:rFonts w:ascii="Times New Roman" w:hAnsi="Times New Roman" w:cs="Times New Roman"/>
          <w:color w:val="auto"/>
        </w:rPr>
        <w:t>Predávajúci sa zaväzuje K</w:t>
      </w:r>
      <w:r w:rsidR="00362428" w:rsidRPr="00B80283">
        <w:rPr>
          <w:rFonts w:ascii="Times New Roman" w:hAnsi="Times New Roman" w:cs="Times New Roman"/>
          <w:color w:val="auto"/>
        </w:rPr>
        <w:t>upujúcemu dodať plne funkčný</w:t>
      </w:r>
      <w:r w:rsidR="00E24E61" w:rsidRPr="00B80283">
        <w:rPr>
          <w:rFonts w:ascii="Times New Roman" w:hAnsi="Times New Roman" w:cs="Times New Roman"/>
          <w:color w:val="auto"/>
        </w:rPr>
        <w:t xml:space="preserve"> Predmet zmluvy</w:t>
      </w:r>
      <w:r w:rsidR="00EA756D" w:rsidRPr="00B80283">
        <w:rPr>
          <w:rFonts w:ascii="Times New Roman" w:hAnsi="Times New Roman" w:cs="Times New Roman"/>
          <w:color w:val="auto"/>
        </w:rPr>
        <w:t xml:space="preserve"> vrátane:</w:t>
      </w:r>
    </w:p>
    <w:p w14:paraId="57CEB8FC" w14:textId="5679A4D0" w:rsidR="00EA756D" w:rsidRPr="00B80283" w:rsidRDefault="00EA756D" w:rsidP="00B80283">
      <w:pPr>
        <w:pStyle w:val="Default"/>
        <w:numPr>
          <w:ilvl w:val="0"/>
          <w:numId w:val="39"/>
        </w:numPr>
        <w:spacing w:before="120" w:after="120" w:line="312" w:lineRule="auto"/>
        <w:ind w:left="284" w:right="-142" w:hanging="284"/>
        <w:jc w:val="both"/>
        <w:rPr>
          <w:rFonts w:ascii="Times New Roman" w:hAnsi="Times New Roman" w:cs="Times New Roman"/>
          <w:color w:val="auto"/>
        </w:rPr>
      </w:pPr>
      <w:r w:rsidRPr="00B80283">
        <w:rPr>
          <w:rFonts w:ascii="Times New Roman" w:hAnsi="Times New Roman" w:cs="Times New Roman"/>
          <w:color w:val="auto"/>
        </w:rPr>
        <w:t>Splnenia podmienok Zákona č. 106/2018 Z.z. o prevádzke vozidiel po cestných komunikáciách, a o zmene a doplnení niektorých zákonov,  umožňujúcich jeho riadne prevádzkovanie na pozemných komunikáciách;</w:t>
      </w:r>
    </w:p>
    <w:p w14:paraId="1FEB46BA" w14:textId="54FC4E30" w:rsidR="00EA756D" w:rsidRDefault="00EA756D" w:rsidP="00B80283">
      <w:pPr>
        <w:pStyle w:val="Default"/>
        <w:numPr>
          <w:ilvl w:val="0"/>
          <w:numId w:val="39"/>
        </w:numPr>
        <w:spacing w:before="120" w:after="120" w:line="312" w:lineRule="auto"/>
        <w:ind w:left="284" w:right="-142" w:hanging="284"/>
        <w:jc w:val="both"/>
        <w:rPr>
          <w:rFonts w:ascii="Times New Roman" w:hAnsi="Times New Roman" w:cs="Times New Roman"/>
          <w:color w:val="auto"/>
        </w:rPr>
      </w:pPr>
      <w:r w:rsidRPr="00B80283">
        <w:rPr>
          <w:rFonts w:ascii="Times New Roman" w:hAnsi="Times New Roman" w:cs="Times New Roman"/>
          <w:color w:val="auto"/>
        </w:rPr>
        <w:t>Zaškolenia obsluhy v počte m</w:t>
      </w:r>
      <w:r w:rsidR="001D0CC5">
        <w:rPr>
          <w:rFonts w:ascii="Times New Roman" w:hAnsi="Times New Roman" w:cs="Times New Roman"/>
          <w:color w:val="auto"/>
        </w:rPr>
        <w:t>ax</w:t>
      </w:r>
      <w:r w:rsidRPr="00B80283">
        <w:rPr>
          <w:rFonts w:ascii="Times New Roman" w:hAnsi="Times New Roman" w:cs="Times New Roman"/>
          <w:color w:val="auto"/>
        </w:rPr>
        <w:t xml:space="preserve">. </w:t>
      </w:r>
      <w:r w:rsidR="008B7332">
        <w:rPr>
          <w:rFonts w:ascii="Times New Roman" w:hAnsi="Times New Roman" w:cs="Times New Roman"/>
          <w:color w:val="auto"/>
        </w:rPr>
        <w:t>3</w:t>
      </w:r>
      <w:r w:rsidRPr="00B80283">
        <w:rPr>
          <w:rFonts w:ascii="Times New Roman" w:hAnsi="Times New Roman" w:cs="Times New Roman"/>
          <w:color w:val="auto"/>
        </w:rPr>
        <w:t xml:space="preserve"> osôb </w:t>
      </w:r>
      <w:r w:rsidR="001136B1">
        <w:rPr>
          <w:rFonts w:ascii="Times New Roman" w:hAnsi="Times New Roman" w:cs="Times New Roman"/>
          <w:color w:val="auto"/>
        </w:rPr>
        <w:t xml:space="preserve">na jeden Predmet zmluvy </w:t>
      </w:r>
      <w:r w:rsidRPr="00B80283">
        <w:rPr>
          <w:rFonts w:ascii="Times New Roman" w:hAnsi="Times New Roman" w:cs="Times New Roman"/>
          <w:color w:val="auto"/>
        </w:rPr>
        <w:t>(v súlade s platnou legislatívou);</w:t>
      </w:r>
    </w:p>
    <w:p w14:paraId="2BF0818A" w14:textId="57951C60" w:rsidR="00362428" w:rsidRPr="00B80283" w:rsidRDefault="00362428" w:rsidP="00B80283">
      <w:pPr>
        <w:pStyle w:val="Default"/>
        <w:numPr>
          <w:ilvl w:val="0"/>
          <w:numId w:val="1"/>
        </w:numPr>
        <w:spacing w:before="120" w:after="120" w:line="312" w:lineRule="auto"/>
        <w:ind w:left="0" w:right="-142" w:hanging="567"/>
        <w:jc w:val="both"/>
        <w:rPr>
          <w:rFonts w:ascii="Times New Roman" w:hAnsi="Times New Roman" w:cs="Times New Roman"/>
          <w:color w:val="auto"/>
        </w:rPr>
      </w:pPr>
      <w:r w:rsidRPr="00B80283">
        <w:rPr>
          <w:rFonts w:ascii="Times New Roman" w:hAnsi="Times New Roman" w:cs="Times New Roman"/>
          <w:color w:val="auto"/>
        </w:rPr>
        <w:t>Predávajúci sa zaväzuje plniť techn</w:t>
      </w:r>
      <w:r w:rsidR="009E574C" w:rsidRPr="00B80283">
        <w:rPr>
          <w:rFonts w:ascii="Times New Roman" w:hAnsi="Times New Roman" w:cs="Times New Roman"/>
          <w:color w:val="auto"/>
        </w:rPr>
        <w:t>ické a kvalitatívne požiadavky P</w:t>
      </w:r>
      <w:r w:rsidRPr="00B80283">
        <w:rPr>
          <w:rFonts w:ascii="Times New Roman" w:hAnsi="Times New Roman" w:cs="Times New Roman"/>
          <w:color w:val="auto"/>
        </w:rPr>
        <w:t>redmetu zmluvy v súlade s podmienkami stanovenými verejnou súť</w:t>
      </w:r>
      <w:r w:rsidR="009E574C" w:rsidRPr="00B80283">
        <w:rPr>
          <w:rFonts w:ascii="Times New Roman" w:hAnsi="Times New Roman" w:cs="Times New Roman"/>
          <w:color w:val="auto"/>
        </w:rPr>
        <w:t>ažou</w:t>
      </w:r>
      <w:r w:rsidR="00020FA0" w:rsidRPr="00B80283">
        <w:rPr>
          <w:rFonts w:ascii="Times New Roman" w:hAnsi="Times New Roman" w:cs="Times New Roman"/>
          <w:color w:val="auto"/>
        </w:rPr>
        <w:t>,</w:t>
      </w:r>
      <w:r w:rsidR="009E574C" w:rsidRPr="00B80283">
        <w:rPr>
          <w:rFonts w:ascii="Times New Roman" w:hAnsi="Times New Roman" w:cs="Times New Roman"/>
          <w:color w:val="auto"/>
        </w:rPr>
        <w:t xml:space="preserve"> vyhlásenou Kupujúcim na dodanie P</w:t>
      </w:r>
      <w:r w:rsidRPr="00B80283">
        <w:rPr>
          <w:rFonts w:ascii="Times New Roman" w:hAnsi="Times New Roman" w:cs="Times New Roman"/>
          <w:color w:val="auto"/>
        </w:rPr>
        <w:t xml:space="preserve">redmetu </w:t>
      </w:r>
      <w:r w:rsidR="009E574C" w:rsidRPr="00B80283">
        <w:rPr>
          <w:rFonts w:ascii="Times New Roman" w:hAnsi="Times New Roman" w:cs="Times New Roman"/>
          <w:color w:val="auto"/>
        </w:rPr>
        <w:t>zmluvy</w:t>
      </w:r>
      <w:r w:rsidRPr="00B80283">
        <w:rPr>
          <w:rFonts w:ascii="Times New Roman" w:hAnsi="Times New Roman" w:cs="Times New Roman"/>
          <w:color w:val="auto"/>
        </w:rPr>
        <w:t xml:space="preserve"> a realizovať </w:t>
      </w:r>
      <w:r w:rsidR="009E574C" w:rsidRPr="00B80283">
        <w:rPr>
          <w:rFonts w:ascii="Times New Roman" w:hAnsi="Times New Roman" w:cs="Times New Roman"/>
          <w:color w:val="auto"/>
        </w:rPr>
        <w:t>ho</w:t>
      </w:r>
      <w:r w:rsidRPr="00B80283">
        <w:rPr>
          <w:rFonts w:ascii="Times New Roman" w:hAnsi="Times New Roman" w:cs="Times New Roman"/>
          <w:color w:val="auto"/>
        </w:rPr>
        <w:t xml:space="preserve"> vo vlastnom mene a na vlastnú zodpovednosť. </w:t>
      </w:r>
    </w:p>
    <w:p w14:paraId="62C90083" w14:textId="1803C182" w:rsidR="00EE542C" w:rsidRPr="00B80283" w:rsidRDefault="009E574C" w:rsidP="00B80283">
      <w:pPr>
        <w:pStyle w:val="Default"/>
        <w:numPr>
          <w:ilvl w:val="0"/>
          <w:numId w:val="1"/>
        </w:numPr>
        <w:spacing w:before="120" w:after="120" w:line="312" w:lineRule="auto"/>
        <w:ind w:left="0" w:right="-142" w:hanging="567"/>
        <w:jc w:val="both"/>
        <w:rPr>
          <w:rFonts w:ascii="Times New Roman" w:hAnsi="Times New Roman" w:cs="Times New Roman"/>
          <w:b/>
        </w:rPr>
      </w:pPr>
      <w:r w:rsidRPr="00B80283">
        <w:rPr>
          <w:rFonts w:ascii="Times New Roman" w:hAnsi="Times New Roman" w:cs="Times New Roman"/>
          <w:color w:val="auto"/>
        </w:rPr>
        <w:t>Záväzok Predávajúceho odovzdať P</w:t>
      </w:r>
      <w:r w:rsidR="00362428" w:rsidRPr="00B80283">
        <w:rPr>
          <w:rFonts w:ascii="Times New Roman" w:hAnsi="Times New Roman" w:cs="Times New Roman"/>
          <w:color w:val="auto"/>
        </w:rPr>
        <w:t xml:space="preserve">redmet </w:t>
      </w:r>
      <w:r w:rsidRPr="00B80283">
        <w:rPr>
          <w:rFonts w:ascii="Times New Roman" w:hAnsi="Times New Roman" w:cs="Times New Roman"/>
          <w:color w:val="auto"/>
        </w:rPr>
        <w:t>zmluvy</w:t>
      </w:r>
      <w:r w:rsidR="00362428" w:rsidRPr="00B80283">
        <w:rPr>
          <w:rFonts w:ascii="Times New Roman" w:hAnsi="Times New Roman" w:cs="Times New Roman"/>
          <w:color w:val="auto"/>
        </w:rPr>
        <w:t xml:space="preserve"> </w:t>
      </w:r>
      <w:r w:rsidRPr="00B80283">
        <w:rPr>
          <w:rFonts w:ascii="Times New Roman" w:hAnsi="Times New Roman" w:cs="Times New Roman"/>
          <w:color w:val="auto"/>
        </w:rPr>
        <w:t>je splnený dňom podpisu P</w:t>
      </w:r>
      <w:r w:rsidR="00362428" w:rsidRPr="00B80283">
        <w:rPr>
          <w:rFonts w:ascii="Times New Roman" w:hAnsi="Times New Roman" w:cs="Times New Roman"/>
          <w:color w:val="auto"/>
        </w:rPr>
        <w:t>rotokolu osobou oprávnenou ko</w:t>
      </w:r>
      <w:r w:rsidRPr="00B80283">
        <w:rPr>
          <w:rFonts w:ascii="Times New Roman" w:hAnsi="Times New Roman" w:cs="Times New Roman"/>
          <w:color w:val="auto"/>
        </w:rPr>
        <w:t>nať vo veciach technických P</w:t>
      </w:r>
      <w:r w:rsidR="00362428" w:rsidRPr="00B80283">
        <w:rPr>
          <w:rFonts w:ascii="Times New Roman" w:hAnsi="Times New Roman" w:cs="Times New Roman"/>
          <w:color w:val="auto"/>
        </w:rPr>
        <w:t>redávajúceho a osobami oprávneným</w:t>
      </w:r>
      <w:r w:rsidRPr="00B80283">
        <w:rPr>
          <w:rFonts w:ascii="Times New Roman" w:hAnsi="Times New Roman" w:cs="Times New Roman"/>
          <w:color w:val="auto"/>
        </w:rPr>
        <w:t>i konať vo veciach technických K</w:t>
      </w:r>
      <w:r w:rsidR="00362428" w:rsidRPr="00B80283">
        <w:rPr>
          <w:rFonts w:ascii="Times New Roman" w:hAnsi="Times New Roman" w:cs="Times New Roman"/>
          <w:color w:val="auto"/>
        </w:rPr>
        <w:t xml:space="preserve">upujúceho </w:t>
      </w:r>
      <w:r w:rsidR="00E661D6" w:rsidRPr="00B80283">
        <w:rPr>
          <w:rFonts w:ascii="Times New Roman" w:hAnsi="Times New Roman" w:cs="Times New Roman"/>
          <w:color w:val="auto"/>
        </w:rPr>
        <w:t>v zmysle</w:t>
      </w:r>
      <w:r w:rsidR="00362428" w:rsidRPr="00B80283">
        <w:rPr>
          <w:rFonts w:ascii="Times New Roman" w:hAnsi="Times New Roman" w:cs="Times New Roman"/>
          <w:color w:val="auto"/>
        </w:rPr>
        <w:t xml:space="preserve"> čl</w:t>
      </w:r>
      <w:r w:rsidRPr="00B80283">
        <w:rPr>
          <w:rFonts w:ascii="Times New Roman" w:hAnsi="Times New Roman" w:cs="Times New Roman"/>
          <w:color w:val="auto"/>
        </w:rPr>
        <w:t xml:space="preserve">. </w:t>
      </w:r>
      <w:r w:rsidR="00362428" w:rsidRPr="00B80283">
        <w:rPr>
          <w:rFonts w:ascii="Times New Roman" w:hAnsi="Times New Roman" w:cs="Times New Roman"/>
          <w:color w:val="auto"/>
        </w:rPr>
        <w:t>I</w:t>
      </w:r>
      <w:r w:rsidRPr="00B80283">
        <w:rPr>
          <w:rFonts w:ascii="Times New Roman" w:hAnsi="Times New Roman" w:cs="Times New Roman"/>
          <w:color w:val="auto"/>
        </w:rPr>
        <w:t>. Z</w:t>
      </w:r>
      <w:r w:rsidR="00362428" w:rsidRPr="00B80283">
        <w:rPr>
          <w:rFonts w:ascii="Times New Roman" w:hAnsi="Times New Roman" w:cs="Times New Roman"/>
          <w:color w:val="auto"/>
        </w:rPr>
        <w:t>mluvy</w:t>
      </w:r>
      <w:r w:rsidR="00DE1EF7" w:rsidRPr="00B80283">
        <w:rPr>
          <w:rFonts w:ascii="Times New Roman" w:hAnsi="Times New Roman" w:cs="Times New Roman"/>
        </w:rPr>
        <w:t>.</w:t>
      </w:r>
    </w:p>
    <w:p w14:paraId="5FBAA992" w14:textId="1C32BEAB" w:rsidR="0062001A" w:rsidRPr="00B80283" w:rsidRDefault="00AB085B" w:rsidP="00B80283">
      <w:pPr>
        <w:pStyle w:val="Default"/>
        <w:numPr>
          <w:ilvl w:val="0"/>
          <w:numId w:val="18"/>
        </w:numPr>
        <w:spacing w:line="312" w:lineRule="auto"/>
        <w:ind w:left="426" w:right="-2" w:hanging="426"/>
        <w:jc w:val="center"/>
        <w:rPr>
          <w:rFonts w:ascii="Times New Roman" w:hAnsi="Times New Roman" w:cs="Times New Roman"/>
          <w:b/>
          <w:sz w:val="26"/>
          <w:szCs w:val="26"/>
        </w:rPr>
      </w:pPr>
      <w:r w:rsidRPr="00B80283">
        <w:rPr>
          <w:rFonts w:ascii="Times New Roman" w:hAnsi="Times New Roman" w:cs="Times New Roman"/>
          <w:b/>
          <w:sz w:val="26"/>
          <w:szCs w:val="26"/>
        </w:rPr>
        <w:t>Subdodávatelia Predávajúceho</w:t>
      </w:r>
    </w:p>
    <w:p w14:paraId="60E4C317" w14:textId="431D2D16" w:rsidR="0062001A" w:rsidRPr="00B80283" w:rsidRDefault="0062001A" w:rsidP="00B80283">
      <w:pPr>
        <w:pStyle w:val="Default"/>
        <w:spacing w:line="312" w:lineRule="auto"/>
        <w:ind w:right="-142"/>
        <w:rPr>
          <w:rFonts w:ascii="Times New Roman" w:hAnsi="Times New Roman" w:cs="Times New Roman"/>
          <w:b/>
          <w:bCs/>
        </w:rPr>
      </w:pPr>
    </w:p>
    <w:p w14:paraId="026A8EDA" w14:textId="746DA4A0" w:rsidR="0062001A" w:rsidRPr="00B80283" w:rsidRDefault="001E3423" w:rsidP="00B80283">
      <w:pPr>
        <w:spacing w:line="312" w:lineRule="auto"/>
        <w:ind w:hanging="567"/>
        <w:jc w:val="both"/>
      </w:pPr>
      <w:r w:rsidRPr="00B80283">
        <w:rPr>
          <w:b/>
        </w:rPr>
        <w:t>3.1</w:t>
      </w:r>
      <w:r w:rsidRPr="00B80283">
        <w:tab/>
      </w:r>
      <w:r w:rsidR="0062001A" w:rsidRPr="00B80283">
        <w:t xml:space="preserve">Predávajúci je oprávnený dodať </w:t>
      </w:r>
      <w:r w:rsidRPr="00B80283">
        <w:t>P</w:t>
      </w:r>
      <w:r w:rsidR="002B194E" w:rsidRPr="00B80283">
        <w:t xml:space="preserve">redmet </w:t>
      </w:r>
      <w:r w:rsidRPr="00B80283">
        <w:t>zmluvy</w:t>
      </w:r>
      <w:r w:rsidR="002B194E" w:rsidRPr="00B80283">
        <w:t xml:space="preserve"> </w:t>
      </w:r>
      <w:r w:rsidR="0062001A" w:rsidRPr="00B80283">
        <w:t xml:space="preserve">prostredníctvom </w:t>
      </w:r>
      <w:r w:rsidR="0062001A" w:rsidRPr="00B80283">
        <w:rPr>
          <w:b/>
          <w:bCs/>
        </w:rPr>
        <w:t xml:space="preserve">schválených subdodávateľov </w:t>
      </w:r>
      <w:r w:rsidRPr="00B80283">
        <w:rPr>
          <w:b/>
          <w:bCs/>
        </w:rPr>
        <w:t>K</w:t>
      </w:r>
      <w:r w:rsidR="0062001A" w:rsidRPr="00B80283">
        <w:rPr>
          <w:b/>
          <w:bCs/>
        </w:rPr>
        <w:t>upujúcim</w:t>
      </w:r>
      <w:r w:rsidR="0062001A" w:rsidRPr="00B80283">
        <w:t xml:space="preserve">. Predávajúci pritom zodpovedá </w:t>
      </w:r>
      <w:r w:rsidRPr="00B80283">
        <w:t>K</w:t>
      </w:r>
      <w:r w:rsidR="0062001A" w:rsidRPr="00B80283">
        <w:t xml:space="preserve">upujúcemu tak, ako by </w:t>
      </w:r>
      <w:r w:rsidRPr="00B80283">
        <w:t>P</w:t>
      </w:r>
      <w:r w:rsidR="002B194E" w:rsidRPr="00B80283">
        <w:t xml:space="preserve">redmet </w:t>
      </w:r>
      <w:r w:rsidRPr="00B80283">
        <w:t>zmluvy</w:t>
      </w:r>
      <w:r w:rsidR="002B194E" w:rsidRPr="00B80283">
        <w:t xml:space="preserve"> </w:t>
      </w:r>
      <w:r w:rsidR="0062001A" w:rsidRPr="00B80283">
        <w:t>dodával sám. Ak mieni uplatniť subdodávateľov, garantuje ich spôsobilosť pre výkon činností subdodávky.</w:t>
      </w:r>
    </w:p>
    <w:p w14:paraId="360FFEF3" w14:textId="12362F1C" w:rsidR="0062001A" w:rsidRPr="00B80283" w:rsidRDefault="000D0BB6" w:rsidP="00B80283">
      <w:pPr>
        <w:pStyle w:val="Odsekzoznamu"/>
        <w:numPr>
          <w:ilvl w:val="1"/>
          <w:numId w:val="14"/>
        </w:numPr>
        <w:autoSpaceDE/>
        <w:autoSpaceDN/>
        <w:spacing w:before="120" w:after="120" w:line="312" w:lineRule="auto"/>
        <w:ind w:left="0" w:hanging="567"/>
        <w:jc w:val="both"/>
      </w:pPr>
      <w:r w:rsidRPr="00B80283">
        <w:t>Predávajúci je zodpovedný za to</w:t>
      </w:r>
      <w:r w:rsidR="0062001A" w:rsidRPr="00B80283">
        <w:t xml:space="preserve">, </w:t>
      </w:r>
      <w:r w:rsidRPr="00B80283">
        <w:t>že</w:t>
      </w:r>
      <w:r w:rsidR="0062001A" w:rsidRPr="00B80283">
        <w:t xml:space="preserve"> každý </w:t>
      </w:r>
      <w:r w:rsidRPr="00B80283">
        <w:t xml:space="preserve">jeho </w:t>
      </w:r>
      <w:r w:rsidR="0062001A" w:rsidRPr="00B80283">
        <w:t>subdodávateľ spĺňa</w:t>
      </w:r>
      <w:r w:rsidRPr="00B80283">
        <w:t xml:space="preserve"> </w:t>
      </w:r>
      <w:r w:rsidR="0062001A" w:rsidRPr="00B80283">
        <w:t>podmienky účasti  týkajúce sa</w:t>
      </w:r>
      <w:r w:rsidR="00AE73CC" w:rsidRPr="00B80283">
        <w:t xml:space="preserve"> osobného postavenia podľa § 32</w:t>
      </w:r>
      <w:r w:rsidR="0062001A" w:rsidRPr="00B80283">
        <w:t xml:space="preserve"> ods. 1 ZVO a aby neexistovali u neho dôvody na vylúčenie podľa § 40 ods. 6 písm. a) až </w:t>
      </w:r>
      <w:r w:rsidR="00F36815" w:rsidRPr="00B80283">
        <w:t>g</w:t>
      </w:r>
      <w:r w:rsidR="0062001A" w:rsidRPr="00B80283">
        <w:t>) ods. 7</w:t>
      </w:r>
      <w:r w:rsidR="005C58DE" w:rsidRPr="00B80283">
        <w:t xml:space="preserve"> a ods. 8</w:t>
      </w:r>
      <w:r w:rsidR="0062001A" w:rsidRPr="00B80283">
        <w:t xml:space="preserve"> ZVO.</w:t>
      </w:r>
      <w:r w:rsidR="00126D8F" w:rsidRPr="00B80283">
        <w:t xml:space="preserve"> Predávajúci</w:t>
      </w:r>
      <w:r w:rsidR="00AE73CC" w:rsidRPr="00B80283">
        <w:t xml:space="preserve"> je povinný uviesť</w:t>
      </w:r>
      <w:r w:rsidR="0062001A" w:rsidRPr="00B80283">
        <w:t xml:space="preserve"> údaje o všetkých známych subdodávateľoch v rozsahu: </w:t>
      </w:r>
    </w:p>
    <w:sdt>
      <w:sdtPr>
        <w:rPr>
          <w:i/>
          <w:iCs/>
          <w:highlight w:val="lightGray"/>
        </w:rPr>
        <w:id w:val="1238138495"/>
        <w:placeholder>
          <w:docPart w:val="DefaultPlaceholder_-1854013440"/>
        </w:placeholder>
      </w:sdtPr>
      <w:sdtEndPr>
        <w:rPr>
          <w:i w:val="0"/>
          <w:iCs w:val="0"/>
        </w:rPr>
      </w:sdtEndPr>
      <w:sdtContent>
        <w:p w14:paraId="1EB47656" w14:textId="704F1507" w:rsidR="0062001A" w:rsidRPr="00B80283" w:rsidRDefault="0062001A" w:rsidP="00B80283">
          <w:pPr>
            <w:spacing w:after="240" w:line="312" w:lineRule="auto"/>
            <w:jc w:val="both"/>
            <w:rPr>
              <w:highlight w:val="lightGray"/>
            </w:rPr>
          </w:pPr>
          <w:r w:rsidRPr="00B80283">
            <w:rPr>
              <w:i/>
              <w:iCs/>
              <w:highlight w:val="lightGray"/>
            </w:rPr>
            <w:t xml:space="preserve">1. </w:t>
          </w:r>
          <w:r w:rsidRPr="00B80283">
            <w:rPr>
              <w:i/>
              <w:iCs/>
              <w:highlight w:val="lightGray"/>
            </w:rPr>
            <w:tab/>
            <w:t>________________________obchodné meno</w:t>
          </w:r>
          <w:r w:rsidR="005B0415" w:rsidRPr="00B80283">
            <w:rPr>
              <w:i/>
              <w:iCs/>
              <w:highlight w:val="lightGray"/>
            </w:rPr>
            <w:t>, sídlo a IČO</w:t>
          </w:r>
          <w:r w:rsidRPr="00B80283">
            <w:rPr>
              <w:i/>
              <w:iCs/>
              <w:highlight w:val="lightGray"/>
            </w:rPr>
            <w:t xml:space="preserve"> subdodávateľa, údaje o osobe oprávnenej konať za subdodávateľa (meno a priezvisko, adresa pobytu, dátum narodenia</w:t>
          </w:r>
          <w:r w:rsidRPr="00B80283">
            <w:rPr>
              <w:highlight w:val="lightGray"/>
            </w:rPr>
            <w:t xml:space="preserve">, </w:t>
          </w:r>
          <w:r w:rsidRPr="00B80283">
            <w:rPr>
              <w:i/>
              <w:iCs/>
              <w:highlight w:val="lightGray"/>
            </w:rPr>
            <w:t xml:space="preserve">popis služieb  vykonávaných subdodávateľom, podiel plnenia zmluvy v % z celkového objemu, podiel plnenia zmluvy v € z celkového objemu hodnoty </w:t>
          </w:r>
          <w:r w:rsidR="008C2DA2" w:rsidRPr="00B80283">
            <w:rPr>
              <w:i/>
              <w:iCs/>
              <w:highlight w:val="lightGray"/>
            </w:rPr>
            <w:t>tovaru</w:t>
          </w:r>
          <w:r w:rsidR="005B0415" w:rsidRPr="00B80283">
            <w:rPr>
              <w:highlight w:val="lightGray"/>
            </w:rPr>
            <w:t>)</w:t>
          </w:r>
          <w:r w:rsidRPr="00B80283">
            <w:rPr>
              <w:highlight w:val="lightGray"/>
            </w:rPr>
            <w:t xml:space="preserve">. </w:t>
          </w:r>
        </w:p>
      </w:sdtContent>
    </w:sdt>
    <w:sdt>
      <w:sdtPr>
        <w:rPr>
          <w:i/>
          <w:iCs/>
          <w:highlight w:val="lightGray"/>
        </w:rPr>
        <w:id w:val="-1163397926"/>
        <w:placeholder>
          <w:docPart w:val="DefaultPlaceholder_-1854013440"/>
        </w:placeholder>
      </w:sdtPr>
      <w:sdtEndPr/>
      <w:sdtContent>
        <w:p w14:paraId="0C2C94B7" w14:textId="44286914" w:rsidR="0062001A" w:rsidRPr="00B80283" w:rsidRDefault="0062001A" w:rsidP="00B80283">
          <w:pPr>
            <w:spacing w:after="240" w:line="312" w:lineRule="auto"/>
            <w:jc w:val="both"/>
            <w:rPr>
              <w:i/>
              <w:iCs/>
            </w:rPr>
          </w:pPr>
          <w:r w:rsidRPr="00B80283">
            <w:rPr>
              <w:i/>
              <w:iCs/>
              <w:highlight w:val="lightGray"/>
            </w:rPr>
            <w:t>(V prípade, že úspešný uchádzač neuplatňuje subdodávateľov, ponechá tento bod s uvedením nasledovného textu – neuplatňuje sa)</w:t>
          </w:r>
        </w:p>
      </w:sdtContent>
    </w:sdt>
    <w:p w14:paraId="2551F14C" w14:textId="1BA37191" w:rsidR="0062001A" w:rsidRPr="00B80283" w:rsidRDefault="005C13B0" w:rsidP="00B80283">
      <w:pPr>
        <w:pStyle w:val="Odsekzoznamu"/>
        <w:numPr>
          <w:ilvl w:val="1"/>
          <w:numId w:val="14"/>
        </w:numPr>
        <w:autoSpaceDE/>
        <w:autoSpaceDN/>
        <w:spacing w:after="160" w:line="312" w:lineRule="auto"/>
        <w:ind w:left="0" w:hanging="567"/>
        <w:contextualSpacing w:val="0"/>
        <w:jc w:val="both"/>
      </w:pPr>
      <w:r w:rsidRPr="00B80283">
        <w:t>Predávajúci</w:t>
      </w:r>
      <w:r w:rsidR="0062001A" w:rsidRPr="00B80283">
        <w:t xml:space="preserve"> sa zaväzuje oznámiť akúkoľvek zmenu údajov o subdodávateľoch uvedených v bode 3</w:t>
      </w:r>
      <w:r w:rsidR="00126D8F" w:rsidRPr="00B80283">
        <w:t>.2</w:t>
      </w:r>
      <w:r w:rsidR="0062001A" w:rsidRPr="00B80283">
        <w:t xml:space="preserve"> v rozsahu podľa § 41 ods. 3 a ods. 4 ZVO, t. j. zmenu obchodného mena a sídla subdodávateľa, ako aj uviesť údaje o zmenenej osobe oprávnenej konať za subdodávateľa, bez povinnosti pristúpiť k zmene </w:t>
      </w:r>
      <w:r w:rsidR="00126D8F" w:rsidRPr="00B80283">
        <w:t>Z</w:t>
      </w:r>
      <w:r w:rsidR="0062001A" w:rsidRPr="00B80283">
        <w:t xml:space="preserve">mluvy.  </w:t>
      </w:r>
    </w:p>
    <w:p w14:paraId="53A2A8A8" w14:textId="6974A76F" w:rsidR="0062001A" w:rsidRPr="00B80283" w:rsidRDefault="005C13B0" w:rsidP="00B80283">
      <w:pPr>
        <w:pStyle w:val="Odsekzoznamu"/>
        <w:numPr>
          <w:ilvl w:val="1"/>
          <w:numId w:val="14"/>
        </w:numPr>
        <w:autoSpaceDE/>
        <w:autoSpaceDN/>
        <w:spacing w:after="160" w:line="312" w:lineRule="auto"/>
        <w:ind w:left="0" w:hanging="567"/>
        <w:contextualSpacing w:val="0"/>
        <w:jc w:val="both"/>
      </w:pPr>
      <w:r w:rsidRPr="00B80283">
        <w:rPr>
          <w:b/>
          <w:bCs/>
        </w:rPr>
        <w:t>Kupujúci</w:t>
      </w:r>
      <w:r w:rsidR="0062001A" w:rsidRPr="00B80283">
        <w:rPr>
          <w:b/>
          <w:bCs/>
        </w:rPr>
        <w:t xml:space="preserve"> si vyhradzuje právo na posúdenie a schválenie zmeny subdodávateľa/ľov </w:t>
      </w:r>
      <w:r w:rsidR="00050ED0" w:rsidRPr="00B80283">
        <w:rPr>
          <w:b/>
          <w:bCs/>
        </w:rPr>
        <w:t>P</w:t>
      </w:r>
      <w:r w:rsidRPr="00B80283">
        <w:rPr>
          <w:b/>
          <w:bCs/>
        </w:rPr>
        <w:t>redávajúceho</w:t>
      </w:r>
      <w:r w:rsidR="0062001A" w:rsidRPr="00B80283">
        <w:t xml:space="preserve">. V prípade zámeru realizovať nástup nového subdodávateľa a taktiež zámeru realizovať zmenu pôvodného subdodávateľa je </w:t>
      </w:r>
      <w:r w:rsidR="00050ED0" w:rsidRPr="00B80283">
        <w:t>P</w:t>
      </w:r>
      <w:r w:rsidRPr="00B80283">
        <w:t>redávajúci</w:t>
      </w:r>
      <w:r w:rsidR="0062001A" w:rsidRPr="00B80283">
        <w:t xml:space="preserve"> povinný písomnou žiadosťou, </w:t>
      </w:r>
      <w:r w:rsidR="0062001A" w:rsidRPr="00B80283">
        <w:rPr>
          <w:b/>
          <w:bCs/>
        </w:rPr>
        <w:t>min. 5 pracovných dní vopred</w:t>
      </w:r>
      <w:r w:rsidR="0062001A" w:rsidRPr="00B80283">
        <w:t xml:space="preserve">, predložiť </w:t>
      </w:r>
      <w:r w:rsidR="00050ED0" w:rsidRPr="00B80283">
        <w:t>K</w:t>
      </w:r>
      <w:r w:rsidRPr="00B80283">
        <w:t>upujúcemu</w:t>
      </w:r>
      <w:r w:rsidR="0062001A" w:rsidRPr="00B80283">
        <w:t xml:space="preserve"> na schválenie každého subdodávateľa, ktorý musí spĺňať podmienky účasti podľa § 32  ods. 1 ZVO aby neexistovali u neho dôvody na vylúčenie podľa § 40 ods. 6 písm. a) až </w:t>
      </w:r>
      <w:r w:rsidR="005C58DE" w:rsidRPr="00B80283">
        <w:t>g</w:t>
      </w:r>
      <w:r w:rsidR="0062001A" w:rsidRPr="00B80283">
        <w:t>) ods. 7</w:t>
      </w:r>
      <w:r w:rsidR="005C58DE" w:rsidRPr="00B80283">
        <w:t xml:space="preserve"> a ods. 8</w:t>
      </w:r>
      <w:r w:rsidR="0062001A" w:rsidRPr="00B80283">
        <w:t xml:space="preserve"> ZVO.  Súčasťou žiadosti bude spresnený rozsah služieb, ktoré bude pre </w:t>
      </w:r>
      <w:r w:rsidR="0085594E" w:rsidRPr="00B80283">
        <w:t>p</w:t>
      </w:r>
      <w:r w:rsidRPr="00B80283">
        <w:t>redávajúceho</w:t>
      </w:r>
      <w:r w:rsidR="0062001A" w:rsidRPr="00B80283">
        <w:t xml:space="preserve"> realizovať subdodávateľ a doklad o oprávnení poskytova</w:t>
      </w:r>
      <w:r w:rsidR="00050ED0" w:rsidRPr="00B80283">
        <w:t>ť služby vo vzťahu k tej časti P</w:t>
      </w:r>
      <w:r w:rsidR="0062001A" w:rsidRPr="00B80283">
        <w:t xml:space="preserve">redmetu </w:t>
      </w:r>
      <w:r w:rsidR="00B4506A" w:rsidRPr="00B80283">
        <w:t>z</w:t>
      </w:r>
      <w:r w:rsidR="0062001A" w:rsidRPr="00B80283">
        <w:t>mluvy, ktorý má subdodávateľ plniť a uviesť údaje o osobe oprávnenej konať za subdodávateľa v rozsahu požadovanom v ZVO.</w:t>
      </w:r>
      <w:r w:rsidR="00C60F33" w:rsidRPr="00B80283">
        <w:t xml:space="preserve"> </w:t>
      </w:r>
      <w:bookmarkStart w:id="0" w:name="_Hlk75183986"/>
      <w:r w:rsidR="00C60F33" w:rsidRPr="00B80283">
        <w:t>Kupujúci je oprávnený schváliť zmenu subdodávateľa v zmysle vyššie uvedeného v lehote sedem (7) dní od doručenej písomnej žiadosti Predávajúceho.  Zmenu pôvodného subdodávateľa resp. nástup nového subdodávateľa je oprávnený schváliť za Kupujúceho osoba oprávnená konať vo veciach zmluvných, resp. technických. Zmluvné strany nie sú povinné  pristúpiť k zmene Zmluvy.</w:t>
      </w:r>
      <w:bookmarkEnd w:id="0"/>
    </w:p>
    <w:p w14:paraId="222D09C7" w14:textId="1DC79CC6" w:rsidR="0062001A" w:rsidRPr="00B80283" w:rsidRDefault="0062001A" w:rsidP="00B80283">
      <w:pPr>
        <w:pStyle w:val="Odsekzoznamu"/>
        <w:numPr>
          <w:ilvl w:val="1"/>
          <w:numId w:val="14"/>
        </w:numPr>
        <w:autoSpaceDE/>
        <w:autoSpaceDN/>
        <w:spacing w:after="160" w:line="312" w:lineRule="auto"/>
        <w:ind w:left="0" w:hanging="567"/>
        <w:contextualSpacing w:val="0"/>
        <w:jc w:val="both"/>
      </w:pPr>
      <w:r w:rsidRPr="00B80283">
        <w:t>V súlade s § 41 ods.</w:t>
      </w:r>
      <w:r w:rsidR="00963AEB" w:rsidRPr="00B80283">
        <w:t xml:space="preserve"> </w:t>
      </w:r>
      <w:r w:rsidRPr="00B80283">
        <w:t xml:space="preserve">7 ZVO sa </w:t>
      </w:r>
      <w:r w:rsidR="00963AEB" w:rsidRPr="00B80283">
        <w:t>Z</w:t>
      </w:r>
      <w:r w:rsidRPr="00B80283">
        <w:t xml:space="preserve">mluvné strany dohodli, že v prípade, ak si </w:t>
      </w:r>
      <w:r w:rsidR="00963AEB" w:rsidRPr="00B80283">
        <w:t>P</w:t>
      </w:r>
      <w:r w:rsidR="005A34CF" w:rsidRPr="00B80283">
        <w:t>redávajúci</w:t>
      </w:r>
      <w:r w:rsidRPr="00B80283">
        <w:t xml:space="preserve"> nesplní svoje finančné povinnosti voči subdodávateľom, t. j. nevykonáva úhrady jednotlivých faktúr služieb, ktoré pre neho realizujú subdodávatelia, a zároveň subdodávatelia požiadajú </w:t>
      </w:r>
      <w:r w:rsidR="00963AEB" w:rsidRPr="00B80283">
        <w:t>K</w:t>
      </w:r>
      <w:r w:rsidR="005A34CF" w:rsidRPr="00B80283">
        <w:t>upujúceho</w:t>
      </w:r>
      <w:r w:rsidRPr="00B80283">
        <w:t xml:space="preserve"> o priamu úhradu za poskytnuté služby, </w:t>
      </w:r>
      <w:r w:rsidR="00963AEB" w:rsidRPr="00B80283">
        <w:t>K</w:t>
      </w:r>
      <w:r w:rsidR="005A34CF" w:rsidRPr="00B80283">
        <w:t>upujúci</w:t>
      </w:r>
      <w:r w:rsidRPr="00B80283">
        <w:t xml:space="preserve"> poskytne </w:t>
      </w:r>
      <w:r w:rsidR="00963AEB" w:rsidRPr="00B80283">
        <w:t>P</w:t>
      </w:r>
      <w:r w:rsidR="005A34CF" w:rsidRPr="00B80283">
        <w:t>redávajúcemu</w:t>
      </w:r>
      <w:r w:rsidRPr="00B80283">
        <w:t xml:space="preserve"> primeranú lehotu na vykonanie nápravy (ak nie je dojednané inak, primeranou lehotou sa rozumie 7 kal. dní od doručenia výzvy), v ktorej môže namietať, že voči subdodávateľovi nemá žiadne pozdĺžnosti, čo musí </w:t>
      </w:r>
      <w:r w:rsidR="000E5667" w:rsidRPr="00B80283">
        <w:t>P</w:t>
      </w:r>
      <w:r w:rsidR="005A34CF" w:rsidRPr="00B80283">
        <w:t>redávajúci</w:t>
      </w:r>
      <w:r w:rsidRPr="00B80283">
        <w:t xml:space="preserve"> náležitým spôsobom preukázať. Počas plynutia lehoty v zmysle predchádzajúcej vety je </w:t>
      </w:r>
      <w:r w:rsidR="000E5667" w:rsidRPr="00B80283">
        <w:t>K</w:t>
      </w:r>
      <w:r w:rsidR="001A343F" w:rsidRPr="00B80283">
        <w:t>upujúci</w:t>
      </w:r>
      <w:r w:rsidRPr="00B80283">
        <w:t xml:space="preserve"> oprávnený zadržať výplatu čiastkových faktúr, vystavených </w:t>
      </w:r>
      <w:r w:rsidR="000E5667" w:rsidRPr="00B80283">
        <w:t>P</w:t>
      </w:r>
      <w:r w:rsidR="001A343F" w:rsidRPr="00B80283">
        <w:t>redávajúcim</w:t>
      </w:r>
      <w:r w:rsidRPr="00B80283">
        <w:t xml:space="preserve"> až do času, kedy nebudú záväzky </w:t>
      </w:r>
      <w:r w:rsidR="000E5667" w:rsidRPr="00B80283">
        <w:t>P</w:t>
      </w:r>
      <w:r w:rsidR="001A343F" w:rsidRPr="00B80283">
        <w:t>redávajúceho</w:t>
      </w:r>
      <w:r w:rsidRPr="00B80283">
        <w:t xml:space="preserve"> voči subdodávateľom zaplatené. Počas doby zadržania podľa tohto bodu </w:t>
      </w:r>
      <w:r w:rsidR="000E5667" w:rsidRPr="00B80283">
        <w:t>Z</w:t>
      </w:r>
      <w:r w:rsidRPr="00B80283">
        <w:t xml:space="preserve">mluvy nie je </w:t>
      </w:r>
      <w:r w:rsidR="000E5667" w:rsidRPr="00B80283">
        <w:t>K</w:t>
      </w:r>
      <w:r w:rsidR="001A343F" w:rsidRPr="00B80283">
        <w:t>upujúci</w:t>
      </w:r>
      <w:r w:rsidRPr="00B80283">
        <w:t xml:space="preserve"> v omeškaní so zaplatením svojich peňažných záväzkov voči </w:t>
      </w:r>
      <w:r w:rsidR="000E5667" w:rsidRPr="00B80283">
        <w:t>P</w:t>
      </w:r>
      <w:r w:rsidR="001A343F" w:rsidRPr="00B80283">
        <w:t>redávajúcemu</w:t>
      </w:r>
      <w:r w:rsidRPr="00B80283">
        <w:t xml:space="preserve"> a </w:t>
      </w:r>
      <w:r w:rsidR="000E5667" w:rsidRPr="00B80283">
        <w:t>P</w:t>
      </w:r>
      <w:r w:rsidR="001A343F" w:rsidRPr="00B80283">
        <w:t>redávajúcemu</w:t>
      </w:r>
      <w:r w:rsidRPr="00B80283">
        <w:t xml:space="preserve"> nevznikne nárok na žiadne zákonné ani zmluvné sankcie. Pokiaľ nedôjde zo strany </w:t>
      </w:r>
      <w:r w:rsidR="000E5667" w:rsidRPr="00B80283">
        <w:t>P</w:t>
      </w:r>
      <w:r w:rsidR="001A343F" w:rsidRPr="00B80283">
        <w:t>redávajúceho</w:t>
      </w:r>
      <w:r w:rsidRPr="00B80283">
        <w:t xml:space="preserve"> v lehote poskytnutej </w:t>
      </w:r>
      <w:r w:rsidR="000E5667" w:rsidRPr="00B80283">
        <w:t>K</w:t>
      </w:r>
      <w:r w:rsidR="001A343F" w:rsidRPr="00B80283">
        <w:t>upujúcim</w:t>
      </w:r>
      <w:r w:rsidRPr="00B80283">
        <w:t xml:space="preserve"> k uspokojeniu subdodávateľských nárokov voči </w:t>
      </w:r>
      <w:r w:rsidR="000E5667" w:rsidRPr="00B80283">
        <w:t>P</w:t>
      </w:r>
      <w:r w:rsidR="001A343F" w:rsidRPr="00B80283">
        <w:t>redávajúcemu</w:t>
      </w:r>
      <w:r w:rsidRPr="00B80283">
        <w:t xml:space="preserve"> a toto uspokojenie nebude v tejto lehote </w:t>
      </w:r>
      <w:r w:rsidR="000E5667" w:rsidRPr="00B80283">
        <w:t>K</w:t>
      </w:r>
      <w:r w:rsidR="001A343F" w:rsidRPr="00B80283">
        <w:t>upujúcemu</w:t>
      </w:r>
      <w:r w:rsidRPr="00B80283">
        <w:t xml:space="preserve"> písomne preukázané alebo nebude preukázané, že </w:t>
      </w:r>
      <w:r w:rsidR="000E5667" w:rsidRPr="00B80283">
        <w:t>P</w:t>
      </w:r>
      <w:r w:rsidR="001A343F" w:rsidRPr="00B80283">
        <w:t>redávajúci</w:t>
      </w:r>
      <w:r w:rsidRPr="00B80283">
        <w:t xml:space="preserve"> nemá voči subdodávateľovi žiadne záväzky, je </w:t>
      </w:r>
      <w:r w:rsidR="000E5667" w:rsidRPr="00B80283">
        <w:t>K</w:t>
      </w:r>
      <w:r w:rsidR="001A343F" w:rsidRPr="00B80283">
        <w:t>upujúci</w:t>
      </w:r>
      <w:r w:rsidRPr="00B80283">
        <w:t xml:space="preserve"> oprávnený uspokojiť nárok subdodávateľa voči </w:t>
      </w:r>
      <w:r w:rsidR="000E5667" w:rsidRPr="00B80283">
        <w:t>P</w:t>
      </w:r>
      <w:r w:rsidR="001A343F" w:rsidRPr="00B80283">
        <w:t>redávajúcemu</w:t>
      </w:r>
      <w:r w:rsidRPr="00B80283">
        <w:t xml:space="preserve"> priamo, a tým sa zbaviť svojich záväzkov voči </w:t>
      </w:r>
      <w:r w:rsidR="000E5667" w:rsidRPr="00B80283">
        <w:t>P</w:t>
      </w:r>
      <w:r w:rsidR="001A343F" w:rsidRPr="00B80283">
        <w:t>redávajúcemu</w:t>
      </w:r>
      <w:r w:rsidRPr="00B80283">
        <w:t xml:space="preserve"> v zmysle </w:t>
      </w:r>
      <w:r w:rsidR="000E5667" w:rsidRPr="00B80283">
        <w:t>Z</w:t>
      </w:r>
      <w:r w:rsidRPr="00B80283">
        <w:t xml:space="preserve">mluvy, do výšky pohľadávky subdodávateľa, ktorú </w:t>
      </w:r>
      <w:r w:rsidR="000E5667" w:rsidRPr="00B80283">
        <w:t>K</w:t>
      </w:r>
      <w:r w:rsidR="001A343F" w:rsidRPr="00B80283">
        <w:t>upujúci</w:t>
      </w:r>
      <w:r w:rsidRPr="00B80283">
        <w:t xml:space="preserve"> uspokojil, s čím </w:t>
      </w:r>
      <w:r w:rsidR="000E5667" w:rsidRPr="00B80283">
        <w:t>P</w:t>
      </w:r>
      <w:r w:rsidR="001A343F" w:rsidRPr="00B80283">
        <w:t>redávajúci</w:t>
      </w:r>
      <w:r w:rsidRPr="00B80283">
        <w:t xml:space="preserve"> vyslovuje súhlas.</w:t>
      </w:r>
    </w:p>
    <w:p w14:paraId="34DCDB7B" w14:textId="6E0FF241" w:rsidR="0062001A" w:rsidRPr="00B80283" w:rsidRDefault="001A343F" w:rsidP="00B80283">
      <w:pPr>
        <w:pStyle w:val="Odsekzoznamu"/>
        <w:numPr>
          <w:ilvl w:val="1"/>
          <w:numId w:val="14"/>
        </w:numPr>
        <w:autoSpaceDE/>
        <w:autoSpaceDN/>
        <w:spacing w:after="160" w:line="312" w:lineRule="auto"/>
        <w:ind w:left="0" w:hanging="567"/>
        <w:contextualSpacing w:val="0"/>
        <w:jc w:val="both"/>
      </w:pPr>
      <w:r w:rsidRPr="00B80283">
        <w:t>Predávajúci</w:t>
      </w:r>
      <w:r w:rsidR="005C58DE" w:rsidRPr="00B80283">
        <w:t xml:space="preserve"> a každý jeho subdodávateľ</w:t>
      </w:r>
      <w:r w:rsidR="0062001A" w:rsidRPr="00B80283">
        <w:t>, ktorý spĺňa definičné znaky partnera verejného sektora a na ktorého sa nevzťahujú výnimky zo zákona č. 315/2016 Z. z. o registri partnerov verejného sektora a o zmene a doplnení niektorých zákonov, má povinnosť zapísať sa do Registra partnerov verejného sektora.</w:t>
      </w:r>
    </w:p>
    <w:p w14:paraId="17DCBC67" w14:textId="0B8FF34F" w:rsidR="0062001A" w:rsidRPr="00B80283" w:rsidRDefault="0062001A" w:rsidP="00B80283">
      <w:pPr>
        <w:pStyle w:val="Odsekzoznamu"/>
        <w:numPr>
          <w:ilvl w:val="1"/>
          <w:numId w:val="14"/>
        </w:numPr>
        <w:autoSpaceDE/>
        <w:autoSpaceDN/>
        <w:spacing w:after="160" w:line="312" w:lineRule="auto"/>
        <w:ind w:left="0" w:hanging="567"/>
        <w:contextualSpacing w:val="0"/>
        <w:jc w:val="both"/>
      </w:pPr>
      <w:r w:rsidRPr="00B80283">
        <w:t>Zistenie nesúladu alebo porušenie povinností, vyplývajúcich z tohto článku, sa považujú za podstatné porušenie zmluvných povinností, s možnosťou uplatnenia zmluvných sankcií a/alebo uplatnením ustanovení o odstúpení od Zmluvy.</w:t>
      </w:r>
    </w:p>
    <w:p w14:paraId="2E4702A8" w14:textId="61C970AC" w:rsidR="00963AEB" w:rsidRPr="00B80283" w:rsidRDefault="00AB085B" w:rsidP="00B80283">
      <w:pPr>
        <w:pStyle w:val="Default"/>
        <w:numPr>
          <w:ilvl w:val="0"/>
          <w:numId w:val="18"/>
        </w:numPr>
        <w:spacing w:line="312" w:lineRule="auto"/>
        <w:ind w:left="426" w:right="-142" w:hanging="426"/>
        <w:jc w:val="center"/>
        <w:rPr>
          <w:rFonts w:ascii="Times New Roman" w:hAnsi="Times New Roman" w:cs="Times New Roman"/>
          <w:b/>
          <w:sz w:val="26"/>
          <w:szCs w:val="26"/>
        </w:rPr>
      </w:pPr>
      <w:r w:rsidRPr="00B80283">
        <w:rPr>
          <w:rFonts w:ascii="Times New Roman" w:hAnsi="Times New Roman" w:cs="Times New Roman"/>
          <w:b/>
          <w:sz w:val="26"/>
          <w:szCs w:val="26"/>
        </w:rPr>
        <w:t>Cena Predmetu zmluvy, platobné podmienky a fakturácia</w:t>
      </w:r>
    </w:p>
    <w:p w14:paraId="5DC6CE3D" w14:textId="77777777" w:rsidR="000E2086" w:rsidRPr="00B80283" w:rsidRDefault="000E2086" w:rsidP="00B80283">
      <w:pPr>
        <w:pStyle w:val="Odsekzoznamu"/>
        <w:numPr>
          <w:ilvl w:val="0"/>
          <w:numId w:val="15"/>
        </w:numPr>
        <w:adjustRightInd w:val="0"/>
        <w:spacing w:before="120" w:after="120" w:line="312" w:lineRule="auto"/>
        <w:ind w:right="-142"/>
        <w:contextualSpacing w:val="0"/>
        <w:jc w:val="both"/>
        <w:rPr>
          <w:rFonts w:eastAsia="Calibri"/>
          <w:vanish/>
          <w:color w:val="000000"/>
          <w:lang w:eastAsia="en-US"/>
        </w:rPr>
      </w:pPr>
    </w:p>
    <w:p w14:paraId="50F6FE22" w14:textId="77777777" w:rsidR="000E2086" w:rsidRPr="00B80283" w:rsidRDefault="000E2086" w:rsidP="00B80283">
      <w:pPr>
        <w:pStyle w:val="Odsekzoznamu"/>
        <w:numPr>
          <w:ilvl w:val="0"/>
          <w:numId w:val="15"/>
        </w:numPr>
        <w:adjustRightInd w:val="0"/>
        <w:spacing w:before="120" w:after="120" w:line="312" w:lineRule="auto"/>
        <w:ind w:right="-142"/>
        <w:contextualSpacing w:val="0"/>
        <w:jc w:val="both"/>
        <w:rPr>
          <w:rFonts w:eastAsia="Calibri"/>
          <w:vanish/>
          <w:color w:val="000000"/>
          <w:lang w:eastAsia="en-US"/>
        </w:rPr>
      </w:pPr>
    </w:p>
    <w:p w14:paraId="0B496A22" w14:textId="50BD97FE" w:rsidR="00305B11" w:rsidRPr="00F64F4D" w:rsidRDefault="00D11977" w:rsidP="00B80283">
      <w:pPr>
        <w:pStyle w:val="Default"/>
        <w:numPr>
          <w:ilvl w:val="1"/>
          <w:numId w:val="15"/>
        </w:numPr>
        <w:spacing w:before="120" w:after="120" w:line="312" w:lineRule="auto"/>
        <w:ind w:left="0" w:right="-142" w:hanging="567"/>
        <w:jc w:val="both"/>
        <w:rPr>
          <w:rFonts w:ascii="Times New Roman" w:hAnsi="Times New Roman" w:cs="Times New Roman"/>
        </w:rPr>
      </w:pPr>
      <w:r w:rsidRPr="00B80283">
        <w:rPr>
          <w:rFonts w:ascii="Times New Roman" w:hAnsi="Times New Roman" w:cs="Times New Roman"/>
        </w:rPr>
        <w:t>Cena za P</w:t>
      </w:r>
      <w:r w:rsidR="00362428" w:rsidRPr="00B80283">
        <w:rPr>
          <w:rFonts w:ascii="Times New Roman" w:hAnsi="Times New Roman" w:cs="Times New Roman"/>
        </w:rPr>
        <w:t>redmet zmluvy je stanovená na základe zrealizovaného postupu verejného obstarávania, v zmysle zákona č. 18/1996 Z. z. o cenách v znení neskorších predpisov a vyhlášky MF SR č. 87/1996 Z. z., ktorou sa vykonáva zákon NR SR č. 18/1996 Z. z. o cenách v znení neskorš</w:t>
      </w:r>
      <w:r w:rsidR="00D0185F" w:rsidRPr="00B80283">
        <w:rPr>
          <w:rFonts w:ascii="Times New Roman" w:hAnsi="Times New Roman" w:cs="Times New Roman"/>
        </w:rPr>
        <w:t>ích predpisov a pre požadovaný P</w:t>
      </w:r>
      <w:r w:rsidR="00362428" w:rsidRPr="00B80283">
        <w:rPr>
          <w:rFonts w:ascii="Times New Roman" w:hAnsi="Times New Roman" w:cs="Times New Roman"/>
        </w:rPr>
        <w:t xml:space="preserve">redmet zmluvy </w:t>
      </w:r>
      <w:r w:rsidR="00362428" w:rsidRPr="00B80283">
        <w:rPr>
          <w:rFonts w:ascii="Times New Roman" w:hAnsi="Times New Roman" w:cs="Times New Roman"/>
          <w:color w:val="auto"/>
        </w:rPr>
        <w:t>predstavuje cenu:</w:t>
      </w:r>
    </w:p>
    <w:tbl>
      <w:tblPr>
        <w:tblW w:w="9923" w:type="dxa"/>
        <w:tblInd w:w="-15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843"/>
        <w:gridCol w:w="567"/>
        <w:gridCol w:w="850"/>
        <w:gridCol w:w="1418"/>
        <w:gridCol w:w="1418"/>
        <w:gridCol w:w="992"/>
        <w:gridCol w:w="1276"/>
        <w:gridCol w:w="1559"/>
      </w:tblGrid>
      <w:tr w:rsidR="00B80283" w:rsidRPr="00B80283" w14:paraId="3909FA12" w14:textId="77777777" w:rsidTr="00B80283">
        <w:trPr>
          <w:trHeight w:val="779"/>
          <w:tblHeader/>
        </w:trPr>
        <w:tc>
          <w:tcPr>
            <w:tcW w:w="1843" w:type="dxa"/>
            <w:tcBorders>
              <w:top w:val="double" w:sz="4" w:space="0" w:color="auto"/>
              <w:bottom w:val="double" w:sz="4" w:space="0" w:color="auto"/>
            </w:tcBorders>
            <w:shd w:val="clear" w:color="auto" w:fill="E7E6E6" w:themeFill="background2"/>
            <w:vAlign w:val="center"/>
            <w:hideMark/>
          </w:tcPr>
          <w:p w14:paraId="60FB1CD4" w14:textId="222F619F" w:rsidR="00B80283" w:rsidRPr="00B80283" w:rsidRDefault="00B80283" w:rsidP="00B80283">
            <w:pPr>
              <w:spacing w:line="312" w:lineRule="auto"/>
              <w:jc w:val="center"/>
              <w:rPr>
                <w:b/>
                <w:bCs/>
                <w:color w:val="000000"/>
              </w:rPr>
            </w:pPr>
            <w:r w:rsidRPr="00B80283">
              <w:rPr>
                <w:b/>
                <w:bCs/>
                <w:color w:val="000000"/>
              </w:rPr>
              <w:t>Názov položky</w:t>
            </w:r>
          </w:p>
        </w:tc>
        <w:tc>
          <w:tcPr>
            <w:tcW w:w="567" w:type="dxa"/>
            <w:tcBorders>
              <w:top w:val="double" w:sz="4" w:space="0" w:color="auto"/>
              <w:bottom w:val="double" w:sz="4" w:space="0" w:color="auto"/>
            </w:tcBorders>
            <w:shd w:val="clear" w:color="auto" w:fill="E7E6E6" w:themeFill="background2"/>
            <w:vAlign w:val="center"/>
          </w:tcPr>
          <w:p w14:paraId="1C8DDD24" w14:textId="77777777" w:rsidR="00B80283" w:rsidRPr="00B80283" w:rsidRDefault="00B80283" w:rsidP="00B80283">
            <w:pPr>
              <w:spacing w:line="312" w:lineRule="auto"/>
              <w:jc w:val="center"/>
              <w:rPr>
                <w:b/>
                <w:bCs/>
                <w:color w:val="000000"/>
              </w:rPr>
            </w:pPr>
            <w:r w:rsidRPr="00B80283">
              <w:rPr>
                <w:b/>
                <w:bCs/>
                <w:color w:val="000000"/>
              </w:rPr>
              <w:t>MJ</w:t>
            </w:r>
          </w:p>
        </w:tc>
        <w:tc>
          <w:tcPr>
            <w:tcW w:w="850" w:type="dxa"/>
            <w:tcBorders>
              <w:top w:val="double" w:sz="4" w:space="0" w:color="auto"/>
              <w:bottom w:val="double" w:sz="4" w:space="0" w:color="auto"/>
            </w:tcBorders>
            <w:shd w:val="clear" w:color="auto" w:fill="E7E6E6" w:themeFill="background2"/>
            <w:vAlign w:val="center"/>
          </w:tcPr>
          <w:p w14:paraId="09697125" w14:textId="156D85A9" w:rsidR="00B80283" w:rsidRPr="00B80283" w:rsidRDefault="00B80283" w:rsidP="00B80283">
            <w:pPr>
              <w:spacing w:line="312" w:lineRule="auto"/>
              <w:jc w:val="center"/>
              <w:rPr>
                <w:b/>
                <w:bCs/>
                <w:color w:val="000000"/>
              </w:rPr>
            </w:pPr>
            <w:r>
              <w:rPr>
                <w:b/>
                <w:bCs/>
                <w:color w:val="000000"/>
              </w:rPr>
              <w:t>Počet (ks)</w:t>
            </w:r>
          </w:p>
        </w:tc>
        <w:tc>
          <w:tcPr>
            <w:tcW w:w="1418" w:type="dxa"/>
            <w:tcBorders>
              <w:top w:val="double" w:sz="4" w:space="0" w:color="auto"/>
              <w:bottom w:val="double" w:sz="4" w:space="0" w:color="auto"/>
            </w:tcBorders>
            <w:shd w:val="clear" w:color="auto" w:fill="E7E6E6" w:themeFill="background2"/>
            <w:vAlign w:val="center"/>
            <w:hideMark/>
          </w:tcPr>
          <w:p w14:paraId="2D263B5C" w14:textId="77777777" w:rsidR="00B80283" w:rsidRPr="00B80283" w:rsidRDefault="00B80283" w:rsidP="00B80283">
            <w:pPr>
              <w:spacing w:line="312" w:lineRule="auto"/>
              <w:jc w:val="center"/>
              <w:rPr>
                <w:b/>
                <w:bCs/>
                <w:color w:val="000000"/>
              </w:rPr>
            </w:pPr>
            <w:r w:rsidRPr="00B80283">
              <w:rPr>
                <w:b/>
                <w:bCs/>
                <w:color w:val="000000"/>
              </w:rPr>
              <w:t>Jednotková cena</w:t>
            </w:r>
          </w:p>
          <w:p w14:paraId="2EC004A0" w14:textId="77777777" w:rsidR="00B80283" w:rsidRPr="00B80283" w:rsidRDefault="00B80283" w:rsidP="00B80283">
            <w:pPr>
              <w:spacing w:line="312" w:lineRule="auto"/>
              <w:jc w:val="center"/>
              <w:rPr>
                <w:b/>
                <w:bCs/>
                <w:color w:val="000000"/>
              </w:rPr>
            </w:pPr>
            <w:r w:rsidRPr="00B80283">
              <w:rPr>
                <w:b/>
                <w:bCs/>
                <w:color w:val="000000"/>
              </w:rPr>
              <w:t>bez DPH</w:t>
            </w:r>
          </w:p>
          <w:p w14:paraId="177E3D8D" w14:textId="77777777" w:rsidR="00B80283" w:rsidRPr="00B80283" w:rsidRDefault="00B80283" w:rsidP="00B80283">
            <w:pPr>
              <w:spacing w:line="312" w:lineRule="auto"/>
              <w:jc w:val="center"/>
              <w:rPr>
                <w:b/>
                <w:bCs/>
                <w:color w:val="000000"/>
              </w:rPr>
            </w:pPr>
            <w:r w:rsidRPr="00B80283">
              <w:rPr>
                <w:b/>
                <w:bCs/>
                <w:color w:val="000000"/>
              </w:rPr>
              <w:t>(v €)</w:t>
            </w:r>
          </w:p>
        </w:tc>
        <w:tc>
          <w:tcPr>
            <w:tcW w:w="1418" w:type="dxa"/>
            <w:tcBorders>
              <w:top w:val="double" w:sz="4" w:space="0" w:color="auto"/>
              <w:bottom w:val="double" w:sz="4" w:space="0" w:color="auto"/>
            </w:tcBorders>
            <w:shd w:val="clear" w:color="auto" w:fill="E7E6E6" w:themeFill="background2"/>
            <w:vAlign w:val="center"/>
            <w:hideMark/>
          </w:tcPr>
          <w:p w14:paraId="610C1260" w14:textId="77777777" w:rsidR="00B80283" w:rsidRPr="00B80283" w:rsidRDefault="00B80283" w:rsidP="00B80283">
            <w:pPr>
              <w:spacing w:line="312" w:lineRule="auto"/>
              <w:jc w:val="center"/>
              <w:rPr>
                <w:b/>
                <w:bCs/>
                <w:color w:val="000000"/>
              </w:rPr>
            </w:pPr>
            <w:r w:rsidRPr="00B80283">
              <w:rPr>
                <w:b/>
                <w:bCs/>
                <w:color w:val="000000"/>
              </w:rPr>
              <w:t>Cena celkom</w:t>
            </w:r>
          </w:p>
          <w:p w14:paraId="2729EA02" w14:textId="77777777" w:rsidR="00B80283" w:rsidRPr="00B80283" w:rsidRDefault="00B80283" w:rsidP="00B80283">
            <w:pPr>
              <w:spacing w:line="312" w:lineRule="auto"/>
              <w:jc w:val="center"/>
              <w:rPr>
                <w:b/>
                <w:bCs/>
                <w:color w:val="000000"/>
              </w:rPr>
            </w:pPr>
            <w:r w:rsidRPr="00B80283">
              <w:rPr>
                <w:b/>
                <w:bCs/>
                <w:color w:val="000000"/>
              </w:rPr>
              <w:t>bez DPH</w:t>
            </w:r>
          </w:p>
          <w:p w14:paraId="0E030F3E" w14:textId="77777777" w:rsidR="00B80283" w:rsidRPr="00B80283" w:rsidRDefault="00B80283" w:rsidP="00B80283">
            <w:pPr>
              <w:spacing w:line="312" w:lineRule="auto"/>
              <w:jc w:val="center"/>
              <w:rPr>
                <w:b/>
                <w:bCs/>
                <w:color w:val="000000"/>
              </w:rPr>
            </w:pPr>
            <w:r w:rsidRPr="00B80283">
              <w:rPr>
                <w:b/>
                <w:bCs/>
                <w:color w:val="000000"/>
              </w:rPr>
              <w:t>(v €)</w:t>
            </w:r>
          </w:p>
        </w:tc>
        <w:tc>
          <w:tcPr>
            <w:tcW w:w="992" w:type="dxa"/>
            <w:tcBorders>
              <w:top w:val="double" w:sz="4" w:space="0" w:color="auto"/>
              <w:bottom w:val="double" w:sz="4" w:space="0" w:color="auto"/>
            </w:tcBorders>
            <w:shd w:val="clear" w:color="auto" w:fill="E7E6E6" w:themeFill="background2"/>
          </w:tcPr>
          <w:p w14:paraId="1BFC161D" w14:textId="77777777" w:rsidR="00B80283" w:rsidRDefault="00B80283" w:rsidP="00B80283">
            <w:pPr>
              <w:spacing w:line="312" w:lineRule="auto"/>
              <w:jc w:val="center"/>
              <w:rPr>
                <w:b/>
                <w:bCs/>
                <w:color w:val="000000"/>
              </w:rPr>
            </w:pPr>
            <w:r>
              <w:rPr>
                <w:b/>
                <w:bCs/>
                <w:color w:val="000000"/>
              </w:rPr>
              <w:t>Sadzba DPH</w:t>
            </w:r>
          </w:p>
          <w:p w14:paraId="65F94A23" w14:textId="231BA85F" w:rsidR="00B80283" w:rsidRPr="00B80283" w:rsidRDefault="00B80283" w:rsidP="00B80283">
            <w:pPr>
              <w:spacing w:line="312" w:lineRule="auto"/>
              <w:jc w:val="center"/>
              <w:rPr>
                <w:b/>
                <w:bCs/>
                <w:color w:val="000000"/>
              </w:rPr>
            </w:pPr>
            <w:r>
              <w:rPr>
                <w:b/>
                <w:bCs/>
                <w:color w:val="000000"/>
              </w:rPr>
              <w:t>(%)</w:t>
            </w:r>
          </w:p>
        </w:tc>
        <w:tc>
          <w:tcPr>
            <w:tcW w:w="1276" w:type="dxa"/>
            <w:tcBorders>
              <w:top w:val="double" w:sz="4" w:space="0" w:color="auto"/>
              <w:bottom w:val="double" w:sz="4" w:space="0" w:color="auto"/>
            </w:tcBorders>
            <w:shd w:val="clear" w:color="auto" w:fill="E7E6E6" w:themeFill="background2"/>
            <w:vAlign w:val="center"/>
            <w:hideMark/>
          </w:tcPr>
          <w:p w14:paraId="04D5B320" w14:textId="77777777" w:rsidR="00B80283" w:rsidRDefault="00B80283" w:rsidP="00B80283">
            <w:pPr>
              <w:spacing w:line="312" w:lineRule="auto"/>
              <w:jc w:val="center"/>
              <w:rPr>
                <w:b/>
                <w:bCs/>
                <w:color w:val="000000"/>
              </w:rPr>
            </w:pPr>
            <w:r w:rsidRPr="00B80283">
              <w:rPr>
                <w:b/>
                <w:bCs/>
                <w:color w:val="000000"/>
              </w:rPr>
              <w:t xml:space="preserve">DPH </w:t>
            </w:r>
          </w:p>
          <w:p w14:paraId="2B79A4AE" w14:textId="4C30BD29" w:rsidR="00B80283" w:rsidRPr="00B80283" w:rsidRDefault="00B80283" w:rsidP="00B80283">
            <w:pPr>
              <w:spacing w:line="312" w:lineRule="auto"/>
              <w:jc w:val="center"/>
              <w:rPr>
                <w:b/>
                <w:bCs/>
                <w:color w:val="000000"/>
              </w:rPr>
            </w:pPr>
            <w:r w:rsidRPr="00B80283">
              <w:rPr>
                <w:b/>
                <w:bCs/>
                <w:color w:val="000000"/>
              </w:rPr>
              <w:t>(v €)</w:t>
            </w:r>
          </w:p>
        </w:tc>
        <w:tc>
          <w:tcPr>
            <w:tcW w:w="1559" w:type="dxa"/>
            <w:tcBorders>
              <w:top w:val="double" w:sz="4" w:space="0" w:color="auto"/>
              <w:bottom w:val="double" w:sz="4" w:space="0" w:color="auto"/>
            </w:tcBorders>
            <w:shd w:val="clear" w:color="auto" w:fill="E7E6E6" w:themeFill="background2"/>
            <w:vAlign w:val="center"/>
            <w:hideMark/>
          </w:tcPr>
          <w:p w14:paraId="74AF69E5" w14:textId="77777777" w:rsidR="00B80283" w:rsidRPr="00B80283" w:rsidRDefault="00B80283" w:rsidP="00B80283">
            <w:pPr>
              <w:spacing w:line="312" w:lineRule="auto"/>
              <w:jc w:val="center"/>
              <w:rPr>
                <w:b/>
                <w:bCs/>
                <w:color w:val="000000"/>
              </w:rPr>
            </w:pPr>
            <w:r w:rsidRPr="00B80283">
              <w:rPr>
                <w:b/>
                <w:bCs/>
                <w:color w:val="000000"/>
              </w:rPr>
              <w:t>Cena celkom</w:t>
            </w:r>
          </w:p>
          <w:p w14:paraId="087E695C" w14:textId="77777777" w:rsidR="00B80283" w:rsidRPr="00B80283" w:rsidRDefault="00B80283" w:rsidP="00B80283">
            <w:pPr>
              <w:spacing w:line="312" w:lineRule="auto"/>
              <w:jc w:val="center"/>
              <w:rPr>
                <w:b/>
                <w:bCs/>
                <w:color w:val="000000"/>
              </w:rPr>
            </w:pPr>
            <w:r w:rsidRPr="00B80283">
              <w:rPr>
                <w:b/>
                <w:bCs/>
                <w:color w:val="000000"/>
              </w:rPr>
              <w:t>vrátane DPH</w:t>
            </w:r>
          </w:p>
          <w:p w14:paraId="749CA8F0" w14:textId="77777777" w:rsidR="00B80283" w:rsidRPr="00B80283" w:rsidRDefault="00B80283" w:rsidP="00B80283">
            <w:pPr>
              <w:spacing w:line="312" w:lineRule="auto"/>
              <w:jc w:val="center"/>
              <w:rPr>
                <w:b/>
                <w:bCs/>
                <w:color w:val="000000"/>
              </w:rPr>
            </w:pPr>
            <w:r w:rsidRPr="00B80283">
              <w:rPr>
                <w:b/>
                <w:bCs/>
                <w:color w:val="000000"/>
              </w:rPr>
              <w:t>(v €)</w:t>
            </w:r>
          </w:p>
        </w:tc>
      </w:tr>
      <w:tr w:rsidR="00B80283" w:rsidRPr="00B80283" w14:paraId="09721394" w14:textId="77777777" w:rsidTr="00B80283">
        <w:trPr>
          <w:trHeight w:val="1046"/>
        </w:trPr>
        <w:tc>
          <w:tcPr>
            <w:tcW w:w="1843" w:type="dxa"/>
            <w:tcBorders>
              <w:top w:val="double" w:sz="4" w:space="0" w:color="auto"/>
            </w:tcBorders>
            <w:vAlign w:val="center"/>
            <w:hideMark/>
          </w:tcPr>
          <w:sdt>
            <w:sdtPr>
              <w:rPr>
                <w:color w:val="000000"/>
              </w:rPr>
              <w:id w:val="-1738007644"/>
              <w:placeholder>
                <w:docPart w:val="1FD5C748BCB1422F861FCA357EFC7718"/>
              </w:placeholder>
            </w:sdtPr>
            <w:sdtEndPr/>
            <w:sdtContent>
              <w:p w14:paraId="08271A29" w14:textId="3456BE9D" w:rsidR="00B80283" w:rsidRPr="00B80283" w:rsidRDefault="00B80283" w:rsidP="00B80283">
                <w:pPr>
                  <w:spacing w:line="312" w:lineRule="auto"/>
                  <w:jc w:val="center"/>
                  <w:rPr>
                    <w:color w:val="000000"/>
                  </w:rPr>
                </w:pPr>
                <w:r w:rsidRPr="00B80283">
                  <w:rPr>
                    <w:i/>
                    <w:color w:val="000000"/>
                    <w:highlight w:val="lightGray"/>
                  </w:rPr>
                  <w:t>(doplní   uchádzač v zmysle čl. II bod 2.2 písm. a))</w:t>
                </w:r>
              </w:p>
            </w:sdtContent>
          </w:sdt>
          <w:p w14:paraId="5F235023" w14:textId="77777777" w:rsidR="00B80283" w:rsidRPr="00B80283" w:rsidRDefault="00B80283" w:rsidP="00B80283">
            <w:pPr>
              <w:spacing w:line="312" w:lineRule="auto"/>
              <w:jc w:val="center"/>
              <w:rPr>
                <w:color w:val="000000"/>
              </w:rPr>
            </w:pPr>
          </w:p>
        </w:tc>
        <w:tc>
          <w:tcPr>
            <w:tcW w:w="567" w:type="dxa"/>
            <w:tcBorders>
              <w:top w:val="double" w:sz="4" w:space="0" w:color="auto"/>
            </w:tcBorders>
            <w:vAlign w:val="center"/>
            <w:hideMark/>
          </w:tcPr>
          <w:p w14:paraId="68C64639" w14:textId="77777777" w:rsidR="00B80283" w:rsidRPr="00B80283" w:rsidRDefault="00B80283" w:rsidP="00B80283">
            <w:pPr>
              <w:spacing w:line="312" w:lineRule="auto"/>
              <w:jc w:val="center"/>
              <w:rPr>
                <w:color w:val="000000"/>
              </w:rPr>
            </w:pPr>
            <w:r w:rsidRPr="00B80283">
              <w:rPr>
                <w:color w:val="000000"/>
              </w:rPr>
              <w:t>ks</w:t>
            </w:r>
          </w:p>
        </w:tc>
        <w:tc>
          <w:tcPr>
            <w:tcW w:w="850" w:type="dxa"/>
            <w:tcBorders>
              <w:top w:val="double" w:sz="4" w:space="0" w:color="auto"/>
            </w:tcBorders>
            <w:vAlign w:val="center"/>
            <w:hideMark/>
          </w:tcPr>
          <w:p w14:paraId="1980EE0C" w14:textId="1D8B28A3" w:rsidR="00B80283" w:rsidRPr="00B80283" w:rsidRDefault="001D0CC5" w:rsidP="00B80283">
            <w:pPr>
              <w:spacing w:line="312" w:lineRule="auto"/>
              <w:jc w:val="center"/>
              <w:rPr>
                <w:color w:val="000000"/>
              </w:rPr>
            </w:pPr>
            <w:r>
              <w:rPr>
                <w:color w:val="000000"/>
              </w:rPr>
              <w:t>1</w:t>
            </w:r>
          </w:p>
        </w:tc>
        <w:tc>
          <w:tcPr>
            <w:tcW w:w="1418" w:type="dxa"/>
            <w:tcBorders>
              <w:top w:val="double" w:sz="4" w:space="0" w:color="auto"/>
            </w:tcBorders>
            <w:vAlign w:val="center"/>
          </w:tcPr>
          <w:p w14:paraId="02390713" w14:textId="6179467C" w:rsidR="00B80283" w:rsidRPr="00B80283" w:rsidRDefault="00B80283" w:rsidP="00B80283">
            <w:pPr>
              <w:spacing w:line="312" w:lineRule="auto"/>
              <w:jc w:val="center"/>
              <w:rPr>
                <w:color w:val="000000"/>
              </w:rPr>
            </w:pPr>
          </w:p>
        </w:tc>
        <w:tc>
          <w:tcPr>
            <w:tcW w:w="1418" w:type="dxa"/>
            <w:tcBorders>
              <w:top w:val="double" w:sz="4" w:space="0" w:color="auto"/>
            </w:tcBorders>
            <w:vAlign w:val="center"/>
          </w:tcPr>
          <w:p w14:paraId="60D106AB" w14:textId="08E8A292" w:rsidR="00B80283" w:rsidRPr="00B80283" w:rsidRDefault="00B80283" w:rsidP="00B80283">
            <w:pPr>
              <w:spacing w:line="312" w:lineRule="auto"/>
              <w:jc w:val="center"/>
              <w:rPr>
                <w:color w:val="000000"/>
              </w:rPr>
            </w:pPr>
          </w:p>
        </w:tc>
        <w:tc>
          <w:tcPr>
            <w:tcW w:w="992" w:type="dxa"/>
            <w:tcBorders>
              <w:top w:val="double" w:sz="4" w:space="0" w:color="auto"/>
            </w:tcBorders>
          </w:tcPr>
          <w:p w14:paraId="786A48A7" w14:textId="77777777" w:rsidR="00B80283" w:rsidRPr="00B80283" w:rsidRDefault="00B80283" w:rsidP="00B80283">
            <w:pPr>
              <w:spacing w:line="312" w:lineRule="auto"/>
              <w:jc w:val="center"/>
              <w:rPr>
                <w:color w:val="000000"/>
              </w:rPr>
            </w:pPr>
          </w:p>
        </w:tc>
        <w:tc>
          <w:tcPr>
            <w:tcW w:w="1276" w:type="dxa"/>
            <w:tcBorders>
              <w:top w:val="double" w:sz="4" w:space="0" w:color="auto"/>
            </w:tcBorders>
            <w:vAlign w:val="center"/>
          </w:tcPr>
          <w:p w14:paraId="4DF9B2C0" w14:textId="279E2125" w:rsidR="00B80283" w:rsidRPr="00B80283" w:rsidRDefault="00B80283" w:rsidP="00B80283">
            <w:pPr>
              <w:spacing w:line="312" w:lineRule="auto"/>
              <w:jc w:val="center"/>
              <w:rPr>
                <w:color w:val="000000"/>
              </w:rPr>
            </w:pPr>
          </w:p>
        </w:tc>
        <w:tc>
          <w:tcPr>
            <w:tcW w:w="1559" w:type="dxa"/>
            <w:tcBorders>
              <w:top w:val="double" w:sz="4" w:space="0" w:color="auto"/>
            </w:tcBorders>
            <w:vAlign w:val="center"/>
          </w:tcPr>
          <w:p w14:paraId="7F4B5E6A" w14:textId="7F70F4EA" w:rsidR="00B80283" w:rsidRPr="00B80283" w:rsidRDefault="00B80283" w:rsidP="00B80283">
            <w:pPr>
              <w:spacing w:line="312" w:lineRule="auto"/>
              <w:jc w:val="center"/>
              <w:rPr>
                <w:b/>
                <w:bCs/>
                <w:color w:val="000000"/>
              </w:rPr>
            </w:pPr>
          </w:p>
        </w:tc>
      </w:tr>
      <w:tr w:rsidR="00B80283" w:rsidRPr="00B80283" w14:paraId="307104B5" w14:textId="77777777" w:rsidTr="00CD2103">
        <w:trPr>
          <w:trHeight w:val="288"/>
        </w:trPr>
        <w:tc>
          <w:tcPr>
            <w:tcW w:w="8364" w:type="dxa"/>
            <w:gridSpan w:val="7"/>
            <w:tcBorders>
              <w:bottom w:val="double" w:sz="4" w:space="0" w:color="auto"/>
            </w:tcBorders>
          </w:tcPr>
          <w:p w14:paraId="7865CD09" w14:textId="2072220F" w:rsidR="00B80283" w:rsidRPr="00B80283" w:rsidRDefault="00B80283" w:rsidP="00B80283">
            <w:pPr>
              <w:spacing w:line="312" w:lineRule="auto"/>
              <w:jc w:val="center"/>
              <w:rPr>
                <w:b/>
                <w:bCs/>
                <w:color w:val="000000"/>
              </w:rPr>
            </w:pPr>
            <w:r w:rsidRPr="00B80283">
              <w:rPr>
                <w:b/>
                <w:bCs/>
                <w:color w:val="000000"/>
              </w:rPr>
              <w:t>Cena za Predmet zmluvy s DPH</w:t>
            </w:r>
          </w:p>
        </w:tc>
        <w:tc>
          <w:tcPr>
            <w:tcW w:w="1559" w:type="dxa"/>
            <w:vAlign w:val="center"/>
          </w:tcPr>
          <w:p w14:paraId="7477BBEA" w14:textId="31B24313" w:rsidR="00B80283" w:rsidRPr="00B80283" w:rsidRDefault="00B80283" w:rsidP="00B80283">
            <w:pPr>
              <w:spacing w:line="312" w:lineRule="auto"/>
              <w:jc w:val="center"/>
              <w:rPr>
                <w:b/>
                <w:bCs/>
                <w:color w:val="000000"/>
              </w:rPr>
            </w:pPr>
          </w:p>
        </w:tc>
      </w:tr>
    </w:tbl>
    <w:p w14:paraId="2B7875B1" w14:textId="466F80BD" w:rsidR="00362428" w:rsidRPr="00B80283" w:rsidRDefault="00362428" w:rsidP="00B80283">
      <w:pPr>
        <w:pStyle w:val="Default"/>
        <w:spacing w:line="312" w:lineRule="auto"/>
        <w:ind w:right="-142"/>
        <w:jc w:val="both"/>
        <w:rPr>
          <w:rFonts w:ascii="Times New Roman" w:hAnsi="Times New Roman" w:cs="Times New Roman"/>
        </w:rPr>
      </w:pPr>
      <w:r w:rsidRPr="00B80283">
        <w:rPr>
          <w:rFonts w:ascii="Times New Roman" w:hAnsi="Times New Roman" w:cs="Times New Roman"/>
        </w:rPr>
        <w:t xml:space="preserve">Cena celkom vrátane DPH slovom: </w:t>
      </w:r>
      <w:sdt>
        <w:sdtPr>
          <w:rPr>
            <w:rFonts w:ascii="Times New Roman" w:hAnsi="Times New Roman" w:cs="Times New Roman"/>
          </w:rPr>
          <w:id w:val="1861164542"/>
          <w:placeholder>
            <w:docPart w:val="DefaultPlaceholder_-1854013440"/>
          </w:placeholder>
        </w:sdtPr>
        <w:sdtEndPr/>
        <w:sdtContent>
          <w:r w:rsidRPr="00B80283">
            <w:rPr>
              <w:rFonts w:ascii="Times New Roman" w:hAnsi="Times New Roman" w:cs="Times New Roman"/>
            </w:rPr>
            <w:t>.......................................................</w:t>
          </w:r>
        </w:sdtContent>
      </w:sdt>
      <w:r w:rsidRPr="00B80283">
        <w:rPr>
          <w:rFonts w:ascii="Times New Roman" w:hAnsi="Times New Roman" w:cs="Times New Roman"/>
        </w:rPr>
        <w:t xml:space="preserve"> eur </w:t>
      </w:r>
      <w:sdt>
        <w:sdtPr>
          <w:rPr>
            <w:rFonts w:ascii="Times New Roman" w:hAnsi="Times New Roman" w:cs="Times New Roman"/>
          </w:rPr>
          <w:id w:val="2102682938"/>
          <w:placeholder>
            <w:docPart w:val="DefaultPlaceholder_-1854013440"/>
          </w:placeholder>
        </w:sdtPr>
        <w:sdtEndPr/>
        <w:sdtContent>
          <w:r w:rsidRPr="00B80283">
            <w:rPr>
              <w:rFonts w:ascii="Times New Roman" w:hAnsi="Times New Roman" w:cs="Times New Roman"/>
            </w:rPr>
            <w:t>.....</w:t>
          </w:r>
        </w:sdtContent>
      </w:sdt>
      <w:r w:rsidRPr="00B80283">
        <w:rPr>
          <w:rFonts w:ascii="Times New Roman" w:hAnsi="Times New Roman" w:cs="Times New Roman"/>
        </w:rPr>
        <w:t>/100 centov</w:t>
      </w:r>
    </w:p>
    <w:p w14:paraId="4747DBE5" w14:textId="25293DB6" w:rsidR="00362428" w:rsidRPr="00B80283" w:rsidRDefault="00344DFC" w:rsidP="00B80283">
      <w:pPr>
        <w:pStyle w:val="Default"/>
        <w:tabs>
          <w:tab w:val="left" w:pos="5903"/>
        </w:tabs>
        <w:spacing w:line="312" w:lineRule="auto"/>
        <w:ind w:right="-142" w:firstLine="284"/>
        <w:jc w:val="both"/>
        <w:rPr>
          <w:rFonts w:ascii="Times New Roman" w:hAnsi="Times New Roman" w:cs="Times New Roman"/>
          <w:b/>
        </w:rPr>
      </w:pPr>
      <w:r w:rsidRPr="00B80283">
        <w:rPr>
          <w:rFonts w:ascii="Times New Roman" w:hAnsi="Times New Roman" w:cs="Times New Roman"/>
          <w:b/>
        </w:rPr>
        <w:tab/>
      </w:r>
    </w:p>
    <w:p w14:paraId="2ACBBCCE" w14:textId="0A643255" w:rsidR="00362428" w:rsidRPr="00B80283" w:rsidRDefault="00824285" w:rsidP="00B80283">
      <w:pPr>
        <w:pStyle w:val="Default"/>
        <w:numPr>
          <w:ilvl w:val="1"/>
          <w:numId w:val="15"/>
        </w:numPr>
        <w:spacing w:after="240" w:line="312" w:lineRule="auto"/>
        <w:ind w:left="0" w:right="-2" w:hanging="567"/>
        <w:jc w:val="both"/>
        <w:rPr>
          <w:rFonts w:ascii="Times New Roman" w:hAnsi="Times New Roman" w:cs="Times New Roman"/>
        </w:rPr>
      </w:pPr>
      <w:r w:rsidRPr="00B80283">
        <w:rPr>
          <w:rFonts w:ascii="Times New Roman" w:hAnsi="Times New Roman" w:cs="Times New Roman"/>
        </w:rPr>
        <w:t>Cena P</w:t>
      </w:r>
      <w:r w:rsidR="00362428" w:rsidRPr="00B80283">
        <w:rPr>
          <w:rFonts w:ascii="Times New Roman" w:hAnsi="Times New Roman" w:cs="Times New Roman"/>
        </w:rPr>
        <w:t xml:space="preserve">redmetu zmluvy je kalkulovaná vrátane všetkých </w:t>
      </w:r>
      <w:r w:rsidR="00804B06" w:rsidRPr="00B80283">
        <w:rPr>
          <w:rFonts w:ascii="Times New Roman" w:hAnsi="Times New Roman" w:cs="Times New Roman"/>
        </w:rPr>
        <w:t xml:space="preserve">oprávnených </w:t>
      </w:r>
      <w:r w:rsidR="00362428" w:rsidRPr="00B80283">
        <w:rPr>
          <w:rFonts w:ascii="Times New Roman" w:hAnsi="Times New Roman" w:cs="Times New Roman"/>
        </w:rPr>
        <w:t>nákladov súvisiacich s </w:t>
      </w:r>
      <w:r w:rsidRPr="00B80283">
        <w:rPr>
          <w:rFonts w:ascii="Times New Roman" w:hAnsi="Times New Roman" w:cs="Times New Roman"/>
          <w:b/>
          <w:bCs/>
        </w:rPr>
        <w:t>plnením P</w:t>
      </w:r>
      <w:r w:rsidR="00362428" w:rsidRPr="00B80283">
        <w:rPr>
          <w:rFonts w:ascii="Times New Roman" w:hAnsi="Times New Roman" w:cs="Times New Roman"/>
          <w:b/>
          <w:bCs/>
        </w:rPr>
        <w:t xml:space="preserve">redmetu zmluvy </w:t>
      </w:r>
      <w:r w:rsidR="00453613" w:rsidRPr="00B80283">
        <w:rPr>
          <w:rFonts w:ascii="Times New Roman" w:hAnsi="Times New Roman" w:cs="Times New Roman"/>
          <w:b/>
          <w:bCs/>
        </w:rPr>
        <w:t>podľa čl. II</w:t>
      </w:r>
      <w:r w:rsidRPr="00B80283">
        <w:rPr>
          <w:rFonts w:ascii="Times New Roman" w:hAnsi="Times New Roman" w:cs="Times New Roman"/>
          <w:b/>
          <w:bCs/>
        </w:rPr>
        <w:t>.</w:t>
      </w:r>
      <w:r w:rsidR="00453613" w:rsidRPr="00B80283">
        <w:rPr>
          <w:rFonts w:ascii="Times New Roman" w:hAnsi="Times New Roman" w:cs="Times New Roman"/>
          <w:b/>
          <w:bCs/>
        </w:rPr>
        <w:t xml:space="preserve"> bod 2.</w:t>
      </w:r>
      <w:r w:rsidR="00417ABD" w:rsidRPr="00B80283">
        <w:rPr>
          <w:rFonts w:ascii="Times New Roman" w:hAnsi="Times New Roman" w:cs="Times New Roman"/>
          <w:b/>
          <w:bCs/>
        </w:rPr>
        <w:t>2</w:t>
      </w:r>
      <w:r w:rsidR="00453613" w:rsidRPr="00B80283">
        <w:rPr>
          <w:rFonts w:ascii="Times New Roman" w:hAnsi="Times New Roman" w:cs="Times New Roman"/>
        </w:rPr>
        <w:t xml:space="preserve"> </w:t>
      </w:r>
      <w:r w:rsidR="009E2336" w:rsidRPr="00B80283">
        <w:rPr>
          <w:rFonts w:ascii="Times New Roman" w:hAnsi="Times New Roman" w:cs="Times New Roman"/>
        </w:rPr>
        <w:t>a </w:t>
      </w:r>
      <w:r w:rsidR="009E2336" w:rsidRPr="00B80283">
        <w:rPr>
          <w:rFonts w:ascii="Times New Roman" w:hAnsi="Times New Roman" w:cs="Times New Roman"/>
          <w:b/>
          <w:bCs/>
        </w:rPr>
        <w:t>2.4</w:t>
      </w:r>
      <w:r w:rsidR="009E2336" w:rsidRPr="00B80283">
        <w:rPr>
          <w:rFonts w:ascii="Times New Roman" w:hAnsi="Times New Roman" w:cs="Times New Roman"/>
        </w:rPr>
        <w:t xml:space="preserve"> </w:t>
      </w:r>
      <w:r w:rsidRPr="00B80283">
        <w:rPr>
          <w:rFonts w:ascii="Times New Roman" w:hAnsi="Times New Roman" w:cs="Times New Roman"/>
        </w:rPr>
        <w:t>a k P</w:t>
      </w:r>
      <w:r w:rsidR="00362428" w:rsidRPr="00B80283">
        <w:rPr>
          <w:rFonts w:ascii="Times New Roman" w:hAnsi="Times New Roman" w:cs="Times New Roman"/>
        </w:rPr>
        <w:t>redmetu zmluvy patriacej písomnej dokumentácie. Cena je pevná</w:t>
      </w:r>
      <w:r w:rsidRPr="00B80283">
        <w:rPr>
          <w:rFonts w:ascii="Times New Roman" w:hAnsi="Times New Roman" w:cs="Times New Roman"/>
        </w:rPr>
        <w:t>,</w:t>
      </w:r>
      <w:r w:rsidR="00362428" w:rsidRPr="00B80283">
        <w:rPr>
          <w:rFonts w:ascii="Times New Roman" w:hAnsi="Times New Roman" w:cs="Times New Roman"/>
        </w:rPr>
        <w:t xml:space="preserve"> t. j. </w:t>
      </w:r>
      <w:r w:rsidRPr="00B80283">
        <w:rPr>
          <w:rFonts w:ascii="Times New Roman" w:hAnsi="Times New Roman" w:cs="Times New Roman"/>
        </w:rPr>
        <w:t>platná a nemenná počas trvania Z</w:t>
      </w:r>
      <w:r w:rsidR="00362428" w:rsidRPr="00B80283">
        <w:rPr>
          <w:rFonts w:ascii="Times New Roman" w:hAnsi="Times New Roman" w:cs="Times New Roman"/>
        </w:rPr>
        <w:t xml:space="preserve">mluvy, nemá na ňu vplyv ani vývoj kurzu Euro voči ostatným menám. </w:t>
      </w:r>
    </w:p>
    <w:p w14:paraId="00E6429F" w14:textId="77777777" w:rsidR="001136B1" w:rsidRDefault="001136B1" w:rsidP="001136B1">
      <w:pPr>
        <w:pStyle w:val="Default"/>
        <w:numPr>
          <w:ilvl w:val="1"/>
          <w:numId w:val="15"/>
        </w:numPr>
        <w:spacing w:after="240" w:line="312" w:lineRule="auto"/>
        <w:ind w:left="0" w:right="-2" w:hanging="567"/>
        <w:jc w:val="both"/>
        <w:rPr>
          <w:rFonts w:ascii="Times New Roman" w:hAnsi="Times New Roman" w:cs="Times New Roman"/>
        </w:rPr>
      </w:pPr>
      <w:r>
        <w:rPr>
          <w:rFonts w:ascii="Times New Roman" w:hAnsi="Times New Roman" w:cs="Times New Roman"/>
        </w:rPr>
        <w:t>V súlade s podmienkami verejného obstarávania je Predmet zmluvy financovaný z prostriedkov Prešovského samosprávneho kraja.</w:t>
      </w:r>
    </w:p>
    <w:p w14:paraId="61CCA6B2" w14:textId="73A792C1" w:rsidR="00417ABD" w:rsidRPr="00B80283" w:rsidRDefault="0074092B" w:rsidP="00B80283">
      <w:pPr>
        <w:pStyle w:val="Default"/>
        <w:numPr>
          <w:ilvl w:val="1"/>
          <w:numId w:val="15"/>
        </w:numPr>
        <w:spacing w:after="240" w:line="312" w:lineRule="auto"/>
        <w:ind w:left="0" w:right="-2" w:hanging="567"/>
        <w:jc w:val="both"/>
        <w:rPr>
          <w:rFonts w:ascii="Times New Roman" w:hAnsi="Times New Roman" w:cs="Times New Roman"/>
        </w:rPr>
      </w:pPr>
      <w:r w:rsidRPr="00B80283">
        <w:rPr>
          <w:rFonts w:ascii="Times New Roman" w:hAnsi="Times New Roman" w:cs="Times New Roman"/>
        </w:rPr>
        <w:t>Cena za Predmet zmluvy bude uhradená</w:t>
      </w:r>
      <w:r w:rsidR="002A05AE" w:rsidRPr="00B80283">
        <w:rPr>
          <w:rFonts w:ascii="Times New Roman" w:hAnsi="Times New Roman" w:cs="Times New Roman"/>
        </w:rPr>
        <w:t xml:space="preserve"> </w:t>
      </w:r>
      <w:r w:rsidR="00417ABD" w:rsidRPr="00B80283">
        <w:rPr>
          <w:rFonts w:ascii="Times New Roman" w:hAnsi="Times New Roman" w:cs="Times New Roman"/>
        </w:rPr>
        <w:t>na základe faktúr</w:t>
      </w:r>
      <w:r w:rsidR="00EA756D" w:rsidRPr="00B80283">
        <w:rPr>
          <w:rFonts w:ascii="Times New Roman" w:hAnsi="Times New Roman" w:cs="Times New Roman"/>
        </w:rPr>
        <w:t>y</w:t>
      </w:r>
      <w:r w:rsidR="00417ABD" w:rsidRPr="00B80283">
        <w:rPr>
          <w:rFonts w:ascii="Times New Roman" w:hAnsi="Times New Roman" w:cs="Times New Roman"/>
        </w:rPr>
        <w:t>, ktor</w:t>
      </w:r>
      <w:r w:rsidR="00EA756D" w:rsidRPr="00B80283">
        <w:rPr>
          <w:rFonts w:ascii="Times New Roman" w:hAnsi="Times New Roman" w:cs="Times New Roman"/>
        </w:rPr>
        <w:t>ú</w:t>
      </w:r>
      <w:r w:rsidR="00417ABD" w:rsidRPr="00B80283">
        <w:rPr>
          <w:rFonts w:ascii="Times New Roman" w:hAnsi="Times New Roman" w:cs="Times New Roman"/>
        </w:rPr>
        <w:t xml:space="preserve"> Predávajúci vyhotoví </w:t>
      </w:r>
      <w:r w:rsidR="00EA756D" w:rsidRPr="00B80283">
        <w:rPr>
          <w:rFonts w:ascii="Times New Roman" w:hAnsi="Times New Roman" w:cs="Times New Roman"/>
        </w:rPr>
        <w:t>po dodaní</w:t>
      </w:r>
      <w:r w:rsidR="0079593C" w:rsidRPr="00B80283">
        <w:rPr>
          <w:rFonts w:ascii="Times New Roman" w:hAnsi="Times New Roman" w:cs="Times New Roman"/>
        </w:rPr>
        <w:t xml:space="preserve"> </w:t>
      </w:r>
      <w:r w:rsidR="000A0F78">
        <w:rPr>
          <w:rFonts w:ascii="Times New Roman" w:hAnsi="Times New Roman" w:cs="Times New Roman"/>
        </w:rPr>
        <w:t>Predmetu zmluvy</w:t>
      </w:r>
      <w:r w:rsidR="00417ABD" w:rsidRPr="00B80283">
        <w:rPr>
          <w:rFonts w:ascii="Times New Roman" w:hAnsi="Times New Roman" w:cs="Times New Roman"/>
        </w:rPr>
        <w:t xml:space="preserve"> </w:t>
      </w:r>
      <w:r w:rsidR="002A05AE" w:rsidRPr="00B80283">
        <w:rPr>
          <w:rFonts w:ascii="Times New Roman" w:hAnsi="Times New Roman" w:cs="Times New Roman"/>
        </w:rPr>
        <w:t>podľa bo</w:t>
      </w:r>
      <w:r w:rsidR="00417ABD" w:rsidRPr="00B80283">
        <w:rPr>
          <w:rFonts w:ascii="Times New Roman" w:hAnsi="Times New Roman" w:cs="Times New Roman"/>
        </w:rPr>
        <w:t>du 4.1 a zašle ju na adresu miesta dodania podľa bodu 5.2, a to až po riadnom odovzdaní a prevzatí Predmetu zmluvy v zmysle zmluvných podmienok.</w:t>
      </w:r>
    </w:p>
    <w:p w14:paraId="4BA42280" w14:textId="66822441" w:rsidR="00AB085B" w:rsidRPr="00B80283" w:rsidRDefault="00AB085B" w:rsidP="00B80283">
      <w:pPr>
        <w:pStyle w:val="Default"/>
        <w:numPr>
          <w:ilvl w:val="1"/>
          <w:numId w:val="15"/>
        </w:numPr>
        <w:spacing w:after="240" w:line="312" w:lineRule="auto"/>
        <w:ind w:left="0" w:right="-2" w:hanging="567"/>
        <w:jc w:val="both"/>
        <w:rPr>
          <w:rFonts w:ascii="Times New Roman" w:hAnsi="Times New Roman" w:cs="Times New Roman"/>
        </w:rPr>
      </w:pPr>
      <w:r w:rsidRPr="00B80283">
        <w:rPr>
          <w:rFonts w:ascii="Times New Roman" w:hAnsi="Times New Roman" w:cs="Times New Roman"/>
        </w:rPr>
        <w:t xml:space="preserve">Lehota splatnosti faktúry je </w:t>
      </w:r>
      <w:r w:rsidR="001136B1">
        <w:rPr>
          <w:rFonts w:ascii="Times New Roman" w:hAnsi="Times New Roman" w:cs="Times New Roman"/>
        </w:rPr>
        <w:t>3</w:t>
      </w:r>
      <w:r w:rsidRPr="00B80283">
        <w:rPr>
          <w:rFonts w:ascii="Times New Roman" w:hAnsi="Times New Roman" w:cs="Times New Roman"/>
        </w:rPr>
        <w:t xml:space="preserve">0 kalendárnych dní odo dňa jej riadneho doručenia Kupujúcemu. Kupujúci je povinný vo faktúre uvádzať len túto lehotu splatnosti. </w:t>
      </w:r>
    </w:p>
    <w:p w14:paraId="72CC61F6" w14:textId="7F23BD30" w:rsidR="00AB085B" w:rsidRPr="00B80283" w:rsidRDefault="00AB085B" w:rsidP="00B80283">
      <w:pPr>
        <w:pStyle w:val="Default"/>
        <w:numPr>
          <w:ilvl w:val="1"/>
          <w:numId w:val="15"/>
        </w:numPr>
        <w:spacing w:line="312" w:lineRule="auto"/>
        <w:ind w:left="0" w:right="-2" w:hanging="567"/>
        <w:jc w:val="both"/>
        <w:rPr>
          <w:rFonts w:ascii="Times New Roman" w:hAnsi="Times New Roman" w:cs="Times New Roman"/>
        </w:rPr>
      </w:pPr>
      <w:r w:rsidRPr="00B80283">
        <w:rPr>
          <w:rFonts w:ascii="Times New Roman" w:hAnsi="Times New Roman" w:cs="Times New Roman"/>
        </w:rPr>
        <w:t xml:space="preserve">Faktúra musí obsahovať náležitosti daňového dokladu v súlade s § 74 zákona č. 222/2004 Z. z. o dani z pridanej hodnoty v znení neskorších predpisov. V prípade, </w:t>
      </w:r>
      <w:r w:rsidR="00613127" w:rsidRPr="00B80283">
        <w:rPr>
          <w:rFonts w:ascii="Times New Roman" w:hAnsi="Times New Roman" w:cs="Times New Roman"/>
        </w:rPr>
        <w:t xml:space="preserve">ak </w:t>
      </w:r>
      <w:r w:rsidRPr="00B80283">
        <w:rPr>
          <w:rFonts w:ascii="Times New Roman" w:hAnsi="Times New Roman" w:cs="Times New Roman"/>
        </w:rPr>
        <w:t>faktúra nebude obsahovať všetky náležitosti daňového dokladu, Kupujúci je povinný bezodkladne ju vrátiť Predávajúcemu na doplnenie alebo prepracovanie. V takom prípade lehota splatnosti faktúry začne plynúť dňom nasledujúcim po dni, v ktorom bola opravená faktúra doručená so všetkými náležitosťami.</w:t>
      </w:r>
    </w:p>
    <w:p w14:paraId="78B4CA2A" w14:textId="77777777" w:rsidR="00544D9B" w:rsidRPr="00B80283" w:rsidRDefault="00544D9B" w:rsidP="00B80283">
      <w:pPr>
        <w:pStyle w:val="Default"/>
        <w:spacing w:line="312" w:lineRule="auto"/>
        <w:ind w:right="-142"/>
        <w:jc w:val="both"/>
        <w:rPr>
          <w:rFonts w:ascii="Times New Roman" w:hAnsi="Times New Roman" w:cs="Times New Roman"/>
        </w:rPr>
      </w:pPr>
    </w:p>
    <w:p w14:paraId="310678BF" w14:textId="1C96C2D6" w:rsidR="00362428" w:rsidRPr="003968B9" w:rsidRDefault="00AB085B" w:rsidP="00B80283">
      <w:pPr>
        <w:pStyle w:val="Default"/>
        <w:numPr>
          <w:ilvl w:val="0"/>
          <w:numId w:val="18"/>
        </w:numPr>
        <w:spacing w:line="312" w:lineRule="auto"/>
        <w:ind w:left="426" w:right="-2" w:hanging="284"/>
        <w:jc w:val="center"/>
        <w:rPr>
          <w:rFonts w:ascii="Times New Roman" w:hAnsi="Times New Roman" w:cs="Times New Roman"/>
          <w:b/>
          <w:sz w:val="26"/>
          <w:szCs w:val="26"/>
        </w:rPr>
      </w:pPr>
      <w:r w:rsidRPr="003968B9">
        <w:rPr>
          <w:rFonts w:ascii="Times New Roman" w:hAnsi="Times New Roman" w:cs="Times New Roman"/>
          <w:b/>
          <w:sz w:val="26"/>
          <w:szCs w:val="26"/>
        </w:rPr>
        <w:t>Termín a miesto dodania Predmetu zmluvy a dodacie podmienky</w:t>
      </w:r>
    </w:p>
    <w:p w14:paraId="6AC8D64C" w14:textId="45F12923" w:rsidR="00362428" w:rsidRPr="00B80283" w:rsidRDefault="001D5EFA" w:rsidP="00B80283">
      <w:pPr>
        <w:pStyle w:val="Default"/>
        <w:numPr>
          <w:ilvl w:val="0"/>
          <w:numId w:val="5"/>
        </w:numPr>
        <w:spacing w:before="120" w:after="120" w:line="312" w:lineRule="auto"/>
        <w:ind w:left="0" w:right="-2" w:hanging="567"/>
        <w:jc w:val="both"/>
        <w:rPr>
          <w:rFonts w:ascii="Times New Roman" w:hAnsi="Times New Roman" w:cs="Times New Roman"/>
          <w:color w:val="auto"/>
        </w:rPr>
      </w:pPr>
      <w:r w:rsidRPr="00B80283">
        <w:rPr>
          <w:rFonts w:ascii="Times New Roman" w:hAnsi="Times New Roman" w:cs="Times New Roman"/>
        </w:rPr>
        <w:t>P</w:t>
      </w:r>
      <w:r w:rsidR="00362428" w:rsidRPr="00B80283">
        <w:rPr>
          <w:rFonts w:ascii="Times New Roman" w:hAnsi="Times New Roman" w:cs="Times New Roman"/>
        </w:rPr>
        <w:t xml:space="preserve">redávajúci </w:t>
      </w:r>
      <w:r w:rsidRPr="00B80283">
        <w:rPr>
          <w:rFonts w:ascii="Times New Roman" w:hAnsi="Times New Roman" w:cs="Times New Roman"/>
        </w:rPr>
        <w:t>je povinný dodať</w:t>
      </w:r>
      <w:r w:rsidR="007E25BA" w:rsidRPr="00B80283">
        <w:rPr>
          <w:rFonts w:ascii="Times New Roman" w:hAnsi="Times New Roman" w:cs="Times New Roman"/>
        </w:rPr>
        <w:t xml:space="preserve"> kompletný P</w:t>
      </w:r>
      <w:r w:rsidR="00362428" w:rsidRPr="00B80283">
        <w:rPr>
          <w:rFonts w:ascii="Times New Roman" w:hAnsi="Times New Roman" w:cs="Times New Roman"/>
        </w:rPr>
        <w:t>redmet zm</w:t>
      </w:r>
      <w:r w:rsidR="007E25BA" w:rsidRPr="00B80283">
        <w:rPr>
          <w:rFonts w:ascii="Times New Roman" w:hAnsi="Times New Roman" w:cs="Times New Roman"/>
        </w:rPr>
        <w:t>luvy</w:t>
      </w:r>
      <w:r w:rsidR="0079593C" w:rsidRPr="00B80283">
        <w:rPr>
          <w:rFonts w:ascii="Times New Roman" w:hAnsi="Times New Roman" w:cs="Times New Roman"/>
        </w:rPr>
        <w:t xml:space="preserve"> v zmysle bodu 2.2 </w:t>
      </w:r>
      <w:r w:rsidR="007E25BA" w:rsidRPr="00B80283">
        <w:rPr>
          <w:rFonts w:ascii="Times New Roman" w:hAnsi="Times New Roman" w:cs="Times New Roman"/>
        </w:rPr>
        <w:t>K</w:t>
      </w:r>
      <w:r w:rsidR="00362428" w:rsidRPr="00B80283">
        <w:rPr>
          <w:rFonts w:ascii="Times New Roman" w:hAnsi="Times New Roman" w:cs="Times New Roman"/>
        </w:rPr>
        <w:t>upujúcemu najneskôr do</w:t>
      </w:r>
      <w:r w:rsidR="00261FD9" w:rsidRPr="00B80283">
        <w:rPr>
          <w:rFonts w:ascii="Times New Roman" w:hAnsi="Times New Roman" w:cs="Times New Roman"/>
        </w:rPr>
        <w:t xml:space="preserve"> </w:t>
      </w:r>
      <w:r w:rsidR="001D0CC5">
        <w:rPr>
          <w:rFonts w:ascii="Times New Roman" w:hAnsi="Times New Roman" w:cs="Times New Roman"/>
          <w:b/>
          <w:bCs/>
        </w:rPr>
        <w:t>6</w:t>
      </w:r>
      <w:r w:rsidR="001136B1">
        <w:rPr>
          <w:rFonts w:ascii="Times New Roman" w:hAnsi="Times New Roman" w:cs="Times New Roman"/>
          <w:b/>
          <w:bCs/>
        </w:rPr>
        <w:t>0</w:t>
      </w:r>
      <w:r w:rsidR="009E2336" w:rsidRPr="00B80283">
        <w:rPr>
          <w:rFonts w:ascii="Times New Roman" w:hAnsi="Times New Roman" w:cs="Times New Roman"/>
        </w:rPr>
        <w:t xml:space="preserve"> </w:t>
      </w:r>
      <w:r w:rsidR="00721052" w:rsidRPr="00721052">
        <w:rPr>
          <w:rFonts w:ascii="Times New Roman" w:hAnsi="Times New Roman" w:cs="Times New Roman"/>
          <w:b/>
          <w:bCs/>
        </w:rPr>
        <w:t xml:space="preserve">kalendárnych </w:t>
      </w:r>
      <w:r w:rsidR="001136B1">
        <w:rPr>
          <w:rFonts w:ascii="Times New Roman" w:hAnsi="Times New Roman" w:cs="Times New Roman"/>
          <w:b/>
          <w:bCs/>
        </w:rPr>
        <w:t>dní</w:t>
      </w:r>
      <w:r w:rsidR="00DB4F9F" w:rsidRPr="00B80283">
        <w:rPr>
          <w:rFonts w:ascii="Times New Roman" w:hAnsi="Times New Roman" w:cs="Times New Roman"/>
        </w:rPr>
        <w:t xml:space="preserve"> </w:t>
      </w:r>
      <w:r w:rsidR="00261FD9" w:rsidRPr="00B80283">
        <w:rPr>
          <w:rFonts w:ascii="Times New Roman" w:hAnsi="Times New Roman" w:cs="Times New Roman"/>
        </w:rPr>
        <w:t>odo dňa nadobudnutia účinnosti zmluvy</w:t>
      </w:r>
      <w:r w:rsidR="00362428" w:rsidRPr="00B80283">
        <w:rPr>
          <w:rFonts w:ascii="Times New Roman" w:hAnsi="Times New Roman" w:cs="Times New Roman"/>
          <w:color w:val="auto"/>
        </w:rPr>
        <w:t xml:space="preserve">. </w:t>
      </w:r>
      <w:r w:rsidR="00820A62" w:rsidRPr="00B80283">
        <w:rPr>
          <w:rFonts w:ascii="Times New Roman" w:hAnsi="Times New Roman" w:cs="Times New Roman"/>
          <w:color w:val="auto"/>
        </w:rPr>
        <w:t xml:space="preserve">                              </w:t>
      </w:r>
    </w:p>
    <w:p w14:paraId="618240EE" w14:textId="1CB98F68" w:rsidR="001136B1" w:rsidRDefault="00362428" w:rsidP="00B80283">
      <w:pPr>
        <w:numPr>
          <w:ilvl w:val="0"/>
          <w:numId w:val="5"/>
        </w:numPr>
        <w:autoSpaceDE/>
        <w:autoSpaceDN/>
        <w:spacing w:before="120" w:after="120" w:line="312" w:lineRule="auto"/>
        <w:ind w:left="0" w:right="-2" w:hanging="567"/>
        <w:jc w:val="both"/>
      </w:pPr>
      <w:r w:rsidRPr="00B80283">
        <w:t>Miestom do</w:t>
      </w:r>
      <w:r w:rsidR="00C776D6" w:rsidRPr="00B80283">
        <w:t>dania P</w:t>
      </w:r>
      <w:r w:rsidR="007E25BA" w:rsidRPr="00B80283">
        <w:t xml:space="preserve">redmetu zmluvy </w:t>
      </w:r>
      <w:r w:rsidR="001D0CC5">
        <w:t>je</w:t>
      </w:r>
      <w:r w:rsidR="00A964AD" w:rsidRPr="00B80283">
        <w:t xml:space="preserve"> sídl</w:t>
      </w:r>
      <w:r w:rsidR="001D0CC5">
        <w:t>o</w:t>
      </w:r>
      <w:r w:rsidR="00A60910" w:rsidRPr="00B80283">
        <w:t xml:space="preserve"> </w:t>
      </w:r>
      <w:r w:rsidR="007E25BA" w:rsidRPr="00B80283">
        <w:t>K</w:t>
      </w:r>
      <w:r w:rsidRPr="00B80283">
        <w:t>upujúceho na adres</w:t>
      </w:r>
      <w:r w:rsidR="001D0CC5">
        <w:t>e</w:t>
      </w:r>
      <w:r w:rsidRPr="00B80283">
        <w:t>:</w:t>
      </w:r>
      <w:r w:rsidR="00A964AD" w:rsidRPr="00B80283">
        <w:t xml:space="preserve"> </w:t>
      </w:r>
    </w:p>
    <w:p w14:paraId="0CAA838E" w14:textId="50B34115" w:rsidR="00372CCC" w:rsidRPr="001136B1" w:rsidRDefault="001136B1" w:rsidP="001136B1">
      <w:pPr>
        <w:pStyle w:val="Odsekzoznamu"/>
        <w:numPr>
          <w:ilvl w:val="0"/>
          <w:numId w:val="42"/>
        </w:numPr>
        <w:autoSpaceDE/>
        <w:autoSpaceDN/>
        <w:spacing w:before="120" w:after="120" w:line="312" w:lineRule="auto"/>
        <w:ind w:right="-2"/>
        <w:jc w:val="both"/>
      </w:pPr>
      <w:r>
        <w:rPr>
          <w:b/>
          <w:bCs/>
        </w:rPr>
        <w:t xml:space="preserve">SÚC PSK oblasť </w:t>
      </w:r>
      <w:r w:rsidR="001D0CC5">
        <w:rPr>
          <w:b/>
          <w:bCs/>
        </w:rPr>
        <w:t>Bardejov</w:t>
      </w:r>
      <w:r>
        <w:rPr>
          <w:b/>
          <w:bCs/>
        </w:rPr>
        <w:t xml:space="preserve">, </w:t>
      </w:r>
      <w:r w:rsidR="001D0CC5">
        <w:rPr>
          <w:b/>
          <w:bCs/>
        </w:rPr>
        <w:t>Dukelská 3, 089 01 Giraltovce</w:t>
      </w:r>
      <w:r>
        <w:rPr>
          <w:b/>
          <w:bCs/>
        </w:rPr>
        <w:t>,</w:t>
      </w:r>
    </w:p>
    <w:p w14:paraId="54D60EDE" w14:textId="75746498" w:rsidR="00362428" w:rsidRPr="00B80283" w:rsidRDefault="00410750" w:rsidP="00B80283">
      <w:pPr>
        <w:numPr>
          <w:ilvl w:val="0"/>
          <w:numId w:val="5"/>
        </w:numPr>
        <w:autoSpaceDE/>
        <w:autoSpaceDN/>
        <w:spacing w:before="120" w:after="120" w:line="312" w:lineRule="auto"/>
        <w:ind w:left="0" w:right="-2" w:hanging="567"/>
        <w:jc w:val="both"/>
      </w:pPr>
      <w:r w:rsidRPr="00B80283">
        <w:t>Splnenie P</w:t>
      </w:r>
      <w:r w:rsidR="00362428" w:rsidRPr="00B80283">
        <w:t xml:space="preserve">redmetu zmluvy </w:t>
      </w:r>
      <w:r w:rsidRPr="00B80283">
        <w:t>nastáva dňom podpisu P</w:t>
      </w:r>
      <w:r w:rsidR="00362428" w:rsidRPr="00B80283">
        <w:t>rotokolu osobou oprávnenou konať vo</w:t>
      </w:r>
      <w:r w:rsidR="004D27DD" w:rsidRPr="00B80283">
        <w:t xml:space="preserve"> veciach technických na strane P</w:t>
      </w:r>
      <w:r w:rsidR="00362428" w:rsidRPr="00B80283">
        <w:t>redávajúceho a</w:t>
      </w:r>
      <w:r w:rsidR="004D27DD" w:rsidRPr="00B80283">
        <w:t> </w:t>
      </w:r>
      <w:r w:rsidR="00362428" w:rsidRPr="00B80283">
        <w:t>osob</w:t>
      </w:r>
      <w:r w:rsidR="004D27DD" w:rsidRPr="00B80283">
        <w:t xml:space="preserve">ou </w:t>
      </w:r>
      <w:r w:rsidR="00362428" w:rsidRPr="00B80283">
        <w:t>oprávnen</w:t>
      </w:r>
      <w:r w:rsidR="004D27DD" w:rsidRPr="00B80283">
        <w:t>ou</w:t>
      </w:r>
      <w:r w:rsidR="00362428" w:rsidRPr="00B80283">
        <w:t xml:space="preserve"> konať vo</w:t>
      </w:r>
      <w:r w:rsidR="004D27DD" w:rsidRPr="00B80283">
        <w:t xml:space="preserve"> veciach technických na strane K</w:t>
      </w:r>
      <w:r w:rsidR="00362428" w:rsidRPr="00B80283">
        <w:t>upujúceho, prípadne osobami nimi poverenými.</w:t>
      </w:r>
    </w:p>
    <w:p w14:paraId="33054FB0" w14:textId="724F68A1" w:rsidR="00362428" w:rsidRPr="00B80283" w:rsidRDefault="00C776D6" w:rsidP="00B80283">
      <w:pPr>
        <w:numPr>
          <w:ilvl w:val="0"/>
          <w:numId w:val="5"/>
        </w:numPr>
        <w:autoSpaceDE/>
        <w:autoSpaceDN/>
        <w:spacing w:before="120" w:after="120" w:line="312" w:lineRule="auto"/>
        <w:ind w:left="0" w:right="-2" w:hanging="567"/>
        <w:jc w:val="both"/>
      </w:pPr>
      <w:r w:rsidRPr="00B80283">
        <w:t xml:space="preserve">Predávajúci je </w:t>
      </w:r>
      <w:r w:rsidR="003D6ED2" w:rsidRPr="00B80283">
        <w:t>povinný Kupujúceho informovať o</w:t>
      </w:r>
      <w:r w:rsidRPr="00B80283">
        <w:t xml:space="preserve"> P</w:t>
      </w:r>
      <w:r w:rsidR="00362428" w:rsidRPr="00B80283">
        <w:t>redmete zmluvy pripravenom na odovzdanie</w:t>
      </w:r>
      <w:r w:rsidRPr="00B80283">
        <w:t xml:space="preserve"> a zároveň je povinný ho vyzvať</w:t>
      </w:r>
      <w:r w:rsidR="00362428" w:rsidRPr="00B80283">
        <w:t xml:space="preserve"> e-mailom</w:t>
      </w:r>
      <w:r w:rsidR="002C26B1" w:rsidRPr="00B80283">
        <w:t xml:space="preserve"> na e-mailovú adresu uvedenú v bode 5.8 tohto článku</w:t>
      </w:r>
      <w:r w:rsidR="00362428" w:rsidRPr="00B80283">
        <w:t xml:space="preserve"> na </w:t>
      </w:r>
      <w:r w:rsidRPr="00B80283">
        <w:t xml:space="preserve">jeho </w:t>
      </w:r>
      <w:r w:rsidR="00362428" w:rsidRPr="00B80283">
        <w:t>prevzatie najmenej 2 pracovné dni vopred. Kupujúci je</w:t>
      </w:r>
      <w:r w:rsidRPr="00B80283">
        <w:t xml:space="preserve"> povinný prevziať P</w:t>
      </w:r>
      <w:r w:rsidR="00362428" w:rsidRPr="00B80283">
        <w:t xml:space="preserve">redmet </w:t>
      </w:r>
      <w:r w:rsidRPr="00B80283">
        <w:t>zmluvy, ktorý bude v súlade so Z</w:t>
      </w:r>
      <w:r w:rsidR="00362428" w:rsidRPr="00B80283">
        <w:t xml:space="preserve">mluvou, najneskôr do 48 hodín od </w:t>
      </w:r>
      <w:r w:rsidR="0059228F" w:rsidRPr="00B80283">
        <w:t xml:space="preserve">prijatia </w:t>
      </w:r>
      <w:r w:rsidR="00E24E61" w:rsidRPr="00B80283">
        <w:t xml:space="preserve">elektronickej </w:t>
      </w:r>
      <w:r w:rsidR="00362428" w:rsidRPr="00B80283">
        <w:t>výzvy</w:t>
      </w:r>
      <w:r w:rsidR="00E24E61" w:rsidRPr="00B80283">
        <w:t xml:space="preserve"> podľa prvej vety</w:t>
      </w:r>
      <w:r w:rsidR="00362428" w:rsidRPr="00B80283">
        <w:t>.</w:t>
      </w:r>
    </w:p>
    <w:p w14:paraId="047247D1" w14:textId="6DA8820C" w:rsidR="00E24E61" w:rsidRPr="00B80283" w:rsidRDefault="00E24E61" w:rsidP="00B80283">
      <w:pPr>
        <w:numPr>
          <w:ilvl w:val="0"/>
          <w:numId w:val="5"/>
        </w:numPr>
        <w:autoSpaceDE/>
        <w:autoSpaceDN/>
        <w:spacing w:before="120" w:after="120" w:line="312" w:lineRule="auto"/>
        <w:ind w:left="0" w:right="-2" w:hanging="567"/>
        <w:jc w:val="both"/>
      </w:pPr>
      <w:r w:rsidRPr="00B80283">
        <w:t xml:space="preserve">Dodanie </w:t>
      </w:r>
      <w:r w:rsidR="00F261BC" w:rsidRPr="00B80283">
        <w:t xml:space="preserve">Predmetu zmluvy musí byť </w:t>
      </w:r>
      <w:r w:rsidRPr="00B80283">
        <w:t xml:space="preserve">dokladované podpisom </w:t>
      </w:r>
      <w:r w:rsidR="007D26DA">
        <w:t>oprávne</w:t>
      </w:r>
      <w:r w:rsidRPr="00B80283">
        <w:t>nej osoby Kupujúceho podľa čl. V bod 5.8</w:t>
      </w:r>
      <w:r w:rsidR="0040278B" w:rsidRPr="00B80283">
        <w:t xml:space="preserve"> alebo nimi preukázateľne poverenými osobami. Po prevzatí </w:t>
      </w:r>
      <w:r w:rsidR="00F261BC" w:rsidRPr="00B80283">
        <w:t xml:space="preserve">Predmetu zmluvy, </w:t>
      </w:r>
      <w:r w:rsidR="0040278B" w:rsidRPr="00B80283">
        <w:t xml:space="preserve">Predávajúci vyhotoví dodací list. Kupujúci, </w:t>
      </w:r>
      <w:r w:rsidR="00F261BC" w:rsidRPr="00B80283">
        <w:t xml:space="preserve">prostredníctvom osôb </w:t>
      </w:r>
      <w:r w:rsidR="0040278B" w:rsidRPr="00B80283">
        <w:t>podľa prvej vety, po prevzatí tovaru</w:t>
      </w:r>
      <w:r w:rsidR="00F261BC" w:rsidRPr="00B80283">
        <w:t>,</w:t>
      </w:r>
      <w:r w:rsidR="0040278B" w:rsidRPr="00B80283">
        <w:t xml:space="preserve"> dodací list písomne potvrdí. </w:t>
      </w:r>
      <w:r w:rsidRPr="00B80283">
        <w:t xml:space="preserve"> </w:t>
      </w:r>
    </w:p>
    <w:p w14:paraId="6DCEE222" w14:textId="5CD7FACA" w:rsidR="00362428" w:rsidRPr="00B80283" w:rsidRDefault="009A355F" w:rsidP="00B80283">
      <w:pPr>
        <w:numPr>
          <w:ilvl w:val="0"/>
          <w:numId w:val="5"/>
        </w:numPr>
        <w:autoSpaceDE/>
        <w:autoSpaceDN/>
        <w:spacing w:before="120" w:after="120" w:line="312" w:lineRule="auto"/>
        <w:ind w:left="0" w:right="-2" w:hanging="567"/>
        <w:jc w:val="both"/>
      </w:pPr>
      <w:r w:rsidRPr="00B80283">
        <w:t>Na</w:t>
      </w:r>
      <w:r w:rsidR="0082714F" w:rsidRPr="00B80283">
        <w:t xml:space="preserve"> mieste </w:t>
      </w:r>
      <w:r w:rsidR="00E24E61" w:rsidRPr="00B80283">
        <w:t xml:space="preserve">dodania </w:t>
      </w:r>
      <w:r w:rsidR="0082714F" w:rsidRPr="00B80283">
        <w:t>P</w:t>
      </w:r>
      <w:r w:rsidR="00362428" w:rsidRPr="00B80283">
        <w:t>redmetu zmluvy sa uskutoční</w:t>
      </w:r>
      <w:r w:rsidR="00F261BC" w:rsidRPr="00B80283">
        <w:t xml:space="preserve"> jeho</w:t>
      </w:r>
      <w:r w:rsidR="00E24E61" w:rsidRPr="00B80283">
        <w:t xml:space="preserve"> uvedenie do prevádzky, odskúšanie </w:t>
      </w:r>
      <w:r w:rsidR="00F261BC" w:rsidRPr="00B80283">
        <w:t>vrátane </w:t>
      </w:r>
      <w:r w:rsidR="00E24E61" w:rsidRPr="00B80283">
        <w:t>pre</w:t>
      </w:r>
      <w:r w:rsidR="00967B1F" w:rsidRPr="00B80283">
        <w:t>d</w:t>
      </w:r>
      <w:r w:rsidR="00E24E61" w:rsidRPr="00B80283">
        <w:t>vedeni</w:t>
      </w:r>
      <w:r w:rsidR="00F261BC" w:rsidRPr="00B80283">
        <w:t>a</w:t>
      </w:r>
      <w:r w:rsidR="00E24E61" w:rsidRPr="00B80283">
        <w:t xml:space="preserve"> funkčnosti</w:t>
      </w:r>
      <w:r w:rsidR="00C60F33" w:rsidRPr="00B80283">
        <w:t>, o čom bude vyhotovené potvrdenie ktoré podpíšu osoby oprávnené konať vo veciach technických</w:t>
      </w:r>
      <w:r w:rsidR="0082714F" w:rsidRPr="00B80283">
        <w:t xml:space="preserve">. </w:t>
      </w:r>
      <w:r w:rsidR="00362428" w:rsidRPr="00B80283">
        <w:t>Súčasťou dod</w:t>
      </w:r>
      <w:r w:rsidR="00B3520C" w:rsidRPr="00B80283">
        <w:t>ania</w:t>
      </w:r>
      <w:r w:rsidRPr="00B80283">
        <w:t>,</w:t>
      </w:r>
      <w:r w:rsidR="00362428" w:rsidRPr="00B80283">
        <w:t xml:space="preserve"> okrem </w:t>
      </w:r>
      <w:r w:rsidR="00B3520C" w:rsidRPr="00B80283">
        <w:t>samotného P</w:t>
      </w:r>
      <w:r w:rsidR="00362428" w:rsidRPr="00B80283">
        <w:t>redmetu zmluvy</w:t>
      </w:r>
      <w:r w:rsidRPr="00B80283">
        <w:t>,</w:t>
      </w:r>
      <w:r w:rsidR="00362428" w:rsidRPr="00B80283">
        <w:t xml:space="preserve"> budú </w:t>
      </w:r>
      <w:r w:rsidR="00B3520C" w:rsidRPr="00B80283">
        <w:t xml:space="preserve">aj všetky príslušné </w:t>
      </w:r>
      <w:r w:rsidR="00362428" w:rsidRPr="00B80283">
        <w:t>doklady potrebné k</w:t>
      </w:r>
      <w:r w:rsidR="00B3520C" w:rsidRPr="00B80283">
        <w:t xml:space="preserve"> jeho </w:t>
      </w:r>
      <w:r w:rsidR="00362428" w:rsidRPr="00B80283">
        <w:t>prevzatiu</w:t>
      </w:r>
      <w:r w:rsidR="00E24E61" w:rsidRPr="00B80283">
        <w:t>, ktoré budú spísané v slovenskom jazyku a zoznam dokumentácie bude uvedený v</w:t>
      </w:r>
      <w:r w:rsidR="00F261BC" w:rsidRPr="00B80283">
        <w:t> </w:t>
      </w:r>
      <w:r w:rsidR="00E24E61" w:rsidRPr="00B80283">
        <w:t>Protokole</w:t>
      </w:r>
      <w:r w:rsidR="00F261BC" w:rsidRPr="00B80283">
        <w:t>.</w:t>
      </w:r>
      <w:r w:rsidR="00E24E61" w:rsidRPr="00B80283">
        <w:t xml:space="preserve"> </w:t>
      </w:r>
      <w:r w:rsidR="00F261BC" w:rsidRPr="00B80283">
        <w:t>I</w:t>
      </w:r>
      <w:r w:rsidR="00E24E61" w:rsidRPr="00B80283">
        <w:t>de najmä o </w:t>
      </w:r>
      <w:r w:rsidR="00F261BC" w:rsidRPr="00B80283">
        <w:t xml:space="preserve">nasledovné </w:t>
      </w:r>
      <w:r w:rsidR="00E24E61" w:rsidRPr="00B80283">
        <w:t>dokumenty</w:t>
      </w:r>
      <w:r w:rsidR="00362428" w:rsidRPr="00B80283">
        <w:t>:</w:t>
      </w:r>
      <w:r w:rsidR="00E24E61" w:rsidRPr="00B80283">
        <w:t xml:space="preserve"> záručný list,</w:t>
      </w:r>
      <w:r w:rsidR="00362428" w:rsidRPr="00B80283">
        <w:t xml:space="preserve"> návody na obsluhu a údržbu, technická a prevádzková dokumentácia, </w:t>
      </w:r>
      <w:r w:rsidR="009A33B0" w:rsidRPr="00B80283">
        <w:t xml:space="preserve">osvedčenie o evidencii, </w:t>
      </w:r>
      <w:r w:rsidR="00B3520C" w:rsidRPr="00B80283">
        <w:t>vyhlásenie o zhode od výrobc</w:t>
      </w:r>
      <w:r w:rsidR="00A263BB" w:rsidRPr="00B80283">
        <w:t>u</w:t>
      </w:r>
      <w:r w:rsidR="00362428" w:rsidRPr="00B80283">
        <w:t>.</w:t>
      </w:r>
    </w:p>
    <w:p w14:paraId="34C63255" w14:textId="56F3D444" w:rsidR="00362428" w:rsidRPr="00B80283" w:rsidRDefault="00B3520C" w:rsidP="00B80283">
      <w:pPr>
        <w:numPr>
          <w:ilvl w:val="0"/>
          <w:numId w:val="5"/>
        </w:numPr>
        <w:autoSpaceDE/>
        <w:autoSpaceDN/>
        <w:spacing w:before="120" w:after="120" w:line="312" w:lineRule="auto"/>
        <w:ind w:left="0" w:right="-2" w:hanging="567"/>
        <w:jc w:val="both"/>
      </w:pPr>
      <w:bookmarkStart w:id="1" w:name="_Hlk63249987"/>
      <w:r w:rsidRPr="00B80283">
        <w:t xml:space="preserve">Oprávnenou osobou </w:t>
      </w:r>
      <w:r w:rsidR="00F64F4D">
        <w:t xml:space="preserve">vo veciach technických za </w:t>
      </w:r>
      <w:r w:rsidRPr="00B80283">
        <w:t>P</w:t>
      </w:r>
      <w:r w:rsidR="00362428" w:rsidRPr="00B80283">
        <w:t>re</w:t>
      </w:r>
      <w:r w:rsidRPr="00B80283">
        <w:t>dávajúceho pre potreby plnenia Predmetu z</w:t>
      </w:r>
      <w:r w:rsidR="00362428" w:rsidRPr="00B80283">
        <w:t>mluvy</w:t>
      </w:r>
      <w:r w:rsidR="00DE5DDC" w:rsidRPr="00B80283">
        <w:t xml:space="preserve"> </w:t>
      </w:r>
      <w:r w:rsidR="00DE5DDC" w:rsidRPr="00B80283">
        <w:rPr>
          <w:lang w:val="en-US"/>
        </w:rPr>
        <w:t>(</w:t>
      </w:r>
      <w:r w:rsidR="00DE5DDC" w:rsidRPr="00B80283">
        <w:t>dodanie a všetky úkony súvisiace s riadnym a včasným dodaním Predmetu zmluvy</w:t>
      </w:r>
      <w:r w:rsidR="00706A46" w:rsidRPr="00B80283">
        <w:t>, vrátane úkonov súvisiacich s uplatnením prípadnej reklamácie</w:t>
      </w:r>
      <w:r w:rsidR="00DE5DDC" w:rsidRPr="00B80283">
        <w:rPr>
          <w:lang w:val="en-US"/>
        </w:rPr>
        <w:t>)</w:t>
      </w:r>
      <w:r w:rsidR="00362428" w:rsidRPr="00B80283">
        <w:t xml:space="preserve"> </w:t>
      </w:r>
      <w:bookmarkEnd w:id="1"/>
      <w:r w:rsidR="00362428" w:rsidRPr="00B80283">
        <w:t xml:space="preserve">je </w:t>
      </w:r>
      <w:sdt>
        <w:sdtPr>
          <w:id w:val="-1984689019"/>
          <w:placeholder>
            <w:docPart w:val="DefaultPlaceholder_-1854013440"/>
          </w:placeholder>
        </w:sdtPr>
        <w:sdtEndPr>
          <w:rPr>
            <w:color w:val="000000"/>
          </w:rPr>
        </w:sdtEndPr>
        <w:sdtContent>
          <w:r w:rsidR="009755D2" w:rsidRPr="00B80283">
            <w:rPr>
              <w:color w:val="000000"/>
            </w:rPr>
            <w:t>...............</w:t>
          </w:r>
        </w:sdtContent>
      </w:sdt>
      <w:r w:rsidRPr="00B80283">
        <w:t xml:space="preserve"> </w:t>
      </w:r>
      <w:r w:rsidR="00362428" w:rsidRPr="00B80283">
        <w:t>tel. č.:</w:t>
      </w:r>
      <w:sdt>
        <w:sdtPr>
          <w:id w:val="2008322484"/>
          <w:placeholder>
            <w:docPart w:val="DefaultPlaceholder_-1854013440"/>
          </w:placeholder>
        </w:sdtPr>
        <w:sdtEndPr/>
        <w:sdtContent>
          <w:r w:rsidRPr="00B80283">
            <w:t xml:space="preserve"> </w:t>
          </w:r>
          <w:r w:rsidR="00362428" w:rsidRPr="00B80283">
            <w:t>.................</w:t>
          </w:r>
        </w:sdtContent>
      </w:sdt>
    </w:p>
    <w:p w14:paraId="53ED3C02" w14:textId="7AADF08E" w:rsidR="00082D1F" w:rsidRDefault="00B3520C" w:rsidP="00B80283">
      <w:pPr>
        <w:numPr>
          <w:ilvl w:val="0"/>
          <w:numId w:val="5"/>
        </w:numPr>
        <w:autoSpaceDE/>
        <w:autoSpaceDN/>
        <w:spacing w:before="120" w:after="120" w:line="312" w:lineRule="auto"/>
        <w:ind w:left="0" w:right="-2" w:hanging="567"/>
        <w:jc w:val="both"/>
      </w:pPr>
      <w:r w:rsidRPr="00B80283">
        <w:t>Oprávnen</w:t>
      </w:r>
      <w:r w:rsidR="00372CCC" w:rsidRPr="00B80283">
        <w:t>ými</w:t>
      </w:r>
      <w:r w:rsidRPr="00B80283">
        <w:t xml:space="preserve"> osob</w:t>
      </w:r>
      <w:r w:rsidR="00372CCC" w:rsidRPr="00B80283">
        <w:t>ami</w:t>
      </w:r>
      <w:r w:rsidRPr="00B80283">
        <w:t xml:space="preserve"> </w:t>
      </w:r>
      <w:r w:rsidR="00F64F4D">
        <w:t xml:space="preserve">vo veciach technických za </w:t>
      </w:r>
      <w:r w:rsidRPr="00B80283">
        <w:t xml:space="preserve">Kupujúceho pre potreby </w:t>
      </w:r>
      <w:r w:rsidR="00A416EB" w:rsidRPr="00B80283">
        <w:t xml:space="preserve">prevzatia </w:t>
      </w:r>
      <w:r w:rsidRPr="00B80283">
        <w:t>Predmetu z</w:t>
      </w:r>
      <w:r w:rsidR="00362428" w:rsidRPr="00B80283">
        <w:t>mluvy</w:t>
      </w:r>
      <w:r w:rsidR="00A263BB" w:rsidRPr="00B80283">
        <w:t xml:space="preserve"> </w:t>
      </w:r>
      <w:r w:rsidR="00A76CB1">
        <w:t>sú</w:t>
      </w:r>
      <w:r w:rsidR="00A263BB" w:rsidRPr="00B80283">
        <w:t>:</w:t>
      </w:r>
    </w:p>
    <w:p w14:paraId="3B830CA9" w14:textId="158FCD8F" w:rsidR="00082D1F" w:rsidRDefault="00082D1F" w:rsidP="00082D1F">
      <w:pPr>
        <w:autoSpaceDE/>
        <w:autoSpaceDN/>
        <w:spacing w:before="120" w:after="120" w:line="312" w:lineRule="auto"/>
        <w:ind w:right="-2"/>
        <w:jc w:val="both"/>
      </w:pPr>
      <w:r>
        <w:t xml:space="preserve">SÚC PSK Oblasť </w:t>
      </w:r>
      <w:r w:rsidR="001D0CC5">
        <w:t>Bardejov</w:t>
      </w:r>
      <w:r>
        <w:t>:</w:t>
      </w:r>
    </w:p>
    <w:p w14:paraId="17868C3A" w14:textId="6C50B3DE" w:rsidR="00082D1F" w:rsidRDefault="001D0CC5" w:rsidP="00082D1F">
      <w:pPr>
        <w:pStyle w:val="Odsekzoznamu"/>
        <w:numPr>
          <w:ilvl w:val="0"/>
          <w:numId w:val="42"/>
        </w:numPr>
        <w:autoSpaceDE/>
        <w:autoSpaceDN/>
        <w:spacing w:before="120" w:after="120" w:line="312" w:lineRule="auto"/>
        <w:ind w:right="-2"/>
        <w:jc w:val="both"/>
      </w:pPr>
      <w:r>
        <w:t xml:space="preserve">Ing. Milan Paľa, tel. č.: 0917 445 843, e-mail: </w:t>
      </w:r>
      <w:hyperlink r:id="rId8" w:history="1">
        <w:r w:rsidRPr="00557630">
          <w:rPr>
            <w:rStyle w:val="Hypertextovprepojenie"/>
          </w:rPr>
          <w:t>pala.milan@sucpsk.sk</w:t>
        </w:r>
      </w:hyperlink>
      <w:r>
        <w:t xml:space="preserve"> </w:t>
      </w:r>
    </w:p>
    <w:p w14:paraId="1DFDB4AA" w14:textId="47BBE6D9" w:rsidR="00082D1F" w:rsidRDefault="001D0CC5" w:rsidP="00082D1F">
      <w:pPr>
        <w:pStyle w:val="Odsekzoznamu"/>
        <w:numPr>
          <w:ilvl w:val="0"/>
          <w:numId w:val="42"/>
        </w:numPr>
        <w:autoSpaceDE/>
        <w:autoSpaceDN/>
        <w:spacing w:before="120" w:after="120" w:line="312" w:lineRule="auto"/>
        <w:ind w:right="-2"/>
        <w:jc w:val="both"/>
      </w:pPr>
      <w:r>
        <w:t xml:space="preserve">Marcel Kvokačka, tel. č.: 0918 741 830, e-mail: </w:t>
      </w:r>
      <w:hyperlink r:id="rId9" w:history="1">
        <w:r w:rsidRPr="00557630">
          <w:rPr>
            <w:rStyle w:val="Hypertextovprepojenie"/>
          </w:rPr>
          <w:t>kvokacka.marcel@sucpsk.sk</w:t>
        </w:r>
      </w:hyperlink>
      <w:r>
        <w:t xml:space="preserve"> </w:t>
      </w:r>
    </w:p>
    <w:p w14:paraId="4BE3D6B2" w14:textId="05AD52CE" w:rsidR="00362428" w:rsidRPr="00B80283" w:rsidRDefault="00362428" w:rsidP="00B80283">
      <w:pPr>
        <w:numPr>
          <w:ilvl w:val="0"/>
          <w:numId w:val="5"/>
        </w:numPr>
        <w:autoSpaceDE/>
        <w:autoSpaceDN/>
        <w:spacing w:before="120" w:after="120" w:line="312" w:lineRule="auto"/>
        <w:ind w:left="0" w:right="-2" w:hanging="567"/>
        <w:jc w:val="both"/>
      </w:pPr>
      <w:r w:rsidRPr="00B80283">
        <w:t xml:space="preserve">Prípadnú zmenu údajov o oprávnených osobách, alebo v telefonických kontaktoch uvedených v bodoch </w:t>
      </w:r>
      <w:r w:rsidR="005732C4" w:rsidRPr="00B80283">
        <w:t>5</w:t>
      </w:r>
      <w:r w:rsidRPr="00B80283">
        <w:t>.</w:t>
      </w:r>
      <w:r w:rsidR="0040278B" w:rsidRPr="00B80283">
        <w:t xml:space="preserve">7 </w:t>
      </w:r>
      <w:r w:rsidRPr="00B80283">
        <w:t>a </w:t>
      </w:r>
      <w:r w:rsidR="005732C4" w:rsidRPr="00B80283">
        <w:t>5</w:t>
      </w:r>
      <w:r w:rsidR="00B166B7" w:rsidRPr="00B80283">
        <w:t>.</w:t>
      </w:r>
      <w:r w:rsidR="0040278B" w:rsidRPr="00B80283">
        <w:t xml:space="preserve">8 </w:t>
      </w:r>
      <w:r w:rsidR="00B166B7" w:rsidRPr="00B80283">
        <w:t>Zmluvy</w:t>
      </w:r>
      <w:r w:rsidR="00F261BC" w:rsidRPr="00B80283">
        <w:t>,</w:t>
      </w:r>
      <w:r w:rsidR="00B166B7" w:rsidRPr="00B80283">
        <w:t xml:space="preserve"> sú Z</w:t>
      </w:r>
      <w:r w:rsidRPr="00B80283">
        <w:t>mluvné strany povinné bezodkladne oznámiť dotknutej oprávnenej osobe druhej zmluvn</w:t>
      </w:r>
      <w:r w:rsidR="00B166B7" w:rsidRPr="00B80283">
        <w:t>ej strany</w:t>
      </w:r>
      <w:r w:rsidR="00F261BC" w:rsidRPr="00B80283">
        <w:t>, a to</w:t>
      </w:r>
      <w:r w:rsidR="00B166B7" w:rsidRPr="00B80283">
        <w:t xml:space="preserve"> bez povinnosti zmeny Z</w:t>
      </w:r>
      <w:r w:rsidRPr="00B80283">
        <w:t>mluvy.</w:t>
      </w:r>
    </w:p>
    <w:p w14:paraId="59E53EA4" w14:textId="77777777" w:rsidR="00EA5F44" w:rsidRPr="00B80283" w:rsidRDefault="0040278B" w:rsidP="00B80283">
      <w:pPr>
        <w:numPr>
          <w:ilvl w:val="0"/>
          <w:numId w:val="5"/>
        </w:numPr>
        <w:autoSpaceDE/>
        <w:autoSpaceDN/>
        <w:spacing w:before="120" w:after="120" w:line="312" w:lineRule="auto"/>
        <w:ind w:left="0" w:right="-2" w:hanging="567"/>
        <w:jc w:val="both"/>
      </w:pPr>
      <w:r w:rsidRPr="00B80283">
        <w:t xml:space="preserve">Kupujúci si vyhradzuje právo prevziať iba tovar funkčný, bez zjavných vád, dodaný v kompletnom stave a v požadovanom množstve. </w:t>
      </w:r>
      <w:r w:rsidR="00EA5F44" w:rsidRPr="00B80283">
        <w:t xml:space="preserve">V opačnom prípade si vyhradzuje právo nepodpísať dodací list, neprebrať Predmet zmluvy a nezaplatiť zaň cenu. </w:t>
      </w:r>
    </w:p>
    <w:p w14:paraId="15D2B83F" w14:textId="5CE2713F" w:rsidR="005732C4" w:rsidRPr="00B80283" w:rsidRDefault="00B166B7" w:rsidP="00B80283">
      <w:pPr>
        <w:numPr>
          <w:ilvl w:val="0"/>
          <w:numId w:val="5"/>
        </w:numPr>
        <w:autoSpaceDE/>
        <w:autoSpaceDN/>
        <w:spacing w:before="120" w:after="120" w:line="312" w:lineRule="auto"/>
        <w:ind w:left="0" w:right="-2" w:hanging="567"/>
        <w:jc w:val="both"/>
      </w:pPr>
      <w:r w:rsidRPr="00B80283">
        <w:t>Kupujúci podpisom Protokolu potvrdí, že si P</w:t>
      </w:r>
      <w:r w:rsidR="00362428" w:rsidRPr="00B80283">
        <w:t xml:space="preserve">redmet zmluvy prezrel, vyskúšal a je mu známy jeho technický stav. </w:t>
      </w:r>
    </w:p>
    <w:p w14:paraId="0A115215" w14:textId="34B17E34" w:rsidR="0024346B" w:rsidRPr="00B80283" w:rsidRDefault="00804B06" w:rsidP="00B80283">
      <w:pPr>
        <w:numPr>
          <w:ilvl w:val="0"/>
          <w:numId w:val="5"/>
        </w:numPr>
        <w:autoSpaceDE/>
        <w:autoSpaceDN/>
        <w:spacing w:before="120" w:after="120" w:line="312" w:lineRule="auto"/>
        <w:ind w:left="0" w:right="-2" w:hanging="567"/>
        <w:jc w:val="both"/>
        <w:rPr>
          <w:b/>
        </w:rPr>
      </w:pPr>
      <w:r w:rsidRPr="00B80283">
        <w:t xml:space="preserve">Ustanovenia o dodacích listoch sa uplatnia iba v prípade, </w:t>
      </w:r>
      <w:r w:rsidR="00F261BC" w:rsidRPr="00B80283">
        <w:t xml:space="preserve">ak </w:t>
      </w:r>
      <w:r w:rsidRPr="00B80283">
        <w:t xml:space="preserve">si Predávajúci uplatní na prepravu </w:t>
      </w:r>
      <w:r w:rsidR="00A60910" w:rsidRPr="00B80283">
        <w:t>tovaru</w:t>
      </w:r>
      <w:r w:rsidRPr="00B80283">
        <w:t xml:space="preserve"> tretiu osobu (subdodávateľa).</w:t>
      </w:r>
    </w:p>
    <w:p w14:paraId="7F74BBB3" w14:textId="7F499FCC" w:rsidR="00362428" w:rsidRPr="003968B9" w:rsidRDefault="00AE700F" w:rsidP="00B80283">
      <w:pPr>
        <w:pStyle w:val="Default"/>
        <w:numPr>
          <w:ilvl w:val="0"/>
          <w:numId w:val="18"/>
        </w:numPr>
        <w:spacing w:line="312" w:lineRule="auto"/>
        <w:ind w:left="284" w:right="-2" w:firstLine="0"/>
        <w:jc w:val="center"/>
        <w:rPr>
          <w:rFonts w:ascii="Times New Roman" w:hAnsi="Times New Roman" w:cs="Times New Roman"/>
          <w:b/>
          <w:sz w:val="26"/>
          <w:szCs w:val="26"/>
        </w:rPr>
      </w:pPr>
      <w:r w:rsidRPr="003968B9">
        <w:rPr>
          <w:rFonts w:ascii="Times New Roman" w:hAnsi="Times New Roman" w:cs="Times New Roman"/>
          <w:b/>
          <w:sz w:val="26"/>
          <w:szCs w:val="26"/>
        </w:rPr>
        <w:t>Nebezpečenstvo škody, zodpovednosť za škodu, sankcie a iné zabezpečenia záväzkov</w:t>
      </w:r>
    </w:p>
    <w:p w14:paraId="104EAE0F" w14:textId="24D505BD" w:rsidR="00231066" w:rsidRPr="00B80283" w:rsidRDefault="00417987" w:rsidP="00B80283">
      <w:pPr>
        <w:numPr>
          <w:ilvl w:val="0"/>
          <w:numId w:val="7"/>
        </w:numPr>
        <w:autoSpaceDE/>
        <w:autoSpaceDN/>
        <w:spacing w:before="120" w:after="120" w:line="312" w:lineRule="auto"/>
        <w:ind w:left="0" w:right="-2" w:hanging="567"/>
        <w:jc w:val="both"/>
      </w:pPr>
      <w:r w:rsidRPr="00B80283">
        <w:t>Predávajúci</w:t>
      </w:r>
      <w:r w:rsidR="00231066" w:rsidRPr="00B80283">
        <w:t xml:space="preserve"> sa zaväzuje </w:t>
      </w:r>
      <w:r w:rsidRPr="00B80283">
        <w:t>dodať Kupujúcemu</w:t>
      </w:r>
      <w:r w:rsidR="00231066" w:rsidRPr="00B80283">
        <w:t xml:space="preserve"> </w:t>
      </w:r>
      <w:r w:rsidR="00613127" w:rsidRPr="00B80283">
        <w:t>P</w:t>
      </w:r>
      <w:r w:rsidR="00231066" w:rsidRPr="00B80283">
        <w:t xml:space="preserve">redmet </w:t>
      </w:r>
      <w:r w:rsidR="00613127" w:rsidRPr="00B80283">
        <w:t>z</w:t>
      </w:r>
      <w:r w:rsidR="00231066" w:rsidRPr="00B80283">
        <w:t xml:space="preserve">mluvy riadne a včas, v súlade s podmienkami Zmluvy a s platnou legislatívou SR. </w:t>
      </w:r>
      <w:r w:rsidRPr="00B80283">
        <w:t>Predávajúci</w:t>
      </w:r>
      <w:r w:rsidR="00231066" w:rsidRPr="00B80283">
        <w:t xml:space="preserve"> zodpovedá za dodržiavanie všeobecne záväzných právnych predpisov</w:t>
      </w:r>
      <w:r w:rsidR="00613127" w:rsidRPr="00B80283">
        <w:t xml:space="preserve"> SR</w:t>
      </w:r>
      <w:r w:rsidR="00231066" w:rsidRPr="00B80283">
        <w:t>, technických požiadaviek, technických predpisov</w:t>
      </w:r>
      <w:r w:rsidR="00C03A17" w:rsidRPr="00B80283">
        <w:t xml:space="preserve">, </w:t>
      </w:r>
      <w:r w:rsidR="00F261BC" w:rsidRPr="00B80283">
        <w:t xml:space="preserve">platných </w:t>
      </w:r>
      <w:r w:rsidR="00C03A17" w:rsidRPr="00B80283">
        <w:t xml:space="preserve">slovenských technických </w:t>
      </w:r>
      <w:r w:rsidR="00231066" w:rsidRPr="00B80283">
        <w:t xml:space="preserve">noriem a zmluvných podmienok. </w:t>
      </w:r>
    </w:p>
    <w:p w14:paraId="35783D4E" w14:textId="2B89B831" w:rsidR="00231066" w:rsidRPr="00B80283" w:rsidRDefault="00417987" w:rsidP="00B80283">
      <w:pPr>
        <w:numPr>
          <w:ilvl w:val="0"/>
          <w:numId w:val="7"/>
        </w:numPr>
        <w:autoSpaceDE/>
        <w:autoSpaceDN/>
        <w:spacing w:before="120" w:after="120" w:line="312" w:lineRule="auto"/>
        <w:ind w:left="0" w:right="-2" w:hanging="567"/>
        <w:jc w:val="both"/>
      </w:pPr>
      <w:r w:rsidRPr="00B80283">
        <w:t>Predávajúci</w:t>
      </w:r>
      <w:r w:rsidR="00231066" w:rsidRPr="00B80283">
        <w:t xml:space="preserve"> je povinný postupovať pri vykonávaní </w:t>
      </w:r>
      <w:r w:rsidR="00F261BC" w:rsidRPr="00B80283">
        <w:t>P</w:t>
      </w:r>
      <w:r w:rsidR="00231066" w:rsidRPr="00B80283">
        <w:t xml:space="preserve">redmetu </w:t>
      </w:r>
      <w:r w:rsidR="00F261BC" w:rsidRPr="00B80283">
        <w:t>z</w:t>
      </w:r>
      <w:r w:rsidR="00231066" w:rsidRPr="00B80283">
        <w:t>mluvy s</w:t>
      </w:r>
      <w:r w:rsidR="00F261BC" w:rsidRPr="00B80283">
        <w:t xml:space="preserve"> náležitou </w:t>
      </w:r>
      <w:r w:rsidR="00231066" w:rsidRPr="00B80283">
        <w:t xml:space="preserve">odbornou starostlivosťou.  </w:t>
      </w:r>
    </w:p>
    <w:p w14:paraId="1FF932B8" w14:textId="7832F371" w:rsidR="00C03A17" w:rsidRPr="00B80283" w:rsidRDefault="00C03A17" w:rsidP="00B80283">
      <w:pPr>
        <w:numPr>
          <w:ilvl w:val="0"/>
          <w:numId w:val="7"/>
        </w:numPr>
        <w:autoSpaceDE/>
        <w:autoSpaceDN/>
        <w:spacing w:before="120" w:after="120" w:line="312" w:lineRule="auto"/>
        <w:ind w:left="0" w:right="-2" w:hanging="567"/>
        <w:jc w:val="both"/>
      </w:pPr>
      <w:r w:rsidRPr="00B80283">
        <w:t xml:space="preserve">Nebezpečenstvo škody na Predmete zmluvy prechádza na Kupujúceho v čase, keď ho protokolárne prevezme od Predávajúceho v súlade s podmienkami uvedenými v Zmluve. </w:t>
      </w:r>
    </w:p>
    <w:p w14:paraId="55B227CA" w14:textId="13EBB390" w:rsidR="00C03A17" w:rsidRPr="00B80283" w:rsidRDefault="00C03A17" w:rsidP="00B80283">
      <w:pPr>
        <w:numPr>
          <w:ilvl w:val="0"/>
          <w:numId w:val="7"/>
        </w:numPr>
        <w:autoSpaceDE/>
        <w:autoSpaceDN/>
        <w:spacing w:before="120" w:after="120" w:line="312" w:lineRule="auto"/>
        <w:ind w:left="0" w:right="-2" w:hanging="567"/>
        <w:jc w:val="both"/>
      </w:pPr>
      <w:r w:rsidRPr="00B80283">
        <w:t xml:space="preserve">Kupujúci je povinný prezrieť Predmet </w:t>
      </w:r>
      <w:r w:rsidR="0011676C" w:rsidRPr="00B80283">
        <w:t>z</w:t>
      </w:r>
      <w:r w:rsidRPr="00B80283">
        <w:t xml:space="preserve">mluvy </w:t>
      </w:r>
      <w:r w:rsidR="0011676C" w:rsidRPr="00B80283">
        <w:t>okamžite</w:t>
      </w:r>
      <w:r w:rsidRPr="00B80283">
        <w:t xml:space="preserve"> po prechode nebezpečenstva škody</w:t>
      </w:r>
      <w:r w:rsidR="0011676C" w:rsidRPr="00B80283">
        <w:t xml:space="preserve"> z Predávajúceho na Kupujúceho</w:t>
      </w:r>
      <w:r w:rsidRPr="00B80283">
        <w:t xml:space="preserve">. </w:t>
      </w:r>
    </w:p>
    <w:p w14:paraId="5C072A37" w14:textId="4586FD34" w:rsidR="00231066" w:rsidRPr="00B80283" w:rsidRDefault="00231066" w:rsidP="00B80283">
      <w:pPr>
        <w:numPr>
          <w:ilvl w:val="0"/>
          <w:numId w:val="7"/>
        </w:numPr>
        <w:autoSpaceDE/>
        <w:autoSpaceDN/>
        <w:spacing w:before="120" w:after="120" w:line="312" w:lineRule="auto"/>
        <w:ind w:left="0" w:right="-2" w:hanging="567"/>
        <w:jc w:val="both"/>
      </w:pPr>
      <w:r w:rsidRPr="00B80283">
        <w:t xml:space="preserve">V prípade vzniku škody </w:t>
      </w:r>
      <w:r w:rsidR="00417987" w:rsidRPr="00B80283">
        <w:t>Kupujúcemu</w:t>
      </w:r>
      <w:r w:rsidRPr="00B80283">
        <w:t>, ktorá vznikla v dôsledku nesprávneho</w:t>
      </w:r>
      <w:r w:rsidR="003D2F39" w:rsidRPr="00B80283">
        <w:t>,</w:t>
      </w:r>
      <w:r w:rsidRPr="00B80283">
        <w:t xml:space="preserve"> resp. protiprávneho konania </w:t>
      </w:r>
      <w:r w:rsidR="00417987" w:rsidRPr="00B80283">
        <w:t>Predávajúceho</w:t>
      </w:r>
      <w:r w:rsidRPr="00B80283">
        <w:t xml:space="preserve">, ak vznikla v dôsledku nevykonávania </w:t>
      </w:r>
      <w:r w:rsidR="003D2F39" w:rsidRPr="00B80283">
        <w:t>P</w:t>
      </w:r>
      <w:r w:rsidRPr="00B80283">
        <w:t xml:space="preserve">redmetu </w:t>
      </w:r>
      <w:r w:rsidR="003D2F39" w:rsidRPr="00B80283">
        <w:t>z</w:t>
      </w:r>
      <w:r w:rsidRPr="00B80283">
        <w:t xml:space="preserve">mluvy </w:t>
      </w:r>
      <w:r w:rsidR="00417987" w:rsidRPr="00B80283">
        <w:t>Predávajúcim</w:t>
      </w:r>
      <w:r w:rsidRPr="00B80283">
        <w:t xml:space="preserve"> s odbornou starostlivosťou, riadne alebo včas, sa </w:t>
      </w:r>
      <w:r w:rsidR="00417987" w:rsidRPr="00B80283">
        <w:t>Predávajúci</w:t>
      </w:r>
      <w:r w:rsidRPr="00B80283">
        <w:t xml:space="preserve"> zaväzuje túto škodu </w:t>
      </w:r>
      <w:r w:rsidR="00417987" w:rsidRPr="00B80283">
        <w:t>Kupujúcemu</w:t>
      </w:r>
      <w:r w:rsidRPr="00B80283">
        <w:t xml:space="preserve"> v plnom rozsahu nahradiť. </w:t>
      </w:r>
    </w:p>
    <w:p w14:paraId="19EB6762" w14:textId="1372FA9B" w:rsidR="00231066" w:rsidRPr="00B80283" w:rsidRDefault="00417987" w:rsidP="00B80283">
      <w:pPr>
        <w:numPr>
          <w:ilvl w:val="0"/>
          <w:numId w:val="7"/>
        </w:numPr>
        <w:autoSpaceDE/>
        <w:autoSpaceDN/>
        <w:spacing w:before="120" w:after="120" w:line="312" w:lineRule="auto"/>
        <w:ind w:left="0" w:right="-2" w:hanging="567"/>
        <w:jc w:val="both"/>
      </w:pPr>
      <w:r w:rsidRPr="00B80283">
        <w:t xml:space="preserve">Predávajúci </w:t>
      </w:r>
      <w:r w:rsidR="00231066" w:rsidRPr="00B80283">
        <w:t xml:space="preserve">zodpovedá za všetky škody vzniknuté </w:t>
      </w:r>
      <w:r w:rsidRPr="00B80283">
        <w:t>Kupujúcemu</w:t>
      </w:r>
      <w:r w:rsidR="00231066" w:rsidRPr="00B80283">
        <w:t xml:space="preserve"> alebo tretím osobám, pokiaľ tieto škody vzniknú z dôvodu porušenia všeobecne záväzných právnych predpisov </w:t>
      </w:r>
      <w:r w:rsidR="003D2F39" w:rsidRPr="00B80283">
        <w:t xml:space="preserve">SR </w:t>
      </w:r>
      <w:r w:rsidR="00231066" w:rsidRPr="00B80283">
        <w:t>alebo v súvislosti s</w:t>
      </w:r>
      <w:r w:rsidRPr="00B80283">
        <w:t> porušením zmluvných podmienok Predávajúcim do momentu prechodu nebezpečenstva škody na Kupujúceho</w:t>
      </w:r>
      <w:r w:rsidR="00231066" w:rsidRPr="00B80283">
        <w:t>.</w:t>
      </w:r>
    </w:p>
    <w:p w14:paraId="1F97EB81" w14:textId="498DF19C" w:rsidR="00231066" w:rsidRPr="00B80283" w:rsidRDefault="00417987" w:rsidP="00B80283">
      <w:pPr>
        <w:numPr>
          <w:ilvl w:val="0"/>
          <w:numId w:val="7"/>
        </w:numPr>
        <w:autoSpaceDE/>
        <w:autoSpaceDN/>
        <w:spacing w:before="120" w:after="120" w:line="312" w:lineRule="auto"/>
        <w:ind w:left="0" w:right="-2" w:hanging="567"/>
        <w:jc w:val="both"/>
      </w:pPr>
      <w:r w:rsidRPr="00B80283">
        <w:t>Predávajúci</w:t>
      </w:r>
      <w:r w:rsidR="00231066" w:rsidRPr="00B80283">
        <w:t xml:space="preserve"> sa zaväzuje takto vzniknuté škody nahradiť v lehote do tridsiatich (30) dní od doručenia písomnej výzvy </w:t>
      </w:r>
      <w:r w:rsidRPr="00B80283">
        <w:t>Kupujúceho</w:t>
      </w:r>
      <w:r w:rsidR="00231066" w:rsidRPr="00B80283">
        <w:t xml:space="preserve"> na ich náhradu.</w:t>
      </w:r>
    </w:p>
    <w:p w14:paraId="5868F2E3" w14:textId="06B80720" w:rsidR="00231066" w:rsidRPr="00B80283" w:rsidRDefault="00231066" w:rsidP="00B80283">
      <w:pPr>
        <w:numPr>
          <w:ilvl w:val="0"/>
          <w:numId w:val="7"/>
        </w:numPr>
        <w:autoSpaceDE/>
        <w:autoSpaceDN/>
        <w:spacing w:before="120" w:after="120" w:line="312" w:lineRule="auto"/>
        <w:ind w:left="0" w:right="-2" w:hanging="567"/>
        <w:jc w:val="both"/>
      </w:pPr>
      <w:r w:rsidRPr="00B80283">
        <w:t>V prípade omeškania Predávajúceho s dodaním Predmetu zmluvy, je Kupujúci oprávnený uplatniť voči Predávajúcemu  zmluvnú pokutu vo výške 0,05 % z celkovej dohodnutej ceny za každý, a to aj začatý deň omeškania s dodaním Predmetu zmluvy.</w:t>
      </w:r>
    </w:p>
    <w:p w14:paraId="23030280" w14:textId="102DBA1F" w:rsidR="00362428" w:rsidRPr="00B80283" w:rsidRDefault="00362428" w:rsidP="00B80283">
      <w:pPr>
        <w:numPr>
          <w:ilvl w:val="0"/>
          <w:numId w:val="7"/>
        </w:numPr>
        <w:autoSpaceDE/>
        <w:autoSpaceDN/>
        <w:spacing w:before="120" w:after="120" w:line="312" w:lineRule="auto"/>
        <w:ind w:left="0" w:right="-2" w:hanging="567"/>
        <w:jc w:val="both"/>
      </w:pPr>
      <w:r w:rsidRPr="00B80283">
        <w:t>V prípade omeškania</w:t>
      </w:r>
      <w:r w:rsidR="00AD6187" w:rsidRPr="00B80283">
        <w:t xml:space="preserve"> K</w:t>
      </w:r>
      <w:r w:rsidRPr="00B80283">
        <w:t>upujúceho s povi</w:t>
      </w:r>
      <w:r w:rsidR="00AD6187" w:rsidRPr="00B80283">
        <w:t>nnosťou zaplatiť kúpnu cenu, je P</w:t>
      </w:r>
      <w:r w:rsidRPr="00B80283">
        <w:t>redávajúci oprávnený vyfakturovať úrok z omeškania vo výške 0,</w:t>
      </w:r>
      <w:r w:rsidR="00BB6B0D" w:rsidRPr="00B80283">
        <w:t xml:space="preserve">05 </w:t>
      </w:r>
      <w:r w:rsidRPr="00B80283">
        <w:t>% dlžnej čiastky za každý deň omeškania s úhradou faktúry.</w:t>
      </w:r>
    </w:p>
    <w:p w14:paraId="1ACC7014" w14:textId="062A8093" w:rsidR="003C5FCF" w:rsidRPr="00B80283" w:rsidRDefault="003C5FCF" w:rsidP="00B80283">
      <w:pPr>
        <w:numPr>
          <w:ilvl w:val="0"/>
          <w:numId w:val="7"/>
        </w:numPr>
        <w:autoSpaceDE/>
        <w:autoSpaceDN/>
        <w:spacing w:before="120" w:after="120" w:line="312" w:lineRule="auto"/>
        <w:ind w:left="0" w:right="-2" w:hanging="567"/>
        <w:jc w:val="both"/>
      </w:pPr>
      <w:r w:rsidRPr="00B80283">
        <w:t>V prípade porušenia povinností Predávajúcim v zmysle ustanovení Zmluvy, vzťahujúcich sa na subdodávateľov, je Kupujúci oprávnený vyfakturovať Predávajúcemu zmluvnú pokutu až do výšky 500</w:t>
      </w:r>
      <w:r w:rsidR="00BC2B30" w:rsidRPr="00B80283">
        <w:t>,-</w:t>
      </w:r>
      <w:r w:rsidRPr="00B80283">
        <w:t>€ za každé jednotlivé porušenie povinnosti.</w:t>
      </w:r>
    </w:p>
    <w:p w14:paraId="78243192" w14:textId="4A1ECDDD" w:rsidR="00362428" w:rsidRPr="00B80283" w:rsidRDefault="00362428" w:rsidP="00B80283">
      <w:pPr>
        <w:numPr>
          <w:ilvl w:val="0"/>
          <w:numId w:val="7"/>
        </w:numPr>
        <w:autoSpaceDE/>
        <w:autoSpaceDN/>
        <w:spacing w:before="120" w:after="120" w:line="312" w:lineRule="auto"/>
        <w:ind w:left="0" w:right="-2" w:hanging="567"/>
        <w:jc w:val="both"/>
      </w:pPr>
      <w:r w:rsidRPr="00B80283">
        <w:t xml:space="preserve">V prípade porušenia povinnosti týkajúcej sa registrácie v Registri partnerov verejného sektora uvedenej v bode </w:t>
      </w:r>
      <w:r w:rsidR="005732C4" w:rsidRPr="00B80283">
        <w:t>3</w:t>
      </w:r>
      <w:r w:rsidRPr="00B80283">
        <w:t>.</w:t>
      </w:r>
      <w:r w:rsidR="00AD6187" w:rsidRPr="00B80283">
        <w:t>6</w:t>
      </w:r>
      <w:r w:rsidRPr="00B80283">
        <w:t xml:space="preserve"> </w:t>
      </w:r>
      <w:r w:rsidR="00AD6187" w:rsidRPr="00B80283">
        <w:t xml:space="preserve">Zmluvy, má Kupujúci </w:t>
      </w:r>
      <w:r w:rsidR="00626F38" w:rsidRPr="00B80283">
        <w:t>nárok</w:t>
      </w:r>
      <w:r w:rsidR="00AD6187" w:rsidRPr="00B80283">
        <w:t xml:space="preserve"> uplatniť voči P</w:t>
      </w:r>
      <w:r w:rsidRPr="00B80283">
        <w:t>redávajúcemu zmluvnú pokutu až do výšky 5.000</w:t>
      </w:r>
      <w:r w:rsidR="00AD6187" w:rsidRPr="00B80283">
        <w:t>,-€ a zároveň má nárok od P</w:t>
      </w:r>
      <w:r w:rsidRPr="00B80283">
        <w:t>redávajúceho na náhradu plnej výšky škody, v prípade, že oprávnený or</w:t>
      </w:r>
      <w:r w:rsidR="00AD6187" w:rsidRPr="00B80283">
        <w:t>gán verejnej moci uloží pokutu K</w:t>
      </w:r>
      <w:r w:rsidRPr="00B80283">
        <w:t>upujúcemu v</w:t>
      </w:r>
      <w:r w:rsidR="00AD6187" w:rsidRPr="00B80283">
        <w:t> dôsledku porušenia povinností P</w:t>
      </w:r>
      <w:r w:rsidRPr="00B80283">
        <w:t xml:space="preserve">redávajúceho podľa bodu </w:t>
      </w:r>
      <w:r w:rsidR="00AD6187" w:rsidRPr="00B80283">
        <w:t>3.6</w:t>
      </w:r>
      <w:r w:rsidRPr="00B80283">
        <w:t xml:space="preserve">.  </w:t>
      </w:r>
    </w:p>
    <w:p w14:paraId="1F8EA780" w14:textId="3309EB06" w:rsidR="00362428" w:rsidRPr="00B80283" w:rsidRDefault="00362428" w:rsidP="00B80283">
      <w:pPr>
        <w:numPr>
          <w:ilvl w:val="0"/>
          <w:numId w:val="7"/>
        </w:numPr>
        <w:autoSpaceDE/>
        <w:autoSpaceDN/>
        <w:spacing w:before="120" w:after="120" w:line="312" w:lineRule="auto"/>
        <w:ind w:left="0" w:right="-2" w:hanging="567"/>
        <w:jc w:val="both"/>
      </w:pPr>
      <w:r w:rsidRPr="00B80283">
        <w:t>Zaplatenie zmluvn</w:t>
      </w:r>
      <w:r w:rsidR="001D69A3" w:rsidRPr="00B80283">
        <w:t>ej pokuty v zmysle Zmluvy nezbavuje P</w:t>
      </w:r>
      <w:r w:rsidRPr="00B80283">
        <w:t>redávajúceho povinnosti predmetnú činnosť vykonávať s cieľom minimalizovania príčin</w:t>
      </w:r>
      <w:r w:rsidR="001D69A3" w:rsidRPr="00B80283">
        <w:t xml:space="preserve"> ich vzniku</w:t>
      </w:r>
      <w:r w:rsidRPr="00B80283">
        <w:t xml:space="preserve"> a zvýšenia prevencie pre zamedzenie ich </w:t>
      </w:r>
      <w:r w:rsidR="001D69A3" w:rsidRPr="00B80283">
        <w:t xml:space="preserve">opätovného </w:t>
      </w:r>
      <w:r w:rsidRPr="00B80283">
        <w:t xml:space="preserve">opakovania. </w:t>
      </w:r>
    </w:p>
    <w:p w14:paraId="1CE0D8B1" w14:textId="7D40B107" w:rsidR="005B0415" w:rsidRPr="00B80283" w:rsidRDefault="005B0415" w:rsidP="00B80283">
      <w:pPr>
        <w:pStyle w:val="Odsekzoznamu"/>
        <w:numPr>
          <w:ilvl w:val="0"/>
          <w:numId w:val="7"/>
        </w:numPr>
        <w:autoSpaceDE/>
        <w:autoSpaceDN/>
        <w:spacing w:after="160" w:line="312" w:lineRule="auto"/>
        <w:ind w:left="0" w:right="-2" w:hanging="567"/>
        <w:contextualSpacing w:val="0"/>
        <w:jc w:val="both"/>
      </w:pPr>
      <w:r w:rsidRPr="00B80283">
        <w:t>Pohľadávka na zaplatenie zmluvnej pokuty, úrokov z omeškania podľa Zmluvy</w:t>
      </w:r>
      <w:r w:rsidR="003D2F39" w:rsidRPr="00B80283">
        <w:t>,</w:t>
      </w:r>
      <w:r w:rsidRPr="00B80283">
        <w:t xml:space="preserve"> v zmysle tohto článku, je vždy splatná v lehote tridsiatich (30) dní od doručenia písomnej výzvy na jej zaplatenie druhej strane. </w:t>
      </w:r>
    </w:p>
    <w:p w14:paraId="78E5BA9D" w14:textId="63A70505" w:rsidR="005B0415" w:rsidRPr="00B80283" w:rsidRDefault="005B0415" w:rsidP="00B80283">
      <w:pPr>
        <w:pStyle w:val="Odsekzoznamu"/>
        <w:numPr>
          <w:ilvl w:val="0"/>
          <w:numId w:val="7"/>
        </w:numPr>
        <w:autoSpaceDE/>
        <w:autoSpaceDN/>
        <w:spacing w:after="160" w:line="312" w:lineRule="auto"/>
        <w:ind w:left="0" w:right="-2" w:hanging="567"/>
        <w:contextualSpacing w:val="0"/>
        <w:jc w:val="both"/>
      </w:pPr>
      <w:r w:rsidRPr="00B80283">
        <w:t>Omeškaním jednej strany voči druhej strane, vzniká právo na náhradu nákladov spojených s uplatnením pohľadávky vo výške 40</w:t>
      </w:r>
      <w:r w:rsidR="00BC2B30" w:rsidRPr="00B80283">
        <w:t>,-</w:t>
      </w:r>
      <w:r w:rsidRPr="00B80283">
        <w:t>€, a to bez potreby osobitného upozornenia.</w:t>
      </w:r>
    </w:p>
    <w:p w14:paraId="203521B5" w14:textId="4183A999" w:rsidR="005B0415" w:rsidRPr="00B80283" w:rsidRDefault="005B0415" w:rsidP="00B80283">
      <w:pPr>
        <w:pStyle w:val="Odsekzoznamu"/>
        <w:numPr>
          <w:ilvl w:val="0"/>
          <w:numId w:val="7"/>
        </w:numPr>
        <w:autoSpaceDE/>
        <w:autoSpaceDN/>
        <w:spacing w:after="160" w:line="312" w:lineRule="auto"/>
        <w:ind w:left="0" w:right="-2" w:hanging="567"/>
        <w:contextualSpacing w:val="0"/>
        <w:jc w:val="both"/>
      </w:pPr>
      <w:r w:rsidRPr="00B80283">
        <w:t xml:space="preserve">Uplatnením sankčných postihov zo strany </w:t>
      </w:r>
      <w:r w:rsidR="00452789" w:rsidRPr="00B80283">
        <w:t xml:space="preserve">Kupujúceho </w:t>
      </w:r>
      <w:r w:rsidRPr="00B80283">
        <w:t xml:space="preserve">voči </w:t>
      </w:r>
      <w:r w:rsidR="00452789" w:rsidRPr="00B80283">
        <w:t>Predávajúcemu</w:t>
      </w:r>
      <w:r w:rsidRPr="00B80283">
        <w:t xml:space="preserve">, nezaniká povinnosť </w:t>
      </w:r>
      <w:r w:rsidR="00452789" w:rsidRPr="00B80283">
        <w:t xml:space="preserve">Predávajúceho </w:t>
      </w:r>
      <w:r w:rsidRPr="00B80283">
        <w:t xml:space="preserve">nahradiť </w:t>
      </w:r>
      <w:r w:rsidR="00452789" w:rsidRPr="00B80283">
        <w:t xml:space="preserve">Kupujúcemu </w:t>
      </w:r>
      <w:r w:rsidRPr="00B80283">
        <w:t>všetky škody, ktoré mu vzniknú v súvislosti</w:t>
      </w:r>
      <w:r w:rsidR="00452789" w:rsidRPr="00B80283">
        <w:t xml:space="preserve"> s</w:t>
      </w:r>
      <w:r w:rsidRPr="00B80283">
        <w:t xml:space="preserve"> porušením povinností </w:t>
      </w:r>
      <w:r w:rsidR="00452789" w:rsidRPr="00B80283">
        <w:t xml:space="preserve">Predávajúceho </w:t>
      </w:r>
      <w:r w:rsidRPr="00B80283">
        <w:t>podľa Zmluvy a/alebo všeobecne záväzných právnych predpisov</w:t>
      </w:r>
      <w:r w:rsidR="00BC2B30" w:rsidRPr="00B80283">
        <w:t xml:space="preserve"> SR</w:t>
      </w:r>
      <w:r w:rsidRPr="00B80283">
        <w:t>, a to v ich plnej výške.</w:t>
      </w:r>
    </w:p>
    <w:p w14:paraId="36A34A74" w14:textId="3F9E2E6A" w:rsidR="00362428" w:rsidRPr="00B80283" w:rsidRDefault="005B0415" w:rsidP="00B80283">
      <w:pPr>
        <w:pStyle w:val="Odsekzoznamu"/>
        <w:numPr>
          <w:ilvl w:val="0"/>
          <w:numId w:val="7"/>
        </w:numPr>
        <w:autoSpaceDE/>
        <w:autoSpaceDN/>
        <w:spacing w:before="120" w:after="120" w:line="312" w:lineRule="auto"/>
        <w:ind w:left="0" w:right="-2" w:hanging="567"/>
        <w:contextualSpacing w:val="0"/>
        <w:jc w:val="both"/>
      </w:pPr>
      <w:r w:rsidRPr="00B80283">
        <w:t xml:space="preserve">Zmluvné strany sa dohodli, že </w:t>
      </w:r>
      <w:r w:rsidR="00452789" w:rsidRPr="00B80283">
        <w:t xml:space="preserve">Kupujúci </w:t>
      </w:r>
      <w:r w:rsidRPr="00B80283">
        <w:t xml:space="preserve">je oprávnený jednostranne započítať akúkoľvek svoju peňažnú pohľadávku </w:t>
      </w:r>
      <w:r w:rsidRPr="00B80283">
        <w:rPr>
          <w:iCs/>
        </w:rPr>
        <w:t>(</w:t>
      </w:r>
      <w:r w:rsidRPr="00B80283">
        <w:t xml:space="preserve">t. j. aj nesplatnú) voči </w:t>
      </w:r>
      <w:r w:rsidR="00452789" w:rsidRPr="00B80283">
        <w:t>Predávajúcemu</w:t>
      </w:r>
      <w:r w:rsidRPr="00B80283">
        <w:t xml:space="preserve">, vzniknutú na základe Zmluvy alebo v súvislosti s ňou, proti akejkoľvek peňažnej pohľadávke </w:t>
      </w:r>
      <w:r w:rsidR="00452789" w:rsidRPr="00B80283">
        <w:t>Predávajúceho</w:t>
      </w:r>
      <w:r w:rsidRPr="00B80283">
        <w:t>.</w:t>
      </w:r>
    </w:p>
    <w:p w14:paraId="4581B7CB" w14:textId="42089AD4" w:rsidR="00F12099" w:rsidRPr="00B80283" w:rsidRDefault="00F12099" w:rsidP="00B80283">
      <w:pPr>
        <w:pStyle w:val="Odsekzoznamu"/>
        <w:numPr>
          <w:ilvl w:val="0"/>
          <w:numId w:val="7"/>
        </w:numPr>
        <w:autoSpaceDE/>
        <w:autoSpaceDN/>
        <w:spacing w:before="120" w:after="120" w:line="312" w:lineRule="auto"/>
        <w:ind w:left="0" w:right="-2" w:hanging="567"/>
        <w:contextualSpacing w:val="0"/>
        <w:jc w:val="both"/>
      </w:pPr>
      <w:r w:rsidRPr="00B80283">
        <w:t>Nárok Kupujúceho na uplatnenie zmluvných pokút a úrokov z omeškania trvá aj v prípade jeho odstúpenia od Zmluvy</w:t>
      </w:r>
      <w:r w:rsidR="00CD535D" w:rsidRPr="00B80283">
        <w:t xml:space="preserve"> z dôvodu podstatného porušenia</w:t>
      </w:r>
      <w:r w:rsidR="00BC2B30" w:rsidRPr="00B80283">
        <w:t xml:space="preserve"> zmluvných podmienok a/alebo povinností </w:t>
      </w:r>
      <w:r w:rsidR="00CD535D" w:rsidRPr="00B80283">
        <w:t>zo strany Pred</w:t>
      </w:r>
      <w:r w:rsidR="00FE1F24" w:rsidRPr="00B80283">
        <w:t>á</w:t>
      </w:r>
      <w:r w:rsidR="00CD535D" w:rsidRPr="00B80283">
        <w:t>vajúceho</w:t>
      </w:r>
      <w:r w:rsidRPr="00B80283">
        <w:t xml:space="preserve">.  </w:t>
      </w:r>
    </w:p>
    <w:p w14:paraId="51E64FF7" w14:textId="36EF22ED" w:rsidR="003C5FCF" w:rsidRPr="00B80283" w:rsidRDefault="003C5FCF" w:rsidP="00B80283">
      <w:pPr>
        <w:pStyle w:val="Odsekzoznamu"/>
        <w:numPr>
          <w:ilvl w:val="0"/>
          <w:numId w:val="7"/>
        </w:numPr>
        <w:autoSpaceDE/>
        <w:autoSpaceDN/>
        <w:spacing w:after="160" w:line="312" w:lineRule="auto"/>
        <w:ind w:left="0" w:right="-2" w:hanging="567"/>
        <w:contextualSpacing w:val="0"/>
        <w:jc w:val="both"/>
      </w:pPr>
      <w:r w:rsidRPr="00B80283">
        <w:t xml:space="preserve">Uplatnením sankčných postihov zo strany </w:t>
      </w:r>
      <w:r w:rsidR="0034516A" w:rsidRPr="00B80283">
        <w:t xml:space="preserve">Kupujúceho </w:t>
      </w:r>
      <w:r w:rsidRPr="00B80283">
        <w:t xml:space="preserve">voči Predávajúcemu, nezaniká povinnosť Predávajúceho nahradiť Kupujúcemu všetky škody, ktoré mu vzniknú v súvislosti porušením </w:t>
      </w:r>
      <w:r w:rsidR="0034516A" w:rsidRPr="00B80283">
        <w:t xml:space="preserve">zmluvných podmienok, zmluvných a/alebo všeobecne záväzných právnych predpisov SR </w:t>
      </w:r>
      <w:r w:rsidRPr="00B80283">
        <w:t xml:space="preserve">povinností </w:t>
      </w:r>
      <w:r w:rsidR="0034516A" w:rsidRPr="00B80283">
        <w:t xml:space="preserve">zo strany </w:t>
      </w:r>
      <w:r w:rsidRPr="00B80283">
        <w:t>Predávajúceho, a to v ich plnej výške.</w:t>
      </w:r>
    </w:p>
    <w:p w14:paraId="0B969C69" w14:textId="529E522F" w:rsidR="003C5FCF" w:rsidRPr="00B80283" w:rsidRDefault="003C5FCF" w:rsidP="00B80283">
      <w:pPr>
        <w:pStyle w:val="Odsekzoznamu"/>
        <w:numPr>
          <w:ilvl w:val="0"/>
          <w:numId w:val="7"/>
        </w:numPr>
        <w:autoSpaceDE/>
        <w:autoSpaceDN/>
        <w:spacing w:after="160" w:line="312" w:lineRule="auto"/>
        <w:ind w:left="0" w:right="-2" w:hanging="567"/>
        <w:contextualSpacing w:val="0"/>
        <w:jc w:val="both"/>
      </w:pPr>
      <w:r w:rsidRPr="00B80283">
        <w:t xml:space="preserve">Zmluvné strany sa dohodli, že Kupujúci je oprávnený jednostranne započítať akúkoľvek svoju peňažnú pohľadávku (t. j. aj nesplatnú) voči Predávajúcemu, vzniknutú na základe Zmluvy alebo v súvislosti s ňou, proti akejkoľvek peňažnej pohľadávke Predávajúceho. </w:t>
      </w:r>
    </w:p>
    <w:p w14:paraId="62BE9E02" w14:textId="0F1BB0BF" w:rsidR="007E7A62" w:rsidRPr="00B80283" w:rsidRDefault="00E307AE" w:rsidP="00B80283">
      <w:pPr>
        <w:pStyle w:val="Odsekzoznamu"/>
        <w:numPr>
          <w:ilvl w:val="0"/>
          <w:numId w:val="7"/>
        </w:numPr>
        <w:spacing w:line="312" w:lineRule="auto"/>
        <w:ind w:left="0" w:right="-2" w:hanging="567"/>
        <w:jc w:val="both"/>
      </w:pPr>
      <w:r w:rsidRPr="00B80283">
        <w:t xml:space="preserve">Zmluvné strany sa dohodli, že v prípade </w:t>
      </w:r>
      <w:r w:rsidR="0050618B" w:rsidRPr="00B80283">
        <w:t xml:space="preserve">podstatného porušenia Zmluvy </w:t>
      </w:r>
      <w:r w:rsidRPr="00B80283">
        <w:t xml:space="preserve">zo strany </w:t>
      </w:r>
      <w:r w:rsidR="0050618B" w:rsidRPr="00B80283">
        <w:t>Predávajúceho</w:t>
      </w:r>
      <w:r w:rsidR="00F06D34" w:rsidRPr="00B80283">
        <w:t>,</w:t>
      </w:r>
      <w:r w:rsidR="0050618B" w:rsidRPr="00B80283">
        <w:t xml:space="preserve"> je Kupujúci oprávnený odstúpiť od Zmluvy a/alebo uplatniť voči nemu zmluvnú pokutu</w:t>
      </w:r>
      <w:r w:rsidRPr="00B80283">
        <w:t xml:space="preserve"> </w:t>
      </w:r>
      <w:r w:rsidR="007E7A62" w:rsidRPr="00B80283">
        <w:t xml:space="preserve">vo výške 0,05 % za každý, a to aj začatý deň omeškania s plnením </w:t>
      </w:r>
      <w:r w:rsidR="0050618B" w:rsidRPr="00B80283">
        <w:t xml:space="preserve">zmluvných </w:t>
      </w:r>
      <w:r w:rsidR="00480303" w:rsidRPr="00B80283">
        <w:t>podmienok a/alebo povinností v zmysle čl. IX bod 9.5</w:t>
      </w:r>
      <w:r w:rsidR="0050618B" w:rsidRPr="00B80283">
        <w:t>.</w:t>
      </w:r>
    </w:p>
    <w:p w14:paraId="5B025FDA" w14:textId="6E0B4BED" w:rsidR="00ED714D" w:rsidRPr="00B80283" w:rsidRDefault="00ED714D" w:rsidP="00B80283">
      <w:pPr>
        <w:pStyle w:val="Odsekzoznamu"/>
        <w:numPr>
          <w:ilvl w:val="0"/>
          <w:numId w:val="7"/>
        </w:numPr>
        <w:spacing w:before="120" w:line="312" w:lineRule="auto"/>
        <w:ind w:left="0" w:right="-2" w:hanging="567"/>
        <w:contextualSpacing w:val="0"/>
        <w:jc w:val="both"/>
      </w:pPr>
      <w:r w:rsidRPr="00B80283">
        <w:t xml:space="preserve">V prípade odstúpenia od </w:t>
      </w:r>
      <w:r w:rsidR="00A942C8" w:rsidRPr="00B80283">
        <w:t xml:space="preserve">Zmluvy </w:t>
      </w:r>
      <w:r w:rsidRPr="00B80283">
        <w:t>Kupujúceho z dôvodu, že postup alebo priebežný výsledok realizácie plnenia Predávajúceho viedol preukázateľne a nepochybne k vadnému plneniu Zmluvy aj napriek písomnému upozorneniu, je Kupujúci oprávnený uplatniť voči Predávajúcemu zmluvnú pokutu až do výšky 20 % z celkovej ceny plnenia.</w:t>
      </w:r>
    </w:p>
    <w:p w14:paraId="1B3A1E32" w14:textId="32676037" w:rsidR="00362428" w:rsidRPr="003968B9" w:rsidRDefault="00886BED" w:rsidP="00B80283">
      <w:pPr>
        <w:pStyle w:val="Default"/>
        <w:numPr>
          <w:ilvl w:val="0"/>
          <w:numId w:val="18"/>
        </w:numPr>
        <w:spacing w:before="240" w:line="312" w:lineRule="auto"/>
        <w:ind w:left="284" w:firstLine="0"/>
        <w:jc w:val="center"/>
        <w:rPr>
          <w:rFonts w:ascii="Times New Roman" w:hAnsi="Times New Roman" w:cs="Times New Roman"/>
          <w:b/>
          <w:sz w:val="26"/>
          <w:szCs w:val="26"/>
        </w:rPr>
      </w:pPr>
      <w:r w:rsidRPr="003968B9">
        <w:rPr>
          <w:rFonts w:ascii="Times New Roman" w:hAnsi="Times New Roman" w:cs="Times New Roman"/>
          <w:b/>
          <w:sz w:val="26"/>
          <w:szCs w:val="26"/>
        </w:rPr>
        <w:t xml:space="preserve"> </w:t>
      </w:r>
      <w:r w:rsidR="00AE700F" w:rsidRPr="003968B9">
        <w:rPr>
          <w:rFonts w:ascii="Times New Roman" w:hAnsi="Times New Roman" w:cs="Times New Roman"/>
          <w:b/>
          <w:sz w:val="26"/>
          <w:szCs w:val="26"/>
        </w:rPr>
        <w:t>Záručná doba</w:t>
      </w:r>
      <w:r w:rsidR="00C03A17" w:rsidRPr="003968B9">
        <w:rPr>
          <w:rFonts w:ascii="Times New Roman" w:hAnsi="Times New Roman" w:cs="Times New Roman"/>
          <w:b/>
          <w:sz w:val="26"/>
          <w:szCs w:val="26"/>
        </w:rPr>
        <w:t>, zodpovednosť za vady</w:t>
      </w:r>
      <w:r w:rsidR="00AE700F" w:rsidRPr="003968B9">
        <w:rPr>
          <w:rFonts w:ascii="Times New Roman" w:hAnsi="Times New Roman" w:cs="Times New Roman"/>
          <w:b/>
          <w:sz w:val="26"/>
          <w:szCs w:val="26"/>
        </w:rPr>
        <w:t xml:space="preserve"> a servisné podmienky</w:t>
      </w:r>
    </w:p>
    <w:p w14:paraId="1CFB8F92" w14:textId="2D59DED4" w:rsidR="00362428" w:rsidRPr="00B80283" w:rsidRDefault="00362428" w:rsidP="00B80283">
      <w:pPr>
        <w:pStyle w:val="Zkladntext"/>
        <w:numPr>
          <w:ilvl w:val="0"/>
          <w:numId w:val="8"/>
        </w:numPr>
        <w:autoSpaceDE/>
        <w:autoSpaceDN/>
        <w:spacing w:before="120" w:after="120" w:line="312" w:lineRule="auto"/>
        <w:ind w:left="0" w:right="-2" w:hanging="567"/>
      </w:pPr>
      <w:r w:rsidRPr="00B80283">
        <w:t xml:space="preserve">Predávajúci sa zaväzuje </w:t>
      </w:r>
      <w:r w:rsidR="0029724F" w:rsidRPr="00B80283">
        <w:t xml:space="preserve">dodržať kvalitatívne podmienky </w:t>
      </w:r>
      <w:r w:rsidR="0029724F" w:rsidRPr="00B80283">
        <w:rPr>
          <w:lang w:val="sk-SK"/>
        </w:rPr>
        <w:t>P</w:t>
      </w:r>
      <w:r w:rsidRPr="00B80283">
        <w:rPr>
          <w:lang w:val="sk-SK"/>
        </w:rPr>
        <w:t xml:space="preserve">redmetu </w:t>
      </w:r>
      <w:r w:rsidRPr="00B80283">
        <w:t>zmluvy podľa zákonov, vyhlášok, nariadení</w:t>
      </w:r>
      <w:r w:rsidR="00C13E2E" w:rsidRPr="00B80283">
        <w:rPr>
          <w:lang w:val="sk-SK"/>
        </w:rPr>
        <w:t xml:space="preserve">. </w:t>
      </w:r>
    </w:p>
    <w:p w14:paraId="45E83771" w14:textId="01A9FD16" w:rsidR="001811A6" w:rsidRDefault="001811A6" w:rsidP="00B80283">
      <w:pPr>
        <w:numPr>
          <w:ilvl w:val="0"/>
          <w:numId w:val="8"/>
        </w:numPr>
        <w:autoSpaceDE/>
        <w:spacing w:before="120" w:after="120" w:line="312" w:lineRule="auto"/>
        <w:ind w:left="0" w:right="-2" w:hanging="567"/>
        <w:jc w:val="both"/>
      </w:pPr>
      <w:r w:rsidRPr="00B80283">
        <w:t xml:space="preserve">Predávajúci poskytuje Kupujúcemu na Predmet zmluvy záruku v trvaní </w:t>
      </w:r>
      <w:r w:rsidR="00082D1F" w:rsidRPr="000E380E">
        <w:t>6</w:t>
      </w:r>
      <w:r w:rsidRPr="00B80283">
        <w:t xml:space="preserve"> mesiacov</w:t>
      </w:r>
      <w:r w:rsidR="00CF311A">
        <w:t xml:space="preserve"> </w:t>
      </w:r>
      <w:r w:rsidRPr="00B80283">
        <w:t xml:space="preserve">. Zmluvné strany sa dohodli, že záručná doba sa predlžuje o dobu odo dňa doručenia písomnej reklamácie vady Predávajúcemu, po dobu jej odstránenia a sprevádzkovania reklamovaného Predmetu zmluvy. Ak je reklamácia vybavená výmenou predmetu Zmluvy za tzv. nový kus, záručná doba začne plynúť od začiatku dňom protokolárneho prevzatia novej veci. </w:t>
      </w:r>
    </w:p>
    <w:p w14:paraId="1B65E23B" w14:textId="77777777" w:rsidR="00294D1A" w:rsidRPr="00B80283" w:rsidRDefault="00294D1A" w:rsidP="00141FC1">
      <w:pPr>
        <w:numPr>
          <w:ilvl w:val="0"/>
          <w:numId w:val="8"/>
        </w:numPr>
        <w:autoSpaceDE/>
        <w:spacing w:before="120" w:after="120" w:line="312" w:lineRule="auto"/>
        <w:ind w:left="0" w:right="-2" w:hanging="567"/>
        <w:jc w:val="both"/>
      </w:pPr>
      <w:r w:rsidRPr="00B80283">
        <w:t>Záručná doba začína plynúť dňom protokolárneho prevzatia riadne dodaného Predmetu zmluvy Kupujúcim v mieste dodania.</w:t>
      </w:r>
    </w:p>
    <w:p w14:paraId="2EA4AC7B" w14:textId="77777777" w:rsidR="00294D1A" w:rsidRPr="00B80283" w:rsidRDefault="00294D1A" w:rsidP="00141FC1">
      <w:pPr>
        <w:numPr>
          <w:ilvl w:val="0"/>
          <w:numId w:val="8"/>
        </w:numPr>
        <w:autoSpaceDE/>
        <w:spacing w:before="120" w:after="120" w:line="312" w:lineRule="auto"/>
        <w:ind w:left="0" w:right="-2" w:hanging="567"/>
        <w:jc w:val="both"/>
      </w:pPr>
      <w:r w:rsidRPr="00B80283">
        <w:t>Počas záručnej doby je Kupujúci oprávnený podať Predávajúcemu písomnú reklamáciu kedykoľvek potom čo vadu zistil. Tento úkon sa považuje za splnený písomným nahlásením vady Kupujúcim, a to doručením písomnej reklamácie s uvedením podrobného popisu zistenej vady, miesta, kde sa predmet kúpy nachádza.</w:t>
      </w:r>
    </w:p>
    <w:p w14:paraId="7E79BA41" w14:textId="77777777" w:rsidR="00294D1A" w:rsidRPr="00B80283" w:rsidRDefault="00294D1A" w:rsidP="00141FC1">
      <w:pPr>
        <w:numPr>
          <w:ilvl w:val="0"/>
          <w:numId w:val="8"/>
        </w:numPr>
        <w:autoSpaceDE/>
        <w:spacing w:before="120" w:after="120" w:line="312" w:lineRule="auto"/>
        <w:ind w:left="0" w:right="-2" w:hanging="567"/>
        <w:jc w:val="both"/>
      </w:pPr>
      <w:r w:rsidRPr="00B80283">
        <w:t>Vyjadrenie k reklamácii je Predávajúci povinný písomne potvrdiť do 5 dní odo dňa doručenia reklamácie Predávajúcemu, pričom lehotu je Predávajúci povinný dodržať aj v prípade, ak reklamované vady odmieta uznať. Lehota podľa predchádzajúcej vety je zo strany Predávajúceho dodržaná v prípade, ak Kupujúci v uvedenej lehote obdrží písomné potvrdenie Predávajúceho uvedené v prvej vete tohto článku doručené do sídla Kupujúceho.</w:t>
      </w:r>
    </w:p>
    <w:p w14:paraId="1EEB4C12" w14:textId="7DF263DB" w:rsidR="00294D1A" w:rsidRPr="00B80283" w:rsidRDefault="00294D1A" w:rsidP="00141FC1">
      <w:pPr>
        <w:numPr>
          <w:ilvl w:val="0"/>
          <w:numId w:val="8"/>
        </w:numPr>
        <w:autoSpaceDE/>
        <w:spacing w:before="120" w:after="120" w:line="312" w:lineRule="auto"/>
        <w:ind w:left="0" w:right="-2" w:hanging="567"/>
        <w:jc w:val="both"/>
      </w:pPr>
      <w:r w:rsidRPr="00B80283">
        <w:t>Po uznaní reklamovanej vady, počas záručnej doby, je Predávajúci povinný poskytnúť Kupujúcemu bezplatný záručný servis. Predávajúci je povinný reklamovanú vadu odstrániť bezodkladne, najneskôr však do 30 dní odo dňa doručenia reklamácie Kupujúcim, ak sa Zmluvné strany s prihliadnutím na povahu vady písomne nedohodnú inak. V prípade, ak Kupujúcim namietaná vada nebude Predávajúcim subsumovaná pod právny režim poskytnutej záruky (napr. z dôvodu neodborného zásahu), je povinný na túto skutočnosť Kupujúceho pred uskutočnením servisného zásahu upozorniť a tiež jej existenciu exaktným spôsobom preukázať.</w:t>
      </w:r>
    </w:p>
    <w:p w14:paraId="6EB4B64E" w14:textId="77777777" w:rsidR="00294D1A" w:rsidRPr="00B80283" w:rsidRDefault="00294D1A" w:rsidP="00141FC1">
      <w:pPr>
        <w:numPr>
          <w:ilvl w:val="0"/>
          <w:numId w:val="8"/>
        </w:numPr>
        <w:autoSpaceDE/>
        <w:spacing w:before="120" w:after="120" w:line="312" w:lineRule="auto"/>
        <w:ind w:left="0" w:right="-2" w:hanging="567"/>
        <w:jc w:val="both"/>
      </w:pPr>
      <w:r w:rsidRPr="00B80283">
        <w:t xml:space="preserve">Za vadu sa považuje odchýlka (nezhoda) v kvalite, rozsahu a parametroch Predmetu zmluvy uvedených v súťažných podkladoch pre verejné obstarávanie, v Zmluve, vo  všeobecne záväzných právnych predpisov SR a v platných slovenských technických normách. </w:t>
      </w:r>
    </w:p>
    <w:p w14:paraId="25C2D270" w14:textId="77777777" w:rsidR="00294D1A" w:rsidRPr="00B80283" w:rsidRDefault="00294D1A" w:rsidP="00141FC1">
      <w:pPr>
        <w:numPr>
          <w:ilvl w:val="0"/>
          <w:numId w:val="8"/>
        </w:numPr>
        <w:autoSpaceDE/>
        <w:spacing w:before="120" w:line="312" w:lineRule="auto"/>
        <w:ind w:left="0" w:right="-2" w:hanging="567"/>
        <w:jc w:val="both"/>
      </w:pPr>
      <w:r w:rsidRPr="00B80283">
        <w:t>Rozoznávajú sa:</w:t>
      </w:r>
    </w:p>
    <w:p w14:paraId="3E0FCF28" w14:textId="77777777" w:rsidR="00294D1A" w:rsidRPr="00B80283" w:rsidRDefault="00294D1A" w:rsidP="00141FC1">
      <w:pPr>
        <w:numPr>
          <w:ilvl w:val="0"/>
          <w:numId w:val="36"/>
        </w:numPr>
        <w:autoSpaceDE/>
        <w:spacing w:before="120" w:line="312" w:lineRule="auto"/>
        <w:ind w:left="567" w:right="-2" w:hanging="567"/>
        <w:jc w:val="both"/>
      </w:pPr>
      <w:r w:rsidRPr="00B80283">
        <w:t xml:space="preserve">zjavné vady, t. j. vady a nedorobky, ktoré Kupujúci zistil, resp. mohol zistiť odbornou prehliadkou pri preberaní Predmetu zmluvy. Musia byť ohlásené ich zapísaním v Protokole s uvedením dohodnutých termínov ich odstránenia, pokiaľ nie je uvedené inak, platí, že majú byť odstránené v lehote piatich (5) dní; </w:t>
      </w:r>
    </w:p>
    <w:p w14:paraId="7F8AFB68" w14:textId="77777777" w:rsidR="00294D1A" w:rsidRPr="00B80283" w:rsidRDefault="00294D1A" w:rsidP="00141FC1">
      <w:pPr>
        <w:numPr>
          <w:ilvl w:val="0"/>
          <w:numId w:val="36"/>
        </w:numPr>
        <w:autoSpaceDE/>
        <w:spacing w:line="312" w:lineRule="auto"/>
        <w:ind w:left="567" w:right="-2" w:hanging="567"/>
        <w:jc w:val="both"/>
      </w:pPr>
      <w:r w:rsidRPr="00B80283">
        <w:t>skryté vady, t. j. vady, ktoré Kupujúci nemohol zistiť pri prevzatí Predmetu zmluvy a vyskytnú sa v záručnej dobe. Kupujúci je povinný ich ohlásiť u Predávajúceho najneskôr do 5 pracovných dní od ich zistenia. Predávajúci je povinný na písomné ohlásenie Kupujúceho reagovať do 3 pracovných dní po jeho doručení a dohodnúť s ním spôsob a primeranú lehotu odstránenia vady.</w:t>
      </w:r>
    </w:p>
    <w:p w14:paraId="11DBC8BC" w14:textId="77777777" w:rsidR="00294D1A" w:rsidRPr="00B80283" w:rsidRDefault="00294D1A" w:rsidP="00141FC1">
      <w:pPr>
        <w:numPr>
          <w:ilvl w:val="0"/>
          <w:numId w:val="36"/>
        </w:numPr>
        <w:autoSpaceDE/>
        <w:spacing w:after="120" w:line="312" w:lineRule="auto"/>
        <w:ind w:left="567" w:right="-2" w:hanging="567"/>
        <w:jc w:val="both"/>
      </w:pPr>
      <w:r w:rsidRPr="00B80283">
        <w:t>drobné vady, t. j. vady a nedorobky, ktoré samy o sebe ani v spojení s inými nebránia riadnej prevádzke (užívaniu) a nie sú prekážkou odovzdania a prevzatia Predmetu zmluvy.</w:t>
      </w:r>
    </w:p>
    <w:p w14:paraId="37B082D4" w14:textId="77777777" w:rsidR="00294D1A" w:rsidRPr="00B80283" w:rsidRDefault="00294D1A" w:rsidP="00141FC1">
      <w:pPr>
        <w:numPr>
          <w:ilvl w:val="0"/>
          <w:numId w:val="8"/>
        </w:numPr>
        <w:autoSpaceDE/>
        <w:spacing w:before="120" w:after="120" w:line="312" w:lineRule="auto"/>
        <w:ind w:left="0" w:right="-2" w:hanging="567"/>
        <w:jc w:val="both"/>
      </w:pPr>
      <w:r w:rsidRPr="00B80283">
        <w:t>Ak ide o vadu, ktorú nemožno odstrániť, a ktorá bráni tomu, aby sa vec mohla riadne užívať ako vec bez vady, má Kupujúci právo na výmenu veci alebo má právo od Zmluvy odstúpiť. Tie isté práva prislúchajú Kupujúcemu aj vtedy, ak ide síce o odstrániteľné vady, ale Kupujúci nemôže pre ich opätovné vyskytnutie sa po oprave alebo pre ich väčší počet vec riadne užívať.</w:t>
      </w:r>
    </w:p>
    <w:p w14:paraId="0997D124" w14:textId="77777777" w:rsidR="00294D1A" w:rsidRPr="00B80283" w:rsidRDefault="00294D1A" w:rsidP="00141FC1">
      <w:pPr>
        <w:numPr>
          <w:ilvl w:val="0"/>
          <w:numId w:val="8"/>
        </w:numPr>
        <w:autoSpaceDE/>
        <w:spacing w:before="120" w:after="120" w:line="312" w:lineRule="auto"/>
        <w:ind w:left="0" w:right="-2" w:hanging="567"/>
        <w:jc w:val="both"/>
      </w:pPr>
      <w:r w:rsidRPr="00B80283">
        <w:t xml:space="preserve">Doba od uplatnenia práva zodpovednosti za vady až do doby, keď Kupujúci po skončení opravy bol povinný vec prevziať, sa do záručnej doby nepočíta. Predávajúci je povinný vydať Kupujúcemu potvrdenie o tom, kedy Kupujúci právo uplatnil, ako aj o vykonaní opravy a o celkovej dobe jej trvania, najneskôr do piatich </w:t>
      </w:r>
      <w:r w:rsidRPr="00B80283">
        <w:rPr>
          <w:lang w:val="en-US"/>
        </w:rPr>
        <w:t>(</w:t>
      </w:r>
      <w:r w:rsidRPr="00B80283">
        <w:t>5</w:t>
      </w:r>
      <w:r w:rsidRPr="00B80283">
        <w:rPr>
          <w:lang w:val="en-US"/>
        </w:rPr>
        <w:t xml:space="preserve">) </w:t>
      </w:r>
      <w:r w:rsidRPr="00B80283">
        <w:t xml:space="preserve">dní odo dňa podania reklamácie zo strany Kupujúceho. </w:t>
      </w:r>
    </w:p>
    <w:p w14:paraId="203F088E" w14:textId="77777777" w:rsidR="00294D1A" w:rsidRPr="00B80283" w:rsidRDefault="00294D1A" w:rsidP="00141FC1">
      <w:pPr>
        <w:numPr>
          <w:ilvl w:val="0"/>
          <w:numId w:val="8"/>
        </w:numPr>
        <w:autoSpaceDE/>
        <w:spacing w:before="120" w:line="312" w:lineRule="auto"/>
        <w:ind w:left="0" w:right="-2" w:hanging="567"/>
        <w:jc w:val="both"/>
      </w:pPr>
      <w:r w:rsidRPr="00B80283">
        <w:t>Kupujúci je oprávnený v prípade dodania vadného Predmetu zmluvy požadovať od Predávajúceho:</w:t>
      </w:r>
    </w:p>
    <w:p w14:paraId="2D37E516" w14:textId="77777777" w:rsidR="00294D1A" w:rsidRPr="00B80283" w:rsidRDefault="00294D1A" w:rsidP="00141FC1">
      <w:pPr>
        <w:numPr>
          <w:ilvl w:val="1"/>
          <w:numId w:val="35"/>
        </w:numPr>
        <w:autoSpaceDE/>
        <w:spacing w:line="312" w:lineRule="auto"/>
        <w:ind w:left="567" w:right="-2" w:hanging="567"/>
        <w:jc w:val="both"/>
      </w:pPr>
      <w:r w:rsidRPr="00B80283">
        <w:t>odstránenie vád, ak sú opraviteľné;</w:t>
      </w:r>
    </w:p>
    <w:p w14:paraId="545C4AFE" w14:textId="77777777" w:rsidR="00294D1A" w:rsidRPr="00B80283" w:rsidRDefault="00294D1A" w:rsidP="00141FC1">
      <w:pPr>
        <w:numPr>
          <w:ilvl w:val="1"/>
          <w:numId w:val="35"/>
        </w:numPr>
        <w:autoSpaceDE/>
        <w:spacing w:line="312" w:lineRule="auto"/>
        <w:ind w:left="567" w:right="-2" w:hanging="567"/>
        <w:jc w:val="both"/>
      </w:pPr>
      <w:r w:rsidRPr="00B80283">
        <w:t>dodanie chýbajúceho množstva alebo časti Predmetu zmluvy;</w:t>
      </w:r>
    </w:p>
    <w:p w14:paraId="73B5CF7B" w14:textId="77777777" w:rsidR="00294D1A" w:rsidRPr="00B80283" w:rsidRDefault="00294D1A" w:rsidP="00141FC1">
      <w:pPr>
        <w:numPr>
          <w:ilvl w:val="1"/>
          <w:numId w:val="35"/>
        </w:numPr>
        <w:autoSpaceDE/>
        <w:spacing w:line="312" w:lineRule="auto"/>
        <w:ind w:left="567" w:right="-2" w:hanging="567"/>
        <w:jc w:val="both"/>
      </w:pPr>
      <w:r w:rsidRPr="00B80283">
        <w:t>výmenu vadného Predmetu zmluvy za Predmet zmluvy bez vád;</w:t>
      </w:r>
    </w:p>
    <w:p w14:paraId="20E5A064" w14:textId="77777777" w:rsidR="00294D1A" w:rsidRPr="00B80283" w:rsidRDefault="00294D1A" w:rsidP="00141FC1">
      <w:pPr>
        <w:numPr>
          <w:ilvl w:val="1"/>
          <w:numId w:val="35"/>
        </w:numPr>
        <w:autoSpaceDE/>
        <w:spacing w:line="312" w:lineRule="auto"/>
        <w:ind w:left="567" w:right="-2" w:hanging="567"/>
        <w:jc w:val="both"/>
      </w:pPr>
      <w:r w:rsidRPr="00B80283">
        <w:t>bezodkladné dodanie náhradného Predmetu zmluvy, v prípade neodstránenia závady v termíne do 30 kalendárnych dní;</w:t>
      </w:r>
    </w:p>
    <w:p w14:paraId="2446D5CD" w14:textId="77777777" w:rsidR="00294D1A" w:rsidRPr="00B80283" w:rsidRDefault="00294D1A" w:rsidP="00141FC1">
      <w:pPr>
        <w:numPr>
          <w:ilvl w:val="1"/>
          <w:numId w:val="35"/>
        </w:numPr>
        <w:autoSpaceDE/>
        <w:spacing w:line="312" w:lineRule="auto"/>
        <w:ind w:left="567" w:right="-2" w:hanging="567"/>
        <w:jc w:val="both"/>
      </w:pPr>
      <w:r w:rsidRPr="00B80283">
        <w:t>primeranú zľavu z kúpnej ceny (až do výšky 50 %);</w:t>
      </w:r>
    </w:p>
    <w:p w14:paraId="4C84D929" w14:textId="77777777" w:rsidR="00294D1A" w:rsidRPr="00B80283" w:rsidRDefault="00294D1A" w:rsidP="00141FC1">
      <w:pPr>
        <w:numPr>
          <w:ilvl w:val="1"/>
          <w:numId w:val="35"/>
        </w:numPr>
        <w:autoSpaceDE/>
        <w:spacing w:after="120" w:line="312" w:lineRule="auto"/>
        <w:ind w:left="567" w:right="-2" w:hanging="567"/>
        <w:jc w:val="both"/>
      </w:pPr>
      <w:r w:rsidRPr="00B80283">
        <w:t xml:space="preserve">odstúpiť od Zmluvy. </w:t>
      </w:r>
    </w:p>
    <w:p w14:paraId="1F8BE2DF" w14:textId="77777777" w:rsidR="00294D1A" w:rsidRPr="00B80283" w:rsidRDefault="00294D1A" w:rsidP="00141FC1">
      <w:pPr>
        <w:autoSpaceDE/>
        <w:spacing w:before="120" w:after="120" w:line="312" w:lineRule="auto"/>
        <w:ind w:right="-2"/>
        <w:jc w:val="both"/>
      </w:pPr>
      <w:r w:rsidRPr="00B80283">
        <w:t xml:space="preserve">Právo voľby uplatneného nároku je Kupujúci povinný uviesť v písomnom oznámení vád alebo bez zbytočného odkladu po tomto oznámení. V opačnom prípade má právo voľby Predávajúci. </w:t>
      </w:r>
    </w:p>
    <w:p w14:paraId="548B4AD8" w14:textId="2159F33B" w:rsidR="00294D1A" w:rsidRPr="00B80283" w:rsidRDefault="00294D1A" w:rsidP="00141FC1">
      <w:pPr>
        <w:numPr>
          <w:ilvl w:val="0"/>
          <w:numId w:val="8"/>
        </w:numPr>
        <w:autoSpaceDE/>
        <w:spacing w:before="120" w:after="120" w:line="312" w:lineRule="auto"/>
        <w:ind w:left="0" w:right="-2" w:hanging="567"/>
        <w:jc w:val="both"/>
      </w:pPr>
      <w:r w:rsidRPr="00B80283">
        <w:t>Ak Kupujúci požaduje v súlade s bodom 7.1</w:t>
      </w:r>
      <w:r w:rsidR="00F64F4D">
        <w:t>1</w:t>
      </w:r>
      <w:r w:rsidRPr="00B80283">
        <w:t xml:space="preserve"> písm. e) zľavu z ceny, táto sa určí ako rozdiel medzi hodnotou, ktorú by malo plnenie bez vád, a hodnotou, ktorú má plnenie dodané, ak Predmet zmluvy nezodpovedá jeho požadovanej kvantite.</w:t>
      </w:r>
    </w:p>
    <w:p w14:paraId="5416BFDE" w14:textId="77777777" w:rsidR="00294D1A" w:rsidRPr="00B80283" w:rsidRDefault="00294D1A" w:rsidP="00141FC1">
      <w:pPr>
        <w:numPr>
          <w:ilvl w:val="0"/>
          <w:numId w:val="8"/>
        </w:numPr>
        <w:autoSpaceDE/>
        <w:spacing w:before="120" w:after="120" w:line="312" w:lineRule="auto"/>
        <w:ind w:left="0" w:right="-2" w:hanging="567"/>
        <w:jc w:val="both"/>
      </w:pPr>
      <w:r w:rsidRPr="00B80283">
        <w:t xml:space="preserve">Predávajúci nezodpovedá za škody, ktoré vznikli neodborným prevádzkovaním alebo zásahom zo strany Kupujúceho. </w:t>
      </w:r>
    </w:p>
    <w:p w14:paraId="07CB94E6" w14:textId="77777777" w:rsidR="00294D1A" w:rsidRPr="00B80283" w:rsidRDefault="00294D1A" w:rsidP="00141FC1">
      <w:pPr>
        <w:numPr>
          <w:ilvl w:val="0"/>
          <w:numId w:val="8"/>
        </w:numPr>
        <w:autoSpaceDE/>
        <w:spacing w:before="120" w:after="120" w:line="312" w:lineRule="auto"/>
        <w:ind w:left="0" w:right="-2" w:hanging="567"/>
        <w:jc w:val="both"/>
      </w:pPr>
      <w:r w:rsidRPr="00B80283">
        <w:t xml:space="preserve">Ostatné záručné podmienky sa riadia ustanoveniami § 422 a nasledujúcich zákona č. 513/1991 Zb. Obchodný zákonník v znení neskorších predpisov a vzájomne odsúhlasenými podrobnými záručnými podmienkami. </w:t>
      </w:r>
    </w:p>
    <w:p w14:paraId="281BE897" w14:textId="77777777" w:rsidR="00294D1A" w:rsidRPr="00B80283" w:rsidRDefault="00294D1A" w:rsidP="00141FC1">
      <w:pPr>
        <w:numPr>
          <w:ilvl w:val="0"/>
          <w:numId w:val="8"/>
        </w:numPr>
        <w:autoSpaceDE/>
        <w:spacing w:before="120" w:after="120" w:line="312" w:lineRule="auto"/>
        <w:ind w:left="0" w:right="-2" w:hanging="567"/>
        <w:jc w:val="both"/>
      </w:pPr>
      <w:r w:rsidRPr="00B80283">
        <w:t xml:space="preserve">Predávajúci prehlasuje, že Predmet zmluvy nie je zaťažený právami tretích osôb. </w:t>
      </w:r>
    </w:p>
    <w:p w14:paraId="51B6A2B3" w14:textId="77777777" w:rsidR="00294D1A" w:rsidRPr="00B80283" w:rsidRDefault="00294D1A" w:rsidP="00141FC1">
      <w:pPr>
        <w:numPr>
          <w:ilvl w:val="0"/>
          <w:numId w:val="8"/>
        </w:numPr>
        <w:autoSpaceDE/>
        <w:spacing w:before="120" w:after="120" w:line="312" w:lineRule="auto"/>
        <w:ind w:left="0" w:right="-2" w:hanging="567"/>
        <w:jc w:val="both"/>
      </w:pPr>
      <w:r w:rsidRPr="00B80283">
        <w:t xml:space="preserve">Kupujúci má právo, v prípade pochybností o kvalite Predmetu zmluvy, vyžiadať na náklady Predávajúceho, aby Predávajúci zabezpečil preukázanie zhody Predmetu zmluvy s požadovanou špecifikáciou v procese verejného obstarávania, obvyklým spôsobom, treťou nezávislou odbornou stranou, ktorá má oprávnenie túto zhodu preukázať, a to do troch (3) pracovných dní od doručenia žiadosti. </w:t>
      </w:r>
    </w:p>
    <w:p w14:paraId="5435770C" w14:textId="185EFCBF" w:rsidR="0054566C" w:rsidRPr="00141FC1" w:rsidRDefault="00AE700F" w:rsidP="00B80283">
      <w:pPr>
        <w:pStyle w:val="Default"/>
        <w:numPr>
          <w:ilvl w:val="0"/>
          <w:numId w:val="18"/>
        </w:numPr>
        <w:spacing w:line="312" w:lineRule="auto"/>
        <w:ind w:left="993" w:right="-2" w:hanging="709"/>
        <w:jc w:val="center"/>
        <w:rPr>
          <w:rFonts w:ascii="Times New Roman" w:hAnsi="Times New Roman" w:cs="Times New Roman"/>
          <w:b/>
          <w:sz w:val="26"/>
          <w:szCs w:val="26"/>
        </w:rPr>
      </w:pPr>
      <w:r w:rsidRPr="00141FC1">
        <w:rPr>
          <w:rFonts w:ascii="Times New Roman" w:hAnsi="Times New Roman" w:cs="Times New Roman"/>
          <w:b/>
          <w:sz w:val="26"/>
          <w:szCs w:val="26"/>
        </w:rPr>
        <w:t>Zmenové konania a zmeny Zmluvy počas jej trvania</w:t>
      </w:r>
    </w:p>
    <w:p w14:paraId="60C86D86" w14:textId="67EA0F62" w:rsidR="00305B11" w:rsidRDefault="0054566C" w:rsidP="00B80283">
      <w:pPr>
        <w:pStyle w:val="Odsekzoznamu"/>
        <w:numPr>
          <w:ilvl w:val="1"/>
          <w:numId w:val="17"/>
        </w:numPr>
        <w:autoSpaceDE/>
        <w:autoSpaceDN/>
        <w:spacing w:before="120" w:after="240" w:line="312" w:lineRule="auto"/>
        <w:ind w:left="0" w:hanging="567"/>
        <w:jc w:val="both"/>
      </w:pPr>
      <w:r w:rsidRPr="00B80283">
        <w:t xml:space="preserve">Zmluvu je možné meniť len písomne, a to pristúpením k zmene </w:t>
      </w:r>
      <w:r w:rsidR="00347A5E" w:rsidRPr="00B80283">
        <w:t>Z</w:t>
      </w:r>
      <w:r w:rsidRPr="00B80283">
        <w:t>mluvy, tzv. dodatkom, v súlade so zmluvnými podmienkami a s prihliadnutím na § 18 ZVO.</w:t>
      </w:r>
    </w:p>
    <w:p w14:paraId="7B62AD67" w14:textId="77777777" w:rsidR="00A76CB1" w:rsidRPr="00B80283" w:rsidRDefault="00A76CB1" w:rsidP="00A76CB1">
      <w:pPr>
        <w:pStyle w:val="Odsekzoznamu"/>
        <w:autoSpaceDE/>
        <w:autoSpaceDN/>
        <w:spacing w:before="120" w:after="240" w:line="312" w:lineRule="auto"/>
        <w:ind w:left="0"/>
        <w:jc w:val="both"/>
      </w:pPr>
    </w:p>
    <w:p w14:paraId="2378AE8C" w14:textId="313D6E65" w:rsidR="00FA2391" w:rsidRPr="00B80283" w:rsidRDefault="0054566C" w:rsidP="00B80283">
      <w:pPr>
        <w:pStyle w:val="Odsekzoznamu"/>
        <w:numPr>
          <w:ilvl w:val="1"/>
          <w:numId w:val="17"/>
        </w:numPr>
        <w:autoSpaceDE/>
        <w:autoSpaceDN/>
        <w:spacing w:after="240" w:line="312" w:lineRule="auto"/>
        <w:ind w:left="0" w:hanging="567"/>
        <w:jc w:val="both"/>
      </w:pPr>
      <w:r w:rsidRPr="00B80283">
        <w:t>Zmluvu možno zmeniť počas jej trvania len v týchto zmluvných prípadoch (okrem prípadov predpokladaných ZVO):</w:t>
      </w:r>
    </w:p>
    <w:p w14:paraId="49F06938" w14:textId="03EE5382" w:rsidR="0054566C" w:rsidRPr="00B80283" w:rsidRDefault="0054566C" w:rsidP="00B80283">
      <w:pPr>
        <w:pStyle w:val="Odsekzoznamu"/>
        <w:spacing w:before="240" w:line="312" w:lineRule="auto"/>
        <w:ind w:left="567" w:hanging="567"/>
        <w:contextualSpacing w:val="0"/>
        <w:rPr>
          <w:b/>
          <w:bCs/>
        </w:rPr>
      </w:pPr>
      <w:r w:rsidRPr="00B80283">
        <w:rPr>
          <w:b/>
          <w:bCs/>
        </w:rPr>
        <w:t xml:space="preserve">Dopad na hodnotu </w:t>
      </w:r>
      <w:r w:rsidR="006D78D5" w:rsidRPr="00B80283">
        <w:rPr>
          <w:b/>
          <w:bCs/>
        </w:rPr>
        <w:t>tovaru</w:t>
      </w:r>
    </w:p>
    <w:p w14:paraId="7C9FC439" w14:textId="273462FA" w:rsidR="0054566C" w:rsidRPr="00B80283" w:rsidRDefault="0054566C" w:rsidP="00B80283">
      <w:pPr>
        <w:pStyle w:val="Odsekzoznamu"/>
        <w:numPr>
          <w:ilvl w:val="0"/>
          <w:numId w:val="10"/>
        </w:numPr>
        <w:autoSpaceDE/>
        <w:autoSpaceDN/>
        <w:spacing w:after="160" w:line="312" w:lineRule="auto"/>
        <w:ind w:left="426" w:hanging="426"/>
        <w:contextualSpacing w:val="0"/>
        <w:jc w:val="both"/>
      </w:pPr>
      <w:r w:rsidRPr="00B80283">
        <w:t xml:space="preserve">pri zúžení rozsahu </w:t>
      </w:r>
      <w:r w:rsidR="00347A5E" w:rsidRPr="00B80283">
        <w:t>P</w:t>
      </w:r>
      <w:r w:rsidR="00DE5D34" w:rsidRPr="00B80283">
        <w:t>redmetu zmluvy</w:t>
      </w:r>
    </w:p>
    <w:p w14:paraId="1FC5EB43" w14:textId="5F11DFCB" w:rsidR="00ED1CED" w:rsidRPr="00B80283" w:rsidRDefault="00ED1CED" w:rsidP="00B80283">
      <w:pPr>
        <w:pStyle w:val="Odsekzoznamu"/>
        <w:numPr>
          <w:ilvl w:val="0"/>
          <w:numId w:val="10"/>
        </w:numPr>
        <w:autoSpaceDE/>
        <w:autoSpaceDN/>
        <w:spacing w:after="160" w:line="312" w:lineRule="auto"/>
        <w:ind w:left="426" w:hanging="426"/>
        <w:contextualSpacing w:val="0"/>
        <w:jc w:val="both"/>
      </w:pPr>
      <w:r w:rsidRPr="00B80283">
        <w:t>pri ro</w:t>
      </w:r>
      <w:r w:rsidR="00473502" w:rsidRPr="00B80283">
        <w:t>zšírení rozsahu poskytovaných služieb najmä s prihliadnutím na § 18 ods. 3 písm. b) ZVO</w:t>
      </w:r>
    </w:p>
    <w:p w14:paraId="1837C2A9" w14:textId="77777777" w:rsidR="0054566C" w:rsidRPr="00B80283" w:rsidRDefault="0054566C" w:rsidP="00B80283">
      <w:pPr>
        <w:spacing w:line="312" w:lineRule="auto"/>
        <w:ind w:left="567" w:hanging="567"/>
      </w:pPr>
      <w:r w:rsidRPr="00B80283">
        <w:rPr>
          <w:b/>
          <w:bCs/>
        </w:rPr>
        <w:t xml:space="preserve">Dopad na lehotu </w:t>
      </w:r>
    </w:p>
    <w:p w14:paraId="48583BD7" w14:textId="1E594D4F" w:rsidR="0054566C" w:rsidRPr="00B80283" w:rsidRDefault="0054566C" w:rsidP="00B80283">
      <w:pPr>
        <w:pStyle w:val="Odsekzoznamu"/>
        <w:numPr>
          <w:ilvl w:val="0"/>
          <w:numId w:val="10"/>
        </w:numPr>
        <w:autoSpaceDE/>
        <w:autoSpaceDN/>
        <w:spacing w:after="160" w:line="312" w:lineRule="auto"/>
        <w:ind w:left="426" w:hanging="426"/>
        <w:contextualSpacing w:val="0"/>
        <w:jc w:val="both"/>
      </w:pPr>
      <w:r w:rsidRPr="00B80283">
        <w:t xml:space="preserve">pri okolnostiach, ktoré nezavinil svojím konaním/nekonaním </w:t>
      </w:r>
      <w:r w:rsidR="00347A5E" w:rsidRPr="00B80283">
        <w:t>P</w:t>
      </w:r>
      <w:r w:rsidR="00635A50" w:rsidRPr="00B80283">
        <w:t>redávajúci</w:t>
      </w:r>
      <w:r w:rsidRPr="00B80283">
        <w:t xml:space="preserve">, resp. niekto, za koho v zmysle podmienok </w:t>
      </w:r>
      <w:r w:rsidR="00347A5E" w:rsidRPr="00B80283">
        <w:t>Z</w:t>
      </w:r>
      <w:r w:rsidRPr="00B80283">
        <w:t>mluvy zodpovedá.</w:t>
      </w:r>
    </w:p>
    <w:p w14:paraId="73EB44D0" w14:textId="34A8D506" w:rsidR="009706AF" w:rsidRPr="00B80283" w:rsidRDefault="0054566C" w:rsidP="00B80283">
      <w:pPr>
        <w:pStyle w:val="Odsekzoznamu"/>
        <w:numPr>
          <w:ilvl w:val="1"/>
          <w:numId w:val="17"/>
        </w:numPr>
        <w:autoSpaceDE/>
        <w:autoSpaceDN/>
        <w:spacing w:before="240" w:after="120" w:line="312" w:lineRule="auto"/>
        <w:ind w:left="0" w:hanging="567"/>
        <w:jc w:val="both"/>
      </w:pPr>
      <w:r w:rsidRPr="00B80283">
        <w:t xml:space="preserve">Okrem prípadov uvedených v predchádzajúcom bode je možné pristúpiť k zmene </w:t>
      </w:r>
      <w:r w:rsidR="001E2094" w:rsidRPr="00B80283">
        <w:t>Z</w:t>
      </w:r>
      <w:r w:rsidR="00635A50" w:rsidRPr="00B80283">
        <w:t xml:space="preserve">mluvy </w:t>
      </w:r>
      <w:r w:rsidRPr="00B80283">
        <w:t>aj v prípadoch, predpokladaných § 18 ods. 1 písm. b) až písm. e)</w:t>
      </w:r>
      <w:r w:rsidR="00473502" w:rsidRPr="00B80283">
        <w:t>.</w:t>
      </w:r>
    </w:p>
    <w:p w14:paraId="0F35B310" w14:textId="41F14A6D" w:rsidR="008B0E73" w:rsidRPr="00B80283" w:rsidRDefault="0054566C" w:rsidP="00B80283">
      <w:pPr>
        <w:pStyle w:val="Odsekzoznamu"/>
        <w:numPr>
          <w:ilvl w:val="1"/>
          <w:numId w:val="17"/>
        </w:numPr>
        <w:autoSpaceDE/>
        <w:autoSpaceDN/>
        <w:spacing w:before="240" w:after="240" w:line="312" w:lineRule="auto"/>
        <w:ind w:left="0" w:hanging="567"/>
        <w:contextualSpacing w:val="0"/>
        <w:jc w:val="both"/>
      </w:pPr>
      <w:r w:rsidRPr="00B80283">
        <w:t xml:space="preserve">Rozšírenie alebo zúženie rozsahu </w:t>
      </w:r>
      <w:r w:rsidR="001E2094" w:rsidRPr="00B80283">
        <w:t>P</w:t>
      </w:r>
      <w:r w:rsidR="00DE5D34" w:rsidRPr="00B80283">
        <w:t>redmetu zmluvy</w:t>
      </w:r>
      <w:r w:rsidRPr="00B80283">
        <w:t xml:space="preserve">, alebo akákoľvek iná zmena </w:t>
      </w:r>
      <w:r w:rsidR="001E2094" w:rsidRPr="00B80283">
        <w:t>Z</w:t>
      </w:r>
      <w:r w:rsidR="00635A50" w:rsidRPr="00B80283">
        <w:t>mluvy</w:t>
      </w:r>
      <w:r w:rsidRPr="00B80283">
        <w:t xml:space="preserve">, sa posudzujú ako zmeny </w:t>
      </w:r>
      <w:r w:rsidR="001E2094" w:rsidRPr="00B80283">
        <w:t>Z</w:t>
      </w:r>
      <w:r w:rsidR="00635A50" w:rsidRPr="00B80283">
        <w:t xml:space="preserve">mluvy </w:t>
      </w:r>
      <w:r w:rsidRPr="00B80283">
        <w:t xml:space="preserve">z hľadiska vyjadrenia </w:t>
      </w:r>
      <w:r w:rsidRPr="00B80283">
        <w:rPr>
          <w:b/>
          <w:bCs/>
        </w:rPr>
        <w:t>ich absolútnej hodnoty</w:t>
      </w:r>
      <w:r w:rsidRPr="00B80283">
        <w:t xml:space="preserve">, a teda hodnotou všetkých zmien je absolútna hodnota všetkých zmien. V opodstatnených prípadoch môže dôjsť k vzájomnému započítaniu plusových a mínusových hodnôt v určitom rozsahu, ak by doplňujúce </w:t>
      </w:r>
      <w:r w:rsidR="006D78D5" w:rsidRPr="00B80283">
        <w:t>tovary</w:t>
      </w:r>
      <w:r w:rsidRPr="00B80283">
        <w:t xml:space="preserve"> boli vzájomne zameniteľné s pôvodnými </w:t>
      </w:r>
      <w:r w:rsidR="006D78D5" w:rsidRPr="00B80283">
        <w:t>tovarmi</w:t>
      </w:r>
      <w:r w:rsidRPr="00B80283">
        <w:t xml:space="preserve">, ktoré </w:t>
      </w:r>
      <w:r w:rsidR="006D78D5" w:rsidRPr="00B80283">
        <w:t>dodávané</w:t>
      </w:r>
      <w:r w:rsidRPr="00B80283">
        <w:t xml:space="preserve"> nebudú. Súhrnná hodnota týchto zmien, ktorá nastane rozšírením alebo zúžením rozsahu, nesmie prekročiť maximálne hodnoty stanovené § 18 ZVO a tieto zmeny nesmú mať charakter podstatnej zmeny v zmysle citovaného ustanovenia ZVO.</w:t>
      </w:r>
    </w:p>
    <w:p w14:paraId="61ADB3ED" w14:textId="77777777" w:rsidR="00294D1A" w:rsidRPr="00A76CB1" w:rsidRDefault="0054566C" w:rsidP="00B80283">
      <w:pPr>
        <w:pStyle w:val="Odsekzoznamu"/>
        <w:numPr>
          <w:ilvl w:val="1"/>
          <w:numId w:val="17"/>
        </w:numPr>
        <w:autoSpaceDE/>
        <w:autoSpaceDN/>
        <w:spacing w:before="240" w:after="160" w:line="312" w:lineRule="auto"/>
        <w:ind w:left="0" w:hanging="567"/>
        <w:jc w:val="both"/>
      </w:pPr>
      <w:r w:rsidRPr="00B80283">
        <w:t xml:space="preserve">Zmluvné strany sa dohodli </w:t>
      </w:r>
      <w:r w:rsidRPr="00B80283">
        <w:rPr>
          <w:b/>
          <w:bCs/>
          <w:u w:val="single"/>
        </w:rPr>
        <w:t>na možnosti</w:t>
      </w:r>
      <w:r w:rsidRPr="00B80283">
        <w:rPr>
          <w:b/>
          <w:bCs/>
        </w:rPr>
        <w:t xml:space="preserve"> prerušenia doby trvania </w:t>
      </w:r>
      <w:r w:rsidR="00697167" w:rsidRPr="00B80283">
        <w:rPr>
          <w:b/>
          <w:bCs/>
        </w:rPr>
        <w:t>Z</w:t>
      </w:r>
      <w:r w:rsidRPr="00B80283">
        <w:rPr>
          <w:b/>
          <w:bCs/>
        </w:rPr>
        <w:t xml:space="preserve">mluvy </w:t>
      </w:r>
      <w:r w:rsidRPr="00B80283">
        <w:t xml:space="preserve">podľa čl. </w:t>
      </w:r>
      <w:r w:rsidR="003B518F" w:rsidRPr="00B80283">
        <w:t>V</w:t>
      </w:r>
      <w:r w:rsidRPr="00B80283">
        <w:t xml:space="preserve"> bod </w:t>
      </w:r>
      <w:r w:rsidR="00E96F2E" w:rsidRPr="00B80283">
        <w:t>5</w:t>
      </w:r>
      <w:r w:rsidR="003B518F" w:rsidRPr="00B80283">
        <w:t>.1</w:t>
      </w:r>
      <w:r w:rsidRPr="00B80283">
        <w:t xml:space="preserve"> </w:t>
      </w:r>
      <w:r w:rsidR="00DE5D34" w:rsidRPr="00B80283">
        <w:t>z</w:t>
      </w:r>
      <w:r w:rsidRPr="00B80283">
        <w:t xml:space="preserve">mluvy, rešpektujúc pritom </w:t>
      </w:r>
      <w:r w:rsidR="00294D1A" w:rsidRPr="00B80283">
        <w:rPr>
          <w:color w:val="000000"/>
        </w:rPr>
        <w:t>iba zákonný dôvod predpokladaný v § 374 zák. č. 513/1991 Zb. Obchodný zákonník v znení neskorších predpisov. Pre účely Zmluvy to znamená, že ak existuje prekážka, ktorá nastala nezávisle od vôle povinnej strany a bráni jej v splnení povinnosti, ak nemožno rozumne predpokladať, že by táto povinná osoba prekážku alebo jej následky odvrátila alebo prekonala, a zároveň, že by v čase vzniku záväzku túto prekážku predvídala. Uvedené neplatí, ak povinná osoba bola s plnením záväzku v omeškaní a prekážka vznikla následne. Účinky vylučujúce zodpovednosť, vrátane prerušenia doby trvania Zmluvy sú obmedzené iba na dobu trvania prekážky, s ktorou sú tieto účinky spojené.</w:t>
      </w:r>
    </w:p>
    <w:p w14:paraId="78068606" w14:textId="77777777" w:rsidR="00A76CB1" w:rsidRPr="00B80283" w:rsidRDefault="00A76CB1" w:rsidP="00A76CB1">
      <w:pPr>
        <w:pStyle w:val="Odsekzoznamu"/>
        <w:autoSpaceDE/>
        <w:autoSpaceDN/>
        <w:spacing w:before="240" w:after="160" w:line="312" w:lineRule="auto"/>
        <w:ind w:left="0"/>
        <w:jc w:val="both"/>
      </w:pPr>
    </w:p>
    <w:p w14:paraId="6FEDC1EE" w14:textId="08995A58" w:rsidR="008B0E73" w:rsidRPr="00B80283" w:rsidRDefault="00294D1A" w:rsidP="00B80283">
      <w:pPr>
        <w:pStyle w:val="Odsekzoznamu"/>
        <w:numPr>
          <w:ilvl w:val="1"/>
          <w:numId w:val="17"/>
        </w:numPr>
        <w:autoSpaceDE/>
        <w:autoSpaceDN/>
        <w:spacing w:before="240" w:after="160" w:line="312" w:lineRule="auto"/>
        <w:ind w:left="0" w:hanging="567"/>
        <w:jc w:val="both"/>
      </w:pPr>
      <w:r w:rsidRPr="00B80283">
        <w:rPr>
          <w:color w:val="000000"/>
        </w:rPr>
        <w:t xml:space="preserve">Povinná strana, podľa predchádzajúceho bodu tohto článku, je povinná bezodkladne (najneskôr však </w:t>
      </w:r>
      <w:r w:rsidRPr="00B80283">
        <w:rPr>
          <w:b/>
          <w:bCs/>
          <w:color w:val="000000"/>
        </w:rPr>
        <w:t>päť (5) pracovných dní</w:t>
      </w:r>
      <w:r w:rsidRPr="00B80283">
        <w:rPr>
          <w:color w:val="000000"/>
        </w:rPr>
        <w:t>) druhej strane písomne oznámiť a objektívne zdôvodniť všetky skutočnosti, nasvedčujúce tomu, že existuje prekážka, ktorá znemožňuje dodanie tovaru riadnym spôsobom. Povinná strana je zároveň povinná v rovnakej lehote podľa prvej vety oznámiť odpadnutie tejto prekážky.</w:t>
      </w:r>
    </w:p>
    <w:p w14:paraId="4BF8D6EC" w14:textId="64D3C39D" w:rsidR="002E2ECB" w:rsidRPr="00B80283" w:rsidRDefault="0054566C" w:rsidP="00B80283">
      <w:pPr>
        <w:pStyle w:val="Odsekzoznamu"/>
        <w:numPr>
          <w:ilvl w:val="1"/>
          <w:numId w:val="17"/>
        </w:numPr>
        <w:autoSpaceDE/>
        <w:autoSpaceDN/>
        <w:spacing w:before="240" w:line="312" w:lineRule="auto"/>
        <w:ind w:left="0" w:hanging="567"/>
        <w:contextualSpacing w:val="0"/>
        <w:jc w:val="both"/>
      </w:pPr>
      <w:r w:rsidRPr="00B80283">
        <w:t>Povinnosti Zmluvných strán</w:t>
      </w:r>
      <w:r w:rsidR="00954F4D" w:rsidRPr="00B80283">
        <w:t>,</w:t>
      </w:r>
      <w:r w:rsidRPr="00B80283">
        <w:t xml:space="preserve"> po dobu trvania okolností podľa bodu </w:t>
      </w:r>
      <w:r w:rsidR="0082439F" w:rsidRPr="00B80283">
        <w:t>8</w:t>
      </w:r>
      <w:r w:rsidR="003B518F" w:rsidRPr="00B80283">
        <w:t>.</w:t>
      </w:r>
      <w:r w:rsidRPr="00B80283">
        <w:t>5 tohto článku</w:t>
      </w:r>
      <w:r w:rsidR="00954F4D" w:rsidRPr="00B80283">
        <w:t>,</w:t>
      </w:r>
      <w:r w:rsidRPr="00B80283">
        <w:t xml:space="preserve"> dočasne spočívajú a pokračujú po odpadnutí tejto prekážky dňom oznámenia druhej </w:t>
      </w:r>
      <w:r w:rsidR="00DE5D34" w:rsidRPr="00B80283">
        <w:t>z</w:t>
      </w:r>
      <w:r w:rsidRPr="00B80283">
        <w:t xml:space="preserve">mluvnej strane. </w:t>
      </w:r>
      <w:r w:rsidR="003B518F" w:rsidRPr="00B80283">
        <w:t>Predávajúci</w:t>
      </w:r>
      <w:r w:rsidRPr="00B80283">
        <w:t xml:space="preserve"> zároveň prehlasuje, že mu nevzniká nárok na žiadne dodatočné finančné náklady, vyplývajúce z prerušenia doby trvania </w:t>
      </w:r>
      <w:r w:rsidR="001E2094" w:rsidRPr="00B80283">
        <w:t>Z</w:t>
      </w:r>
      <w:r w:rsidRPr="00B80283">
        <w:t xml:space="preserve">mluvy.  </w:t>
      </w:r>
    </w:p>
    <w:p w14:paraId="3A34018A" w14:textId="266170FF" w:rsidR="00362428" w:rsidRPr="00141FC1" w:rsidRDefault="00AE700F" w:rsidP="00B80283">
      <w:pPr>
        <w:pStyle w:val="Default"/>
        <w:numPr>
          <w:ilvl w:val="0"/>
          <w:numId w:val="18"/>
        </w:numPr>
        <w:spacing w:line="312" w:lineRule="auto"/>
        <w:ind w:left="426" w:right="-2" w:hanging="142"/>
        <w:jc w:val="center"/>
        <w:rPr>
          <w:rFonts w:ascii="Times New Roman" w:hAnsi="Times New Roman" w:cs="Times New Roman"/>
          <w:b/>
          <w:sz w:val="26"/>
          <w:szCs w:val="26"/>
        </w:rPr>
      </w:pPr>
      <w:r w:rsidRPr="00141FC1">
        <w:rPr>
          <w:rFonts w:ascii="Times New Roman" w:hAnsi="Times New Roman" w:cs="Times New Roman"/>
          <w:b/>
          <w:sz w:val="26"/>
          <w:szCs w:val="26"/>
        </w:rPr>
        <w:t>Spôsoby ukončenia zmluvného vzťahu</w:t>
      </w:r>
    </w:p>
    <w:p w14:paraId="5D2D65A7" w14:textId="2F02C95F" w:rsidR="00C22A17" w:rsidRPr="00B80283" w:rsidRDefault="00C22A17" w:rsidP="00B80283">
      <w:pPr>
        <w:pStyle w:val="Odsekzoznamu"/>
        <w:numPr>
          <w:ilvl w:val="1"/>
          <w:numId w:val="16"/>
        </w:numPr>
        <w:adjustRightInd w:val="0"/>
        <w:spacing w:before="120" w:after="120" w:line="312" w:lineRule="auto"/>
        <w:ind w:left="0" w:hanging="567"/>
        <w:jc w:val="both"/>
      </w:pPr>
      <w:r w:rsidRPr="00B80283">
        <w:t>Zmluvný vzťah môže zaniknúť týmito spôsobmi:</w:t>
      </w:r>
    </w:p>
    <w:p w14:paraId="31A1B0D4" w14:textId="0ED7E262" w:rsidR="00C22A17" w:rsidRPr="00B80283" w:rsidRDefault="00C22A17" w:rsidP="00B80283">
      <w:pPr>
        <w:pStyle w:val="Odsekzoznamu"/>
        <w:adjustRightInd w:val="0"/>
        <w:spacing w:after="240" w:line="312" w:lineRule="auto"/>
        <w:ind w:left="426" w:hanging="426"/>
        <w:jc w:val="both"/>
      </w:pPr>
      <w:r w:rsidRPr="00B80283">
        <w:rPr>
          <w:b/>
          <w:bCs/>
        </w:rPr>
        <w:t>a)</w:t>
      </w:r>
      <w:r w:rsidRPr="00B80283">
        <w:tab/>
      </w:r>
      <w:r w:rsidR="00197CDE" w:rsidRPr="00B80283">
        <w:t xml:space="preserve">riadnym </w:t>
      </w:r>
      <w:r w:rsidRPr="00B80283">
        <w:t>splnením</w:t>
      </w:r>
      <w:r w:rsidR="00474305" w:rsidRPr="00B80283">
        <w:t xml:space="preserve">, </w:t>
      </w:r>
      <w:r w:rsidR="00197CDE" w:rsidRPr="00B80283">
        <w:t>záručnej doby podľa čl. VII bod 7.2 Zmluvy</w:t>
      </w:r>
      <w:r w:rsidRPr="00B80283">
        <w:t>;</w:t>
      </w:r>
    </w:p>
    <w:p w14:paraId="230983D8" w14:textId="77777777" w:rsidR="00C22A17" w:rsidRPr="00B80283" w:rsidRDefault="00C22A17" w:rsidP="00B80283">
      <w:pPr>
        <w:pStyle w:val="Odsekzoznamu"/>
        <w:adjustRightInd w:val="0"/>
        <w:spacing w:after="240" w:line="312" w:lineRule="auto"/>
        <w:ind w:left="426" w:hanging="426"/>
      </w:pPr>
      <w:r w:rsidRPr="00B80283">
        <w:rPr>
          <w:b/>
          <w:bCs/>
        </w:rPr>
        <w:t>b)</w:t>
      </w:r>
      <w:r w:rsidRPr="00B80283">
        <w:tab/>
        <w:t>písomnou dohodou;</w:t>
      </w:r>
    </w:p>
    <w:p w14:paraId="3F13AC3E" w14:textId="74DD8A9E" w:rsidR="00C22A17" w:rsidRPr="00B80283" w:rsidRDefault="00C22A17" w:rsidP="00B80283">
      <w:pPr>
        <w:pStyle w:val="Odsekzoznamu"/>
        <w:adjustRightInd w:val="0"/>
        <w:spacing w:line="312" w:lineRule="auto"/>
        <w:ind w:left="426" w:hanging="426"/>
        <w:contextualSpacing w:val="0"/>
      </w:pPr>
      <w:r w:rsidRPr="00B80283">
        <w:rPr>
          <w:b/>
          <w:bCs/>
        </w:rPr>
        <w:t>c)</w:t>
      </w:r>
      <w:r w:rsidRPr="00B80283">
        <w:tab/>
        <w:t xml:space="preserve">odstúpením od </w:t>
      </w:r>
      <w:r w:rsidR="007C73E7" w:rsidRPr="00B80283">
        <w:t>Z</w:t>
      </w:r>
      <w:r w:rsidR="00E96F2E" w:rsidRPr="00B80283">
        <w:t>mluvy</w:t>
      </w:r>
      <w:r w:rsidRPr="00B80283">
        <w:t>,</w:t>
      </w:r>
    </w:p>
    <w:p w14:paraId="70C397E5" w14:textId="151AF74F" w:rsidR="00C22A17" w:rsidRPr="00B80283" w:rsidRDefault="00C22A17" w:rsidP="00B80283">
      <w:pPr>
        <w:pStyle w:val="Odsekzoznamu"/>
        <w:adjustRightInd w:val="0"/>
        <w:spacing w:line="312" w:lineRule="auto"/>
        <w:ind w:left="426" w:hanging="426"/>
        <w:contextualSpacing w:val="0"/>
      </w:pPr>
      <w:r w:rsidRPr="00B80283">
        <w:rPr>
          <w:b/>
          <w:bCs/>
        </w:rPr>
        <w:t>d)</w:t>
      </w:r>
      <w:r w:rsidRPr="00B80283">
        <w:rPr>
          <w:b/>
          <w:bCs/>
        </w:rPr>
        <w:tab/>
        <w:t xml:space="preserve">písomnou výpoveďou, </w:t>
      </w:r>
      <w:r w:rsidRPr="00B80283">
        <w:t xml:space="preserve">s výpovednou dobou </w:t>
      </w:r>
      <w:r w:rsidRPr="00B80283">
        <w:rPr>
          <w:b/>
          <w:bCs/>
        </w:rPr>
        <w:t>štrnásť (14) dní</w:t>
      </w:r>
      <w:r w:rsidRPr="00B80283">
        <w:t xml:space="preserve">, ktorá začne plynúť odo dňa jej preukázateľného doručenia druhej </w:t>
      </w:r>
      <w:r w:rsidR="000A6BAE" w:rsidRPr="00B80283">
        <w:t xml:space="preserve">zmluvnej </w:t>
      </w:r>
      <w:r w:rsidRPr="00B80283">
        <w:t>strane.</w:t>
      </w:r>
    </w:p>
    <w:p w14:paraId="68EA2A20" w14:textId="77777777" w:rsidR="002E2AD7" w:rsidRPr="00B80283" w:rsidRDefault="002E2AD7" w:rsidP="00B80283">
      <w:pPr>
        <w:pStyle w:val="Odsekzoznamu"/>
        <w:adjustRightInd w:val="0"/>
        <w:spacing w:line="312" w:lineRule="auto"/>
        <w:ind w:left="567" w:hanging="1134"/>
        <w:contextualSpacing w:val="0"/>
      </w:pPr>
    </w:p>
    <w:p w14:paraId="1AA71013" w14:textId="67F1ED53" w:rsidR="00C22A17" w:rsidRPr="00B80283" w:rsidRDefault="00147C2D" w:rsidP="00B80283">
      <w:pPr>
        <w:pStyle w:val="Odsekzoznamu"/>
        <w:numPr>
          <w:ilvl w:val="1"/>
          <w:numId w:val="16"/>
        </w:numPr>
        <w:adjustRightInd w:val="0"/>
        <w:spacing w:after="160" w:line="312" w:lineRule="auto"/>
        <w:ind w:left="0" w:hanging="567"/>
        <w:jc w:val="both"/>
      </w:pPr>
      <w:r w:rsidRPr="00B80283">
        <w:t>Predávajúci</w:t>
      </w:r>
      <w:r w:rsidR="00C22A17" w:rsidRPr="00B80283">
        <w:rPr>
          <w:b/>
          <w:bCs/>
        </w:rPr>
        <w:t xml:space="preserve"> je oprávnený od </w:t>
      </w:r>
      <w:r w:rsidR="007C73E7" w:rsidRPr="00B80283">
        <w:rPr>
          <w:b/>
          <w:bCs/>
        </w:rPr>
        <w:t>Z</w:t>
      </w:r>
      <w:r w:rsidR="000A6BAE" w:rsidRPr="00B80283">
        <w:rPr>
          <w:b/>
          <w:bCs/>
        </w:rPr>
        <w:t>mluvy</w:t>
      </w:r>
      <w:r w:rsidR="00F06D34" w:rsidRPr="00B80283">
        <w:rPr>
          <w:b/>
          <w:bCs/>
        </w:rPr>
        <w:t xml:space="preserve"> </w:t>
      </w:r>
      <w:r w:rsidR="00C22A17" w:rsidRPr="00B80283">
        <w:rPr>
          <w:b/>
          <w:bCs/>
        </w:rPr>
        <w:t>odstúpiť výlučne písomne, a to</w:t>
      </w:r>
      <w:r w:rsidR="00C22A17" w:rsidRPr="00B80283">
        <w:t xml:space="preserve"> z nasledovných dôvodov:</w:t>
      </w:r>
    </w:p>
    <w:p w14:paraId="16206154" w14:textId="77777777" w:rsidR="00C22A17" w:rsidRPr="00B80283" w:rsidRDefault="00C22A17" w:rsidP="00B80283">
      <w:pPr>
        <w:pStyle w:val="Odsekzoznamu"/>
        <w:numPr>
          <w:ilvl w:val="0"/>
          <w:numId w:val="12"/>
        </w:numPr>
        <w:adjustRightInd w:val="0"/>
        <w:spacing w:line="312" w:lineRule="auto"/>
        <w:ind w:left="426" w:hanging="426"/>
        <w:jc w:val="both"/>
      </w:pPr>
      <w:r w:rsidRPr="00B80283">
        <w:t>z dôvodov stanovených v Obchodnom zákonníku (§ 345 a nasl. zák. č. 513/1991 Zb.);</w:t>
      </w:r>
    </w:p>
    <w:p w14:paraId="58F6FED1" w14:textId="76E33E1A" w:rsidR="00C22A17" w:rsidRPr="00B80283" w:rsidRDefault="00C22A17" w:rsidP="00B80283">
      <w:pPr>
        <w:pStyle w:val="Odsekzoznamu"/>
        <w:numPr>
          <w:ilvl w:val="0"/>
          <w:numId w:val="12"/>
        </w:numPr>
        <w:adjustRightInd w:val="0"/>
        <w:spacing w:after="160" w:line="312" w:lineRule="auto"/>
        <w:ind w:left="426" w:hanging="426"/>
        <w:contextualSpacing w:val="0"/>
        <w:jc w:val="both"/>
      </w:pPr>
      <w:r w:rsidRPr="00B80283">
        <w:t xml:space="preserve">ak </w:t>
      </w:r>
      <w:r w:rsidR="007C73E7" w:rsidRPr="00B80283">
        <w:t>K</w:t>
      </w:r>
      <w:r w:rsidR="000A6BAE" w:rsidRPr="00B80283">
        <w:t xml:space="preserve">upujúci </w:t>
      </w:r>
      <w:r w:rsidRPr="00B80283">
        <w:t xml:space="preserve">podstatným spôsobom poruší ktorúkoľvek svoju povinnosť zo záväzkového vzťahu založeného </w:t>
      </w:r>
      <w:r w:rsidR="007C73E7" w:rsidRPr="00B80283">
        <w:t>Z</w:t>
      </w:r>
      <w:r w:rsidR="000A6BAE" w:rsidRPr="00B80283">
        <w:t>mluvou</w:t>
      </w:r>
      <w:r w:rsidR="00D46892" w:rsidRPr="00B80283">
        <w:t>, ktorým sa pre účely Zmluvy rozumie omeškanie Kupujúceho s úhradou platby po dobu viac ako 30 kalendárnych dní odo dňa uplynutia lehoty splatnosti</w:t>
      </w:r>
      <w:r w:rsidRPr="00B80283">
        <w:t>.</w:t>
      </w:r>
    </w:p>
    <w:p w14:paraId="169A7EF4" w14:textId="071BBF86" w:rsidR="00C22A17" w:rsidRPr="00B80283" w:rsidRDefault="00147C2D" w:rsidP="00B80283">
      <w:pPr>
        <w:pStyle w:val="Odsekzoznamu"/>
        <w:numPr>
          <w:ilvl w:val="1"/>
          <w:numId w:val="16"/>
        </w:numPr>
        <w:adjustRightInd w:val="0"/>
        <w:spacing w:after="240" w:line="312" w:lineRule="auto"/>
        <w:ind w:left="0" w:hanging="567"/>
        <w:jc w:val="both"/>
      </w:pPr>
      <w:r w:rsidRPr="00B80283">
        <w:rPr>
          <w:b/>
          <w:bCs/>
        </w:rPr>
        <w:t>Kupujúci</w:t>
      </w:r>
      <w:r w:rsidR="00C22A17" w:rsidRPr="00B80283">
        <w:rPr>
          <w:b/>
          <w:bCs/>
        </w:rPr>
        <w:t xml:space="preserve"> je oprávnený</w:t>
      </w:r>
      <w:r w:rsidR="00F06D34" w:rsidRPr="00B80283">
        <w:rPr>
          <w:b/>
          <w:bCs/>
        </w:rPr>
        <w:t xml:space="preserve"> </w:t>
      </w:r>
      <w:r w:rsidR="00C22A17" w:rsidRPr="00B80283">
        <w:rPr>
          <w:b/>
          <w:bCs/>
        </w:rPr>
        <w:t xml:space="preserve">odstúpiť od </w:t>
      </w:r>
      <w:r w:rsidR="007C73E7" w:rsidRPr="00B80283">
        <w:rPr>
          <w:b/>
          <w:bCs/>
        </w:rPr>
        <w:t>Z</w:t>
      </w:r>
      <w:r w:rsidR="000A6BAE" w:rsidRPr="00B80283">
        <w:rPr>
          <w:b/>
          <w:bCs/>
        </w:rPr>
        <w:t xml:space="preserve">mluvy </w:t>
      </w:r>
      <w:r w:rsidR="00C22A17" w:rsidRPr="00B80283">
        <w:rPr>
          <w:b/>
          <w:bCs/>
        </w:rPr>
        <w:t xml:space="preserve">výlučne písomne, </w:t>
      </w:r>
      <w:r w:rsidR="00C22A17" w:rsidRPr="00B80283">
        <w:t>popri dôvodoch a iných dojednaniach uvedených v</w:t>
      </w:r>
      <w:r w:rsidR="000321D4" w:rsidRPr="00B80283">
        <w:t> </w:t>
      </w:r>
      <w:r w:rsidR="007C73E7" w:rsidRPr="00B80283">
        <w:t>Z</w:t>
      </w:r>
      <w:r w:rsidR="000A6BAE" w:rsidRPr="00B80283">
        <w:t>mluve</w:t>
      </w:r>
      <w:r w:rsidR="000321D4" w:rsidRPr="00B80283">
        <w:t>,</w:t>
      </w:r>
      <w:r w:rsidR="009528D1" w:rsidRPr="00B80283">
        <w:t xml:space="preserve"> </w:t>
      </w:r>
      <w:r w:rsidR="00C22A17" w:rsidRPr="00B80283">
        <w:t>aj z týchto dôvodov:</w:t>
      </w:r>
    </w:p>
    <w:p w14:paraId="4005271D" w14:textId="374EEAD8" w:rsidR="00C22A17" w:rsidRPr="00B80283" w:rsidDel="006C5DA5" w:rsidRDefault="00C22A17" w:rsidP="00B80283">
      <w:pPr>
        <w:pStyle w:val="Odsekzoznamu"/>
        <w:numPr>
          <w:ilvl w:val="0"/>
          <w:numId w:val="13"/>
        </w:numPr>
        <w:adjustRightInd w:val="0"/>
        <w:spacing w:line="312" w:lineRule="auto"/>
        <w:ind w:left="426" w:hanging="425"/>
        <w:jc w:val="both"/>
      </w:pPr>
      <w:r w:rsidRPr="00B80283" w:rsidDel="006C5DA5">
        <w:t>z dôvodov stanovených v Obchodnom zákonníku (§ 345 a nasl. zák. č. 513/1991 Zb.);</w:t>
      </w:r>
    </w:p>
    <w:p w14:paraId="20BA6086" w14:textId="77777777" w:rsidR="00C22A17" w:rsidRPr="00B80283" w:rsidRDefault="00C22A17" w:rsidP="00B80283">
      <w:pPr>
        <w:pStyle w:val="Odsekzoznamu"/>
        <w:numPr>
          <w:ilvl w:val="0"/>
          <w:numId w:val="13"/>
        </w:numPr>
        <w:adjustRightInd w:val="0"/>
        <w:spacing w:line="312" w:lineRule="auto"/>
        <w:ind w:left="426" w:hanging="425"/>
        <w:jc w:val="both"/>
      </w:pPr>
      <w:r w:rsidRPr="00B80283">
        <w:t>z dôvodov ustanovených ZVO (§ 19);</w:t>
      </w:r>
    </w:p>
    <w:p w14:paraId="284C1A07" w14:textId="52B1CE15" w:rsidR="00DF75BA" w:rsidRPr="00B80283" w:rsidRDefault="00DF75BA" w:rsidP="00B80283">
      <w:pPr>
        <w:pStyle w:val="Odsekzoznamu"/>
        <w:numPr>
          <w:ilvl w:val="0"/>
          <w:numId w:val="13"/>
        </w:numPr>
        <w:adjustRightInd w:val="0"/>
        <w:spacing w:line="312" w:lineRule="auto"/>
        <w:ind w:left="426" w:hanging="425"/>
        <w:jc w:val="both"/>
      </w:pPr>
      <w:r w:rsidRPr="00B80283">
        <w:t>ak je Predávajúci v omeškaní s dodaním Predmetu zmluvy po dobu viac ako 30 kalendárnych dní</w:t>
      </w:r>
      <w:r w:rsidR="00B84A33" w:rsidRPr="00B80283">
        <w:t>;</w:t>
      </w:r>
    </w:p>
    <w:p w14:paraId="1D029882" w14:textId="6F956D66" w:rsidR="00B84A33" w:rsidRPr="00B80283" w:rsidRDefault="00B84A33" w:rsidP="00B80283">
      <w:pPr>
        <w:pStyle w:val="Odsekzoznamu"/>
        <w:numPr>
          <w:ilvl w:val="0"/>
          <w:numId w:val="13"/>
        </w:numPr>
        <w:adjustRightInd w:val="0"/>
        <w:spacing w:line="312" w:lineRule="auto"/>
        <w:ind w:left="426" w:hanging="425"/>
        <w:jc w:val="both"/>
      </w:pPr>
      <w:r w:rsidRPr="00B80283">
        <w:t xml:space="preserve">ak je Predávajúci v omeškaní s plnením si povinností vyplývajúcich zo záruky po dobu viac ako </w:t>
      </w:r>
      <w:r w:rsidR="00C82191" w:rsidRPr="00B80283">
        <w:t>2</w:t>
      </w:r>
      <w:r w:rsidRPr="00B80283">
        <w:t>0 kalendárnych dní;</w:t>
      </w:r>
    </w:p>
    <w:p w14:paraId="5E08FC5E" w14:textId="1F285E7F" w:rsidR="00DF75BA" w:rsidRPr="00B80283" w:rsidRDefault="00DF75BA" w:rsidP="00B80283">
      <w:pPr>
        <w:pStyle w:val="Odsekzoznamu"/>
        <w:numPr>
          <w:ilvl w:val="0"/>
          <w:numId w:val="13"/>
        </w:numPr>
        <w:adjustRightInd w:val="0"/>
        <w:spacing w:line="312" w:lineRule="auto"/>
        <w:ind w:left="426" w:hanging="425"/>
        <w:jc w:val="both"/>
      </w:pPr>
      <w:r w:rsidRPr="00B80283">
        <w:t>ak Predávajúci opakovane porušil niektorú zo svojich zmluvných povinností;</w:t>
      </w:r>
    </w:p>
    <w:p w14:paraId="322690A9" w14:textId="087F707A" w:rsidR="00DF75BA" w:rsidRPr="00B80283" w:rsidRDefault="00DF75BA" w:rsidP="00B80283">
      <w:pPr>
        <w:pStyle w:val="Odsekzoznamu"/>
        <w:numPr>
          <w:ilvl w:val="0"/>
          <w:numId w:val="13"/>
        </w:numPr>
        <w:adjustRightInd w:val="0"/>
        <w:spacing w:line="312" w:lineRule="auto"/>
        <w:ind w:left="426" w:hanging="425"/>
        <w:jc w:val="both"/>
      </w:pPr>
      <w:r w:rsidRPr="00B80283">
        <w:t xml:space="preserve">ak Predávajúci neodstráni vadu, ktorú svojím konaním/nekonaním spôsobil </w:t>
      </w:r>
      <w:r w:rsidR="00AE700F" w:rsidRPr="00B80283">
        <w:t xml:space="preserve">Kupujúcemu </w:t>
      </w:r>
      <w:r w:rsidRPr="00B80283">
        <w:t>ani v primeranej lehote stanovenej Kupujúcim;</w:t>
      </w:r>
    </w:p>
    <w:p w14:paraId="7277BD93" w14:textId="2F599353" w:rsidR="00DF75BA" w:rsidRPr="00B80283" w:rsidRDefault="00DF75BA" w:rsidP="00B80283">
      <w:pPr>
        <w:pStyle w:val="Odsekzoznamu"/>
        <w:numPr>
          <w:ilvl w:val="0"/>
          <w:numId w:val="13"/>
        </w:numPr>
        <w:adjustRightInd w:val="0"/>
        <w:spacing w:line="312" w:lineRule="auto"/>
        <w:ind w:left="426" w:hanging="425"/>
        <w:jc w:val="both"/>
      </w:pPr>
      <w:r w:rsidRPr="00B80283">
        <w:t>ak Predávajúci postúpi alebo prevedie práva a povinnosti, vyplývajúce mu zo Zmluvy, tretej osobe, v rozpore so Zmluvou;</w:t>
      </w:r>
    </w:p>
    <w:p w14:paraId="1A75A18F" w14:textId="5890EF1A" w:rsidR="00B84A33" w:rsidRPr="00B80283" w:rsidRDefault="00B84A33" w:rsidP="00B80283">
      <w:pPr>
        <w:pStyle w:val="Odsekzoznamu"/>
        <w:numPr>
          <w:ilvl w:val="0"/>
          <w:numId w:val="13"/>
        </w:numPr>
        <w:adjustRightInd w:val="0"/>
        <w:spacing w:line="312" w:lineRule="auto"/>
        <w:ind w:left="426" w:hanging="426"/>
        <w:jc w:val="both"/>
      </w:pPr>
      <w:r w:rsidRPr="00B80283">
        <w:t>ak Kupujúci zistí, že Predávajúci pri plnení svojich povinností koná v rozpore s dobrými mravmi (napr. ak sľúbi majetkový prospech inému);</w:t>
      </w:r>
    </w:p>
    <w:p w14:paraId="2C58BF00" w14:textId="77777777" w:rsidR="00DF75BA" w:rsidRPr="00B80283" w:rsidRDefault="00C22A17" w:rsidP="00B80283">
      <w:pPr>
        <w:pStyle w:val="Odsekzoznamu"/>
        <w:numPr>
          <w:ilvl w:val="0"/>
          <w:numId w:val="13"/>
        </w:numPr>
        <w:adjustRightInd w:val="0"/>
        <w:spacing w:line="312" w:lineRule="auto"/>
        <w:ind w:left="426" w:hanging="425"/>
        <w:jc w:val="both"/>
      </w:pPr>
      <w:r w:rsidRPr="00B80283">
        <w:t xml:space="preserve">ak sa na majetok </w:t>
      </w:r>
      <w:r w:rsidR="001E2094" w:rsidRPr="00B80283">
        <w:t>P</w:t>
      </w:r>
      <w:r w:rsidR="000A6BAE" w:rsidRPr="00B80283">
        <w:t xml:space="preserve">redávajúceho </w:t>
      </w:r>
      <w:r w:rsidRPr="00B80283">
        <w:t xml:space="preserve">začalo konkurzné konanie na základe návrhu tretej osoby na vyhlásenie konkurzu a </w:t>
      </w:r>
      <w:r w:rsidR="000A6BAE" w:rsidRPr="00B80283">
        <w:t xml:space="preserve">predávajúci </w:t>
      </w:r>
      <w:r w:rsidRPr="00B80283">
        <w:t xml:space="preserve">na žiadosť </w:t>
      </w:r>
      <w:r w:rsidR="00123F5C" w:rsidRPr="00B80283">
        <w:t>K</w:t>
      </w:r>
      <w:r w:rsidR="000A6BAE" w:rsidRPr="00B80283">
        <w:t xml:space="preserve">upujúceho </w:t>
      </w:r>
      <w:r w:rsidRPr="00B80283">
        <w:t>v lehote najmenej siedmich (7) dní existenciu dôvodov na vyhlásenie konkurzu alebo zastavenie konkurzného konania pre nedostatok majetku hodnoverne nevyvráti;</w:t>
      </w:r>
    </w:p>
    <w:p w14:paraId="65EC946F" w14:textId="77777777" w:rsidR="00DF75BA" w:rsidRPr="00B80283" w:rsidRDefault="00C22A17" w:rsidP="00B80283">
      <w:pPr>
        <w:pStyle w:val="Odsekzoznamu"/>
        <w:numPr>
          <w:ilvl w:val="0"/>
          <w:numId w:val="13"/>
        </w:numPr>
        <w:adjustRightInd w:val="0"/>
        <w:spacing w:line="312" w:lineRule="auto"/>
        <w:ind w:left="426" w:hanging="425"/>
        <w:jc w:val="both"/>
      </w:pPr>
      <w:r w:rsidRPr="00B80283">
        <w:t xml:space="preserve">ak bol na majetok </w:t>
      </w:r>
      <w:r w:rsidR="001E2094" w:rsidRPr="00B80283">
        <w:t>P</w:t>
      </w:r>
      <w:r w:rsidR="000A6BAE" w:rsidRPr="00B80283">
        <w:t xml:space="preserve">redávajúceho </w:t>
      </w:r>
      <w:r w:rsidRPr="00B80283">
        <w:t xml:space="preserve">samotným </w:t>
      </w:r>
      <w:r w:rsidR="001E2094" w:rsidRPr="00B80283">
        <w:t>P</w:t>
      </w:r>
      <w:r w:rsidR="000A6BAE" w:rsidRPr="00B80283">
        <w:t xml:space="preserve">redávajúcim </w:t>
      </w:r>
      <w:r w:rsidRPr="00B80283">
        <w:t xml:space="preserve">podaný návrh na vyhlásenie konkurzu alebo návrh na povolenie reštrukturalizácie, alebo ak návrh na povolenie reštrukturalizácie bol podaný treťou osobou so súhlasom </w:t>
      </w:r>
      <w:r w:rsidR="001E2094" w:rsidRPr="00B80283">
        <w:t>P</w:t>
      </w:r>
      <w:r w:rsidR="000A6BAE" w:rsidRPr="00B80283">
        <w:t>redávajúceho</w:t>
      </w:r>
      <w:r w:rsidRPr="00B80283">
        <w:t>;</w:t>
      </w:r>
    </w:p>
    <w:p w14:paraId="466F7F92" w14:textId="2A1EFEA4" w:rsidR="00C22A17" w:rsidRPr="00B80283" w:rsidRDefault="00C22A17" w:rsidP="00B80283">
      <w:pPr>
        <w:pStyle w:val="Odsekzoznamu"/>
        <w:numPr>
          <w:ilvl w:val="0"/>
          <w:numId w:val="13"/>
        </w:numPr>
        <w:adjustRightInd w:val="0"/>
        <w:spacing w:line="312" w:lineRule="auto"/>
        <w:ind w:left="426" w:hanging="425"/>
        <w:jc w:val="both"/>
      </w:pPr>
      <w:r w:rsidRPr="00B80283">
        <w:t xml:space="preserve">ak vznikne reálna hrozba konkurzu na majetok </w:t>
      </w:r>
      <w:r w:rsidR="001E2094" w:rsidRPr="00B80283">
        <w:t>P</w:t>
      </w:r>
      <w:r w:rsidR="000A6BAE" w:rsidRPr="00B80283">
        <w:t xml:space="preserve">redávajúceho </w:t>
      </w:r>
      <w:r w:rsidRPr="00B80283">
        <w:t xml:space="preserve">alebo oprávnená hrozba reštrukturalizácie </w:t>
      </w:r>
      <w:r w:rsidR="001E2094" w:rsidRPr="00B80283">
        <w:t>P</w:t>
      </w:r>
      <w:r w:rsidR="000A6BAE" w:rsidRPr="00B80283">
        <w:t xml:space="preserve">redávajúceho </w:t>
      </w:r>
      <w:r w:rsidRPr="00B80283">
        <w:t xml:space="preserve">a </w:t>
      </w:r>
      <w:r w:rsidR="001E2094" w:rsidRPr="00B80283">
        <w:t>P</w:t>
      </w:r>
      <w:r w:rsidR="000A6BAE" w:rsidRPr="00B80283">
        <w:t xml:space="preserve">redávajúci </w:t>
      </w:r>
      <w:r w:rsidRPr="00B80283">
        <w:t xml:space="preserve">na žiadosť </w:t>
      </w:r>
      <w:r w:rsidR="001E2094" w:rsidRPr="00B80283">
        <w:t>K</w:t>
      </w:r>
      <w:r w:rsidR="000A6BAE" w:rsidRPr="00B80283">
        <w:t xml:space="preserve">upujúceho </w:t>
      </w:r>
      <w:r w:rsidRPr="00B80283">
        <w:t>v lehote najmenej siedmich (7) dní existenciu reálnej hrozby konkurzu alebo reštrukturalizácie hodnoverne nevyvráti;</w:t>
      </w:r>
      <w:r w:rsidR="00D30C81" w:rsidRPr="00B80283">
        <w:t xml:space="preserve"> </w:t>
      </w:r>
      <w:r w:rsidRPr="00B80283">
        <w:t xml:space="preserve">ak </w:t>
      </w:r>
      <w:r w:rsidR="001E2094" w:rsidRPr="00B80283">
        <w:t>P</w:t>
      </w:r>
      <w:r w:rsidR="00F41FAE" w:rsidRPr="00B80283">
        <w:t>redávajúci</w:t>
      </w:r>
      <w:r w:rsidRPr="00B80283">
        <w:t xml:space="preserve"> stratí oprávnenia vyžadované príslušnými právnymi predpismi na činnosti, na základe ktorých je </w:t>
      </w:r>
      <w:r w:rsidR="001E2094" w:rsidRPr="00B80283">
        <w:t>P</w:t>
      </w:r>
      <w:r w:rsidR="000A6BAE" w:rsidRPr="00B80283">
        <w:t xml:space="preserve">redávajúci </w:t>
      </w:r>
      <w:r w:rsidRPr="00B80283">
        <w:t>oprávnený poskytovať služby podľa</w:t>
      </w:r>
      <w:r w:rsidR="001E2094" w:rsidRPr="00B80283">
        <w:t xml:space="preserve"> Z</w:t>
      </w:r>
      <w:r w:rsidRPr="00B80283">
        <w:t>mluvy;</w:t>
      </w:r>
    </w:p>
    <w:p w14:paraId="3E7DE0F3" w14:textId="1E7B95D6" w:rsidR="00C22A17" w:rsidRPr="00B80283" w:rsidRDefault="00C22A17" w:rsidP="00B80283">
      <w:pPr>
        <w:adjustRightInd w:val="0"/>
        <w:spacing w:line="312" w:lineRule="auto"/>
        <w:ind w:left="426"/>
        <w:jc w:val="both"/>
      </w:pPr>
      <w:r w:rsidRPr="00B80283">
        <w:t xml:space="preserve">ak </w:t>
      </w:r>
      <w:r w:rsidR="001E2094" w:rsidRPr="00B80283">
        <w:t>P</w:t>
      </w:r>
      <w:r w:rsidR="000A6BAE" w:rsidRPr="00B80283">
        <w:t xml:space="preserve">redávajúci </w:t>
      </w:r>
      <w:r w:rsidRPr="00B80283">
        <w:t>vstúpi do likvidácie;</w:t>
      </w:r>
    </w:p>
    <w:p w14:paraId="7E2BAD1B" w14:textId="7B5CCD70" w:rsidR="00C22A17" w:rsidRPr="00B80283" w:rsidRDefault="00C22A17" w:rsidP="00B80283">
      <w:pPr>
        <w:pStyle w:val="Odsekzoznamu"/>
        <w:numPr>
          <w:ilvl w:val="0"/>
          <w:numId w:val="13"/>
        </w:numPr>
        <w:adjustRightInd w:val="0"/>
        <w:spacing w:line="312" w:lineRule="auto"/>
        <w:ind w:left="426" w:hanging="425"/>
        <w:jc w:val="both"/>
      </w:pPr>
      <w:r w:rsidRPr="00B80283">
        <w:t xml:space="preserve">ak bol na </w:t>
      </w:r>
      <w:r w:rsidR="001E2094" w:rsidRPr="00B80283">
        <w:t>P</w:t>
      </w:r>
      <w:r w:rsidR="000A6BAE" w:rsidRPr="00B80283">
        <w:t xml:space="preserve">redávajúceho </w:t>
      </w:r>
      <w:r w:rsidRPr="00B80283">
        <w:t xml:space="preserve">vyhlásený bankrot alebo sa stal platobne neschopným a </w:t>
      </w:r>
      <w:r w:rsidR="000A6BAE" w:rsidRPr="00B80283">
        <w:t xml:space="preserve">predávajúci </w:t>
      </w:r>
      <w:r w:rsidRPr="00B80283">
        <w:t xml:space="preserve">na žiadosť </w:t>
      </w:r>
      <w:r w:rsidR="000A6BAE" w:rsidRPr="00B80283">
        <w:t xml:space="preserve">kupujúceho </w:t>
      </w:r>
      <w:r w:rsidRPr="00B80283">
        <w:t>v lehote najmenej siedmich (7) dní existenciu tohto dôvodu nevyvráti;</w:t>
      </w:r>
    </w:p>
    <w:p w14:paraId="6C9CD50C" w14:textId="7A8A444B" w:rsidR="00C22A17" w:rsidRPr="00B80283" w:rsidRDefault="00C22A17" w:rsidP="00B80283">
      <w:pPr>
        <w:pStyle w:val="Odsekzoznamu"/>
        <w:numPr>
          <w:ilvl w:val="0"/>
          <w:numId w:val="13"/>
        </w:numPr>
        <w:adjustRightInd w:val="0"/>
        <w:spacing w:line="312" w:lineRule="auto"/>
        <w:ind w:left="426" w:hanging="425"/>
        <w:jc w:val="both"/>
      </w:pPr>
      <w:r w:rsidRPr="00B80283">
        <w:t xml:space="preserve">ak je </w:t>
      </w:r>
      <w:r w:rsidR="007C73E7" w:rsidRPr="00B80283">
        <w:t>P</w:t>
      </w:r>
      <w:r w:rsidR="000A6BAE" w:rsidRPr="00B80283">
        <w:t xml:space="preserve">redávajúci </w:t>
      </w:r>
      <w:r w:rsidRPr="00B80283">
        <w:t>v omeškaní s plnením svojich peňažných záväzkov voči svojim subdodávateľom v súvislosti s</w:t>
      </w:r>
      <w:r w:rsidR="00F41FAE" w:rsidRPr="00B80283">
        <w:t> dodávaním tovarov</w:t>
      </w:r>
      <w:r w:rsidRPr="00B80283">
        <w:t xml:space="preserve"> </w:t>
      </w:r>
      <w:r w:rsidR="007C73E7" w:rsidRPr="00B80283">
        <w:t>K</w:t>
      </w:r>
      <w:r w:rsidR="000A6BAE" w:rsidRPr="00B80283">
        <w:t>upujúcemu</w:t>
      </w:r>
      <w:r w:rsidRPr="00B80283">
        <w:t xml:space="preserve">, napriek tomu, že </w:t>
      </w:r>
      <w:r w:rsidR="007C73E7" w:rsidRPr="00B80283">
        <w:t>K</w:t>
      </w:r>
      <w:r w:rsidR="000A6BAE" w:rsidRPr="00B80283">
        <w:t xml:space="preserve">upujúci </w:t>
      </w:r>
      <w:r w:rsidRPr="00B80283">
        <w:t xml:space="preserve">má riadne splnené svoje peňažné záväzky voči </w:t>
      </w:r>
      <w:r w:rsidR="007C73E7" w:rsidRPr="00B80283">
        <w:t>P</w:t>
      </w:r>
      <w:r w:rsidR="000A6BAE" w:rsidRPr="00B80283">
        <w:t xml:space="preserve">redávajúcemu </w:t>
      </w:r>
      <w:r w:rsidRPr="00B80283">
        <w:t xml:space="preserve">podľa </w:t>
      </w:r>
      <w:r w:rsidR="007C73E7" w:rsidRPr="00B80283">
        <w:t>Z</w:t>
      </w:r>
      <w:r w:rsidR="000A6BAE" w:rsidRPr="00B80283">
        <w:t>mluvy</w:t>
      </w:r>
      <w:r w:rsidR="00FF0562" w:rsidRPr="00B80283">
        <w:t>.</w:t>
      </w:r>
    </w:p>
    <w:p w14:paraId="3B57235F" w14:textId="2CE6D03D" w:rsidR="00CD353F" w:rsidRPr="00B80283" w:rsidRDefault="00CD353F" w:rsidP="00B80283">
      <w:pPr>
        <w:pStyle w:val="Odsekzoznamu"/>
        <w:numPr>
          <w:ilvl w:val="1"/>
          <w:numId w:val="16"/>
        </w:numPr>
        <w:adjustRightInd w:val="0"/>
        <w:spacing w:before="120" w:after="240" w:line="312" w:lineRule="auto"/>
        <w:ind w:left="0" w:hanging="567"/>
        <w:contextualSpacing w:val="0"/>
        <w:jc w:val="both"/>
      </w:pPr>
      <w:r w:rsidRPr="00B80283">
        <w:t>Podstatným porušením zmluvných podmienok a/alebo povinností zo strany Predávajúceho sa rozum</w:t>
      </w:r>
      <w:r w:rsidR="00670816" w:rsidRPr="00B80283">
        <w:t xml:space="preserve">ejú dôvody uvedené čl. IX bod 9.3 písm. </w:t>
      </w:r>
      <w:r w:rsidR="008F042D" w:rsidRPr="00B80283">
        <w:t xml:space="preserve">a) až </w:t>
      </w:r>
      <w:r w:rsidR="00E53AFC" w:rsidRPr="00B80283">
        <w:t>h</w:t>
      </w:r>
      <w:r w:rsidR="008F042D" w:rsidRPr="00B80283">
        <w:t>)</w:t>
      </w:r>
      <w:r w:rsidR="00BA2AB8" w:rsidRPr="00B80283">
        <w:t xml:space="preserve"> a v prípade </w:t>
      </w:r>
      <w:r w:rsidR="00965D2C" w:rsidRPr="00B80283">
        <w:t xml:space="preserve">porušenia </w:t>
      </w:r>
      <w:r w:rsidR="00BA2AB8" w:rsidRPr="00B80283">
        <w:t>pov</w:t>
      </w:r>
      <w:r w:rsidR="00965D2C" w:rsidRPr="00B80283">
        <w:t>innosti v zmysle čl. VII bod 7.</w:t>
      </w:r>
      <w:r w:rsidR="000A0F78">
        <w:t>7</w:t>
      </w:r>
      <w:r w:rsidR="00965D2C" w:rsidRPr="00B80283">
        <w:t xml:space="preserve"> Zmluvy</w:t>
      </w:r>
      <w:r w:rsidR="0091183E" w:rsidRPr="00B80283">
        <w:t xml:space="preserve">, ak Predávajúci nevykoná servisný zásah v lehote </w:t>
      </w:r>
      <w:r w:rsidR="00C82191" w:rsidRPr="00B80283">
        <w:t>dvadsať</w:t>
      </w:r>
      <w:r w:rsidR="0091183E" w:rsidRPr="00B80283">
        <w:t xml:space="preserve"> (</w:t>
      </w:r>
      <w:r w:rsidR="00C82191" w:rsidRPr="00B80283">
        <w:t>20</w:t>
      </w:r>
      <w:r w:rsidR="0091183E" w:rsidRPr="00B80283">
        <w:t>) dní.</w:t>
      </w:r>
    </w:p>
    <w:p w14:paraId="38CC9774" w14:textId="532A3BCC" w:rsidR="002E2ECB" w:rsidRPr="00B80283" w:rsidRDefault="00CC497C" w:rsidP="00B80283">
      <w:pPr>
        <w:pStyle w:val="Odsekzoznamu"/>
        <w:numPr>
          <w:ilvl w:val="1"/>
          <w:numId w:val="16"/>
        </w:numPr>
        <w:adjustRightInd w:val="0"/>
        <w:spacing w:after="240" w:line="312" w:lineRule="auto"/>
        <w:ind w:left="0" w:hanging="567"/>
        <w:contextualSpacing w:val="0"/>
        <w:jc w:val="both"/>
      </w:pPr>
      <w:r w:rsidRPr="00B80283">
        <w:rPr>
          <w:b/>
          <w:bCs/>
        </w:rPr>
        <w:t>O</w:t>
      </w:r>
      <w:r w:rsidR="00C22A17" w:rsidRPr="00B80283">
        <w:rPr>
          <w:b/>
          <w:bCs/>
        </w:rPr>
        <w:t xml:space="preserve">dstúpenie od </w:t>
      </w:r>
      <w:r w:rsidR="007C73E7" w:rsidRPr="00B80283">
        <w:rPr>
          <w:b/>
          <w:bCs/>
        </w:rPr>
        <w:t>Z</w:t>
      </w:r>
      <w:r w:rsidR="00E3112F" w:rsidRPr="00B80283">
        <w:rPr>
          <w:b/>
          <w:bCs/>
        </w:rPr>
        <w:t>mluvy</w:t>
      </w:r>
      <w:r w:rsidR="00E3112F" w:rsidRPr="00B80283">
        <w:t xml:space="preserve"> </w:t>
      </w:r>
      <w:r w:rsidR="00C22A17" w:rsidRPr="00B80283">
        <w:t xml:space="preserve">musí byť preukázateľne doručené druhej </w:t>
      </w:r>
      <w:r w:rsidR="00E3112F" w:rsidRPr="00B80283">
        <w:t xml:space="preserve">zmluvnej </w:t>
      </w:r>
      <w:r w:rsidR="00C22A17" w:rsidRPr="00B80283">
        <w:t xml:space="preserve">strane a musí v ňom byť uvedený konkrétny dôvod odstúpenia, inak sa nepovažuje za riadne odstúpenie s účinkami. Odstúpením od </w:t>
      </w:r>
      <w:r w:rsidR="00AA42DE" w:rsidRPr="00B80283">
        <w:t>Z</w:t>
      </w:r>
      <w:r w:rsidR="00E3112F" w:rsidRPr="00B80283">
        <w:t>mluvy</w:t>
      </w:r>
      <w:r w:rsidR="00DD0476" w:rsidRPr="00B80283">
        <w:t>,</w:t>
      </w:r>
      <w:r w:rsidR="00E3112F" w:rsidRPr="00B80283">
        <w:t xml:space="preserve"> </w:t>
      </w:r>
      <w:r w:rsidR="00C22A17" w:rsidRPr="00B80283">
        <w:t xml:space="preserve">sa </w:t>
      </w:r>
      <w:r w:rsidR="00AA42DE" w:rsidRPr="00B80283">
        <w:t>Z</w:t>
      </w:r>
      <w:r w:rsidR="00E3112F" w:rsidRPr="00B80283">
        <w:t xml:space="preserve">mluva </w:t>
      </w:r>
      <w:r w:rsidR="00C22A17" w:rsidRPr="00B80283">
        <w:t xml:space="preserve">ruší odo dňa doručenia písomného oznámenia o odstúpení od </w:t>
      </w:r>
      <w:r w:rsidR="00AA42DE" w:rsidRPr="00B80283">
        <w:t>Z</w:t>
      </w:r>
      <w:r w:rsidR="00E3112F" w:rsidRPr="00B80283">
        <w:t xml:space="preserve">mluvy </w:t>
      </w:r>
      <w:r w:rsidR="00C22A17" w:rsidRPr="00B80283">
        <w:t xml:space="preserve">druhej </w:t>
      </w:r>
      <w:r w:rsidR="00E3112F" w:rsidRPr="00B80283">
        <w:t xml:space="preserve">zmluvnej </w:t>
      </w:r>
      <w:r w:rsidR="00C22A17" w:rsidRPr="00B80283">
        <w:t xml:space="preserve">strane (tzv. účinky </w:t>
      </w:r>
      <w:r w:rsidR="007C73E7" w:rsidRPr="00B80283">
        <w:t>„</w:t>
      </w:r>
      <w:r w:rsidR="00C22A17" w:rsidRPr="00B80283">
        <w:rPr>
          <w:iCs/>
        </w:rPr>
        <w:t>ex nunc</w:t>
      </w:r>
      <w:r w:rsidR="007C73E7" w:rsidRPr="00B80283">
        <w:t>“</w:t>
      </w:r>
      <w:r w:rsidR="00123F5C" w:rsidRPr="00B80283">
        <w:t>).</w:t>
      </w:r>
      <w:r w:rsidR="00CF2B0A" w:rsidRPr="00B80283">
        <w:t xml:space="preserve"> </w:t>
      </w:r>
    </w:p>
    <w:p w14:paraId="49C894AE" w14:textId="642CDE13" w:rsidR="00DF75BA" w:rsidRPr="00B80283" w:rsidRDefault="00DF75BA" w:rsidP="00B80283">
      <w:pPr>
        <w:pStyle w:val="Odsekzoznamu"/>
        <w:numPr>
          <w:ilvl w:val="1"/>
          <w:numId w:val="16"/>
        </w:numPr>
        <w:adjustRightInd w:val="0"/>
        <w:spacing w:before="120" w:after="240" w:line="312" w:lineRule="auto"/>
        <w:ind w:left="0" w:hanging="567"/>
        <w:contextualSpacing w:val="0"/>
        <w:jc w:val="both"/>
      </w:pPr>
      <w:r w:rsidRPr="00B80283">
        <w:t xml:space="preserve">V prípade spôsobu zániku </w:t>
      </w:r>
      <w:r w:rsidR="00F06D34" w:rsidRPr="00B80283">
        <w:t>Z</w:t>
      </w:r>
      <w:r w:rsidRPr="00B80283">
        <w:t xml:space="preserve">mluvy </w:t>
      </w:r>
      <w:r w:rsidRPr="00B80283">
        <w:rPr>
          <w:b/>
          <w:bCs/>
        </w:rPr>
        <w:t>na základe písomnej dohody</w:t>
      </w:r>
      <w:r w:rsidRPr="00B80283">
        <w:t xml:space="preserve"> Zmluvných strán, Zmluva zaniká dňom uvedeným v dohode, v ktorej Zmluvné strany upravia vysporiadanie vzájomných nárokov vzniknutých na základe Zmluvy resp. nároky, vzniknuté z porušenia povinností podľa Zmluvy.</w:t>
      </w:r>
    </w:p>
    <w:p w14:paraId="1C12F02B" w14:textId="5E6DA616" w:rsidR="00362428" w:rsidRPr="00141FC1" w:rsidRDefault="00AE700F" w:rsidP="00B80283">
      <w:pPr>
        <w:pStyle w:val="Default"/>
        <w:numPr>
          <w:ilvl w:val="0"/>
          <w:numId w:val="18"/>
        </w:numPr>
        <w:spacing w:line="312" w:lineRule="auto"/>
        <w:ind w:left="0" w:right="-2" w:hanging="284"/>
        <w:jc w:val="center"/>
        <w:rPr>
          <w:rFonts w:ascii="Times New Roman" w:hAnsi="Times New Roman" w:cs="Times New Roman"/>
          <w:b/>
          <w:sz w:val="26"/>
          <w:szCs w:val="26"/>
        </w:rPr>
      </w:pPr>
      <w:r w:rsidRPr="00141FC1">
        <w:rPr>
          <w:rFonts w:ascii="Times New Roman" w:hAnsi="Times New Roman" w:cs="Times New Roman"/>
          <w:b/>
          <w:sz w:val="26"/>
          <w:szCs w:val="26"/>
        </w:rPr>
        <w:t>Záverečné ustanovenia</w:t>
      </w:r>
    </w:p>
    <w:p w14:paraId="2D462DEA" w14:textId="77777777" w:rsidR="0082439F" w:rsidRPr="00B80283" w:rsidRDefault="00954F4D"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Vzťahy Z</w:t>
      </w:r>
      <w:r w:rsidR="00362428" w:rsidRPr="00B80283">
        <w:rPr>
          <w:rFonts w:ascii="Times New Roman" w:eastAsia="Times New Roman" w:hAnsi="Times New Roman" w:cs="Times New Roman"/>
          <w:color w:val="auto"/>
          <w:lang w:eastAsia="cs-CZ"/>
        </w:rPr>
        <w:t xml:space="preserve">mluvných strán, ktoré nie sú vyslovene upravené </w:t>
      </w:r>
      <w:r w:rsidRPr="00B80283">
        <w:rPr>
          <w:rFonts w:ascii="Times New Roman" w:eastAsia="Times New Roman" w:hAnsi="Times New Roman" w:cs="Times New Roman"/>
          <w:color w:val="auto"/>
          <w:lang w:eastAsia="cs-CZ"/>
        </w:rPr>
        <w:t>Z</w:t>
      </w:r>
      <w:r w:rsidR="00362428" w:rsidRPr="00B80283">
        <w:rPr>
          <w:rFonts w:ascii="Times New Roman" w:eastAsia="Times New Roman" w:hAnsi="Times New Roman" w:cs="Times New Roman"/>
          <w:color w:val="auto"/>
          <w:lang w:eastAsia="cs-CZ"/>
        </w:rPr>
        <w:t>mluvou, sa riadia príslušnými ustanoveniami Obchodného zákonníka SR v platnom a účinnom znení a ďalšími všeobecne záväznými právnymi predpismi Slovenskej republiky.</w:t>
      </w:r>
    </w:p>
    <w:p w14:paraId="1094F683" w14:textId="77777777" w:rsidR="0082439F" w:rsidRPr="00B80283" w:rsidRDefault="00954F4D"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Žiadna zo Z</w:t>
      </w:r>
      <w:r w:rsidR="00362428" w:rsidRPr="00B80283">
        <w:rPr>
          <w:rFonts w:ascii="Times New Roman" w:eastAsia="Times New Roman" w:hAnsi="Times New Roman" w:cs="Times New Roman"/>
          <w:color w:val="auto"/>
          <w:lang w:eastAsia="cs-CZ"/>
        </w:rPr>
        <w:t>mluvných strán nie je oprávnená bez písomného súhlasu druhej zmluvnej strany previesť svoje práva a záväzky po</w:t>
      </w:r>
      <w:r w:rsidR="001F329C" w:rsidRPr="00B80283">
        <w:rPr>
          <w:rFonts w:ascii="Times New Roman" w:eastAsia="Times New Roman" w:hAnsi="Times New Roman" w:cs="Times New Roman"/>
          <w:color w:val="auto"/>
          <w:lang w:eastAsia="cs-CZ"/>
        </w:rPr>
        <w:t>dľa Z</w:t>
      </w:r>
      <w:r w:rsidR="00362428" w:rsidRPr="00B80283">
        <w:rPr>
          <w:rFonts w:ascii="Times New Roman" w:eastAsia="Times New Roman" w:hAnsi="Times New Roman" w:cs="Times New Roman"/>
          <w:color w:val="auto"/>
          <w:lang w:eastAsia="cs-CZ"/>
        </w:rPr>
        <w:t xml:space="preserve">mluvy na inú osobu. </w:t>
      </w:r>
    </w:p>
    <w:p w14:paraId="07A158C0" w14:textId="77777777" w:rsidR="0082439F" w:rsidRPr="00B80283" w:rsidRDefault="00362428"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Predávajúci j</w:t>
      </w:r>
      <w:r w:rsidR="00D42A69" w:rsidRPr="00B80283">
        <w:rPr>
          <w:rFonts w:ascii="Times New Roman" w:eastAsia="Times New Roman" w:hAnsi="Times New Roman" w:cs="Times New Roman"/>
          <w:color w:val="auto"/>
          <w:lang w:eastAsia="cs-CZ"/>
        </w:rPr>
        <w:t>e povinný bezodkladne nahlásiť K</w:t>
      </w:r>
      <w:r w:rsidRPr="00B80283">
        <w:rPr>
          <w:rFonts w:ascii="Times New Roman" w:eastAsia="Times New Roman" w:hAnsi="Times New Roman" w:cs="Times New Roman"/>
          <w:color w:val="auto"/>
          <w:lang w:eastAsia="cs-CZ"/>
        </w:rPr>
        <w:t>upujúcemu všetky zmeny v údajoch týkajúcich sa jeho identifikácie, t. j. zmeny sídla, bankového spojenia, predmetu činnosti a pod., ako aj vstup do likvidácie, príp. začatie konania podľa zák. č. 7/2005 Z. z. o konkurze a reštrukturalizácii a o zmene niek</w:t>
      </w:r>
      <w:r w:rsidR="00070817" w:rsidRPr="00B80283">
        <w:rPr>
          <w:rFonts w:ascii="Times New Roman" w:eastAsia="Times New Roman" w:hAnsi="Times New Roman" w:cs="Times New Roman"/>
          <w:color w:val="auto"/>
          <w:lang w:eastAsia="cs-CZ"/>
        </w:rPr>
        <w:t>torých zákonov v platnom znení,</w:t>
      </w:r>
      <w:r w:rsidRPr="00B80283">
        <w:rPr>
          <w:rFonts w:ascii="Times New Roman" w:eastAsia="Times New Roman" w:hAnsi="Times New Roman" w:cs="Times New Roman"/>
          <w:color w:val="auto"/>
          <w:lang w:eastAsia="cs-CZ"/>
        </w:rPr>
        <w:t xml:space="preserve"> a to do 5 dní od uskut</w:t>
      </w:r>
      <w:r w:rsidR="00D42A69" w:rsidRPr="00B80283">
        <w:rPr>
          <w:rFonts w:ascii="Times New Roman" w:eastAsia="Times New Roman" w:hAnsi="Times New Roman" w:cs="Times New Roman"/>
          <w:color w:val="auto"/>
          <w:lang w:eastAsia="cs-CZ"/>
        </w:rPr>
        <w:t>očnenia zmeny. Ak tak neurobí, P</w:t>
      </w:r>
      <w:r w:rsidRPr="00B80283">
        <w:rPr>
          <w:rFonts w:ascii="Times New Roman" w:eastAsia="Times New Roman" w:hAnsi="Times New Roman" w:cs="Times New Roman"/>
          <w:color w:val="auto"/>
          <w:lang w:eastAsia="cs-CZ"/>
        </w:rPr>
        <w:t>redávajúc</w:t>
      </w:r>
      <w:r w:rsidR="00D42A69" w:rsidRPr="00B80283">
        <w:rPr>
          <w:rFonts w:ascii="Times New Roman" w:eastAsia="Times New Roman" w:hAnsi="Times New Roman" w:cs="Times New Roman"/>
          <w:color w:val="auto"/>
          <w:lang w:eastAsia="cs-CZ"/>
        </w:rPr>
        <w:t>i zodpovedá za škodu spôsobenú K</w:t>
      </w:r>
      <w:r w:rsidRPr="00B80283">
        <w:rPr>
          <w:rFonts w:ascii="Times New Roman" w:eastAsia="Times New Roman" w:hAnsi="Times New Roman" w:cs="Times New Roman"/>
          <w:color w:val="auto"/>
          <w:lang w:eastAsia="cs-CZ"/>
        </w:rPr>
        <w:t>upujúcemu v dôsledku porušenia tejto povinnosti a v dôsled</w:t>
      </w:r>
      <w:r w:rsidR="00D42A69" w:rsidRPr="00B80283">
        <w:rPr>
          <w:rFonts w:ascii="Times New Roman" w:eastAsia="Times New Roman" w:hAnsi="Times New Roman" w:cs="Times New Roman"/>
          <w:color w:val="auto"/>
          <w:lang w:eastAsia="cs-CZ"/>
        </w:rPr>
        <w:t>ku toho má Kupujúci právo od Z</w:t>
      </w:r>
      <w:r w:rsidRPr="00B80283">
        <w:rPr>
          <w:rFonts w:ascii="Times New Roman" w:eastAsia="Times New Roman" w:hAnsi="Times New Roman" w:cs="Times New Roman"/>
          <w:color w:val="auto"/>
          <w:lang w:eastAsia="cs-CZ"/>
        </w:rPr>
        <w:t xml:space="preserve">mluvy odstúpiť.  </w:t>
      </w:r>
    </w:p>
    <w:p w14:paraId="479A72E6" w14:textId="669F252F" w:rsidR="0082439F" w:rsidRPr="00B80283" w:rsidRDefault="00362428"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 xml:space="preserve">Zmluvu je možné zmeniť výlučne na základe podmienok uvedených v § 18 ZVO, odsúhlasenými a  podpísanými zástupcami </w:t>
      </w:r>
      <w:r w:rsidR="00070817" w:rsidRPr="00B80283">
        <w:rPr>
          <w:rFonts w:ascii="Times New Roman" w:eastAsia="Times New Roman" w:hAnsi="Times New Roman" w:cs="Times New Roman"/>
          <w:color w:val="auto"/>
          <w:lang w:eastAsia="cs-CZ"/>
        </w:rPr>
        <w:t>Z</w:t>
      </w:r>
      <w:r w:rsidRPr="00B80283">
        <w:rPr>
          <w:rFonts w:ascii="Times New Roman" w:eastAsia="Times New Roman" w:hAnsi="Times New Roman" w:cs="Times New Roman"/>
          <w:color w:val="auto"/>
          <w:lang w:eastAsia="cs-CZ"/>
        </w:rPr>
        <w:t>mluvných strán oprávnených k uzatváraniu obchod</w:t>
      </w:r>
      <w:r w:rsidR="00070817" w:rsidRPr="00B80283">
        <w:rPr>
          <w:rFonts w:ascii="Times New Roman" w:eastAsia="Times New Roman" w:hAnsi="Times New Roman" w:cs="Times New Roman"/>
          <w:color w:val="auto"/>
          <w:lang w:eastAsia="cs-CZ"/>
        </w:rPr>
        <w:t>ných vzťahov. Číslovanie zmien Zmluvy zabezpečí Kupujúci.</w:t>
      </w:r>
      <w:r w:rsidRPr="00B80283">
        <w:rPr>
          <w:rFonts w:ascii="Times New Roman" w:eastAsia="Times New Roman" w:hAnsi="Times New Roman" w:cs="Times New Roman"/>
          <w:color w:val="auto"/>
          <w:lang w:eastAsia="cs-CZ"/>
        </w:rPr>
        <w:t xml:space="preserve"> </w:t>
      </w:r>
    </w:p>
    <w:p w14:paraId="44C1EA28" w14:textId="77777777" w:rsidR="0082439F" w:rsidRPr="00B80283" w:rsidRDefault="00362428"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Ak sa zistí neplatnosť, neúčinnosť alebo ne</w:t>
      </w:r>
      <w:r w:rsidR="00070817" w:rsidRPr="00B80283">
        <w:rPr>
          <w:rFonts w:ascii="Times New Roman" w:eastAsia="Times New Roman" w:hAnsi="Times New Roman" w:cs="Times New Roman"/>
          <w:color w:val="auto"/>
          <w:lang w:eastAsia="cs-CZ"/>
        </w:rPr>
        <w:t>úplnosť niektorého ustanovenia Z</w:t>
      </w:r>
      <w:r w:rsidRPr="00B80283">
        <w:rPr>
          <w:rFonts w:ascii="Times New Roman" w:eastAsia="Times New Roman" w:hAnsi="Times New Roman" w:cs="Times New Roman"/>
          <w:color w:val="auto"/>
          <w:lang w:eastAsia="cs-CZ"/>
        </w:rPr>
        <w:t>mluvy, nebude tým dotknutá platnosť alebo účinnosť ostatných jej ustanovení. Zmluvné strany písomnou dohodou nahradia toto ustanovenie takou úpravou zmluvného vzťahu, ktorý sa naj</w:t>
      </w:r>
      <w:r w:rsidR="00070817" w:rsidRPr="00B80283">
        <w:rPr>
          <w:rFonts w:ascii="Times New Roman" w:eastAsia="Times New Roman" w:hAnsi="Times New Roman" w:cs="Times New Roman"/>
          <w:color w:val="auto"/>
          <w:lang w:eastAsia="cs-CZ"/>
        </w:rPr>
        <w:t>viac priblíži k účelu a zámeru Z</w:t>
      </w:r>
      <w:r w:rsidRPr="00B80283">
        <w:rPr>
          <w:rFonts w:ascii="Times New Roman" w:eastAsia="Times New Roman" w:hAnsi="Times New Roman" w:cs="Times New Roman"/>
          <w:color w:val="auto"/>
          <w:lang w:eastAsia="cs-CZ"/>
        </w:rPr>
        <w:t>mluvy. Do tej doby platí zodpovedajúca úprava všeobecne záväzných právnych predpisov Slovenskej republiky.</w:t>
      </w:r>
    </w:p>
    <w:p w14:paraId="56D7EE5E" w14:textId="77777777" w:rsidR="0082439F" w:rsidRPr="00B80283" w:rsidRDefault="00362428"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Všetky listiny, dokumenty a oznámenia vrátane tých, ktoré vyvol</w:t>
      </w:r>
      <w:r w:rsidR="00141D35" w:rsidRPr="00B80283">
        <w:rPr>
          <w:rFonts w:ascii="Times New Roman" w:eastAsia="Times New Roman" w:hAnsi="Times New Roman" w:cs="Times New Roman"/>
          <w:color w:val="auto"/>
          <w:lang w:eastAsia="cs-CZ"/>
        </w:rPr>
        <w:t>ávajú právne účinky budú medzi Z</w:t>
      </w:r>
      <w:r w:rsidRPr="00B80283">
        <w:rPr>
          <w:rFonts w:ascii="Times New Roman" w:eastAsia="Times New Roman" w:hAnsi="Times New Roman" w:cs="Times New Roman"/>
          <w:color w:val="auto"/>
          <w:lang w:eastAsia="cs-CZ"/>
        </w:rPr>
        <w:t>mluvnými stranami zabezpečované listami doručovanými poštou na adresy uvedené v čl. I Zmluvy. Písomnosť sa považuje za doručenú dňom, v ktorom ju adresát prevzal alebo odmietol prevziať alebo na tretí pracovný deň odo dňa podania na pošte, ak sa uložená zásielka zaslaná na adresu podľa predchádzajúcej vety vrátila späť odosielateľovi ako nedoručiteľná, i keď sa adresát o tom nedozvedel.</w:t>
      </w:r>
    </w:p>
    <w:p w14:paraId="391670C1" w14:textId="657BB53B" w:rsidR="00294D1A" w:rsidRPr="00B80283" w:rsidRDefault="00294D1A" w:rsidP="00B80283">
      <w:pPr>
        <w:numPr>
          <w:ilvl w:val="0"/>
          <w:numId w:val="22"/>
        </w:numPr>
        <w:autoSpaceDE/>
        <w:spacing w:before="120" w:after="120" w:line="312" w:lineRule="auto"/>
        <w:ind w:left="0" w:hanging="567"/>
        <w:jc w:val="both"/>
        <w:rPr>
          <w:iCs/>
          <w:lang w:eastAsia="sk-SK"/>
        </w:rPr>
      </w:pPr>
      <w:r w:rsidRPr="00B80283">
        <w:t xml:space="preserve">Zmluva </w:t>
      </w:r>
      <w:r w:rsidR="0081277D" w:rsidRPr="00002374">
        <w:rPr>
          <w:color w:val="000000" w:themeColor="text1"/>
        </w:rPr>
        <w:t xml:space="preserve">je platná dňom jej podpísania. V prípade rozdielnosti dátumov sa za deň platnosti považuje neskorší dátum. Zmluva nadobudne účinnosť </w:t>
      </w:r>
      <w:r w:rsidR="0081277D">
        <w:rPr>
          <w:color w:val="000000" w:themeColor="text1"/>
        </w:rPr>
        <w:t xml:space="preserve">po splnení odkladacej podmienky, ktorá spočíva v tom, že dôjde k uzatvoreniu platnej a účinnej zmluvy o poskytnutí finančného príspevku medzi Ministerstvom životného prostredia SR a príjemcom, ktorým je Kupujúci, a to na základe žiadosti o poskytnutie finančného príspevku predloženej v rámci výzvy na predkladanie žiadostí o finančný </w:t>
      </w:r>
      <w:r w:rsidR="0081277D" w:rsidRPr="00030BFD">
        <w:rPr>
          <w:color w:val="000000" w:themeColor="text1"/>
        </w:rPr>
        <w:t xml:space="preserve">príspevok, dňom nasledujúcom po dni zverejnenia </w:t>
      </w:r>
      <w:r w:rsidR="0081277D">
        <w:rPr>
          <w:color w:val="000000" w:themeColor="text1"/>
        </w:rPr>
        <w:t>Z</w:t>
      </w:r>
      <w:r w:rsidR="0081277D" w:rsidRPr="00030BFD">
        <w:rPr>
          <w:color w:val="000000" w:themeColor="text1"/>
        </w:rPr>
        <w:t xml:space="preserve">mluvy v centrálnom registri zmlúv vedenom Úradom vlády SR </w:t>
      </w:r>
      <w:r w:rsidR="0081277D" w:rsidRPr="00030BFD">
        <w:rPr>
          <w:b/>
          <w:bCs/>
          <w:color w:val="000000" w:themeColor="text1"/>
        </w:rPr>
        <w:t xml:space="preserve">– </w:t>
      </w:r>
      <w:hyperlink r:id="rId10" w:history="1">
        <w:r w:rsidR="0081277D" w:rsidRPr="00030BFD">
          <w:rPr>
            <w:rStyle w:val="Zvraznenodkaz"/>
            <w:b w:val="0"/>
            <w:bCs w:val="0"/>
            <w:smallCaps w:val="0"/>
            <w:color w:val="000000" w:themeColor="text1"/>
          </w:rPr>
          <w:t>www.crz.gov.sk</w:t>
        </w:r>
      </w:hyperlink>
      <w:r w:rsidR="0081277D" w:rsidRPr="00030BFD">
        <w:rPr>
          <w:b/>
          <w:bCs/>
          <w:color w:val="000000" w:themeColor="text1"/>
        </w:rPr>
        <w:t>,</w:t>
      </w:r>
      <w:r w:rsidR="0081277D" w:rsidRPr="00030BFD">
        <w:rPr>
          <w:color w:val="000000" w:themeColor="text1"/>
        </w:rPr>
        <w:t xml:space="preserve"> podľa  § 47a ods. 1 </w:t>
      </w:r>
      <w:hyperlink r:id="rId11" w:history="1">
        <w:r w:rsidR="0081277D" w:rsidRPr="00030BFD">
          <w:rPr>
            <w:rStyle w:val="Zvraznenodkaz"/>
            <w:b w:val="0"/>
            <w:bCs w:val="0"/>
            <w:smallCaps w:val="0"/>
            <w:color w:val="000000" w:themeColor="text1"/>
            <w:lang w:eastAsia="sk-SK"/>
          </w:rPr>
          <w:t>zákona č. 40/1964 Zb. Občiansky zákonník</w:t>
        </w:r>
      </w:hyperlink>
      <w:r w:rsidR="0081277D" w:rsidRPr="00030BFD">
        <w:rPr>
          <w:color w:val="000000" w:themeColor="text1"/>
        </w:rPr>
        <w:t>. V opačnom prípade majú Zmluvné strany za to, že k nadobudnutiu</w:t>
      </w:r>
      <w:r w:rsidR="0081277D">
        <w:rPr>
          <w:color w:val="000000" w:themeColor="text1"/>
        </w:rPr>
        <w:t xml:space="preserve"> účinnosti Zmluvy nedošlo a nie je možné na základe Zmluvy plniť záväzky z nej vyplývajúce</w:t>
      </w:r>
      <w:r w:rsidRPr="00B80283">
        <w:rPr>
          <w:iCs/>
        </w:rPr>
        <w:t xml:space="preserve">. </w:t>
      </w:r>
    </w:p>
    <w:p w14:paraId="148E65CF" w14:textId="076FC008" w:rsidR="0082439F" w:rsidRPr="00B80283" w:rsidRDefault="00935D47"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Z</w:t>
      </w:r>
      <w:r w:rsidR="00362428" w:rsidRPr="00B80283">
        <w:rPr>
          <w:rFonts w:ascii="Times New Roman" w:eastAsia="Times New Roman" w:hAnsi="Times New Roman" w:cs="Times New Roman"/>
          <w:color w:val="auto"/>
          <w:lang w:eastAsia="cs-CZ"/>
        </w:rPr>
        <w:t>mluva je vyhotovená v</w:t>
      </w:r>
      <w:r w:rsidR="00F12099" w:rsidRPr="00B80283">
        <w:rPr>
          <w:rFonts w:ascii="Times New Roman" w:eastAsia="Times New Roman" w:hAnsi="Times New Roman" w:cs="Times New Roman"/>
          <w:color w:val="auto"/>
          <w:lang w:eastAsia="cs-CZ"/>
        </w:rPr>
        <w:t> šiestich (6)</w:t>
      </w:r>
      <w:r w:rsidR="00362428" w:rsidRPr="00B80283">
        <w:rPr>
          <w:rFonts w:ascii="Times New Roman" w:eastAsia="Times New Roman" w:hAnsi="Times New Roman" w:cs="Times New Roman"/>
          <w:color w:val="auto"/>
          <w:lang w:eastAsia="cs-CZ"/>
        </w:rPr>
        <w:t xml:space="preserve"> vyhotoveniach, z ktorých </w:t>
      </w:r>
      <w:r w:rsidRPr="00B80283">
        <w:rPr>
          <w:rFonts w:ascii="Times New Roman" w:eastAsia="Times New Roman" w:hAnsi="Times New Roman" w:cs="Times New Roman"/>
          <w:color w:val="auto"/>
          <w:lang w:eastAsia="cs-CZ"/>
        </w:rPr>
        <w:t>pre Predávajúceho sú určené</w:t>
      </w:r>
      <w:r w:rsidR="00362428" w:rsidRPr="00B80283">
        <w:rPr>
          <w:rFonts w:ascii="Times New Roman" w:eastAsia="Times New Roman" w:hAnsi="Times New Roman" w:cs="Times New Roman"/>
          <w:color w:val="auto"/>
          <w:lang w:eastAsia="cs-CZ"/>
        </w:rPr>
        <w:t xml:space="preserve"> </w:t>
      </w:r>
      <w:r w:rsidR="00F12099" w:rsidRPr="00B80283">
        <w:rPr>
          <w:rFonts w:ascii="Times New Roman" w:eastAsia="Times New Roman" w:hAnsi="Times New Roman" w:cs="Times New Roman"/>
          <w:color w:val="auto"/>
          <w:lang w:eastAsia="cs-CZ"/>
        </w:rPr>
        <w:t>dve (</w:t>
      </w:r>
      <w:r w:rsidRPr="00B80283">
        <w:rPr>
          <w:rFonts w:ascii="Times New Roman" w:eastAsia="Times New Roman" w:hAnsi="Times New Roman" w:cs="Times New Roman"/>
          <w:color w:val="auto"/>
          <w:lang w:eastAsia="cs-CZ"/>
        </w:rPr>
        <w:t>2</w:t>
      </w:r>
      <w:r w:rsidR="00F12099" w:rsidRPr="00B80283">
        <w:rPr>
          <w:rFonts w:ascii="Times New Roman" w:eastAsia="Times New Roman" w:hAnsi="Times New Roman" w:cs="Times New Roman"/>
          <w:color w:val="auto"/>
          <w:lang w:eastAsia="cs-CZ"/>
        </w:rPr>
        <w:t>)</w:t>
      </w:r>
      <w:r w:rsidRPr="00B80283">
        <w:rPr>
          <w:rFonts w:ascii="Times New Roman" w:eastAsia="Times New Roman" w:hAnsi="Times New Roman" w:cs="Times New Roman"/>
          <w:color w:val="auto"/>
          <w:lang w:eastAsia="cs-CZ"/>
        </w:rPr>
        <w:t xml:space="preserve"> vyhotovenia</w:t>
      </w:r>
      <w:r w:rsidR="00362428" w:rsidRPr="00B80283">
        <w:rPr>
          <w:rFonts w:ascii="Times New Roman" w:eastAsia="Times New Roman" w:hAnsi="Times New Roman" w:cs="Times New Roman"/>
          <w:color w:val="auto"/>
          <w:lang w:eastAsia="cs-CZ"/>
        </w:rPr>
        <w:t xml:space="preserve"> a</w:t>
      </w:r>
      <w:r w:rsidRPr="00B80283">
        <w:rPr>
          <w:rFonts w:ascii="Times New Roman" w:eastAsia="Times New Roman" w:hAnsi="Times New Roman" w:cs="Times New Roman"/>
          <w:color w:val="auto"/>
          <w:lang w:eastAsia="cs-CZ"/>
        </w:rPr>
        <w:t> pre Kupujúceho</w:t>
      </w:r>
      <w:r w:rsidR="00362428" w:rsidRPr="00B80283">
        <w:rPr>
          <w:rFonts w:ascii="Times New Roman" w:eastAsia="Times New Roman" w:hAnsi="Times New Roman" w:cs="Times New Roman"/>
          <w:color w:val="auto"/>
          <w:lang w:eastAsia="cs-CZ"/>
        </w:rPr>
        <w:t xml:space="preserve"> </w:t>
      </w:r>
      <w:r w:rsidR="00F12099" w:rsidRPr="00B80283">
        <w:rPr>
          <w:rFonts w:ascii="Times New Roman" w:eastAsia="Times New Roman" w:hAnsi="Times New Roman" w:cs="Times New Roman"/>
          <w:color w:val="auto"/>
          <w:lang w:eastAsia="cs-CZ"/>
        </w:rPr>
        <w:t>štyri (4) vyhotovenia</w:t>
      </w:r>
      <w:r w:rsidR="00362428" w:rsidRPr="00B80283">
        <w:rPr>
          <w:rFonts w:ascii="Times New Roman" w:eastAsia="Times New Roman" w:hAnsi="Times New Roman" w:cs="Times New Roman"/>
          <w:color w:val="auto"/>
          <w:lang w:eastAsia="cs-CZ"/>
        </w:rPr>
        <w:t>.</w:t>
      </w:r>
      <w:r w:rsidR="00F12099" w:rsidRPr="00B80283">
        <w:rPr>
          <w:rFonts w:ascii="Times New Roman" w:eastAsia="Times New Roman" w:hAnsi="Times New Roman" w:cs="Times New Roman"/>
          <w:color w:val="auto"/>
          <w:lang w:eastAsia="cs-CZ"/>
        </w:rPr>
        <w:t xml:space="preserve"> Každý z týchto šiestich rovnopisov má platnosť originálu.</w:t>
      </w:r>
    </w:p>
    <w:p w14:paraId="36378242" w14:textId="31CDBBB1" w:rsidR="00362428" w:rsidRPr="00B80283" w:rsidRDefault="00362428"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Zástupcovia zmluvných str</w:t>
      </w:r>
      <w:r w:rsidR="00141D35" w:rsidRPr="00B80283">
        <w:rPr>
          <w:rFonts w:ascii="Times New Roman" w:eastAsia="Times New Roman" w:hAnsi="Times New Roman" w:cs="Times New Roman"/>
          <w:color w:val="auto"/>
          <w:lang w:eastAsia="cs-CZ"/>
        </w:rPr>
        <w:t>án, oprávnení konať vo veciach Z</w:t>
      </w:r>
      <w:r w:rsidRPr="00B80283">
        <w:rPr>
          <w:rFonts w:ascii="Times New Roman" w:eastAsia="Times New Roman" w:hAnsi="Times New Roman" w:cs="Times New Roman"/>
          <w:color w:val="auto"/>
          <w:lang w:eastAsia="cs-CZ"/>
        </w:rPr>
        <w:t>mluvy</w:t>
      </w:r>
      <w:r w:rsidR="00141D35" w:rsidRPr="00B80283">
        <w:rPr>
          <w:rFonts w:ascii="Times New Roman" w:eastAsia="Times New Roman" w:hAnsi="Times New Roman" w:cs="Times New Roman"/>
          <w:color w:val="auto"/>
          <w:lang w:eastAsia="cs-CZ"/>
        </w:rPr>
        <w:t>,</w:t>
      </w:r>
      <w:r w:rsidRPr="00B80283">
        <w:rPr>
          <w:rFonts w:ascii="Times New Roman" w:eastAsia="Times New Roman" w:hAnsi="Times New Roman" w:cs="Times New Roman"/>
          <w:color w:val="auto"/>
          <w:lang w:eastAsia="cs-CZ"/>
        </w:rPr>
        <w:t xml:space="preserve"> sa oboznámili s jej obsahom, porozumeli mu a prehlasujú, že bola vyhotovená na základe pravdivých údajov, nebola dohodnutá v tiesni, ani za inak jednostranne nevýhodných podmienok, čo osvedčujú svojím vlastnoručným podpisom.</w:t>
      </w:r>
    </w:p>
    <w:p w14:paraId="53C7CA01" w14:textId="55CEB88C" w:rsidR="007B63AC" w:rsidRPr="00B80283" w:rsidRDefault="00064DCF" w:rsidP="00B80283">
      <w:pPr>
        <w:pStyle w:val="Default"/>
        <w:numPr>
          <w:ilvl w:val="0"/>
          <w:numId w:val="22"/>
        </w:numPr>
        <w:spacing w:before="120" w:after="120" w:line="312" w:lineRule="auto"/>
        <w:ind w:left="0" w:hanging="567"/>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 xml:space="preserve">Neoddeliteľnou súčasťou Zmluvy </w:t>
      </w:r>
      <w:r w:rsidR="007B63AC" w:rsidRPr="00B80283">
        <w:rPr>
          <w:rFonts w:ascii="Times New Roman" w:eastAsia="Times New Roman" w:hAnsi="Times New Roman" w:cs="Times New Roman"/>
          <w:color w:val="auto"/>
          <w:lang w:eastAsia="cs-CZ"/>
        </w:rPr>
        <w:t>sú nasledovné prílohy:</w:t>
      </w:r>
    </w:p>
    <w:p w14:paraId="652FCD0D" w14:textId="1D023526" w:rsidR="007A53EB" w:rsidRPr="00B80283" w:rsidRDefault="00064DCF" w:rsidP="00B80283">
      <w:pPr>
        <w:pStyle w:val="Default"/>
        <w:spacing w:before="120" w:after="120" w:line="312" w:lineRule="auto"/>
        <w:jc w:val="both"/>
        <w:rPr>
          <w:rFonts w:ascii="Times New Roman" w:eastAsia="Times New Roman" w:hAnsi="Times New Roman" w:cs="Times New Roman"/>
          <w:color w:val="auto"/>
          <w:lang w:eastAsia="cs-CZ"/>
        </w:rPr>
      </w:pPr>
      <w:r w:rsidRPr="00B80283">
        <w:rPr>
          <w:rFonts w:ascii="Times New Roman" w:eastAsia="Times New Roman" w:hAnsi="Times New Roman" w:cs="Times New Roman"/>
          <w:color w:val="auto"/>
          <w:lang w:eastAsia="cs-CZ"/>
        </w:rPr>
        <w:t xml:space="preserve">Príloha č. 1: </w:t>
      </w:r>
      <w:r w:rsidR="005055FE" w:rsidRPr="00B80283">
        <w:rPr>
          <w:rFonts w:ascii="Times New Roman" w:eastAsia="Times New Roman" w:hAnsi="Times New Roman" w:cs="Times New Roman"/>
          <w:color w:val="auto"/>
          <w:lang w:eastAsia="cs-CZ"/>
        </w:rPr>
        <w:t>Technická špecifikácia</w:t>
      </w:r>
      <w:r w:rsidR="007B63AC" w:rsidRPr="00B80283">
        <w:rPr>
          <w:rFonts w:ascii="Times New Roman" w:eastAsia="Times New Roman" w:hAnsi="Times New Roman" w:cs="Times New Roman"/>
          <w:color w:val="auto"/>
          <w:lang w:eastAsia="cs-CZ"/>
        </w:rPr>
        <w:t xml:space="preserve"> Predmetu zmluvy</w:t>
      </w:r>
    </w:p>
    <w:tbl>
      <w:tblPr>
        <w:tblW w:w="4773" w:type="pct"/>
        <w:tblInd w:w="-284" w:type="dxa"/>
        <w:tblLook w:val="04A0" w:firstRow="1" w:lastRow="0" w:firstColumn="1" w:lastColumn="0" w:noHBand="0" w:noVBand="1"/>
      </w:tblPr>
      <w:tblGrid>
        <w:gridCol w:w="297"/>
        <w:gridCol w:w="3696"/>
        <w:gridCol w:w="923"/>
        <w:gridCol w:w="3694"/>
        <w:gridCol w:w="457"/>
      </w:tblGrid>
      <w:tr w:rsidR="00DF75BA" w:rsidRPr="00B80283" w14:paraId="2A52B8D0" w14:textId="77777777" w:rsidTr="00DF75BA">
        <w:trPr>
          <w:trHeight w:val="2258"/>
        </w:trPr>
        <w:tc>
          <w:tcPr>
            <w:tcW w:w="164" w:type="pct"/>
          </w:tcPr>
          <w:p w14:paraId="3798F458" w14:textId="77777777" w:rsidR="00DF75BA" w:rsidRPr="00B80283" w:rsidRDefault="00DF75BA" w:rsidP="00B80283">
            <w:pPr>
              <w:spacing w:line="312" w:lineRule="auto"/>
            </w:pPr>
            <w:bookmarkStart w:id="2" w:name="_Hlk46152467"/>
          </w:p>
          <w:p w14:paraId="01E2A4BF" w14:textId="77777777" w:rsidR="00DF75BA" w:rsidRPr="00B80283" w:rsidRDefault="00DF75BA" w:rsidP="00B80283">
            <w:pPr>
              <w:spacing w:line="312" w:lineRule="auto"/>
            </w:pPr>
          </w:p>
          <w:p w14:paraId="6ED6DF84" w14:textId="77777777" w:rsidR="00DF75BA" w:rsidRPr="00B80283" w:rsidRDefault="00DF75BA" w:rsidP="00B80283">
            <w:pPr>
              <w:spacing w:line="312" w:lineRule="auto"/>
            </w:pPr>
          </w:p>
          <w:p w14:paraId="4449CAA2" w14:textId="77777777" w:rsidR="00DF75BA" w:rsidRPr="00B80283" w:rsidRDefault="00DF75BA" w:rsidP="00B80283">
            <w:pPr>
              <w:spacing w:line="312" w:lineRule="auto"/>
            </w:pPr>
          </w:p>
          <w:p w14:paraId="5DEF872F" w14:textId="77777777" w:rsidR="00DF75BA" w:rsidRPr="00B80283" w:rsidRDefault="00DF75BA" w:rsidP="00B80283">
            <w:pPr>
              <w:spacing w:line="312" w:lineRule="auto"/>
            </w:pPr>
          </w:p>
          <w:p w14:paraId="49220A36" w14:textId="77777777" w:rsidR="00DF75BA" w:rsidRPr="00B80283" w:rsidRDefault="00DF75BA" w:rsidP="00B80283">
            <w:pPr>
              <w:spacing w:line="312" w:lineRule="auto"/>
            </w:pPr>
            <w:r w:rsidRPr="00B80283">
              <w:t xml:space="preserve">              </w:t>
            </w:r>
          </w:p>
        </w:tc>
        <w:tc>
          <w:tcPr>
            <w:tcW w:w="2038" w:type="pct"/>
            <w:tcBorders>
              <w:bottom w:val="single" w:sz="4" w:space="0" w:color="auto"/>
            </w:tcBorders>
          </w:tcPr>
          <w:p w14:paraId="39EEA849" w14:textId="77777777" w:rsidR="00DF75BA" w:rsidRPr="00B80283" w:rsidRDefault="00DF75BA" w:rsidP="00B80283">
            <w:pPr>
              <w:keepNext/>
              <w:keepLines/>
              <w:tabs>
                <w:tab w:val="left" w:pos="1026"/>
              </w:tabs>
              <w:spacing w:line="312" w:lineRule="auto"/>
            </w:pPr>
            <w:r w:rsidRPr="00B80283">
              <w:t xml:space="preserve">V Prešove, </w:t>
            </w:r>
          </w:p>
          <w:p w14:paraId="13BADD3A" w14:textId="77777777" w:rsidR="00DF75BA" w:rsidRPr="00B80283" w:rsidRDefault="00DF75BA" w:rsidP="00B80283">
            <w:pPr>
              <w:pStyle w:val="Odsekzoznamu"/>
              <w:keepNext/>
              <w:keepLines/>
              <w:tabs>
                <w:tab w:val="left" w:pos="1072"/>
              </w:tabs>
              <w:spacing w:line="312" w:lineRule="auto"/>
              <w:ind w:left="0"/>
            </w:pPr>
          </w:p>
          <w:p w14:paraId="02C5B258" w14:textId="7A793152" w:rsidR="00DF75BA" w:rsidRPr="00B80283" w:rsidRDefault="00DF75BA" w:rsidP="00B80283">
            <w:pPr>
              <w:pStyle w:val="Odsekzoznamu"/>
              <w:keepNext/>
              <w:keepLines/>
              <w:tabs>
                <w:tab w:val="left" w:pos="1072"/>
              </w:tabs>
              <w:spacing w:line="312" w:lineRule="auto"/>
              <w:ind w:left="0"/>
            </w:pPr>
            <w:r w:rsidRPr="00B80283">
              <w:t>Za Kupujúceho</w:t>
            </w:r>
            <w:r w:rsidR="00A76CB1">
              <w:t xml:space="preserve"> Správa a údržba ciest Prešovského samosprávneho kraja</w:t>
            </w:r>
          </w:p>
          <w:p w14:paraId="59704F0F" w14:textId="77777777" w:rsidR="00DF75BA" w:rsidRPr="00B80283" w:rsidRDefault="00DF75BA" w:rsidP="00B80283">
            <w:pPr>
              <w:keepNext/>
              <w:keepLines/>
              <w:tabs>
                <w:tab w:val="left" w:pos="1072"/>
              </w:tabs>
              <w:spacing w:line="312" w:lineRule="auto"/>
            </w:pPr>
            <w:r w:rsidRPr="00B80283">
              <w:t xml:space="preserve">        </w:t>
            </w:r>
          </w:p>
          <w:p w14:paraId="448E3BBE" w14:textId="77777777" w:rsidR="00044158" w:rsidRPr="00B80283" w:rsidRDefault="00044158" w:rsidP="00B80283">
            <w:pPr>
              <w:keepNext/>
              <w:keepLines/>
              <w:tabs>
                <w:tab w:val="left" w:pos="1072"/>
              </w:tabs>
              <w:spacing w:line="312" w:lineRule="auto"/>
            </w:pPr>
          </w:p>
          <w:p w14:paraId="717798FA" w14:textId="77777777" w:rsidR="00044158" w:rsidRPr="00B80283" w:rsidRDefault="00044158" w:rsidP="00B80283">
            <w:pPr>
              <w:keepNext/>
              <w:keepLines/>
              <w:tabs>
                <w:tab w:val="left" w:pos="1072"/>
              </w:tabs>
              <w:spacing w:line="312" w:lineRule="auto"/>
            </w:pPr>
          </w:p>
          <w:p w14:paraId="42BE3B47" w14:textId="1FC97EF0" w:rsidR="00044158" w:rsidRPr="00B80283" w:rsidRDefault="00044158" w:rsidP="00B80283">
            <w:pPr>
              <w:keepNext/>
              <w:keepLines/>
              <w:tabs>
                <w:tab w:val="left" w:pos="1072"/>
              </w:tabs>
              <w:spacing w:line="312" w:lineRule="auto"/>
            </w:pPr>
          </w:p>
          <w:p w14:paraId="62400FFA" w14:textId="77777777" w:rsidR="00463C90" w:rsidRDefault="00463C90" w:rsidP="00B80283">
            <w:pPr>
              <w:keepNext/>
              <w:keepLines/>
              <w:tabs>
                <w:tab w:val="left" w:pos="1072"/>
              </w:tabs>
              <w:spacing w:line="312" w:lineRule="auto"/>
            </w:pPr>
          </w:p>
          <w:p w14:paraId="52CAEA0D" w14:textId="77777777" w:rsidR="007A53EB" w:rsidRPr="00B80283" w:rsidRDefault="007A53EB" w:rsidP="00B80283">
            <w:pPr>
              <w:keepNext/>
              <w:keepLines/>
              <w:tabs>
                <w:tab w:val="left" w:pos="1072"/>
              </w:tabs>
              <w:spacing w:line="312" w:lineRule="auto"/>
            </w:pPr>
          </w:p>
          <w:p w14:paraId="75579D40" w14:textId="1434A582" w:rsidR="00044158" w:rsidRPr="00B80283" w:rsidRDefault="00044158" w:rsidP="00B80283">
            <w:pPr>
              <w:keepNext/>
              <w:keepLines/>
              <w:tabs>
                <w:tab w:val="left" w:pos="1072"/>
              </w:tabs>
              <w:spacing w:line="312" w:lineRule="auto"/>
            </w:pPr>
          </w:p>
        </w:tc>
        <w:tc>
          <w:tcPr>
            <w:tcW w:w="509" w:type="pct"/>
          </w:tcPr>
          <w:p w14:paraId="3D38A4CD" w14:textId="77777777" w:rsidR="00DF75BA" w:rsidRPr="00B80283" w:rsidRDefault="00DF75BA" w:rsidP="00B80283">
            <w:pPr>
              <w:keepNext/>
              <w:keepLines/>
              <w:tabs>
                <w:tab w:val="left" w:pos="1072"/>
              </w:tabs>
              <w:spacing w:line="312" w:lineRule="auto"/>
            </w:pPr>
          </w:p>
        </w:tc>
        <w:tc>
          <w:tcPr>
            <w:tcW w:w="2037" w:type="pct"/>
            <w:tcBorders>
              <w:bottom w:val="single" w:sz="4" w:space="0" w:color="auto"/>
            </w:tcBorders>
          </w:tcPr>
          <w:sdt>
            <w:sdtPr>
              <w:id w:val="1239683632"/>
              <w:placeholder>
                <w:docPart w:val="DefaultPlaceholder_-1854013440"/>
              </w:placeholder>
            </w:sdtPr>
            <w:sdtEndPr>
              <w:rPr>
                <w:i/>
                <w:iCs/>
              </w:rPr>
            </w:sdtEndPr>
            <w:sdtContent>
              <w:p w14:paraId="41172351" w14:textId="0049A95A" w:rsidR="00DF75BA" w:rsidRPr="00B80283" w:rsidRDefault="00DF75BA" w:rsidP="00B80283">
                <w:pPr>
                  <w:adjustRightInd w:val="0"/>
                  <w:spacing w:line="312" w:lineRule="auto"/>
                  <w:rPr>
                    <w:i/>
                    <w:iCs/>
                  </w:rPr>
                </w:pPr>
                <w:r w:rsidRPr="00B80283">
                  <w:t>V</w:t>
                </w:r>
                <w:r w:rsidRPr="00B80283">
                  <w:rPr>
                    <w:highlight w:val="darkGray"/>
                  </w:rPr>
                  <w:t>______________(</w:t>
                </w:r>
                <w:r w:rsidRPr="00B80283">
                  <w:rPr>
                    <w:i/>
                    <w:iCs/>
                    <w:highlight w:val="darkGray"/>
                  </w:rPr>
                  <w:t>uviesť miesto a dátum podpisu</w:t>
                </w:r>
                <w:r w:rsidRPr="00B80283">
                  <w:rPr>
                    <w:i/>
                    <w:iCs/>
                  </w:rPr>
                  <w:t>)</w:t>
                </w:r>
              </w:p>
            </w:sdtContent>
          </w:sdt>
          <w:p w14:paraId="2FB2A1E9" w14:textId="60275BED" w:rsidR="00DF75BA" w:rsidRPr="00B80283" w:rsidRDefault="00DF75BA" w:rsidP="00B80283">
            <w:pPr>
              <w:adjustRightInd w:val="0"/>
              <w:spacing w:line="312" w:lineRule="auto"/>
              <w:rPr>
                <w:i/>
                <w:iCs/>
              </w:rPr>
            </w:pPr>
            <w:r w:rsidRPr="00B80283">
              <w:t>Za Predávajúceho</w:t>
            </w:r>
            <w:r w:rsidR="00A76CB1">
              <w:t xml:space="preserve"> </w:t>
            </w:r>
            <w:r w:rsidR="00A76CB1" w:rsidRPr="00A76CB1">
              <w:rPr>
                <w:i/>
                <w:iCs/>
              </w:rPr>
              <w:t>(Uviesť názov spoločnosti)</w:t>
            </w:r>
          </w:p>
          <w:p w14:paraId="72FA260F" w14:textId="77777777" w:rsidR="00DF75BA" w:rsidRPr="00B80283" w:rsidRDefault="00DF75BA" w:rsidP="00B80283">
            <w:pPr>
              <w:adjustRightInd w:val="0"/>
              <w:spacing w:line="312" w:lineRule="auto"/>
            </w:pPr>
          </w:p>
          <w:p w14:paraId="0192F30E" w14:textId="77777777" w:rsidR="00DF75BA" w:rsidRPr="00B80283" w:rsidRDefault="00DF75BA" w:rsidP="00B80283">
            <w:pPr>
              <w:adjustRightInd w:val="0"/>
              <w:spacing w:line="312" w:lineRule="auto"/>
            </w:pPr>
            <w:r w:rsidRPr="00B80283">
              <w:t xml:space="preserve">         </w:t>
            </w:r>
          </w:p>
        </w:tc>
        <w:tc>
          <w:tcPr>
            <w:tcW w:w="252" w:type="pct"/>
          </w:tcPr>
          <w:p w14:paraId="7D831F3F" w14:textId="77777777" w:rsidR="00DF75BA" w:rsidRPr="00B80283" w:rsidRDefault="00DF75BA" w:rsidP="00B80283">
            <w:pPr>
              <w:keepNext/>
              <w:keepLines/>
              <w:tabs>
                <w:tab w:val="left" w:pos="1072"/>
              </w:tabs>
              <w:spacing w:line="312" w:lineRule="auto"/>
            </w:pPr>
          </w:p>
        </w:tc>
      </w:tr>
      <w:tr w:rsidR="00DF75BA" w:rsidRPr="00B80283" w14:paraId="1623323D" w14:textId="77777777" w:rsidTr="00DF75BA">
        <w:trPr>
          <w:trHeight w:val="70"/>
        </w:trPr>
        <w:tc>
          <w:tcPr>
            <w:tcW w:w="164" w:type="pct"/>
          </w:tcPr>
          <w:p w14:paraId="4288CB6B" w14:textId="77777777" w:rsidR="00DF75BA" w:rsidRPr="00B80283" w:rsidRDefault="00DF75BA" w:rsidP="00B80283">
            <w:pPr>
              <w:keepNext/>
              <w:keepLines/>
              <w:tabs>
                <w:tab w:val="left" w:pos="1072"/>
              </w:tabs>
              <w:spacing w:line="312" w:lineRule="auto"/>
            </w:pPr>
          </w:p>
        </w:tc>
        <w:tc>
          <w:tcPr>
            <w:tcW w:w="2038" w:type="pct"/>
            <w:tcBorders>
              <w:top w:val="single" w:sz="4" w:space="0" w:color="auto"/>
            </w:tcBorders>
          </w:tcPr>
          <w:p w14:paraId="14F0A922" w14:textId="77777777" w:rsidR="00DF75BA" w:rsidRPr="00B80283" w:rsidRDefault="00DF75BA" w:rsidP="00B80283">
            <w:pPr>
              <w:keepNext/>
              <w:keepLines/>
              <w:spacing w:line="312" w:lineRule="auto"/>
              <w:jc w:val="center"/>
              <w:rPr>
                <w:b/>
              </w:rPr>
            </w:pPr>
            <w:r w:rsidRPr="00B80283">
              <w:rPr>
                <w:b/>
              </w:rPr>
              <w:t>Ing. Marcel Horváth</w:t>
            </w:r>
          </w:p>
          <w:p w14:paraId="6F9527FC" w14:textId="656A6192" w:rsidR="00DF75BA" w:rsidRPr="00B80283" w:rsidRDefault="007C7FA3" w:rsidP="00B80283">
            <w:pPr>
              <w:keepNext/>
              <w:keepLines/>
              <w:spacing w:line="312" w:lineRule="auto"/>
              <w:jc w:val="center"/>
              <w:rPr>
                <w:bCs/>
              </w:rPr>
            </w:pPr>
            <w:r w:rsidRPr="00B80283">
              <w:rPr>
                <w:bCs/>
              </w:rPr>
              <w:t xml:space="preserve">generálny </w:t>
            </w:r>
            <w:r w:rsidR="00DF75BA" w:rsidRPr="00B80283">
              <w:rPr>
                <w:bCs/>
              </w:rPr>
              <w:t>riaditeľ</w:t>
            </w:r>
          </w:p>
        </w:tc>
        <w:tc>
          <w:tcPr>
            <w:tcW w:w="509" w:type="pct"/>
          </w:tcPr>
          <w:p w14:paraId="482BD5F3" w14:textId="77777777" w:rsidR="00DF75BA" w:rsidRPr="00B80283" w:rsidRDefault="00DF75BA" w:rsidP="00B80283">
            <w:pPr>
              <w:keepNext/>
              <w:keepLines/>
              <w:tabs>
                <w:tab w:val="left" w:pos="1072"/>
              </w:tabs>
              <w:spacing w:line="312" w:lineRule="auto"/>
            </w:pPr>
          </w:p>
        </w:tc>
        <w:tc>
          <w:tcPr>
            <w:tcW w:w="2037" w:type="pct"/>
            <w:tcBorders>
              <w:top w:val="single" w:sz="4" w:space="0" w:color="auto"/>
            </w:tcBorders>
            <w:shd w:val="clear" w:color="auto" w:fill="A6A6A6" w:themeFill="background1" w:themeFillShade="A6"/>
          </w:tcPr>
          <w:sdt>
            <w:sdtPr>
              <w:rPr>
                <w:i/>
                <w:iCs/>
              </w:rPr>
              <w:id w:val="-532336314"/>
              <w:placeholder>
                <w:docPart w:val="DefaultPlaceholder_-1854013440"/>
              </w:placeholder>
            </w:sdtPr>
            <w:sdtEndPr/>
            <w:sdtContent>
              <w:p w14:paraId="54BB983A" w14:textId="56EA2893" w:rsidR="00DF75BA" w:rsidRPr="00B80283" w:rsidRDefault="00DF75BA" w:rsidP="00B80283">
                <w:pPr>
                  <w:keepNext/>
                  <w:keepLines/>
                  <w:spacing w:line="312" w:lineRule="auto"/>
                  <w:jc w:val="center"/>
                  <w:rPr>
                    <w:i/>
                    <w:iCs/>
                  </w:rPr>
                </w:pPr>
                <w:r w:rsidRPr="00B80283">
                  <w:rPr>
                    <w:i/>
                    <w:iCs/>
                  </w:rPr>
                  <w:t xml:space="preserve">(uviesť (titul) meno a priezvisko, funkciu / oprávnenie konať v mene </w:t>
                </w:r>
                <w:r w:rsidR="00044158" w:rsidRPr="00B80283">
                  <w:rPr>
                    <w:i/>
                    <w:iCs/>
                  </w:rPr>
                  <w:t>Predávajúceho</w:t>
                </w:r>
                <w:r w:rsidRPr="00B80283">
                  <w:rPr>
                    <w:i/>
                    <w:iCs/>
                  </w:rPr>
                  <w:t>)</w:t>
                </w:r>
              </w:p>
            </w:sdtContent>
          </w:sdt>
        </w:tc>
        <w:tc>
          <w:tcPr>
            <w:tcW w:w="252" w:type="pct"/>
          </w:tcPr>
          <w:p w14:paraId="3BCBD7D1" w14:textId="77777777" w:rsidR="00DF75BA" w:rsidRPr="00B80283" w:rsidRDefault="00DF75BA" w:rsidP="00B80283">
            <w:pPr>
              <w:keepNext/>
              <w:keepLines/>
              <w:tabs>
                <w:tab w:val="left" w:pos="1072"/>
              </w:tabs>
              <w:spacing w:line="312" w:lineRule="auto"/>
            </w:pPr>
          </w:p>
        </w:tc>
      </w:tr>
      <w:bookmarkEnd w:id="2"/>
    </w:tbl>
    <w:p w14:paraId="31076D87" w14:textId="77777777" w:rsidR="00141FC1" w:rsidRDefault="00141FC1" w:rsidP="00B80283">
      <w:pPr>
        <w:pStyle w:val="Odsekzoznamu"/>
        <w:spacing w:before="120" w:after="120" w:line="312" w:lineRule="auto"/>
        <w:ind w:left="0"/>
        <w:contextualSpacing w:val="0"/>
      </w:pPr>
    </w:p>
    <w:p w14:paraId="5F72E5B7" w14:textId="09B6487C" w:rsidR="00A46810" w:rsidRPr="00B80283" w:rsidRDefault="00A46810" w:rsidP="00B80283">
      <w:pPr>
        <w:pStyle w:val="Odsekzoznamu"/>
        <w:spacing w:before="120" w:after="120" w:line="312" w:lineRule="auto"/>
        <w:ind w:left="0"/>
        <w:contextualSpacing w:val="0"/>
      </w:pPr>
      <w:r w:rsidRPr="00B80283">
        <w:t>Zmluva nadobúda platnosť dňa:</w:t>
      </w:r>
      <w:r w:rsidRPr="00B80283">
        <w:tab/>
        <w:t>___________</w:t>
      </w:r>
    </w:p>
    <w:p w14:paraId="55E3919E" w14:textId="77777777" w:rsidR="00A46810" w:rsidRPr="00B80283" w:rsidRDefault="00A46810" w:rsidP="00B80283">
      <w:pPr>
        <w:pStyle w:val="Odsekzoznamu"/>
        <w:spacing w:before="120" w:after="120" w:line="312" w:lineRule="auto"/>
        <w:ind w:left="0"/>
        <w:contextualSpacing w:val="0"/>
      </w:pPr>
      <w:r w:rsidRPr="00B80283">
        <w:t>Zmluva nadobúda účinnosť dňa:</w:t>
      </w:r>
      <w:r w:rsidRPr="00B80283">
        <w:tab/>
        <w:t>___________</w:t>
      </w:r>
    </w:p>
    <w:p w14:paraId="6AA6BAC9" w14:textId="1D244691" w:rsidR="00901EAC" w:rsidRPr="00B80283" w:rsidRDefault="00A46810" w:rsidP="00B80283">
      <w:pPr>
        <w:pStyle w:val="Odsekzoznamu"/>
        <w:spacing w:before="120" w:after="120" w:line="312" w:lineRule="auto"/>
        <w:ind w:left="0"/>
        <w:contextualSpacing w:val="0"/>
      </w:pPr>
      <w:r w:rsidRPr="00B80283">
        <w:t>Zmluva bola zverejnená dňa:</w:t>
      </w:r>
      <w:r w:rsidRPr="00B80283">
        <w:tab/>
      </w:r>
      <w:r w:rsidRPr="00B80283">
        <w:tab/>
        <w:t>_________</w:t>
      </w:r>
      <w:r w:rsidR="002850DD" w:rsidRPr="00B80283">
        <w:t>__</w:t>
      </w:r>
    </w:p>
    <w:sectPr w:rsidR="00901EAC" w:rsidRPr="00B80283" w:rsidSect="006F555C">
      <w:headerReference w:type="even" r:id="rId12"/>
      <w:headerReference w:type="default" r:id="rId13"/>
      <w:footerReference w:type="even" r:id="rId14"/>
      <w:footerReference w:type="default" r:id="rId15"/>
      <w:headerReference w:type="first" r:id="rId16"/>
      <w:footerReference w:type="first" r:id="rId17"/>
      <w:pgSz w:w="11906" w:h="16838"/>
      <w:pgMar w:top="1417" w:right="127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8FEB5" w14:textId="77777777" w:rsidR="00995E48" w:rsidRDefault="00995E48" w:rsidP="00F41FAE">
      <w:r>
        <w:separator/>
      </w:r>
    </w:p>
  </w:endnote>
  <w:endnote w:type="continuationSeparator" w:id="0">
    <w:p w14:paraId="185C9F20" w14:textId="77777777" w:rsidR="00995E48" w:rsidRDefault="00995E48" w:rsidP="00F4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C4770" w14:textId="77777777" w:rsidR="004B34AF" w:rsidRDefault="004B34AF">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18285902"/>
      <w:docPartObj>
        <w:docPartGallery w:val="Page Numbers (Bottom of Page)"/>
        <w:docPartUnique/>
      </w:docPartObj>
    </w:sdtPr>
    <w:sdtEndPr/>
    <w:sdtContent>
      <w:sdt>
        <w:sdtPr>
          <w:rPr>
            <w:sz w:val="20"/>
            <w:szCs w:val="20"/>
          </w:rPr>
          <w:id w:val="-2026854984"/>
          <w:docPartObj>
            <w:docPartGallery w:val="Page Numbers (Top of Page)"/>
            <w:docPartUnique/>
          </w:docPartObj>
        </w:sdtPr>
        <w:sdtEndPr/>
        <w:sdtContent>
          <w:p w14:paraId="7053FF2C" w14:textId="4E4385D7" w:rsidR="00851017" w:rsidRPr="00851017" w:rsidRDefault="00851017">
            <w:pPr>
              <w:pStyle w:val="Pta"/>
              <w:jc w:val="center"/>
              <w:rPr>
                <w:sz w:val="20"/>
                <w:szCs w:val="20"/>
              </w:rPr>
            </w:pPr>
            <w:r w:rsidRPr="00851017">
              <w:rPr>
                <w:sz w:val="20"/>
                <w:szCs w:val="20"/>
              </w:rPr>
              <w:t xml:space="preserve">Strana </w:t>
            </w:r>
            <w:r w:rsidRPr="00851017">
              <w:rPr>
                <w:b/>
                <w:bCs/>
                <w:sz w:val="20"/>
                <w:szCs w:val="20"/>
              </w:rPr>
              <w:fldChar w:fldCharType="begin"/>
            </w:r>
            <w:r w:rsidRPr="00851017">
              <w:rPr>
                <w:b/>
                <w:bCs/>
                <w:sz w:val="20"/>
                <w:szCs w:val="20"/>
              </w:rPr>
              <w:instrText>PAGE</w:instrText>
            </w:r>
            <w:r w:rsidRPr="00851017">
              <w:rPr>
                <w:b/>
                <w:bCs/>
                <w:sz w:val="20"/>
                <w:szCs w:val="20"/>
              </w:rPr>
              <w:fldChar w:fldCharType="separate"/>
            </w:r>
            <w:r w:rsidRPr="00851017">
              <w:rPr>
                <w:b/>
                <w:bCs/>
                <w:sz w:val="20"/>
                <w:szCs w:val="20"/>
              </w:rPr>
              <w:t>2</w:t>
            </w:r>
            <w:r w:rsidRPr="00851017">
              <w:rPr>
                <w:b/>
                <w:bCs/>
                <w:sz w:val="20"/>
                <w:szCs w:val="20"/>
              </w:rPr>
              <w:fldChar w:fldCharType="end"/>
            </w:r>
            <w:r w:rsidRPr="00851017">
              <w:rPr>
                <w:sz w:val="20"/>
                <w:szCs w:val="20"/>
              </w:rPr>
              <w:t xml:space="preserve"> z </w:t>
            </w:r>
            <w:r w:rsidRPr="00851017">
              <w:rPr>
                <w:b/>
                <w:bCs/>
                <w:sz w:val="20"/>
                <w:szCs w:val="20"/>
              </w:rPr>
              <w:fldChar w:fldCharType="begin"/>
            </w:r>
            <w:r w:rsidRPr="00851017">
              <w:rPr>
                <w:b/>
                <w:bCs/>
                <w:sz w:val="20"/>
                <w:szCs w:val="20"/>
              </w:rPr>
              <w:instrText>NUMPAGES</w:instrText>
            </w:r>
            <w:r w:rsidRPr="00851017">
              <w:rPr>
                <w:b/>
                <w:bCs/>
                <w:sz w:val="20"/>
                <w:szCs w:val="20"/>
              </w:rPr>
              <w:fldChar w:fldCharType="separate"/>
            </w:r>
            <w:r w:rsidRPr="00851017">
              <w:rPr>
                <w:b/>
                <w:bCs/>
                <w:sz w:val="20"/>
                <w:szCs w:val="20"/>
              </w:rPr>
              <w:t>2</w:t>
            </w:r>
            <w:r w:rsidRPr="00851017">
              <w:rPr>
                <w:b/>
                <w:bCs/>
                <w:sz w:val="20"/>
                <w:szCs w:val="20"/>
              </w:rPr>
              <w:fldChar w:fldCharType="end"/>
            </w:r>
          </w:p>
        </w:sdtContent>
      </w:sdt>
    </w:sdtContent>
  </w:sdt>
  <w:p w14:paraId="78E71632" w14:textId="77777777" w:rsidR="004B34AF" w:rsidRDefault="004B34AF">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5DFB" w14:textId="77777777" w:rsidR="004B34AF" w:rsidRDefault="004B34A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BAD69" w14:textId="77777777" w:rsidR="00995E48" w:rsidRDefault="00995E48" w:rsidP="00F41FAE">
      <w:r>
        <w:separator/>
      </w:r>
    </w:p>
  </w:footnote>
  <w:footnote w:type="continuationSeparator" w:id="0">
    <w:p w14:paraId="77300EC8" w14:textId="77777777" w:rsidR="00995E48" w:rsidRDefault="00995E48" w:rsidP="00F41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B8500" w14:textId="77777777" w:rsidR="004B34AF" w:rsidRDefault="004B34AF">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42477" w14:textId="77777777" w:rsidR="004B34AF" w:rsidRDefault="004B34AF">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E01F" w14:textId="77777777" w:rsidR="004B34AF" w:rsidRDefault="004B34AF">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FFA"/>
    <w:multiLevelType w:val="hybridMultilevel"/>
    <w:tmpl w:val="34EEE448"/>
    <w:lvl w:ilvl="0" w:tplc="1CE28206">
      <w:start w:val="1"/>
      <w:numFmt w:val="lowerLetter"/>
      <w:lvlText w:val="%1)"/>
      <w:lvlJc w:val="left"/>
      <w:pPr>
        <w:ind w:left="720" w:hanging="360"/>
      </w:pPr>
      <w:rPr>
        <w:b/>
        <w:bCs/>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DD3097"/>
    <w:multiLevelType w:val="hybridMultilevel"/>
    <w:tmpl w:val="6456B778"/>
    <w:lvl w:ilvl="0" w:tplc="2564AF40">
      <w:start w:val="1"/>
      <w:numFmt w:val="lowerLetter"/>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8FC6EE1"/>
    <w:multiLevelType w:val="hybridMultilevel"/>
    <w:tmpl w:val="3B54507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1966A1C"/>
    <w:multiLevelType w:val="hybridMultilevel"/>
    <w:tmpl w:val="D03C069E"/>
    <w:lvl w:ilvl="0" w:tplc="0B5C4662">
      <w:start w:val="1"/>
      <w:numFmt w:val="decimal"/>
      <w:lvlText w:val="7.%1"/>
      <w:lvlJc w:val="left"/>
      <w:pPr>
        <w:ind w:left="360" w:hanging="360"/>
      </w:pPr>
      <w:rPr>
        <w:rFonts w:hint="default"/>
        <w:b/>
        <w:bCs w:val="0"/>
        <w:color w:val="auto"/>
        <w:sz w:val="24"/>
        <w:szCs w:val="24"/>
      </w:rPr>
    </w:lvl>
    <w:lvl w:ilvl="1" w:tplc="041B0019">
      <w:start w:val="1"/>
      <w:numFmt w:val="lowerLetter"/>
      <w:lvlText w:val="%2."/>
      <w:lvlJc w:val="left"/>
      <w:pPr>
        <w:ind w:left="872" w:hanging="360"/>
      </w:pPr>
    </w:lvl>
    <w:lvl w:ilvl="2" w:tplc="041B001B" w:tentative="1">
      <w:start w:val="1"/>
      <w:numFmt w:val="lowerRoman"/>
      <w:lvlText w:val="%3."/>
      <w:lvlJc w:val="right"/>
      <w:pPr>
        <w:ind w:left="1592" w:hanging="180"/>
      </w:pPr>
    </w:lvl>
    <w:lvl w:ilvl="3" w:tplc="041B000F" w:tentative="1">
      <w:start w:val="1"/>
      <w:numFmt w:val="decimal"/>
      <w:lvlText w:val="%4."/>
      <w:lvlJc w:val="left"/>
      <w:pPr>
        <w:ind w:left="2312" w:hanging="360"/>
      </w:pPr>
    </w:lvl>
    <w:lvl w:ilvl="4" w:tplc="041B0019" w:tentative="1">
      <w:start w:val="1"/>
      <w:numFmt w:val="lowerLetter"/>
      <w:lvlText w:val="%5."/>
      <w:lvlJc w:val="left"/>
      <w:pPr>
        <w:ind w:left="3032" w:hanging="360"/>
      </w:pPr>
    </w:lvl>
    <w:lvl w:ilvl="5" w:tplc="041B001B" w:tentative="1">
      <w:start w:val="1"/>
      <w:numFmt w:val="lowerRoman"/>
      <w:lvlText w:val="%6."/>
      <w:lvlJc w:val="right"/>
      <w:pPr>
        <w:ind w:left="3752" w:hanging="180"/>
      </w:pPr>
    </w:lvl>
    <w:lvl w:ilvl="6" w:tplc="041B000F" w:tentative="1">
      <w:start w:val="1"/>
      <w:numFmt w:val="decimal"/>
      <w:lvlText w:val="%7."/>
      <w:lvlJc w:val="left"/>
      <w:pPr>
        <w:ind w:left="4472" w:hanging="360"/>
      </w:pPr>
    </w:lvl>
    <w:lvl w:ilvl="7" w:tplc="041B0019" w:tentative="1">
      <w:start w:val="1"/>
      <w:numFmt w:val="lowerLetter"/>
      <w:lvlText w:val="%8."/>
      <w:lvlJc w:val="left"/>
      <w:pPr>
        <w:ind w:left="5192" w:hanging="360"/>
      </w:pPr>
    </w:lvl>
    <w:lvl w:ilvl="8" w:tplc="041B001B" w:tentative="1">
      <w:start w:val="1"/>
      <w:numFmt w:val="lowerRoman"/>
      <w:lvlText w:val="%9."/>
      <w:lvlJc w:val="right"/>
      <w:pPr>
        <w:ind w:left="5912" w:hanging="180"/>
      </w:pPr>
    </w:lvl>
  </w:abstractNum>
  <w:abstractNum w:abstractNumId="4" w15:restartNumberingAfterBreak="0">
    <w:nsid w:val="15BD2AD2"/>
    <w:multiLevelType w:val="hybridMultilevel"/>
    <w:tmpl w:val="7208365A"/>
    <w:lvl w:ilvl="0" w:tplc="988EF834">
      <w:start w:val="1"/>
      <w:numFmt w:val="lowerLetter"/>
      <w:lvlText w:val="%1)"/>
      <w:lvlJc w:val="left"/>
      <w:pPr>
        <w:ind w:left="1080" w:hanging="360"/>
      </w:pPr>
      <w:rPr>
        <w:b/>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 w15:restartNumberingAfterBreak="0">
    <w:nsid w:val="15F041EC"/>
    <w:multiLevelType w:val="hybridMultilevel"/>
    <w:tmpl w:val="76566596"/>
    <w:lvl w:ilvl="0" w:tplc="808A8C42">
      <w:start w:val="1"/>
      <w:numFmt w:val="lowerLetter"/>
      <w:lvlText w:val="%1)"/>
      <w:lvlJc w:val="left"/>
      <w:pPr>
        <w:ind w:left="720" w:hanging="360"/>
      </w:pPr>
      <w:rPr>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8F36814"/>
    <w:multiLevelType w:val="multilevel"/>
    <w:tmpl w:val="633EB41A"/>
    <w:lvl w:ilvl="0">
      <w:start w:val="10"/>
      <w:numFmt w:val="decimal"/>
      <w:lvlText w:val="%1"/>
      <w:lvlJc w:val="left"/>
      <w:pPr>
        <w:ind w:left="420" w:hanging="420"/>
      </w:pPr>
      <w:rPr>
        <w:rFonts w:hint="default"/>
      </w:rPr>
    </w:lvl>
    <w:lvl w:ilvl="1">
      <w:start w:val="1"/>
      <w:numFmt w:val="decimal"/>
      <w:lvlText w:val="9.%2"/>
      <w:lvlJc w:val="left"/>
      <w:pPr>
        <w:ind w:left="420" w:hanging="420"/>
      </w:pPr>
      <w:rPr>
        <w:rFonts w:ascii="Times New Roman" w:hAnsi="Times New Roman" w:cs="Times New Roman" w:hint="default"/>
        <w:b/>
        <w:bCs w:val="0"/>
        <w:i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F76C2C"/>
    <w:multiLevelType w:val="hybridMultilevel"/>
    <w:tmpl w:val="338E4CC6"/>
    <w:lvl w:ilvl="0" w:tplc="A7887F88">
      <w:start w:val="1"/>
      <w:numFmt w:val="lowerLetter"/>
      <w:lvlText w:val="%1)"/>
      <w:lvlJc w:val="left"/>
      <w:pPr>
        <w:ind w:left="1080" w:hanging="360"/>
      </w:pPr>
      <w:rPr>
        <w:rFonts w:hint="default"/>
        <w:b/>
        <w:bCs/>
        <w:i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20D421CF"/>
    <w:multiLevelType w:val="hybridMultilevel"/>
    <w:tmpl w:val="164A6C9E"/>
    <w:lvl w:ilvl="0" w:tplc="CC9C1172">
      <w:start w:val="1"/>
      <w:numFmt w:val="upperRoman"/>
      <w:lvlText w:val="%1."/>
      <w:lvlJc w:val="left"/>
      <w:pPr>
        <w:ind w:left="4123" w:hanging="720"/>
      </w:pPr>
      <w:rPr>
        <w:rFonts w:ascii="Times New Roman" w:hAnsi="Times New Roman" w:cs="Times New Roman" w:hint="default"/>
      </w:rPr>
    </w:lvl>
    <w:lvl w:ilvl="1" w:tplc="4768B7E4">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39E17B0"/>
    <w:multiLevelType w:val="hybridMultilevel"/>
    <w:tmpl w:val="5EFC4AC4"/>
    <w:lvl w:ilvl="0" w:tplc="AC9EADC6">
      <w:start w:val="1"/>
      <w:numFmt w:val="decimal"/>
      <w:lvlText w:val="%1."/>
      <w:lvlJc w:val="left"/>
      <w:pPr>
        <w:tabs>
          <w:tab w:val="num" w:pos="360"/>
        </w:tabs>
        <w:ind w:left="360" w:hanging="360"/>
      </w:pPr>
      <w:rPr>
        <w:b/>
        <w:bCs/>
        <w:strike w:val="0"/>
        <w:dstrike w:val="0"/>
        <w:color w:val="auto"/>
        <w:sz w:val="22"/>
        <w:szCs w:val="22"/>
        <w:u w:val="none"/>
        <w:effect w:val="none"/>
      </w:rPr>
    </w:lvl>
    <w:lvl w:ilvl="1" w:tplc="041B0019">
      <w:start w:val="1"/>
      <w:numFmt w:val="lowerLetter"/>
      <w:lvlText w:val="%2."/>
      <w:lvlJc w:val="left"/>
      <w:pPr>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0" w15:restartNumberingAfterBreak="0">
    <w:nsid w:val="26802B4D"/>
    <w:multiLevelType w:val="multilevel"/>
    <w:tmpl w:val="8E68A8D6"/>
    <w:lvl w:ilvl="0">
      <w:start w:val="6"/>
      <w:numFmt w:val="decimal"/>
      <w:lvlText w:val="%1."/>
      <w:lvlJc w:val="left"/>
      <w:pPr>
        <w:tabs>
          <w:tab w:val="num" w:pos="377"/>
        </w:tabs>
        <w:ind w:left="377" w:hanging="377"/>
      </w:pPr>
      <w:rPr>
        <w:rFonts w:hint="default"/>
      </w:rPr>
    </w:lvl>
    <w:lvl w:ilvl="1">
      <w:start w:val="1"/>
      <w:numFmt w:val="decimal"/>
      <w:lvlText w:val="7.%2"/>
      <w:lvlJc w:val="left"/>
      <w:pPr>
        <w:tabs>
          <w:tab w:val="num" w:pos="720"/>
        </w:tabs>
        <w:ind w:left="720" w:hanging="720"/>
      </w:pPr>
      <w:rPr>
        <w:rFonts w:ascii="Times New Roman" w:hAnsi="Times New Roman" w:cs="Times New Roman" w:hint="default"/>
        <w:b/>
        <w:bCs/>
        <w:color w:val="auto"/>
        <w:sz w:val="22"/>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7E405D2"/>
    <w:multiLevelType w:val="hybridMultilevel"/>
    <w:tmpl w:val="ADAC12EC"/>
    <w:lvl w:ilvl="0" w:tplc="D9784EA0">
      <w:start w:val="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29376654"/>
    <w:multiLevelType w:val="hybridMultilevel"/>
    <w:tmpl w:val="36CA420C"/>
    <w:lvl w:ilvl="0" w:tplc="4EC67C92">
      <w:start w:val="1"/>
      <w:numFmt w:val="decimal"/>
      <w:lvlText w:val="%1."/>
      <w:lvlJc w:val="left"/>
      <w:pPr>
        <w:ind w:left="-65" w:hanging="360"/>
      </w:pPr>
      <w:rPr>
        <w:rFonts w:hint="default"/>
        <w:b/>
        <w:bCs/>
        <w:color w:val="auto"/>
      </w:rPr>
    </w:lvl>
    <w:lvl w:ilvl="1" w:tplc="041B0019" w:tentative="1">
      <w:start w:val="1"/>
      <w:numFmt w:val="lowerLetter"/>
      <w:lvlText w:val="%2."/>
      <w:lvlJc w:val="left"/>
      <w:pPr>
        <w:ind w:left="655" w:hanging="360"/>
      </w:pPr>
    </w:lvl>
    <w:lvl w:ilvl="2" w:tplc="041B001B" w:tentative="1">
      <w:start w:val="1"/>
      <w:numFmt w:val="lowerRoman"/>
      <w:lvlText w:val="%3."/>
      <w:lvlJc w:val="right"/>
      <w:pPr>
        <w:ind w:left="1375" w:hanging="180"/>
      </w:pPr>
    </w:lvl>
    <w:lvl w:ilvl="3" w:tplc="041B000F" w:tentative="1">
      <w:start w:val="1"/>
      <w:numFmt w:val="decimal"/>
      <w:lvlText w:val="%4."/>
      <w:lvlJc w:val="left"/>
      <w:pPr>
        <w:ind w:left="2095" w:hanging="360"/>
      </w:pPr>
    </w:lvl>
    <w:lvl w:ilvl="4" w:tplc="041B0019" w:tentative="1">
      <w:start w:val="1"/>
      <w:numFmt w:val="lowerLetter"/>
      <w:lvlText w:val="%5."/>
      <w:lvlJc w:val="left"/>
      <w:pPr>
        <w:ind w:left="2815" w:hanging="360"/>
      </w:pPr>
    </w:lvl>
    <w:lvl w:ilvl="5" w:tplc="041B001B" w:tentative="1">
      <w:start w:val="1"/>
      <w:numFmt w:val="lowerRoman"/>
      <w:lvlText w:val="%6."/>
      <w:lvlJc w:val="right"/>
      <w:pPr>
        <w:ind w:left="3535" w:hanging="180"/>
      </w:pPr>
    </w:lvl>
    <w:lvl w:ilvl="6" w:tplc="041B000F" w:tentative="1">
      <w:start w:val="1"/>
      <w:numFmt w:val="decimal"/>
      <w:lvlText w:val="%7."/>
      <w:lvlJc w:val="left"/>
      <w:pPr>
        <w:ind w:left="4255" w:hanging="360"/>
      </w:pPr>
    </w:lvl>
    <w:lvl w:ilvl="7" w:tplc="041B0019" w:tentative="1">
      <w:start w:val="1"/>
      <w:numFmt w:val="lowerLetter"/>
      <w:lvlText w:val="%8."/>
      <w:lvlJc w:val="left"/>
      <w:pPr>
        <w:ind w:left="4975" w:hanging="360"/>
      </w:pPr>
    </w:lvl>
    <w:lvl w:ilvl="8" w:tplc="041B001B" w:tentative="1">
      <w:start w:val="1"/>
      <w:numFmt w:val="lowerRoman"/>
      <w:lvlText w:val="%9."/>
      <w:lvlJc w:val="right"/>
      <w:pPr>
        <w:ind w:left="5695" w:hanging="180"/>
      </w:pPr>
    </w:lvl>
  </w:abstractNum>
  <w:abstractNum w:abstractNumId="13" w15:restartNumberingAfterBreak="0">
    <w:nsid w:val="2AC0437A"/>
    <w:multiLevelType w:val="hybridMultilevel"/>
    <w:tmpl w:val="4A18CEEE"/>
    <w:lvl w:ilvl="0" w:tplc="401E190E">
      <w:start w:val="1"/>
      <w:numFmt w:val="decimal"/>
      <w:lvlText w:val="4.%1 "/>
      <w:lvlJc w:val="left"/>
      <w:pPr>
        <w:ind w:left="502" w:hanging="360"/>
      </w:pPr>
      <w:rPr>
        <w:rFonts w:ascii="Times New Roman" w:hAnsi="Times New Roman" w:cs="Arial" w:hint="default"/>
        <w:b/>
        <w:bCs/>
        <w:i w:val="0"/>
        <w:strike w:val="0"/>
        <w:dstrike w:val="0"/>
        <w:sz w:val="22"/>
        <w:szCs w:val="20"/>
        <w:u w:val="none"/>
        <w:effect w:val="none"/>
      </w:rPr>
    </w:lvl>
    <w:lvl w:ilvl="1" w:tplc="041B0019">
      <w:start w:val="1"/>
      <w:numFmt w:val="lowerLetter"/>
      <w:lvlText w:val="%2."/>
      <w:lvlJc w:val="left"/>
      <w:pPr>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4" w15:restartNumberingAfterBreak="0">
    <w:nsid w:val="2C8242C0"/>
    <w:multiLevelType w:val="hybridMultilevel"/>
    <w:tmpl w:val="9008EDD4"/>
    <w:lvl w:ilvl="0" w:tplc="DABE5C2A">
      <w:start w:val="1"/>
      <w:numFmt w:val="decimal"/>
      <w:lvlText w:val="5.%1"/>
      <w:lvlJc w:val="left"/>
      <w:pPr>
        <w:ind w:left="720" w:hanging="360"/>
      </w:pPr>
      <w:rPr>
        <w:rFonts w:ascii="Times New Roman" w:hAnsi="Times New Roman" w:cs="Arial" w:hint="default"/>
        <w:b/>
        <w:bCs/>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CD21E9C"/>
    <w:multiLevelType w:val="multilevel"/>
    <w:tmpl w:val="09323FE6"/>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D82819"/>
    <w:multiLevelType w:val="hybridMultilevel"/>
    <w:tmpl w:val="86669C24"/>
    <w:lvl w:ilvl="0" w:tplc="A5C89C0C">
      <w:start w:val="1"/>
      <w:numFmt w:val="decimal"/>
      <w:lvlText w:val="10.%1"/>
      <w:lvlJc w:val="left"/>
      <w:pPr>
        <w:ind w:left="153" w:hanging="360"/>
      </w:pPr>
      <w:rPr>
        <w:rFonts w:ascii="Times New Roman" w:hAnsi="Times New Roman" w:cs="Times New Roman" w:hint="default"/>
        <w:b/>
        <w:bCs w:val="0"/>
        <w:i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D0F42E6"/>
    <w:multiLevelType w:val="hybridMultilevel"/>
    <w:tmpl w:val="7314469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15:restartNumberingAfterBreak="0">
    <w:nsid w:val="2DB662CD"/>
    <w:multiLevelType w:val="hybridMultilevel"/>
    <w:tmpl w:val="F2F2E298"/>
    <w:lvl w:ilvl="0" w:tplc="70701ABA">
      <w:start w:val="1"/>
      <w:numFmt w:val="lowerLetter"/>
      <w:lvlText w:val="%1)"/>
      <w:lvlJc w:val="left"/>
      <w:pPr>
        <w:ind w:left="927" w:hanging="360"/>
      </w:pPr>
      <w:rPr>
        <w:rFonts w:hint="default"/>
        <w:b/>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9" w15:restartNumberingAfterBreak="0">
    <w:nsid w:val="2E3B5189"/>
    <w:multiLevelType w:val="hybridMultilevel"/>
    <w:tmpl w:val="841E1ACA"/>
    <w:lvl w:ilvl="0" w:tplc="FF68E8B0">
      <w:start w:val="1"/>
      <w:numFmt w:val="decimal"/>
      <w:lvlText w:val="1.%1"/>
      <w:lvlJc w:val="left"/>
      <w:pPr>
        <w:ind w:left="720" w:hanging="360"/>
      </w:pPr>
      <w:rPr>
        <w:rFonts w:ascii="Times New Roman" w:hAnsi="Times New Roman" w:cs="Times New Roman" w:hint="default"/>
        <w:b/>
        <w:bCs/>
        <w:i w:val="0"/>
        <w:strike w:val="0"/>
        <w:color w:val="000000"/>
        <w:sz w:val="24"/>
        <w:szCs w:val="24"/>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F423D4C"/>
    <w:multiLevelType w:val="hybridMultilevel"/>
    <w:tmpl w:val="EEE689BE"/>
    <w:lvl w:ilvl="0" w:tplc="27C62F58">
      <w:start w:val="1"/>
      <w:numFmt w:val="lowerLetter"/>
      <w:lvlText w:val="%1)"/>
      <w:lvlJc w:val="left"/>
      <w:pPr>
        <w:ind w:left="295" w:hanging="360"/>
      </w:pPr>
      <w:rPr>
        <w:rFonts w:hint="default"/>
        <w:b/>
        <w:bCs/>
      </w:rPr>
    </w:lvl>
    <w:lvl w:ilvl="1" w:tplc="041B0019" w:tentative="1">
      <w:start w:val="1"/>
      <w:numFmt w:val="lowerLetter"/>
      <w:lvlText w:val="%2."/>
      <w:lvlJc w:val="left"/>
      <w:pPr>
        <w:ind w:left="1015" w:hanging="360"/>
      </w:pPr>
    </w:lvl>
    <w:lvl w:ilvl="2" w:tplc="041B001B" w:tentative="1">
      <w:start w:val="1"/>
      <w:numFmt w:val="lowerRoman"/>
      <w:lvlText w:val="%3."/>
      <w:lvlJc w:val="right"/>
      <w:pPr>
        <w:ind w:left="1735" w:hanging="180"/>
      </w:pPr>
    </w:lvl>
    <w:lvl w:ilvl="3" w:tplc="041B000F" w:tentative="1">
      <w:start w:val="1"/>
      <w:numFmt w:val="decimal"/>
      <w:lvlText w:val="%4."/>
      <w:lvlJc w:val="left"/>
      <w:pPr>
        <w:ind w:left="2455" w:hanging="360"/>
      </w:pPr>
    </w:lvl>
    <w:lvl w:ilvl="4" w:tplc="041B0019" w:tentative="1">
      <w:start w:val="1"/>
      <w:numFmt w:val="lowerLetter"/>
      <w:lvlText w:val="%5."/>
      <w:lvlJc w:val="left"/>
      <w:pPr>
        <w:ind w:left="3175" w:hanging="360"/>
      </w:pPr>
    </w:lvl>
    <w:lvl w:ilvl="5" w:tplc="041B001B" w:tentative="1">
      <w:start w:val="1"/>
      <w:numFmt w:val="lowerRoman"/>
      <w:lvlText w:val="%6."/>
      <w:lvlJc w:val="right"/>
      <w:pPr>
        <w:ind w:left="3895" w:hanging="180"/>
      </w:pPr>
    </w:lvl>
    <w:lvl w:ilvl="6" w:tplc="041B000F" w:tentative="1">
      <w:start w:val="1"/>
      <w:numFmt w:val="decimal"/>
      <w:lvlText w:val="%7."/>
      <w:lvlJc w:val="left"/>
      <w:pPr>
        <w:ind w:left="4615" w:hanging="360"/>
      </w:pPr>
    </w:lvl>
    <w:lvl w:ilvl="7" w:tplc="041B0019" w:tentative="1">
      <w:start w:val="1"/>
      <w:numFmt w:val="lowerLetter"/>
      <w:lvlText w:val="%8."/>
      <w:lvlJc w:val="left"/>
      <w:pPr>
        <w:ind w:left="5335" w:hanging="360"/>
      </w:pPr>
    </w:lvl>
    <w:lvl w:ilvl="8" w:tplc="041B001B" w:tentative="1">
      <w:start w:val="1"/>
      <w:numFmt w:val="lowerRoman"/>
      <w:lvlText w:val="%9."/>
      <w:lvlJc w:val="right"/>
      <w:pPr>
        <w:ind w:left="6055" w:hanging="180"/>
      </w:pPr>
    </w:lvl>
  </w:abstractNum>
  <w:abstractNum w:abstractNumId="21" w15:restartNumberingAfterBreak="0">
    <w:nsid w:val="34D6455D"/>
    <w:multiLevelType w:val="hybridMultilevel"/>
    <w:tmpl w:val="13E6C3C6"/>
    <w:lvl w:ilvl="0" w:tplc="0D887F3E">
      <w:start w:val="1"/>
      <w:numFmt w:val="lowerLetter"/>
      <w:lvlText w:val="%1)"/>
      <w:lvlJc w:val="left"/>
      <w:pPr>
        <w:ind w:left="720" w:hanging="360"/>
      </w:pPr>
      <w:rPr>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5000181"/>
    <w:multiLevelType w:val="hybridMultilevel"/>
    <w:tmpl w:val="8B32661A"/>
    <w:lvl w:ilvl="0" w:tplc="345C2316">
      <w:start w:val="1"/>
      <w:numFmt w:val="lowerLetter"/>
      <w:lvlText w:val="%1)"/>
      <w:lvlJc w:val="left"/>
      <w:pPr>
        <w:ind w:left="1996" w:hanging="360"/>
      </w:pPr>
      <w:rPr>
        <w:rFonts w:hint="default"/>
        <w:b/>
        <w:bCs/>
      </w:rPr>
    </w:lvl>
    <w:lvl w:ilvl="1" w:tplc="041B0019">
      <w:start w:val="1"/>
      <w:numFmt w:val="lowerLetter"/>
      <w:lvlText w:val="%2."/>
      <w:lvlJc w:val="left"/>
      <w:pPr>
        <w:ind w:left="2716" w:hanging="360"/>
      </w:pPr>
    </w:lvl>
    <w:lvl w:ilvl="2" w:tplc="041B001B" w:tentative="1">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23" w15:restartNumberingAfterBreak="0">
    <w:nsid w:val="3B9F00C6"/>
    <w:multiLevelType w:val="hybridMultilevel"/>
    <w:tmpl w:val="B8540FB8"/>
    <w:lvl w:ilvl="0" w:tplc="5622E122">
      <w:start w:val="1"/>
      <w:numFmt w:val="lowerLetter"/>
      <w:lvlText w:val="%1)"/>
      <w:lvlJc w:val="left"/>
      <w:pPr>
        <w:ind w:left="720" w:hanging="360"/>
      </w:pPr>
      <w:rPr>
        <w:b/>
        <w:bCs/>
      </w:rPr>
    </w:lvl>
    <w:lvl w:ilvl="1" w:tplc="821AB4DC">
      <w:start w:val="1"/>
      <w:numFmt w:val="lowerLetter"/>
      <w:lvlText w:val="%2)"/>
      <w:lvlJc w:val="left"/>
      <w:pPr>
        <w:ind w:left="1440" w:hanging="360"/>
      </w:pPr>
      <w:rPr>
        <w:b/>
        <w:bCs/>
      </w:rPr>
    </w:lvl>
    <w:lvl w:ilvl="2" w:tplc="F4DA0D40">
      <w:start w:val="1"/>
      <w:numFmt w:val="decimal"/>
      <w:lvlText w:val="%3."/>
      <w:lvlJc w:val="left"/>
      <w:pPr>
        <w:ind w:left="2340" w:hanging="360"/>
      </w:pPr>
      <w:rPr>
        <w:rFonts w:hint="default"/>
        <w:b/>
        <w:bCs/>
      </w:rPr>
    </w:lvl>
    <w:lvl w:ilvl="3" w:tplc="F6D61C14">
      <w:start w:val="1"/>
      <w:numFmt w:val="bullet"/>
      <w:lvlText w:val="-"/>
      <w:lvlJc w:val="left"/>
      <w:pPr>
        <w:ind w:left="2880" w:hanging="360"/>
      </w:pPr>
      <w:rPr>
        <w:rFonts w:ascii="Times New Roman" w:eastAsiaTheme="minorHAnsi" w:hAnsi="Times New Roman"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D4F4C57"/>
    <w:multiLevelType w:val="multilevel"/>
    <w:tmpl w:val="3A9CCDD0"/>
    <w:lvl w:ilvl="0">
      <w:start w:val="3"/>
      <w:numFmt w:val="upperRoman"/>
      <w:lvlText w:val="%1."/>
      <w:lvlJc w:val="left"/>
      <w:pPr>
        <w:ind w:left="1080" w:hanging="720"/>
      </w:pPr>
      <w:rPr>
        <w:rFonts w:hint="default"/>
        <w:b/>
      </w:rPr>
    </w:lvl>
    <w:lvl w:ilvl="1">
      <w:start w:val="1"/>
      <w:numFmt w:val="decimal"/>
      <w:isLgl/>
      <w:lvlText w:val="%1.%2"/>
      <w:lvlJc w:val="left"/>
      <w:pPr>
        <w:ind w:left="1065" w:hanging="705"/>
      </w:pPr>
      <w:rPr>
        <w:rFonts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4009596C"/>
    <w:multiLevelType w:val="hybridMultilevel"/>
    <w:tmpl w:val="338E4CC6"/>
    <w:lvl w:ilvl="0" w:tplc="A7887F88">
      <w:start w:val="1"/>
      <w:numFmt w:val="lowerLetter"/>
      <w:lvlText w:val="%1)"/>
      <w:lvlJc w:val="left"/>
      <w:pPr>
        <w:ind w:left="1080" w:hanging="360"/>
      </w:pPr>
      <w:rPr>
        <w:rFonts w:hint="default"/>
        <w:b/>
        <w:bCs/>
        <w:i w:val="0"/>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6" w15:restartNumberingAfterBreak="0">
    <w:nsid w:val="444D0630"/>
    <w:multiLevelType w:val="hybridMultilevel"/>
    <w:tmpl w:val="280014F4"/>
    <w:lvl w:ilvl="0" w:tplc="147C41A2">
      <w:start w:val="1"/>
      <w:numFmt w:val="lowerLetter"/>
      <w:lvlText w:val="%1)"/>
      <w:lvlJc w:val="left"/>
      <w:pPr>
        <w:ind w:left="720" w:hanging="360"/>
      </w:pPr>
      <w:rPr>
        <w:rFonts w:ascii="Times New Roman" w:eastAsia="Calibri" w:hAnsi="Times New Roman" w:cs="Times New Roman"/>
        <w:b/>
        <w:bCs/>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8E956C1"/>
    <w:multiLevelType w:val="hybridMultilevel"/>
    <w:tmpl w:val="A7C014B8"/>
    <w:lvl w:ilvl="0" w:tplc="57E0B92A">
      <w:start w:val="1"/>
      <w:numFmt w:val="decimal"/>
      <w:lvlText w:val="5.%1"/>
      <w:lvlJc w:val="left"/>
      <w:pPr>
        <w:ind w:left="786" w:hanging="360"/>
      </w:pPr>
      <w:rPr>
        <w:rFonts w:ascii="Times New Roman" w:hAnsi="Times New Roman" w:cs="Arial" w:hint="default"/>
        <w:b/>
        <w:bCs/>
        <w:color w:val="auto"/>
        <w:sz w:val="24"/>
        <w:szCs w:val="24"/>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8" w15:restartNumberingAfterBreak="0">
    <w:nsid w:val="491916DC"/>
    <w:multiLevelType w:val="hybridMultilevel"/>
    <w:tmpl w:val="7DEC3172"/>
    <w:lvl w:ilvl="0" w:tplc="41E694F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50F74A8D"/>
    <w:multiLevelType w:val="hybridMultilevel"/>
    <w:tmpl w:val="F9221E02"/>
    <w:lvl w:ilvl="0" w:tplc="94EED34C">
      <w:start w:val="1"/>
      <w:numFmt w:val="decimal"/>
      <w:lvlText w:val="6.%1"/>
      <w:lvlJc w:val="left"/>
      <w:pPr>
        <w:ind w:left="720" w:hanging="360"/>
      </w:pPr>
      <w:rPr>
        <w:rFonts w:ascii="Times New Roman" w:hAnsi="Times New Roman" w:cs="Times New Roman" w:hint="default"/>
        <w:b/>
        <w:bCs/>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36E6016"/>
    <w:multiLevelType w:val="hybridMultilevel"/>
    <w:tmpl w:val="9B58F3E4"/>
    <w:lvl w:ilvl="0" w:tplc="2F983D04">
      <w:start w:val="1"/>
      <w:numFmt w:val="lowerLetter"/>
      <w:lvlText w:val="%1)"/>
      <w:lvlJc w:val="left"/>
      <w:pPr>
        <w:ind w:left="1095" w:hanging="360"/>
      </w:pPr>
      <w:rPr>
        <w:rFonts w:hint="default"/>
        <w:b/>
        <w:i w:val="0"/>
      </w:rPr>
    </w:lvl>
    <w:lvl w:ilvl="1" w:tplc="041B0019">
      <w:start w:val="1"/>
      <w:numFmt w:val="lowerLetter"/>
      <w:lvlText w:val="%2."/>
      <w:lvlJc w:val="left"/>
      <w:pPr>
        <w:ind w:left="1815" w:hanging="360"/>
      </w:pPr>
    </w:lvl>
    <w:lvl w:ilvl="2" w:tplc="041B001B" w:tentative="1">
      <w:start w:val="1"/>
      <w:numFmt w:val="lowerRoman"/>
      <w:lvlText w:val="%3."/>
      <w:lvlJc w:val="right"/>
      <w:pPr>
        <w:ind w:left="2535" w:hanging="180"/>
      </w:pPr>
    </w:lvl>
    <w:lvl w:ilvl="3" w:tplc="041B000F" w:tentative="1">
      <w:start w:val="1"/>
      <w:numFmt w:val="decimal"/>
      <w:lvlText w:val="%4."/>
      <w:lvlJc w:val="left"/>
      <w:pPr>
        <w:ind w:left="3255" w:hanging="360"/>
      </w:pPr>
    </w:lvl>
    <w:lvl w:ilvl="4" w:tplc="041B0019" w:tentative="1">
      <w:start w:val="1"/>
      <w:numFmt w:val="lowerLetter"/>
      <w:lvlText w:val="%5."/>
      <w:lvlJc w:val="left"/>
      <w:pPr>
        <w:ind w:left="3975" w:hanging="360"/>
      </w:pPr>
    </w:lvl>
    <w:lvl w:ilvl="5" w:tplc="041B001B" w:tentative="1">
      <w:start w:val="1"/>
      <w:numFmt w:val="lowerRoman"/>
      <w:lvlText w:val="%6."/>
      <w:lvlJc w:val="right"/>
      <w:pPr>
        <w:ind w:left="4695" w:hanging="180"/>
      </w:pPr>
    </w:lvl>
    <w:lvl w:ilvl="6" w:tplc="041B000F" w:tentative="1">
      <w:start w:val="1"/>
      <w:numFmt w:val="decimal"/>
      <w:lvlText w:val="%7."/>
      <w:lvlJc w:val="left"/>
      <w:pPr>
        <w:ind w:left="5415" w:hanging="360"/>
      </w:pPr>
    </w:lvl>
    <w:lvl w:ilvl="7" w:tplc="041B0019" w:tentative="1">
      <w:start w:val="1"/>
      <w:numFmt w:val="lowerLetter"/>
      <w:lvlText w:val="%8."/>
      <w:lvlJc w:val="left"/>
      <w:pPr>
        <w:ind w:left="6135" w:hanging="360"/>
      </w:pPr>
    </w:lvl>
    <w:lvl w:ilvl="8" w:tplc="041B001B" w:tentative="1">
      <w:start w:val="1"/>
      <w:numFmt w:val="lowerRoman"/>
      <w:lvlText w:val="%9."/>
      <w:lvlJc w:val="right"/>
      <w:pPr>
        <w:ind w:left="6855" w:hanging="180"/>
      </w:pPr>
    </w:lvl>
  </w:abstractNum>
  <w:abstractNum w:abstractNumId="31" w15:restartNumberingAfterBreak="0">
    <w:nsid w:val="54324977"/>
    <w:multiLevelType w:val="hybridMultilevel"/>
    <w:tmpl w:val="EFAC3498"/>
    <w:lvl w:ilvl="0" w:tplc="8B9C57CE">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602E1387"/>
    <w:multiLevelType w:val="hybridMultilevel"/>
    <w:tmpl w:val="666E1BB2"/>
    <w:lvl w:ilvl="0" w:tplc="46825FD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704D7994"/>
    <w:multiLevelType w:val="hybridMultilevel"/>
    <w:tmpl w:val="F746DDAA"/>
    <w:lvl w:ilvl="0" w:tplc="4BE62D7E">
      <w:start w:val="1"/>
      <w:numFmt w:val="decimal"/>
      <w:lvlText w:val="2.%1"/>
      <w:lvlJc w:val="left"/>
      <w:pPr>
        <w:ind w:left="735" w:hanging="375"/>
      </w:pPr>
      <w:rPr>
        <w:rFonts w:ascii="Times New Roman" w:hAnsi="Times New Roman" w:cs="Times New Roman" w:hint="default"/>
        <w:b/>
        <w:bCs/>
        <w:i w:val="0"/>
        <w:strike w:val="0"/>
        <w:color w:val="000000"/>
        <w:sz w:val="24"/>
        <w:szCs w:val="24"/>
        <w:u w:val="none"/>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70CA5430"/>
    <w:multiLevelType w:val="hybridMultilevel"/>
    <w:tmpl w:val="EC24DFFE"/>
    <w:lvl w:ilvl="0" w:tplc="019AAECC">
      <w:start w:val="1"/>
      <w:numFmt w:val="decimal"/>
      <w:lvlText w:val="7.%1"/>
      <w:lvlJc w:val="left"/>
      <w:pPr>
        <w:ind w:left="360" w:hanging="360"/>
      </w:pPr>
      <w:rPr>
        <w:rFonts w:hint="default"/>
        <w:b/>
        <w:bCs w:val="0"/>
        <w:color w:val="auto"/>
        <w:sz w:val="22"/>
        <w:szCs w:val="22"/>
      </w:rPr>
    </w:lvl>
    <w:lvl w:ilvl="1" w:tplc="147C41A2">
      <w:start w:val="1"/>
      <w:numFmt w:val="lowerLetter"/>
      <w:lvlText w:val="%2)"/>
      <w:lvlJc w:val="left"/>
      <w:pPr>
        <w:ind w:left="872" w:hanging="360"/>
      </w:pPr>
      <w:rPr>
        <w:rFonts w:ascii="Times New Roman" w:eastAsia="Calibri" w:hAnsi="Times New Roman" w:cs="Times New Roman"/>
        <w:b/>
        <w:bCs/>
      </w:rPr>
    </w:lvl>
    <w:lvl w:ilvl="2" w:tplc="041B001B" w:tentative="1">
      <w:start w:val="1"/>
      <w:numFmt w:val="lowerRoman"/>
      <w:lvlText w:val="%3."/>
      <w:lvlJc w:val="right"/>
      <w:pPr>
        <w:ind w:left="1592" w:hanging="180"/>
      </w:pPr>
    </w:lvl>
    <w:lvl w:ilvl="3" w:tplc="041B000F" w:tentative="1">
      <w:start w:val="1"/>
      <w:numFmt w:val="decimal"/>
      <w:lvlText w:val="%4."/>
      <w:lvlJc w:val="left"/>
      <w:pPr>
        <w:ind w:left="2312" w:hanging="360"/>
      </w:pPr>
    </w:lvl>
    <w:lvl w:ilvl="4" w:tplc="041B0019" w:tentative="1">
      <w:start w:val="1"/>
      <w:numFmt w:val="lowerLetter"/>
      <w:lvlText w:val="%5."/>
      <w:lvlJc w:val="left"/>
      <w:pPr>
        <w:ind w:left="3032" w:hanging="360"/>
      </w:pPr>
    </w:lvl>
    <w:lvl w:ilvl="5" w:tplc="041B001B" w:tentative="1">
      <w:start w:val="1"/>
      <w:numFmt w:val="lowerRoman"/>
      <w:lvlText w:val="%6."/>
      <w:lvlJc w:val="right"/>
      <w:pPr>
        <w:ind w:left="3752" w:hanging="180"/>
      </w:pPr>
    </w:lvl>
    <w:lvl w:ilvl="6" w:tplc="041B000F" w:tentative="1">
      <w:start w:val="1"/>
      <w:numFmt w:val="decimal"/>
      <w:lvlText w:val="%7."/>
      <w:lvlJc w:val="left"/>
      <w:pPr>
        <w:ind w:left="4472" w:hanging="360"/>
      </w:pPr>
    </w:lvl>
    <w:lvl w:ilvl="7" w:tplc="041B0019" w:tentative="1">
      <w:start w:val="1"/>
      <w:numFmt w:val="lowerLetter"/>
      <w:lvlText w:val="%8."/>
      <w:lvlJc w:val="left"/>
      <w:pPr>
        <w:ind w:left="5192" w:hanging="360"/>
      </w:pPr>
    </w:lvl>
    <w:lvl w:ilvl="8" w:tplc="041B001B" w:tentative="1">
      <w:start w:val="1"/>
      <w:numFmt w:val="lowerRoman"/>
      <w:lvlText w:val="%9."/>
      <w:lvlJc w:val="right"/>
      <w:pPr>
        <w:ind w:left="5912" w:hanging="180"/>
      </w:pPr>
    </w:lvl>
  </w:abstractNum>
  <w:abstractNum w:abstractNumId="35" w15:restartNumberingAfterBreak="0">
    <w:nsid w:val="7182456F"/>
    <w:multiLevelType w:val="multilevel"/>
    <w:tmpl w:val="6060C0A4"/>
    <w:lvl w:ilvl="0">
      <w:start w:val="9"/>
      <w:numFmt w:val="decimal"/>
      <w:lvlText w:val="%1"/>
      <w:lvlJc w:val="left"/>
      <w:pPr>
        <w:ind w:left="360" w:hanging="360"/>
      </w:pPr>
      <w:rPr>
        <w:rFonts w:hint="default"/>
      </w:rPr>
    </w:lvl>
    <w:lvl w:ilvl="1">
      <w:start w:val="1"/>
      <w:numFmt w:val="decimal"/>
      <w:lvlText w:val="8.%2 "/>
      <w:lvlJc w:val="left"/>
      <w:pPr>
        <w:ind w:left="360" w:hanging="360"/>
      </w:pPr>
      <w:rPr>
        <w:rFonts w:ascii="Times New Roman" w:hAnsi="Times New Roman" w:cs="Times New Roman" w:hint="default"/>
        <w:b/>
        <w:bCs w:val="0"/>
        <w:i w:val="0"/>
        <w:iCs w:val="0"/>
        <w:strike w:val="0"/>
        <w:dstrike w:val="0"/>
        <w:sz w:val="24"/>
        <w:szCs w:val="24"/>
        <w:u w:val="none"/>
        <w:effect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FC13DA"/>
    <w:multiLevelType w:val="hybridMultilevel"/>
    <w:tmpl w:val="BDD2A562"/>
    <w:lvl w:ilvl="0" w:tplc="25A4858A">
      <w:start w:val="1"/>
      <w:numFmt w:val="decimal"/>
      <w:lvlText w:val="%1."/>
      <w:lvlJc w:val="left"/>
      <w:pPr>
        <w:ind w:left="-65" w:hanging="360"/>
      </w:pPr>
      <w:rPr>
        <w:b/>
        <w:bCs/>
      </w:rPr>
    </w:lvl>
    <w:lvl w:ilvl="1" w:tplc="041B0019">
      <w:start w:val="1"/>
      <w:numFmt w:val="lowerLetter"/>
      <w:lvlText w:val="%2."/>
      <w:lvlJc w:val="left"/>
      <w:pPr>
        <w:ind w:left="655" w:hanging="360"/>
      </w:pPr>
    </w:lvl>
    <w:lvl w:ilvl="2" w:tplc="041B001B">
      <w:start w:val="1"/>
      <w:numFmt w:val="lowerRoman"/>
      <w:lvlText w:val="%3."/>
      <w:lvlJc w:val="right"/>
      <w:pPr>
        <w:ind w:left="1375" w:hanging="180"/>
      </w:pPr>
    </w:lvl>
    <w:lvl w:ilvl="3" w:tplc="041B000F">
      <w:start w:val="1"/>
      <w:numFmt w:val="decimal"/>
      <w:lvlText w:val="%4."/>
      <w:lvlJc w:val="left"/>
      <w:pPr>
        <w:ind w:left="2095" w:hanging="360"/>
      </w:pPr>
    </w:lvl>
    <w:lvl w:ilvl="4" w:tplc="041B0019">
      <w:start w:val="1"/>
      <w:numFmt w:val="lowerLetter"/>
      <w:lvlText w:val="%5."/>
      <w:lvlJc w:val="left"/>
      <w:pPr>
        <w:ind w:left="2815" w:hanging="360"/>
      </w:pPr>
    </w:lvl>
    <w:lvl w:ilvl="5" w:tplc="041B001B">
      <w:start w:val="1"/>
      <w:numFmt w:val="lowerRoman"/>
      <w:lvlText w:val="%6."/>
      <w:lvlJc w:val="right"/>
      <w:pPr>
        <w:ind w:left="3535" w:hanging="180"/>
      </w:pPr>
    </w:lvl>
    <w:lvl w:ilvl="6" w:tplc="041B000F">
      <w:start w:val="1"/>
      <w:numFmt w:val="decimal"/>
      <w:lvlText w:val="%7."/>
      <w:lvlJc w:val="left"/>
      <w:pPr>
        <w:ind w:left="4255" w:hanging="360"/>
      </w:pPr>
    </w:lvl>
    <w:lvl w:ilvl="7" w:tplc="041B0019">
      <w:start w:val="1"/>
      <w:numFmt w:val="lowerLetter"/>
      <w:lvlText w:val="%8."/>
      <w:lvlJc w:val="left"/>
      <w:pPr>
        <w:ind w:left="4975" w:hanging="360"/>
      </w:pPr>
    </w:lvl>
    <w:lvl w:ilvl="8" w:tplc="041B001B">
      <w:start w:val="1"/>
      <w:numFmt w:val="lowerRoman"/>
      <w:lvlText w:val="%9."/>
      <w:lvlJc w:val="right"/>
      <w:pPr>
        <w:ind w:left="5695" w:hanging="180"/>
      </w:pPr>
    </w:lvl>
  </w:abstractNum>
  <w:abstractNum w:abstractNumId="37" w15:restartNumberingAfterBreak="0">
    <w:nsid w:val="7A107DD7"/>
    <w:multiLevelType w:val="multilevel"/>
    <w:tmpl w:val="F7A62F38"/>
    <w:lvl w:ilvl="0">
      <w:start w:val="3"/>
      <w:numFmt w:val="upperRoman"/>
      <w:lvlText w:val="%1."/>
      <w:lvlJc w:val="left"/>
      <w:pPr>
        <w:ind w:left="1080" w:hanging="720"/>
      </w:pPr>
      <w:rPr>
        <w:rFonts w:hint="default"/>
        <w:b/>
      </w:rPr>
    </w:lvl>
    <w:lvl w:ilvl="1">
      <w:start w:val="1"/>
      <w:numFmt w:val="lowerLetter"/>
      <w:lvlText w:val="%2)"/>
      <w:lvlJc w:val="left"/>
      <w:pPr>
        <w:ind w:left="1065" w:hanging="705"/>
      </w:pPr>
      <w:rPr>
        <w:rFonts w:hint="default"/>
        <w:b/>
        <w:bCs/>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031493980">
    <w:abstractNumId w:val="33"/>
  </w:num>
  <w:num w:numId="2" w16cid:durableId="169144510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6814161">
    <w:abstractNumId w:val="19"/>
  </w:num>
  <w:num w:numId="4" w16cid:durableId="326789775">
    <w:abstractNumId w:val="30"/>
  </w:num>
  <w:num w:numId="5" w16cid:durableId="127552103">
    <w:abstractNumId w:val="27"/>
  </w:num>
  <w:num w:numId="6" w16cid:durableId="1722746981">
    <w:abstractNumId w:val="18"/>
  </w:num>
  <w:num w:numId="7" w16cid:durableId="157311776">
    <w:abstractNumId w:val="29"/>
  </w:num>
  <w:num w:numId="8" w16cid:durableId="266549920">
    <w:abstractNumId w:val="3"/>
  </w:num>
  <w:num w:numId="9" w16cid:durableId="1630547749">
    <w:abstractNumId w:val="4"/>
  </w:num>
  <w:num w:numId="10" w16cid:durableId="1427456832">
    <w:abstractNumId w:val="22"/>
  </w:num>
  <w:num w:numId="11" w16cid:durableId="1394742301">
    <w:abstractNumId w:val="20"/>
  </w:num>
  <w:num w:numId="12" w16cid:durableId="1385445381">
    <w:abstractNumId w:val="5"/>
  </w:num>
  <w:num w:numId="13" w16cid:durableId="1100637497">
    <w:abstractNumId w:val="7"/>
  </w:num>
  <w:num w:numId="14" w16cid:durableId="1338002486">
    <w:abstractNumId w:val="15"/>
  </w:num>
  <w:num w:numId="15" w16cid:durableId="1502741897">
    <w:abstractNumId w:val="24"/>
  </w:num>
  <w:num w:numId="16" w16cid:durableId="2044866034">
    <w:abstractNumId w:val="6"/>
  </w:num>
  <w:num w:numId="17" w16cid:durableId="1359742052">
    <w:abstractNumId w:val="35"/>
  </w:num>
  <w:num w:numId="18" w16cid:durableId="1553614872">
    <w:abstractNumId w:val="8"/>
  </w:num>
  <w:num w:numId="19" w16cid:durableId="1353457862">
    <w:abstractNumId w:val="2"/>
  </w:num>
  <w:num w:numId="20" w16cid:durableId="1326282402">
    <w:abstractNumId w:val="1"/>
  </w:num>
  <w:num w:numId="21" w16cid:durableId="1279724619">
    <w:abstractNumId w:val="14"/>
  </w:num>
  <w:num w:numId="22" w16cid:durableId="758405642">
    <w:abstractNumId w:val="16"/>
  </w:num>
  <w:num w:numId="23" w16cid:durableId="1298024436">
    <w:abstractNumId w:val="12"/>
  </w:num>
  <w:num w:numId="24" w16cid:durableId="2037920127">
    <w:abstractNumId w:val="25"/>
  </w:num>
  <w:num w:numId="25" w16cid:durableId="1115295160">
    <w:abstractNumId w:val="28"/>
  </w:num>
  <w:num w:numId="26" w16cid:durableId="1127550315">
    <w:abstractNumId w:val="23"/>
  </w:num>
  <w:num w:numId="27" w16cid:durableId="1432512557">
    <w:abstractNumId w:val="13"/>
  </w:num>
  <w:num w:numId="28" w16cid:durableId="1047027567">
    <w:abstractNumId w:val="31"/>
  </w:num>
  <w:num w:numId="29" w16cid:durableId="1190803542">
    <w:abstractNumId w:val="17"/>
  </w:num>
  <w:num w:numId="30" w16cid:durableId="843711675">
    <w:abstractNumId w:val="0"/>
  </w:num>
  <w:num w:numId="31" w16cid:durableId="724181974">
    <w:abstractNumId w:val="10"/>
  </w:num>
  <w:num w:numId="32" w16cid:durableId="348727474">
    <w:abstractNumId w:val="34"/>
  </w:num>
  <w:num w:numId="33" w16cid:durableId="315305511">
    <w:abstractNumId w:val="26"/>
  </w:num>
  <w:num w:numId="34" w16cid:durableId="680861216">
    <w:abstractNumId w:val="37"/>
  </w:num>
  <w:num w:numId="35" w16cid:durableId="1410269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710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1820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15132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9936404">
    <w:abstractNumId w:val="21"/>
  </w:num>
  <w:num w:numId="40" w16cid:durableId="19668916">
    <w:abstractNumId w:val="11"/>
  </w:num>
  <w:num w:numId="41" w16cid:durableId="164069543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354730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428"/>
    <w:rsid w:val="00000880"/>
    <w:rsid w:val="00000C77"/>
    <w:rsid w:val="00003FBF"/>
    <w:rsid w:val="00005152"/>
    <w:rsid w:val="000065CF"/>
    <w:rsid w:val="0001256A"/>
    <w:rsid w:val="00015585"/>
    <w:rsid w:val="000208A3"/>
    <w:rsid w:val="00020FA0"/>
    <w:rsid w:val="00030314"/>
    <w:rsid w:val="000321D4"/>
    <w:rsid w:val="0003642A"/>
    <w:rsid w:val="0003687C"/>
    <w:rsid w:val="0003768D"/>
    <w:rsid w:val="00043718"/>
    <w:rsid w:val="00044158"/>
    <w:rsid w:val="00046ADA"/>
    <w:rsid w:val="00050ED0"/>
    <w:rsid w:val="00050F73"/>
    <w:rsid w:val="00056F93"/>
    <w:rsid w:val="00064DCF"/>
    <w:rsid w:val="000658E5"/>
    <w:rsid w:val="00065D02"/>
    <w:rsid w:val="000706CF"/>
    <w:rsid w:val="00070817"/>
    <w:rsid w:val="000712F9"/>
    <w:rsid w:val="0007355C"/>
    <w:rsid w:val="00074739"/>
    <w:rsid w:val="00074F77"/>
    <w:rsid w:val="00077BC5"/>
    <w:rsid w:val="00080289"/>
    <w:rsid w:val="000819F0"/>
    <w:rsid w:val="00082D1F"/>
    <w:rsid w:val="00090E4A"/>
    <w:rsid w:val="00093E15"/>
    <w:rsid w:val="000A0F78"/>
    <w:rsid w:val="000A3EEF"/>
    <w:rsid w:val="000A501F"/>
    <w:rsid w:val="000A515A"/>
    <w:rsid w:val="000A6BAE"/>
    <w:rsid w:val="000A7612"/>
    <w:rsid w:val="000B4B86"/>
    <w:rsid w:val="000B50BA"/>
    <w:rsid w:val="000C223E"/>
    <w:rsid w:val="000C4A46"/>
    <w:rsid w:val="000C4BD9"/>
    <w:rsid w:val="000C4DED"/>
    <w:rsid w:val="000C6F06"/>
    <w:rsid w:val="000C7031"/>
    <w:rsid w:val="000D0837"/>
    <w:rsid w:val="000D0BB6"/>
    <w:rsid w:val="000D65C4"/>
    <w:rsid w:val="000D7109"/>
    <w:rsid w:val="000D7392"/>
    <w:rsid w:val="000E135B"/>
    <w:rsid w:val="000E2086"/>
    <w:rsid w:val="000E24D4"/>
    <w:rsid w:val="000E25C7"/>
    <w:rsid w:val="000E2E07"/>
    <w:rsid w:val="000E380E"/>
    <w:rsid w:val="000E4918"/>
    <w:rsid w:val="000E5667"/>
    <w:rsid w:val="000E64C0"/>
    <w:rsid w:val="000F3A01"/>
    <w:rsid w:val="00105D6D"/>
    <w:rsid w:val="001108AB"/>
    <w:rsid w:val="00113238"/>
    <w:rsid w:val="001136B1"/>
    <w:rsid w:val="00114E85"/>
    <w:rsid w:val="00115ACF"/>
    <w:rsid w:val="00115C9F"/>
    <w:rsid w:val="0011676C"/>
    <w:rsid w:val="00120364"/>
    <w:rsid w:val="00123F5C"/>
    <w:rsid w:val="00124D6C"/>
    <w:rsid w:val="00126D8F"/>
    <w:rsid w:val="001330D0"/>
    <w:rsid w:val="00137EFC"/>
    <w:rsid w:val="00141D35"/>
    <w:rsid w:val="00141FC1"/>
    <w:rsid w:val="00142BAD"/>
    <w:rsid w:val="00142C94"/>
    <w:rsid w:val="00147B4E"/>
    <w:rsid w:val="00147C2D"/>
    <w:rsid w:val="00154ED6"/>
    <w:rsid w:val="00155BD9"/>
    <w:rsid w:val="001562C1"/>
    <w:rsid w:val="001565C0"/>
    <w:rsid w:val="0017335C"/>
    <w:rsid w:val="00173998"/>
    <w:rsid w:val="00176929"/>
    <w:rsid w:val="00177D73"/>
    <w:rsid w:val="00180D10"/>
    <w:rsid w:val="001811A6"/>
    <w:rsid w:val="0018131C"/>
    <w:rsid w:val="00181F92"/>
    <w:rsid w:val="00184491"/>
    <w:rsid w:val="00190874"/>
    <w:rsid w:val="00194D66"/>
    <w:rsid w:val="00197CDE"/>
    <w:rsid w:val="001A044D"/>
    <w:rsid w:val="001A343F"/>
    <w:rsid w:val="001A3DDF"/>
    <w:rsid w:val="001A60B4"/>
    <w:rsid w:val="001A6985"/>
    <w:rsid w:val="001A6A90"/>
    <w:rsid w:val="001B0C6F"/>
    <w:rsid w:val="001B2211"/>
    <w:rsid w:val="001B3BE7"/>
    <w:rsid w:val="001B6D13"/>
    <w:rsid w:val="001B6D5E"/>
    <w:rsid w:val="001C510E"/>
    <w:rsid w:val="001C5F70"/>
    <w:rsid w:val="001C6F20"/>
    <w:rsid w:val="001C7360"/>
    <w:rsid w:val="001D0CC5"/>
    <w:rsid w:val="001D3CEA"/>
    <w:rsid w:val="001D5EFA"/>
    <w:rsid w:val="001D69A3"/>
    <w:rsid w:val="001E11EA"/>
    <w:rsid w:val="001E2094"/>
    <w:rsid w:val="001E2E1E"/>
    <w:rsid w:val="001E2FF4"/>
    <w:rsid w:val="001E3423"/>
    <w:rsid w:val="001E4124"/>
    <w:rsid w:val="001E67A2"/>
    <w:rsid w:val="001F244F"/>
    <w:rsid w:val="001F329C"/>
    <w:rsid w:val="001F503C"/>
    <w:rsid w:val="001F718D"/>
    <w:rsid w:val="001F7BC4"/>
    <w:rsid w:val="002008EB"/>
    <w:rsid w:val="00201DFD"/>
    <w:rsid w:val="002040F3"/>
    <w:rsid w:val="00206CB7"/>
    <w:rsid w:val="0021022E"/>
    <w:rsid w:val="00210DA0"/>
    <w:rsid w:val="00212BD1"/>
    <w:rsid w:val="00213A4F"/>
    <w:rsid w:val="00222B22"/>
    <w:rsid w:val="00222F2E"/>
    <w:rsid w:val="0022331B"/>
    <w:rsid w:val="002303D6"/>
    <w:rsid w:val="00231066"/>
    <w:rsid w:val="00231092"/>
    <w:rsid w:val="00233EA9"/>
    <w:rsid w:val="002346CE"/>
    <w:rsid w:val="002355E1"/>
    <w:rsid w:val="00236319"/>
    <w:rsid w:val="0024346B"/>
    <w:rsid w:val="00243C26"/>
    <w:rsid w:val="00251113"/>
    <w:rsid w:val="00251400"/>
    <w:rsid w:val="00261FD9"/>
    <w:rsid w:val="00273F76"/>
    <w:rsid w:val="00274132"/>
    <w:rsid w:val="00274FD6"/>
    <w:rsid w:val="002850DD"/>
    <w:rsid w:val="00291A37"/>
    <w:rsid w:val="00294D1A"/>
    <w:rsid w:val="00295801"/>
    <w:rsid w:val="0029724F"/>
    <w:rsid w:val="002A05AE"/>
    <w:rsid w:val="002A0C5C"/>
    <w:rsid w:val="002A20B0"/>
    <w:rsid w:val="002A39C7"/>
    <w:rsid w:val="002A3B5F"/>
    <w:rsid w:val="002A3D64"/>
    <w:rsid w:val="002A4B70"/>
    <w:rsid w:val="002B194E"/>
    <w:rsid w:val="002B1A54"/>
    <w:rsid w:val="002B20B1"/>
    <w:rsid w:val="002B60CA"/>
    <w:rsid w:val="002C26B1"/>
    <w:rsid w:val="002C2B53"/>
    <w:rsid w:val="002C3315"/>
    <w:rsid w:val="002C4C9A"/>
    <w:rsid w:val="002D67AC"/>
    <w:rsid w:val="002D76B5"/>
    <w:rsid w:val="002E05BD"/>
    <w:rsid w:val="002E2AD7"/>
    <w:rsid w:val="002E2ECB"/>
    <w:rsid w:val="002E41FD"/>
    <w:rsid w:val="002E57B9"/>
    <w:rsid w:val="002F25C2"/>
    <w:rsid w:val="002F48FC"/>
    <w:rsid w:val="00300E58"/>
    <w:rsid w:val="00300E8E"/>
    <w:rsid w:val="003024F8"/>
    <w:rsid w:val="00304690"/>
    <w:rsid w:val="00305B11"/>
    <w:rsid w:val="00306B2B"/>
    <w:rsid w:val="00317A90"/>
    <w:rsid w:val="0032210E"/>
    <w:rsid w:val="003256EA"/>
    <w:rsid w:val="00327E26"/>
    <w:rsid w:val="003337CF"/>
    <w:rsid w:val="00335744"/>
    <w:rsid w:val="003364EE"/>
    <w:rsid w:val="003425E4"/>
    <w:rsid w:val="00344264"/>
    <w:rsid w:val="00344DFC"/>
    <w:rsid w:val="0034516A"/>
    <w:rsid w:val="003451FD"/>
    <w:rsid w:val="00347A5E"/>
    <w:rsid w:val="00353B77"/>
    <w:rsid w:val="00354C79"/>
    <w:rsid w:val="0035773C"/>
    <w:rsid w:val="00362428"/>
    <w:rsid w:val="00362F70"/>
    <w:rsid w:val="0036688E"/>
    <w:rsid w:val="00372CCC"/>
    <w:rsid w:val="0037502F"/>
    <w:rsid w:val="00375ACD"/>
    <w:rsid w:val="00375B01"/>
    <w:rsid w:val="00384CAE"/>
    <w:rsid w:val="003950AE"/>
    <w:rsid w:val="0039662F"/>
    <w:rsid w:val="003968B9"/>
    <w:rsid w:val="003968CC"/>
    <w:rsid w:val="003972AC"/>
    <w:rsid w:val="003A0EC1"/>
    <w:rsid w:val="003A53F7"/>
    <w:rsid w:val="003B1792"/>
    <w:rsid w:val="003B185E"/>
    <w:rsid w:val="003B371B"/>
    <w:rsid w:val="003B4310"/>
    <w:rsid w:val="003B4ED7"/>
    <w:rsid w:val="003B518F"/>
    <w:rsid w:val="003B5428"/>
    <w:rsid w:val="003B5F6B"/>
    <w:rsid w:val="003B6E41"/>
    <w:rsid w:val="003C069B"/>
    <w:rsid w:val="003C3BA7"/>
    <w:rsid w:val="003C5760"/>
    <w:rsid w:val="003C5FCF"/>
    <w:rsid w:val="003C631B"/>
    <w:rsid w:val="003D0030"/>
    <w:rsid w:val="003D0C59"/>
    <w:rsid w:val="003D1FC4"/>
    <w:rsid w:val="003D279F"/>
    <w:rsid w:val="003D2F39"/>
    <w:rsid w:val="003D3ABF"/>
    <w:rsid w:val="003D69FC"/>
    <w:rsid w:val="003D6ED2"/>
    <w:rsid w:val="003E01B1"/>
    <w:rsid w:val="003E33BE"/>
    <w:rsid w:val="003E6AD7"/>
    <w:rsid w:val="003F7D1B"/>
    <w:rsid w:val="00400C36"/>
    <w:rsid w:val="0040278B"/>
    <w:rsid w:val="00410750"/>
    <w:rsid w:val="00410B97"/>
    <w:rsid w:val="00410C4E"/>
    <w:rsid w:val="004151EF"/>
    <w:rsid w:val="004167C8"/>
    <w:rsid w:val="00416A9D"/>
    <w:rsid w:val="00417987"/>
    <w:rsid w:val="00417ABD"/>
    <w:rsid w:val="00417F5F"/>
    <w:rsid w:val="004255E5"/>
    <w:rsid w:val="004355F5"/>
    <w:rsid w:val="00437DE6"/>
    <w:rsid w:val="004410BC"/>
    <w:rsid w:val="004450C2"/>
    <w:rsid w:val="00447EB4"/>
    <w:rsid w:val="00450F2A"/>
    <w:rsid w:val="00452789"/>
    <w:rsid w:val="00452A2A"/>
    <w:rsid w:val="00453613"/>
    <w:rsid w:val="0045538E"/>
    <w:rsid w:val="00456AA5"/>
    <w:rsid w:val="00463C90"/>
    <w:rsid w:val="004661CA"/>
    <w:rsid w:val="004723D1"/>
    <w:rsid w:val="00473502"/>
    <w:rsid w:val="00474305"/>
    <w:rsid w:val="004748E7"/>
    <w:rsid w:val="00480303"/>
    <w:rsid w:val="00484422"/>
    <w:rsid w:val="0048702D"/>
    <w:rsid w:val="00496D25"/>
    <w:rsid w:val="004A083E"/>
    <w:rsid w:val="004A11A5"/>
    <w:rsid w:val="004A1AE1"/>
    <w:rsid w:val="004A4240"/>
    <w:rsid w:val="004B079A"/>
    <w:rsid w:val="004B2D15"/>
    <w:rsid w:val="004B34AF"/>
    <w:rsid w:val="004B3ED4"/>
    <w:rsid w:val="004C0627"/>
    <w:rsid w:val="004C077F"/>
    <w:rsid w:val="004C6794"/>
    <w:rsid w:val="004D22EE"/>
    <w:rsid w:val="004D27DD"/>
    <w:rsid w:val="004D471D"/>
    <w:rsid w:val="004D7336"/>
    <w:rsid w:val="004D77B4"/>
    <w:rsid w:val="004E307B"/>
    <w:rsid w:val="004E3B92"/>
    <w:rsid w:val="004E405B"/>
    <w:rsid w:val="004E4FCC"/>
    <w:rsid w:val="004F0709"/>
    <w:rsid w:val="004F38F2"/>
    <w:rsid w:val="004F3B7F"/>
    <w:rsid w:val="004F54E0"/>
    <w:rsid w:val="00504688"/>
    <w:rsid w:val="005055FE"/>
    <w:rsid w:val="0050618B"/>
    <w:rsid w:val="005124F5"/>
    <w:rsid w:val="00512DB2"/>
    <w:rsid w:val="00516A66"/>
    <w:rsid w:val="00521D10"/>
    <w:rsid w:val="00524FED"/>
    <w:rsid w:val="005262C2"/>
    <w:rsid w:val="00526990"/>
    <w:rsid w:val="00530840"/>
    <w:rsid w:val="00530F6D"/>
    <w:rsid w:val="00534133"/>
    <w:rsid w:val="005431C1"/>
    <w:rsid w:val="00544D9B"/>
    <w:rsid w:val="0054566C"/>
    <w:rsid w:val="00551829"/>
    <w:rsid w:val="0055531B"/>
    <w:rsid w:val="00557D4C"/>
    <w:rsid w:val="00562CFC"/>
    <w:rsid w:val="00564D0E"/>
    <w:rsid w:val="00564D94"/>
    <w:rsid w:val="00570D8A"/>
    <w:rsid w:val="005710A3"/>
    <w:rsid w:val="005732C4"/>
    <w:rsid w:val="00574759"/>
    <w:rsid w:val="00574B7B"/>
    <w:rsid w:val="00576B0C"/>
    <w:rsid w:val="00581782"/>
    <w:rsid w:val="0058329C"/>
    <w:rsid w:val="005843B3"/>
    <w:rsid w:val="005859B7"/>
    <w:rsid w:val="0059228F"/>
    <w:rsid w:val="005954F3"/>
    <w:rsid w:val="00596622"/>
    <w:rsid w:val="005A06A6"/>
    <w:rsid w:val="005A0D92"/>
    <w:rsid w:val="005A33F0"/>
    <w:rsid w:val="005A34CF"/>
    <w:rsid w:val="005A6E1C"/>
    <w:rsid w:val="005B0415"/>
    <w:rsid w:val="005B1FD8"/>
    <w:rsid w:val="005B27B3"/>
    <w:rsid w:val="005B6303"/>
    <w:rsid w:val="005B7042"/>
    <w:rsid w:val="005B7E58"/>
    <w:rsid w:val="005C13B0"/>
    <w:rsid w:val="005C58DE"/>
    <w:rsid w:val="005D27B6"/>
    <w:rsid w:val="005E085B"/>
    <w:rsid w:val="005E15D2"/>
    <w:rsid w:val="005E6CDC"/>
    <w:rsid w:val="005E736C"/>
    <w:rsid w:val="005F0F01"/>
    <w:rsid w:val="005F1984"/>
    <w:rsid w:val="005F7D21"/>
    <w:rsid w:val="006004E5"/>
    <w:rsid w:val="006019DD"/>
    <w:rsid w:val="00601BD3"/>
    <w:rsid w:val="006022E3"/>
    <w:rsid w:val="006029C0"/>
    <w:rsid w:val="00606963"/>
    <w:rsid w:val="00613127"/>
    <w:rsid w:val="006158D7"/>
    <w:rsid w:val="006166D3"/>
    <w:rsid w:val="0062001A"/>
    <w:rsid w:val="0062010F"/>
    <w:rsid w:val="006268B8"/>
    <w:rsid w:val="00626F38"/>
    <w:rsid w:val="00630554"/>
    <w:rsid w:val="0063141E"/>
    <w:rsid w:val="00633E59"/>
    <w:rsid w:val="0063543C"/>
    <w:rsid w:val="00635A50"/>
    <w:rsid w:val="00637B9F"/>
    <w:rsid w:val="006404DE"/>
    <w:rsid w:val="0065401A"/>
    <w:rsid w:val="00661C42"/>
    <w:rsid w:val="006658C8"/>
    <w:rsid w:val="00670816"/>
    <w:rsid w:val="00671AFE"/>
    <w:rsid w:val="00671E33"/>
    <w:rsid w:val="00675781"/>
    <w:rsid w:val="006761EA"/>
    <w:rsid w:val="00677340"/>
    <w:rsid w:val="00682606"/>
    <w:rsid w:val="00685AAC"/>
    <w:rsid w:val="00686060"/>
    <w:rsid w:val="00686BCA"/>
    <w:rsid w:val="00694683"/>
    <w:rsid w:val="00697167"/>
    <w:rsid w:val="006974BB"/>
    <w:rsid w:val="006A1951"/>
    <w:rsid w:val="006A5D01"/>
    <w:rsid w:val="006B2275"/>
    <w:rsid w:val="006B3F2D"/>
    <w:rsid w:val="006B499B"/>
    <w:rsid w:val="006C3DE4"/>
    <w:rsid w:val="006C5DA5"/>
    <w:rsid w:val="006C6826"/>
    <w:rsid w:val="006C6902"/>
    <w:rsid w:val="006D222D"/>
    <w:rsid w:val="006D4A9E"/>
    <w:rsid w:val="006D78D5"/>
    <w:rsid w:val="006E0C9D"/>
    <w:rsid w:val="006E14F7"/>
    <w:rsid w:val="006F0D9C"/>
    <w:rsid w:val="006F555C"/>
    <w:rsid w:val="006F65B5"/>
    <w:rsid w:val="007001F5"/>
    <w:rsid w:val="00703FFB"/>
    <w:rsid w:val="0070640A"/>
    <w:rsid w:val="00706A46"/>
    <w:rsid w:val="00706AD8"/>
    <w:rsid w:val="007109F2"/>
    <w:rsid w:val="00716F36"/>
    <w:rsid w:val="00721052"/>
    <w:rsid w:val="00723EEF"/>
    <w:rsid w:val="00735870"/>
    <w:rsid w:val="00740113"/>
    <w:rsid w:val="0074092B"/>
    <w:rsid w:val="00740DBA"/>
    <w:rsid w:val="00744F2E"/>
    <w:rsid w:val="007470D3"/>
    <w:rsid w:val="00750C73"/>
    <w:rsid w:val="00754EEE"/>
    <w:rsid w:val="00755CB7"/>
    <w:rsid w:val="00766335"/>
    <w:rsid w:val="007743AC"/>
    <w:rsid w:val="00783DE6"/>
    <w:rsid w:val="00783EFD"/>
    <w:rsid w:val="00784D9C"/>
    <w:rsid w:val="00785749"/>
    <w:rsid w:val="007919E3"/>
    <w:rsid w:val="00792EB3"/>
    <w:rsid w:val="007950D7"/>
    <w:rsid w:val="00795732"/>
    <w:rsid w:val="0079593C"/>
    <w:rsid w:val="00797FD1"/>
    <w:rsid w:val="007A247D"/>
    <w:rsid w:val="007A53EB"/>
    <w:rsid w:val="007A7825"/>
    <w:rsid w:val="007B0051"/>
    <w:rsid w:val="007B63AC"/>
    <w:rsid w:val="007B7DE4"/>
    <w:rsid w:val="007C73E7"/>
    <w:rsid w:val="007C7FA3"/>
    <w:rsid w:val="007D26DA"/>
    <w:rsid w:val="007E25BA"/>
    <w:rsid w:val="007E7A62"/>
    <w:rsid w:val="007F094D"/>
    <w:rsid w:val="007F4AF6"/>
    <w:rsid w:val="007F5AF4"/>
    <w:rsid w:val="007F7BAA"/>
    <w:rsid w:val="00801D5A"/>
    <w:rsid w:val="00802A57"/>
    <w:rsid w:val="00803028"/>
    <w:rsid w:val="008034F1"/>
    <w:rsid w:val="00803AE5"/>
    <w:rsid w:val="00804B06"/>
    <w:rsid w:val="00806D3C"/>
    <w:rsid w:val="0081277D"/>
    <w:rsid w:val="00820A62"/>
    <w:rsid w:val="008212D6"/>
    <w:rsid w:val="00824285"/>
    <w:rsid w:val="0082439F"/>
    <w:rsid w:val="00825AA2"/>
    <w:rsid w:val="0082714F"/>
    <w:rsid w:val="00827444"/>
    <w:rsid w:val="008333A0"/>
    <w:rsid w:val="0083484C"/>
    <w:rsid w:val="008354F0"/>
    <w:rsid w:val="00842939"/>
    <w:rsid w:val="00850362"/>
    <w:rsid w:val="00851017"/>
    <w:rsid w:val="0085367F"/>
    <w:rsid w:val="00855071"/>
    <w:rsid w:val="0085594E"/>
    <w:rsid w:val="008567A8"/>
    <w:rsid w:val="008568E5"/>
    <w:rsid w:val="00857871"/>
    <w:rsid w:val="0086370C"/>
    <w:rsid w:val="0086432C"/>
    <w:rsid w:val="00864BBC"/>
    <w:rsid w:val="008679A1"/>
    <w:rsid w:val="00876265"/>
    <w:rsid w:val="00877CC3"/>
    <w:rsid w:val="00880DAC"/>
    <w:rsid w:val="00883C95"/>
    <w:rsid w:val="00886BED"/>
    <w:rsid w:val="00886CA8"/>
    <w:rsid w:val="00890119"/>
    <w:rsid w:val="00890F6D"/>
    <w:rsid w:val="0089288A"/>
    <w:rsid w:val="008A1E04"/>
    <w:rsid w:val="008A203E"/>
    <w:rsid w:val="008B0E73"/>
    <w:rsid w:val="008B5B42"/>
    <w:rsid w:val="008B6185"/>
    <w:rsid w:val="008B7332"/>
    <w:rsid w:val="008C2DA2"/>
    <w:rsid w:val="008C2F00"/>
    <w:rsid w:val="008C5FAE"/>
    <w:rsid w:val="008D2AAA"/>
    <w:rsid w:val="008D43CC"/>
    <w:rsid w:val="008E1BC5"/>
    <w:rsid w:val="008E241C"/>
    <w:rsid w:val="008E3466"/>
    <w:rsid w:val="008E3FBD"/>
    <w:rsid w:val="008F042D"/>
    <w:rsid w:val="008F3CBF"/>
    <w:rsid w:val="008F4522"/>
    <w:rsid w:val="008F5F37"/>
    <w:rsid w:val="008F6D6D"/>
    <w:rsid w:val="00901EAC"/>
    <w:rsid w:val="00905480"/>
    <w:rsid w:val="00907D3A"/>
    <w:rsid w:val="0091183E"/>
    <w:rsid w:val="00916DEF"/>
    <w:rsid w:val="00920586"/>
    <w:rsid w:val="009236DB"/>
    <w:rsid w:val="00930EFB"/>
    <w:rsid w:val="009358AA"/>
    <w:rsid w:val="00935A0E"/>
    <w:rsid w:val="00935D47"/>
    <w:rsid w:val="009513F3"/>
    <w:rsid w:val="009528D1"/>
    <w:rsid w:val="0095309F"/>
    <w:rsid w:val="00954F4D"/>
    <w:rsid w:val="00956074"/>
    <w:rsid w:val="0095636C"/>
    <w:rsid w:val="00963AEB"/>
    <w:rsid w:val="00964F84"/>
    <w:rsid w:val="00965D2C"/>
    <w:rsid w:val="00965F23"/>
    <w:rsid w:val="00966BE5"/>
    <w:rsid w:val="00966FFD"/>
    <w:rsid w:val="00967B1F"/>
    <w:rsid w:val="009704F9"/>
    <w:rsid w:val="009706AF"/>
    <w:rsid w:val="00971EE4"/>
    <w:rsid w:val="009755D2"/>
    <w:rsid w:val="00981E1D"/>
    <w:rsid w:val="00990134"/>
    <w:rsid w:val="00991438"/>
    <w:rsid w:val="009942E0"/>
    <w:rsid w:val="00995E48"/>
    <w:rsid w:val="009979A6"/>
    <w:rsid w:val="009A0AD3"/>
    <w:rsid w:val="009A33B0"/>
    <w:rsid w:val="009A33F3"/>
    <w:rsid w:val="009A355F"/>
    <w:rsid w:val="009A57E4"/>
    <w:rsid w:val="009A5B2C"/>
    <w:rsid w:val="009A7C31"/>
    <w:rsid w:val="009B528F"/>
    <w:rsid w:val="009B5741"/>
    <w:rsid w:val="009C3A9B"/>
    <w:rsid w:val="009C682B"/>
    <w:rsid w:val="009D21A4"/>
    <w:rsid w:val="009D240C"/>
    <w:rsid w:val="009D4D47"/>
    <w:rsid w:val="009D5779"/>
    <w:rsid w:val="009D5CA1"/>
    <w:rsid w:val="009E00CB"/>
    <w:rsid w:val="009E2336"/>
    <w:rsid w:val="009E574C"/>
    <w:rsid w:val="009F3C1B"/>
    <w:rsid w:val="00A00C06"/>
    <w:rsid w:val="00A027F1"/>
    <w:rsid w:val="00A040A4"/>
    <w:rsid w:val="00A070C0"/>
    <w:rsid w:val="00A07804"/>
    <w:rsid w:val="00A106E2"/>
    <w:rsid w:val="00A115C3"/>
    <w:rsid w:val="00A11CCB"/>
    <w:rsid w:val="00A13414"/>
    <w:rsid w:val="00A144E1"/>
    <w:rsid w:val="00A263BB"/>
    <w:rsid w:val="00A3628B"/>
    <w:rsid w:val="00A375A9"/>
    <w:rsid w:val="00A416EB"/>
    <w:rsid w:val="00A423E9"/>
    <w:rsid w:val="00A42D56"/>
    <w:rsid w:val="00A46810"/>
    <w:rsid w:val="00A477FC"/>
    <w:rsid w:val="00A5293B"/>
    <w:rsid w:val="00A53DA0"/>
    <w:rsid w:val="00A54532"/>
    <w:rsid w:val="00A55F7E"/>
    <w:rsid w:val="00A60910"/>
    <w:rsid w:val="00A65184"/>
    <w:rsid w:val="00A66A17"/>
    <w:rsid w:val="00A677DC"/>
    <w:rsid w:val="00A704B7"/>
    <w:rsid w:val="00A76CB1"/>
    <w:rsid w:val="00A800D8"/>
    <w:rsid w:val="00A801FC"/>
    <w:rsid w:val="00A8369B"/>
    <w:rsid w:val="00A86ECB"/>
    <w:rsid w:val="00A942C8"/>
    <w:rsid w:val="00A956A8"/>
    <w:rsid w:val="00A964AD"/>
    <w:rsid w:val="00AA1059"/>
    <w:rsid w:val="00AA273F"/>
    <w:rsid w:val="00AA2A6A"/>
    <w:rsid w:val="00AA42DE"/>
    <w:rsid w:val="00AA6E64"/>
    <w:rsid w:val="00AA6E8F"/>
    <w:rsid w:val="00AA76E5"/>
    <w:rsid w:val="00AB085B"/>
    <w:rsid w:val="00AB0EAF"/>
    <w:rsid w:val="00AC1FE6"/>
    <w:rsid w:val="00AC5A18"/>
    <w:rsid w:val="00AD6187"/>
    <w:rsid w:val="00AD7452"/>
    <w:rsid w:val="00AE0103"/>
    <w:rsid w:val="00AE2161"/>
    <w:rsid w:val="00AE235B"/>
    <w:rsid w:val="00AE4201"/>
    <w:rsid w:val="00AE4CEC"/>
    <w:rsid w:val="00AE700F"/>
    <w:rsid w:val="00AE73CC"/>
    <w:rsid w:val="00AF05C0"/>
    <w:rsid w:val="00AF0B6A"/>
    <w:rsid w:val="00AF56ED"/>
    <w:rsid w:val="00AF6B91"/>
    <w:rsid w:val="00B01E58"/>
    <w:rsid w:val="00B05681"/>
    <w:rsid w:val="00B07A63"/>
    <w:rsid w:val="00B166B7"/>
    <w:rsid w:val="00B21148"/>
    <w:rsid w:val="00B23360"/>
    <w:rsid w:val="00B23E33"/>
    <w:rsid w:val="00B2487F"/>
    <w:rsid w:val="00B270DE"/>
    <w:rsid w:val="00B30147"/>
    <w:rsid w:val="00B3173E"/>
    <w:rsid w:val="00B33C53"/>
    <w:rsid w:val="00B34B02"/>
    <w:rsid w:val="00B3520C"/>
    <w:rsid w:val="00B43847"/>
    <w:rsid w:val="00B4506A"/>
    <w:rsid w:val="00B45A1D"/>
    <w:rsid w:val="00B54DB5"/>
    <w:rsid w:val="00B556D8"/>
    <w:rsid w:val="00B570F1"/>
    <w:rsid w:val="00B620F9"/>
    <w:rsid w:val="00B626CB"/>
    <w:rsid w:val="00B701BC"/>
    <w:rsid w:val="00B7021E"/>
    <w:rsid w:val="00B71AC8"/>
    <w:rsid w:val="00B764DA"/>
    <w:rsid w:val="00B7762D"/>
    <w:rsid w:val="00B8001A"/>
    <w:rsid w:val="00B80283"/>
    <w:rsid w:val="00B80AB5"/>
    <w:rsid w:val="00B80F91"/>
    <w:rsid w:val="00B811C6"/>
    <w:rsid w:val="00B84A33"/>
    <w:rsid w:val="00B8633B"/>
    <w:rsid w:val="00B901F0"/>
    <w:rsid w:val="00B9075E"/>
    <w:rsid w:val="00B90B69"/>
    <w:rsid w:val="00B90C95"/>
    <w:rsid w:val="00B9662B"/>
    <w:rsid w:val="00BA0489"/>
    <w:rsid w:val="00BA2AB8"/>
    <w:rsid w:val="00BB388F"/>
    <w:rsid w:val="00BB4CB2"/>
    <w:rsid w:val="00BB6B0D"/>
    <w:rsid w:val="00BC2B30"/>
    <w:rsid w:val="00BC691F"/>
    <w:rsid w:val="00BD0F62"/>
    <w:rsid w:val="00BD20C0"/>
    <w:rsid w:val="00BD2E39"/>
    <w:rsid w:val="00BE4FFA"/>
    <w:rsid w:val="00BE557B"/>
    <w:rsid w:val="00C00D28"/>
    <w:rsid w:val="00C03A17"/>
    <w:rsid w:val="00C056DC"/>
    <w:rsid w:val="00C11DCC"/>
    <w:rsid w:val="00C128FC"/>
    <w:rsid w:val="00C13E2E"/>
    <w:rsid w:val="00C175CB"/>
    <w:rsid w:val="00C176AE"/>
    <w:rsid w:val="00C22A17"/>
    <w:rsid w:val="00C23141"/>
    <w:rsid w:val="00C237B1"/>
    <w:rsid w:val="00C33D77"/>
    <w:rsid w:val="00C40180"/>
    <w:rsid w:val="00C40C27"/>
    <w:rsid w:val="00C44E82"/>
    <w:rsid w:val="00C47A5C"/>
    <w:rsid w:val="00C5520C"/>
    <w:rsid w:val="00C55D21"/>
    <w:rsid w:val="00C574FE"/>
    <w:rsid w:val="00C60F33"/>
    <w:rsid w:val="00C62DC3"/>
    <w:rsid w:val="00C649C4"/>
    <w:rsid w:val="00C71166"/>
    <w:rsid w:val="00C7675E"/>
    <w:rsid w:val="00C7697B"/>
    <w:rsid w:val="00C776D6"/>
    <w:rsid w:val="00C82191"/>
    <w:rsid w:val="00C83633"/>
    <w:rsid w:val="00C838D3"/>
    <w:rsid w:val="00C8649B"/>
    <w:rsid w:val="00C86778"/>
    <w:rsid w:val="00C91DEE"/>
    <w:rsid w:val="00C94CE4"/>
    <w:rsid w:val="00CA5A96"/>
    <w:rsid w:val="00CA5EF0"/>
    <w:rsid w:val="00CA76C3"/>
    <w:rsid w:val="00CB1B52"/>
    <w:rsid w:val="00CB2E9B"/>
    <w:rsid w:val="00CC0CD8"/>
    <w:rsid w:val="00CC497C"/>
    <w:rsid w:val="00CC5AAA"/>
    <w:rsid w:val="00CC73FB"/>
    <w:rsid w:val="00CC7E8B"/>
    <w:rsid w:val="00CD353F"/>
    <w:rsid w:val="00CD535D"/>
    <w:rsid w:val="00CE1293"/>
    <w:rsid w:val="00CE787B"/>
    <w:rsid w:val="00CF2B0A"/>
    <w:rsid w:val="00CF311A"/>
    <w:rsid w:val="00CF349A"/>
    <w:rsid w:val="00CF36D5"/>
    <w:rsid w:val="00CF3FBF"/>
    <w:rsid w:val="00CF441F"/>
    <w:rsid w:val="00CF6560"/>
    <w:rsid w:val="00CF6E82"/>
    <w:rsid w:val="00D0185F"/>
    <w:rsid w:val="00D055A2"/>
    <w:rsid w:val="00D072C7"/>
    <w:rsid w:val="00D07DCC"/>
    <w:rsid w:val="00D11977"/>
    <w:rsid w:val="00D16C64"/>
    <w:rsid w:val="00D204FF"/>
    <w:rsid w:val="00D23CD2"/>
    <w:rsid w:val="00D23F50"/>
    <w:rsid w:val="00D265F2"/>
    <w:rsid w:val="00D30C81"/>
    <w:rsid w:val="00D3755C"/>
    <w:rsid w:val="00D418EB"/>
    <w:rsid w:val="00D41DAF"/>
    <w:rsid w:val="00D42A69"/>
    <w:rsid w:val="00D46892"/>
    <w:rsid w:val="00D51B84"/>
    <w:rsid w:val="00D52D0B"/>
    <w:rsid w:val="00D552B9"/>
    <w:rsid w:val="00D62FDA"/>
    <w:rsid w:val="00D64935"/>
    <w:rsid w:val="00D73EFA"/>
    <w:rsid w:val="00D75D8A"/>
    <w:rsid w:val="00D81F2E"/>
    <w:rsid w:val="00D8291F"/>
    <w:rsid w:val="00D86ED4"/>
    <w:rsid w:val="00D920C3"/>
    <w:rsid w:val="00D95AAC"/>
    <w:rsid w:val="00D96901"/>
    <w:rsid w:val="00D970DF"/>
    <w:rsid w:val="00D97E6D"/>
    <w:rsid w:val="00DA4FBC"/>
    <w:rsid w:val="00DB0139"/>
    <w:rsid w:val="00DB2478"/>
    <w:rsid w:val="00DB3187"/>
    <w:rsid w:val="00DB4B34"/>
    <w:rsid w:val="00DB4F9F"/>
    <w:rsid w:val="00DB5A23"/>
    <w:rsid w:val="00DC773C"/>
    <w:rsid w:val="00DD0476"/>
    <w:rsid w:val="00DD246B"/>
    <w:rsid w:val="00DE1EF7"/>
    <w:rsid w:val="00DE1F57"/>
    <w:rsid w:val="00DE2084"/>
    <w:rsid w:val="00DE4717"/>
    <w:rsid w:val="00DE4E9A"/>
    <w:rsid w:val="00DE5D34"/>
    <w:rsid w:val="00DE5DDC"/>
    <w:rsid w:val="00DE665B"/>
    <w:rsid w:val="00DF5B1F"/>
    <w:rsid w:val="00DF723F"/>
    <w:rsid w:val="00DF75BA"/>
    <w:rsid w:val="00DF7BC0"/>
    <w:rsid w:val="00E00FEF"/>
    <w:rsid w:val="00E055FA"/>
    <w:rsid w:val="00E0670C"/>
    <w:rsid w:val="00E170AB"/>
    <w:rsid w:val="00E1791C"/>
    <w:rsid w:val="00E20294"/>
    <w:rsid w:val="00E24E61"/>
    <w:rsid w:val="00E302FC"/>
    <w:rsid w:val="00E307AE"/>
    <w:rsid w:val="00E3112F"/>
    <w:rsid w:val="00E31FBB"/>
    <w:rsid w:val="00E34EF2"/>
    <w:rsid w:val="00E373AB"/>
    <w:rsid w:val="00E40177"/>
    <w:rsid w:val="00E42E80"/>
    <w:rsid w:val="00E4364D"/>
    <w:rsid w:val="00E53AFC"/>
    <w:rsid w:val="00E56E07"/>
    <w:rsid w:val="00E57C49"/>
    <w:rsid w:val="00E60295"/>
    <w:rsid w:val="00E60E4E"/>
    <w:rsid w:val="00E639E4"/>
    <w:rsid w:val="00E65A5B"/>
    <w:rsid w:val="00E661D6"/>
    <w:rsid w:val="00E66D59"/>
    <w:rsid w:val="00E72EBD"/>
    <w:rsid w:val="00E7734A"/>
    <w:rsid w:val="00E86626"/>
    <w:rsid w:val="00E96F2E"/>
    <w:rsid w:val="00EA0D75"/>
    <w:rsid w:val="00EA4FB5"/>
    <w:rsid w:val="00EA5F44"/>
    <w:rsid w:val="00EA66DA"/>
    <w:rsid w:val="00EA756D"/>
    <w:rsid w:val="00EB37EE"/>
    <w:rsid w:val="00EC705F"/>
    <w:rsid w:val="00EC79D2"/>
    <w:rsid w:val="00ED1CED"/>
    <w:rsid w:val="00ED714D"/>
    <w:rsid w:val="00EE0321"/>
    <w:rsid w:val="00EE34D6"/>
    <w:rsid w:val="00EE4CFB"/>
    <w:rsid w:val="00EE542C"/>
    <w:rsid w:val="00EE57A0"/>
    <w:rsid w:val="00EE5A53"/>
    <w:rsid w:val="00EE5E47"/>
    <w:rsid w:val="00EE6665"/>
    <w:rsid w:val="00F01CC6"/>
    <w:rsid w:val="00F06D34"/>
    <w:rsid w:val="00F106D9"/>
    <w:rsid w:val="00F12099"/>
    <w:rsid w:val="00F16DBD"/>
    <w:rsid w:val="00F251FD"/>
    <w:rsid w:val="00F255B7"/>
    <w:rsid w:val="00F261BC"/>
    <w:rsid w:val="00F31DD3"/>
    <w:rsid w:val="00F35A16"/>
    <w:rsid w:val="00F36815"/>
    <w:rsid w:val="00F41FAE"/>
    <w:rsid w:val="00F42321"/>
    <w:rsid w:val="00F46F9F"/>
    <w:rsid w:val="00F47AB4"/>
    <w:rsid w:val="00F5127D"/>
    <w:rsid w:val="00F54ED4"/>
    <w:rsid w:val="00F551D0"/>
    <w:rsid w:val="00F571FB"/>
    <w:rsid w:val="00F64F4D"/>
    <w:rsid w:val="00F710DA"/>
    <w:rsid w:val="00F7641D"/>
    <w:rsid w:val="00F858F3"/>
    <w:rsid w:val="00F85C66"/>
    <w:rsid w:val="00FA2391"/>
    <w:rsid w:val="00FA331A"/>
    <w:rsid w:val="00FB4DDF"/>
    <w:rsid w:val="00FB52EE"/>
    <w:rsid w:val="00FC2B74"/>
    <w:rsid w:val="00FD5771"/>
    <w:rsid w:val="00FD6D01"/>
    <w:rsid w:val="00FE1F24"/>
    <w:rsid w:val="00FE2320"/>
    <w:rsid w:val="00FE2349"/>
    <w:rsid w:val="00FE4421"/>
    <w:rsid w:val="00FE48DD"/>
    <w:rsid w:val="00FE6C6E"/>
    <w:rsid w:val="00FF0562"/>
    <w:rsid w:val="00FF0A0B"/>
    <w:rsid w:val="00FF4F2B"/>
    <w:rsid w:val="00FF6C36"/>
    <w:rsid w:val="00FF740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EF459"/>
  <w15:chartTrackingRefBased/>
  <w15:docId w15:val="{C4BAD72E-DD50-41AF-931D-EFCA1E506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62428"/>
    <w:pPr>
      <w:autoSpaceDE w:val="0"/>
      <w:autoSpaceDN w:val="0"/>
      <w:spacing w:after="0" w:line="240" w:lineRule="auto"/>
    </w:pPr>
    <w:rPr>
      <w:rFonts w:ascii="Times New Roman" w:eastAsia="Times New Roman" w:hAnsi="Times New Roman" w:cs="Times New Roman"/>
      <w:sz w:val="24"/>
      <w:szCs w:val="24"/>
      <w:lang w:eastAsia="cs-CZ"/>
    </w:rPr>
  </w:style>
  <w:style w:type="paragraph" w:styleId="Nadpis5">
    <w:name w:val="heading 5"/>
    <w:basedOn w:val="Normlny"/>
    <w:next w:val="Normlny"/>
    <w:link w:val="Nadpis5Char"/>
    <w:qFormat/>
    <w:rsid w:val="005710A3"/>
    <w:pPr>
      <w:keepNext/>
      <w:overflowPunct w:val="0"/>
      <w:adjustRightInd w:val="0"/>
      <w:jc w:val="both"/>
      <w:textAlignment w:val="baseline"/>
      <w:outlineLvl w:val="4"/>
    </w:pPr>
    <w:rPr>
      <w:i/>
      <w:iCs/>
      <w:color w:val="000000"/>
      <w:szCs w:val="20"/>
      <w:lang w:val="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rsid w:val="00362428"/>
    <w:pPr>
      <w:jc w:val="both"/>
    </w:pPr>
    <w:rPr>
      <w:lang w:val="x-none"/>
    </w:rPr>
  </w:style>
  <w:style w:type="character" w:customStyle="1" w:styleId="ZkladntextChar">
    <w:name w:val="Základný text Char"/>
    <w:basedOn w:val="Predvolenpsmoodseku"/>
    <w:link w:val="Zkladntext"/>
    <w:rsid w:val="00362428"/>
    <w:rPr>
      <w:rFonts w:ascii="Times New Roman" w:eastAsia="Times New Roman" w:hAnsi="Times New Roman" w:cs="Times New Roman"/>
      <w:sz w:val="24"/>
      <w:szCs w:val="24"/>
      <w:lang w:val="x-none" w:eastAsia="cs-CZ"/>
    </w:rPr>
  </w:style>
  <w:style w:type="character" w:styleId="Hypertextovprepojenie">
    <w:name w:val="Hyperlink"/>
    <w:rsid w:val="00362428"/>
    <w:rPr>
      <w:color w:val="0000FF"/>
      <w:u w:val="single"/>
    </w:rPr>
  </w:style>
  <w:style w:type="paragraph" w:customStyle="1" w:styleId="Default">
    <w:name w:val="Default"/>
    <w:rsid w:val="00362428"/>
    <w:pPr>
      <w:autoSpaceDE w:val="0"/>
      <w:autoSpaceDN w:val="0"/>
      <w:adjustRightInd w:val="0"/>
      <w:spacing w:after="0" w:line="240" w:lineRule="auto"/>
    </w:pPr>
    <w:rPr>
      <w:rFonts w:ascii="Arial" w:eastAsia="Calibri" w:hAnsi="Arial" w:cs="Arial"/>
      <w:color w:val="000000"/>
      <w:sz w:val="24"/>
      <w:szCs w:val="24"/>
    </w:rPr>
  </w:style>
  <w:style w:type="character" w:customStyle="1" w:styleId="Nevyrieenzmienka1">
    <w:name w:val="Nevyriešená zmienka1"/>
    <w:basedOn w:val="Predvolenpsmoodseku"/>
    <w:uiPriority w:val="99"/>
    <w:semiHidden/>
    <w:unhideWhenUsed/>
    <w:rsid w:val="00362428"/>
    <w:rPr>
      <w:color w:val="605E5C"/>
      <w:shd w:val="clear" w:color="auto" w:fill="E1DFDD"/>
    </w:rPr>
  </w:style>
  <w:style w:type="paragraph" w:styleId="Textbubliny">
    <w:name w:val="Balloon Text"/>
    <w:basedOn w:val="Normlny"/>
    <w:link w:val="TextbublinyChar"/>
    <w:uiPriority w:val="99"/>
    <w:semiHidden/>
    <w:unhideWhenUsed/>
    <w:rsid w:val="00D95AAC"/>
    <w:rPr>
      <w:rFonts w:ascii="Segoe UI" w:hAnsi="Segoe UI" w:cs="Segoe UI"/>
      <w:sz w:val="18"/>
      <w:szCs w:val="18"/>
    </w:rPr>
  </w:style>
  <w:style w:type="character" w:customStyle="1" w:styleId="TextbublinyChar">
    <w:name w:val="Text bubliny Char"/>
    <w:basedOn w:val="Predvolenpsmoodseku"/>
    <w:link w:val="Textbubliny"/>
    <w:uiPriority w:val="99"/>
    <w:semiHidden/>
    <w:rsid w:val="00D95AAC"/>
    <w:rPr>
      <w:rFonts w:ascii="Segoe UI" w:eastAsia="Times New Roman" w:hAnsi="Segoe UI" w:cs="Segoe UI"/>
      <w:sz w:val="18"/>
      <w:szCs w:val="18"/>
      <w:lang w:eastAsia="cs-CZ"/>
    </w:rPr>
  </w:style>
  <w:style w:type="paragraph" w:styleId="Odsekzoznamu">
    <w:name w:val="List Paragraph"/>
    <w:aliases w:val="body,Odsek zoznamu2,lp1,Bullet List,FooterText,numbered,List Paragraph1,Paragraphe de liste1,Bullet Number"/>
    <w:basedOn w:val="Normlny"/>
    <w:link w:val="OdsekzoznamuChar"/>
    <w:uiPriority w:val="34"/>
    <w:qFormat/>
    <w:rsid w:val="00D072C7"/>
    <w:pPr>
      <w:ind w:left="720"/>
      <w:contextualSpacing/>
    </w:pPr>
  </w:style>
  <w:style w:type="character" w:customStyle="1" w:styleId="OdsekzoznamuChar">
    <w:name w:val="Odsek zoznamu Char"/>
    <w:aliases w:val="body Char,Odsek zoznamu2 Char,lp1 Char,Bullet List Char,FooterText Char,numbered Char,List Paragraph1 Char,Paragraphe de liste1 Char,Bullet Number Char"/>
    <w:link w:val="Odsekzoznamu"/>
    <w:uiPriority w:val="34"/>
    <w:qFormat/>
    <w:locked/>
    <w:rsid w:val="0062001A"/>
    <w:rPr>
      <w:rFonts w:ascii="Times New Roman" w:eastAsia="Times New Roman" w:hAnsi="Times New Roman" w:cs="Times New Roman"/>
      <w:sz w:val="24"/>
      <w:szCs w:val="24"/>
      <w:lang w:eastAsia="cs-CZ"/>
    </w:rPr>
  </w:style>
  <w:style w:type="paragraph" w:styleId="Hlavika">
    <w:name w:val="header"/>
    <w:basedOn w:val="Normlny"/>
    <w:link w:val="HlavikaChar"/>
    <w:uiPriority w:val="99"/>
    <w:unhideWhenUsed/>
    <w:rsid w:val="00F41FAE"/>
    <w:pPr>
      <w:tabs>
        <w:tab w:val="center" w:pos="4536"/>
        <w:tab w:val="right" w:pos="9072"/>
      </w:tabs>
    </w:pPr>
  </w:style>
  <w:style w:type="character" w:customStyle="1" w:styleId="HlavikaChar">
    <w:name w:val="Hlavička Char"/>
    <w:basedOn w:val="Predvolenpsmoodseku"/>
    <w:link w:val="Hlavika"/>
    <w:uiPriority w:val="99"/>
    <w:rsid w:val="00F41FAE"/>
    <w:rPr>
      <w:rFonts w:ascii="Times New Roman" w:eastAsia="Times New Roman" w:hAnsi="Times New Roman" w:cs="Times New Roman"/>
      <w:sz w:val="24"/>
      <w:szCs w:val="24"/>
      <w:lang w:eastAsia="cs-CZ"/>
    </w:rPr>
  </w:style>
  <w:style w:type="paragraph" w:styleId="Pta">
    <w:name w:val="footer"/>
    <w:basedOn w:val="Normlny"/>
    <w:link w:val="PtaChar"/>
    <w:uiPriority w:val="99"/>
    <w:unhideWhenUsed/>
    <w:rsid w:val="00F41FAE"/>
    <w:pPr>
      <w:tabs>
        <w:tab w:val="center" w:pos="4536"/>
        <w:tab w:val="right" w:pos="9072"/>
      </w:tabs>
    </w:pPr>
  </w:style>
  <w:style w:type="character" w:customStyle="1" w:styleId="PtaChar">
    <w:name w:val="Päta Char"/>
    <w:basedOn w:val="Predvolenpsmoodseku"/>
    <w:link w:val="Pta"/>
    <w:uiPriority w:val="99"/>
    <w:rsid w:val="00F41FAE"/>
    <w:rPr>
      <w:rFonts w:ascii="Times New Roman" w:eastAsia="Times New Roman" w:hAnsi="Times New Roman" w:cs="Times New Roman"/>
      <w:sz w:val="24"/>
      <w:szCs w:val="24"/>
      <w:lang w:eastAsia="cs-CZ"/>
    </w:rPr>
  </w:style>
  <w:style w:type="character" w:styleId="Odkaznakomentr">
    <w:name w:val="annotation reference"/>
    <w:basedOn w:val="Predvolenpsmoodseku"/>
    <w:unhideWhenUsed/>
    <w:rsid w:val="001E2FF4"/>
    <w:rPr>
      <w:sz w:val="16"/>
      <w:szCs w:val="16"/>
    </w:rPr>
  </w:style>
  <w:style w:type="paragraph" w:styleId="Textkomentra">
    <w:name w:val="annotation text"/>
    <w:basedOn w:val="Normlny"/>
    <w:link w:val="TextkomentraChar"/>
    <w:unhideWhenUsed/>
    <w:rsid w:val="001E2FF4"/>
    <w:rPr>
      <w:sz w:val="20"/>
      <w:szCs w:val="20"/>
    </w:rPr>
  </w:style>
  <w:style w:type="character" w:customStyle="1" w:styleId="TextkomentraChar">
    <w:name w:val="Text komentára Char"/>
    <w:basedOn w:val="Predvolenpsmoodseku"/>
    <w:link w:val="Textkomentra"/>
    <w:rsid w:val="001E2FF4"/>
    <w:rPr>
      <w:rFonts w:ascii="Times New Roman" w:eastAsia="Times New Roman" w:hAnsi="Times New Roman"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1E2FF4"/>
    <w:rPr>
      <w:b/>
      <w:bCs/>
    </w:rPr>
  </w:style>
  <w:style w:type="character" w:customStyle="1" w:styleId="PredmetkomentraChar">
    <w:name w:val="Predmet komentára Char"/>
    <w:basedOn w:val="TextkomentraChar"/>
    <w:link w:val="Predmetkomentra"/>
    <w:uiPriority w:val="99"/>
    <w:semiHidden/>
    <w:rsid w:val="001E2FF4"/>
    <w:rPr>
      <w:rFonts w:ascii="Times New Roman" w:eastAsia="Times New Roman" w:hAnsi="Times New Roman" w:cs="Times New Roman"/>
      <w:b/>
      <w:bCs/>
      <w:sz w:val="20"/>
      <w:szCs w:val="20"/>
      <w:lang w:eastAsia="cs-CZ"/>
    </w:rPr>
  </w:style>
  <w:style w:type="character" w:styleId="Zvraznenie">
    <w:name w:val="Emphasis"/>
    <w:basedOn w:val="Predvolenpsmoodseku"/>
    <w:uiPriority w:val="20"/>
    <w:qFormat/>
    <w:rsid w:val="003425E4"/>
    <w:rPr>
      <w:i/>
      <w:iCs/>
    </w:rPr>
  </w:style>
  <w:style w:type="character" w:customStyle="1" w:styleId="Nadpis5Char">
    <w:name w:val="Nadpis 5 Char"/>
    <w:basedOn w:val="Predvolenpsmoodseku"/>
    <w:link w:val="Nadpis5"/>
    <w:rsid w:val="005710A3"/>
    <w:rPr>
      <w:rFonts w:ascii="Times New Roman" w:eastAsia="Times New Roman" w:hAnsi="Times New Roman" w:cs="Times New Roman"/>
      <w:i/>
      <w:iCs/>
      <w:color w:val="000000"/>
      <w:sz w:val="24"/>
      <w:szCs w:val="20"/>
      <w:lang w:val="x-none" w:eastAsia="cs-CZ"/>
    </w:rPr>
  </w:style>
  <w:style w:type="paragraph" w:styleId="Zarkazkladnhotextu">
    <w:name w:val="Body Text Indent"/>
    <w:basedOn w:val="Normlny"/>
    <w:link w:val="ZarkazkladnhotextuChar"/>
    <w:uiPriority w:val="99"/>
    <w:semiHidden/>
    <w:unhideWhenUsed/>
    <w:rsid w:val="00B07A63"/>
    <w:pPr>
      <w:spacing w:after="120"/>
      <w:ind w:left="283"/>
    </w:pPr>
  </w:style>
  <w:style w:type="character" w:customStyle="1" w:styleId="ZarkazkladnhotextuChar">
    <w:name w:val="Zarážka základného textu Char"/>
    <w:basedOn w:val="Predvolenpsmoodseku"/>
    <w:link w:val="Zarkazkladnhotextu"/>
    <w:uiPriority w:val="99"/>
    <w:semiHidden/>
    <w:rsid w:val="00B07A63"/>
    <w:rPr>
      <w:rFonts w:ascii="Times New Roman" w:eastAsia="Times New Roman" w:hAnsi="Times New Roman" w:cs="Times New Roman"/>
      <w:sz w:val="24"/>
      <w:szCs w:val="24"/>
      <w:lang w:eastAsia="cs-CZ"/>
    </w:rPr>
  </w:style>
  <w:style w:type="character" w:styleId="Zstupntext">
    <w:name w:val="Placeholder Text"/>
    <w:basedOn w:val="Predvolenpsmoodseku"/>
    <w:uiPriority w:val="99"/>
    <w:semiHidden/>
    <w:rsid w:val="002C4C9A"/>
    <w:rPr>
      <w:color w:val="808080"/>
    </w:rPr>
  </w:style>
  <w:style w:type="paragraph" w:styleId="Zkladntext3">
    <w:name w:val="Body Text 3"/>
    <w:basedOn w:val="Normlny"/>
    <w:link w:val="Zkladntext3Char"/>
    <w:uiPriority w:val="99"/>
    <w:unhideWhenUsed/>
    <w:rsid w:val="003B5428"/>
    <w:pPr>
      <w:spacing w:after="120"/>
    </w:pPr>
    <w:rPr>
      <w:sz w:val="16"/>
      <w:szCs w:val="16"/>
    </w:rPr>
  </w:style>
  <w:style w:type="character" w:customStyle="1" w:styleId="Zkladntext3Char">
    <w:name w:val="Základný text 3 Char"/>
    <w:basedOn w:val="Predvolenpsmoodseku"/>
    <w:link w:val="Zkladntext3"/>
    <w:uiPriority w:val="99"/>
    <w:rsid w:val="003B5428"/>
    <w:rPr>
      <w:rFonts w:ascii="Times New Roman" w:eastAsia="Times New Roman" w:hAnsi="Times New Roman" w:cs="Times New Roman"/>
      <w:sz w:val="16"/>
      <w:szCs w:val="16"/>
      <w:lang w:eastAsia="cs-CZ"/>
    </w:rPr>
  </w:style>
  <w:style w:type="character" w:styleId="Nevyrieenzmienka">
    <w:name w:val="Unresolved Mention"/>
    <w:basedOn w:val="Predvolenpsmoodseku"/>
    <w:uiPriority w:val="99"/>
    <w:semiHidden/>
    <w:unhideWhenUsed/>
    <w:rsid w:val="00D265F2"/>
    <w:rPr>
      <w:color w:val="605E5C"/>
      <w:shd w:val="clear" w:color="auto" w:fill="E1DFDD"/>
    </w:rPr>
  </w:style>
  <w:style w:type="character" w:styleId="Zvraznenodkaz">
    <w:name w:val="Intense Reference"/>
    <w:basedOn w:val="Predvolenpsmoodseku"/>
    <w:uiPriority w:val="32"/>
    <w:qFormat/>
    <w:rsid w:val="0081277D"/>
    <w:rPr>
      <w:b/>
      <w:bCs/>
      <w:smallCaps/>
      <w:color w:val="A5A5A5" w:themeColor="accent3"/>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5507">
      <w:bodyDiv w:val="1"/>
      <w:marLeft w:val="0"/>
      <w:marRight w:val="0"/>
      <w:marTop w:val="0"/>
      <w:marBottom w:val="0"/>
      <w:divBdr>
        <w:top w:val="none" w:sz="0" w:space="0" w:color="auto"/>
        <w:left w:val="none" w:sz="0" w:space="0" w:color="auto"/>
        <w:bottom w:val="none" w:sz="0" w:space="0" w:color="auto"/>
        <w:right w:val="none" w:sz="0" w:space="0" w:color="auto"/>
      </w:divBdr>
    </w:div>
    <w:div w:id="407197383">
      <w:bodyDiv w:val="1"/>
      <w:marLeft w:val="0"/>
      <w:marRight w:val="0"/>
      <w:marTop w:val="0"/>
      <w:marBottom w:val="0"/>
      <w:divBdr>
        <w:top w:val="none" w:sz="0" w:space="0" w:color="auto"/>
        <w:left w:val="none" w:sz="0" w:space="0" w:color="auto"/>
        <w:bottom w:val="none" w:sz="0" w:space="0" w:color="auto"/>
        <w:right w:val="none" w:sz="0" w:space="0" w:color="auto"/>
      </w:divBdr>
    </w:div>
    <w:div w:id="423693559">
      <w:bodyDiv w:val="1"/>
      <w:marLeft w:val="0"/>
      <w:marRight w:val="0"/>
      <w:marTop w:val="0"/>
      <w:marBottom w:val="0"/>
      <w:divBdr>
        <w:top w:val="none" w:sz="0" w:space="0" w:color="auto"/>
        <w:left w:val="none" w:sz="0" w:space="0" w:color="auto"/>
        <w:bottom w:val="none" w:sz="0" w:space="0" w:color="auto"/>
        <w:right w:val="none" w:sz="0" w:space="0" w:color="auto"/>
      </w:divBdr>
    </w:div>
    <w:div w:id="492836004">
      <w:bodyDiv w:val="1"/>
      <w:marLeft w:val="0"/>
      <w:marRight w:val="0"/>
      <w:marTop w:val="0"/>
      <w:marBottom w:val="0"/>
      <w:divBdr>
        <w:top w:val="none" w:sz="0" w:space="0" w:color="auto"/>
        <w:left w:val="none" w:sz="0" w:space="0" w:color="auto"/>
        <w:bottom w:val="none" w:sz="0" w:space="0" w:color="auto"/>
        <w:right w:val="none" w:sz="0" w:space="0" w:color="auto"/>
      </w:divBdr>
    </w:div>
    <w:div w:id="803543614">
      <w:bodyDiv w:val="1"/>
      <w:marLeft w:val="0"/>
      <w:marRight w:val="0"/>
      <w:marTop w:val="0"/>
      <w:marBottom w:val="0"/>
      <w:divBdr>
        <w:top w:val="none" w:sz="0" w:space="0" w:color="auto"/>
        <w:left w:val="none" w:sz="0" w:space="0" w:color="auto"/>
        <w:bottom w:val="none" w:sz="0" w:space="0" w:color="auto"/>
        <w:right w:val="none" w:sz="0" w:space="0" w:color="auto"/>
      </w:divBdr>
    </w:div>
    <w:div w:id="960765330">
      <w:bodyDiv w:val="1"/>
      <w:marLeft w:val="0"/>
      <w:marRight w:val="0"/>
      <w:marTop w:val="0"/>
      <w:marBottom w:val="0"/>
      <w:divBdr>
        <w:top w:val="none" w:sz="0" w:space="0" w:color="auto"/>
        <w:left w:val="none" w:sz="0" w:space="0" w:color="auto"/>
        <w:bottom w:val="none" w:sz="0" w:space="0" w:color="auto"/>
        <w:right w:val="none" w:sz="0" w:space="0" w:color="auto"/>
      </w:divBdr>
    </w:div>
    <w:div w:id="1234197898">
      <w:bodyDiv w:val="1"/>
      <w:marLeft w:val="0"/>
      <w:marRight w:val="0"/>
      <w:marTop w:val="0"/>
      <w:marBottom w:val="0"/>
      <w:divBdr>
        <w:top w:val="none" w:sz="0" w:space="0" w:color="auto"/>
        <w:left w:val="none" w:sz="0" w:space="0" w:color="auto"/>
        <w:bottom w:val="none" w:sz="0" w:space="0" w:color="auto"/>
        <w:right w:val="none" w:sz="0" w:space="0" w:color="auto"/>
      </w:divBdr>
    </w:div>
    <w:div w:id="1388916300">
      <w:bodyDiv w:val="1"/>
      <w:marLeft w:val="0"/>
      <w:marRight w:val="0"/>
      <w:marTop w:val="0"/>
      <w:marBottom w:val="0"/>
      <w:divBdr>
        <w:top w:val="none" w:sz="0" w:space="0" w:color="auto"/>
        <w:left w:val="none" w:sz="0" w:space="0" w:color="auto"/>
        <w:bottom w:val="none" w:sz="0" w:space="0" w:color="auto"/>
        <w:right w:val="none" w:sz="0" w:space="0" w:color="auto"/>
      </w:divBdr>
    </w:div>
    <w:div w:id="1389526541">
      <w:bodyDiv w:val="1"/>
      <w:marLeft w:val="0"/>
      <w:marRight w:val="0"/>
      <w:marTop w:val="0"/>
      <w:marBottom w:val="0"/>
      <w:divBdr>
        <w:top w:val="none" w:sz="0" w:space="0" w:color="auto"/>
        <w:left w:val="none" w:sz="0" w:space="0" w:color="auto"/>
        <w:bottom w:val="none" w:sz="0" w:space="0" w:color="auto"/>
        <w:right w:val="none" w:sz="0" w:space="0" w:color="auto"/>
      </w:divBdr>
    </w:div>
    <w:div w:id="1481649063">
      <w:bodyDiv w:val="1"/>
      <w:marLeft w:val="0"/>
      <w:marRight w:val="0"/>
      <w:marTop w:val="0"/>
      <w:marBottom w:val="0"/>
      <w:divBdr>
        <w:top w:val="none" w:sz="0" w:space="0" w:color="auto"/>
        <w:left w:val="none" w:sz="0" w:space="0" w:color="auto"/>
        <w:bottom w:val="none" w:sz="0" w:space="0" w:color="auto"/>
        <w:right w:val="none" w:sz="0" w:space="0" w:color="auto"/>
      </w:divBdr>
    </w:div>
    <w:div w:id="1810899190">
      <w:bodyDiv w:val="1"/>
      <w:marLeft w:val="0"/>
      <w:marRight w:val="0"/>
      <w:marTop w:val="0"/>
      <w:marBottom w:val="0"/>
      <w:divBdr>
        <w:top w:val="none" w:sz="0" w:space="0" w:color="auto"/>
        <w:left w:val="none" w:sz="0" w:space="0" w:color="auto"/>
        <w:bottom w:val="none" w:sz="0" w:space="0" w:color="auto"/>
        <w:right w:val="none" w:sz="0" w:space="0" w:color="auto"/>
      </w:divBdr>
    </w:div>
    <w:div w:id="1841969656">
      <w:bodyDiv w:val="1"/>
      <w:marLeft w:val="0"/>
      <w:marRight w:val="0"/>
      <w:marTop w:val="0"/>
      <w:marBottom w:val="0"/>
      <w:divBdr>
        <w:top w:val="none" w:sz="0" w:space="0" w:color="auto"/>
        <w:left w:val="none" w:sz="0" w:space="0" w:color="auto"/>
        <w:bottom w:val="none" w:sz="0" w:space="0" w:color="auto"/>
        <w:right w:val="none" w:sz="0" w:space="0" w:color="auto"/>
      </w:divBdr>
    </w:div>
    <w:div w:id="205503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la.milan@sucpsk.s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ezbierky/pravne-predpisy/SK/ZZ/1964/40/2024110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rz.gov.sk/2171273-sk/centralny-register-zmluv/?art_zs2=&amp;art_predmet=&amp;art_ico=&amp;art_suma_spolu_od=&amp;art_suma_spolu_do=&amp;art_datum_zverejnene_od=&amp;art_datum_zverejnene_do=&amp;art_rezort=0&amp;art_zs1=Spr&#225;va+a+&#250;dr&#382;ba+ciest+Pre&#353;ovsk&#233;ho+samospr&#225;vneho+kraja&amp;nazov=&amp;art_ico1=37936859&amp;odoslat=&amp;ID=2171273&amp;frm_id_frm_filter_3=678d6cc7d7d70"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kvokacka.marcel@sucpsk.sk"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Všeobecné"/>
          <w:gallery w:val="placeholder"/>
        </w:category>
        <w:types>
          <w:type w:val="bbPlcHdr"/>
        </w:types>
        <w:behaviors>
          <w:behavior w:val="content"/>
        </w:behaviors>
        <w:guid w:val="{561D4AAB-FDFA-4891-A0F4-0F967E43F759}"/>
      </w:docPartPr>
      <w:docPartBody>
        <w:p w:rsidR="00243F0D" w:rsidRDefault="00A81A25">
          <w:r w:rsidRPr="00BA3F4B">
            <w:rPr>
              <w:rStyle w:val="Zstupntext"/>
            </w:rPr>
            <w:t>Kliknite alebo ťuknite sem a zadajte text.</w:t>
          </w:r>
        </w:p>
      </w:docPartBody>
    </w:docPart>
    <w:docPart>
      <w:docPartPr>
        <w:name w:val="EB09605CB5FC4D9195CB522B4767EF32"/>
        <w:category>
          <w:name w:val="Všeobecné"/>
          <w:gallery w:val="placeholder"/>
        </w:category>
        <w:types>
          <w:type w:val="bbPlcHdr"/>
        </w:types>
        <w:behaviors>
          <w:behavior w:val="content"/>
        </w:behaviors>
        <w:guid w:val="{BF636DD8-3CFF-49F4-A2D5-E6D1DDF47DFF}"/>
      </w:docPartPr>
      <w:docPartBody>
        <w:p w:rsidR="001556F1" w:rsidRDefault="001556F1" w:rsidP="001556F1">
          <w:pPr>
            <w:pStyle w:val="EB09605CB5FC4D9195CB522B4767EF32"/>
          </w:pPr>
          <w:r w:rsidRPr="00BA3F4B">
            <w:rPr>
              <w:rStyle w:val="Zstupntext"/>
            </w:rPr>
            <w:t>Kliknite alebo ťuknite sem a zadajte text.</w:t>
          </w:r>
        </w:p>
      </w:docPartBody>
    </w:docPart>
    <w:docPart>
      <w:docPartPr>
        <w:name w:val="1FD5C748BCB1422F861FCA357EFC7718"/>
        <w:category>
          <w:name w:val="Všeobecné"/>
          <w:gallery w:val="placeholder"/>
        </w:category>
        <w:types>
          <w:type w:val="bbPlcHdr"/>
        </w:types>
        <w:behaviors>
          <w:behavior w:val="content"/>
        </w:behaviors>
        <w:guid w:val="{D281F14B-B45C-49A8-B774-01217931A697}"/>
      </w:docPartPr>
      <w:docPartBody>
        <w:p w:rsidR="001556F1" w:rsidRDefault="001556F1" w:rsidP="001556F1">
          <w:pPr>
            <w:pStyle w:val="1FD5C748BCB1422F861FCA357EFC7718"/>
          </w:pPr>
          <w:r w:rsidRPr="00BA3F4B">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A25"/>
    <w:rsid w:val="0001256A"/>
    <w:rsid w:val="00074F77"/>
    <w:rsid w:val="000E64C0"/>
    <w:rsid w:val="001556F1"/>
    <w:rsid w:val="0017335C"/>
    <w:rsid w:val="00243F0D"/>
    <w:rsid w:val="00274FD6"/>
    <w:rsid w:val="00503041"/>
    <w:rsid w:val="00512DB2"/>
    <w:rsid w:val="0089288A"/>
    <w:rsid w:val="00905480"/>
    <w:rsid w:val="00A54532"/>
    <w:rsid w:val="00A81A25"/>
    <w:rsid w:val="00B54DB5"/>
    <w:rsid w:val="00D23CD2"/>
    <w:rsid w:val="00E34EF2"/>
    <w:rsid w:val="00E57C49"/>
    <w:rsid w:val="00F551D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1556F1"/>
    <w:rPr>
      <w:color w:val="808080"/>
    </w:rPr>
  </w:style>
  <w:style w:type="paragraph" w:customStyle="1" w:styleId="EB09605CB5FC4D9195CB522B4767EF32">
    <w:name w:val="EB09605CB5FC4D9195CB522B4767EF32"/>
    <w:rsid w:val="001556F1"/>
    <w:pPr>
      <w:spacing w:line="278" w:lineRule="auto"/>
    </w:pPr>
    <w:rPr>
      <w:kern w:val="2"/>
      <w:sz w:val="24"/>
      <w:szCs w:val="24"/>
      <w14:ligatures w14:val="standardContextual"/>
    </w:rPr>
  </w:style>
  <w:style w:type="paragraph" w:customStyle="1" w:styleId="1FD5C748BCB1422F861FCA357EFC7718">
    <w:name w:val="1FD5C748BCB1422F861FCA357EFC7718"/>
    <w:rsid w:val="001556F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80D40-E1DD-439D-8E33-95682B4C6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5581</Words>
  <Characters>31814</Characters>
  <Application>Microsoft Office Word</Application>
  <DocSecurity>0</DocSecurity>
  <Lines>265</Lines>
  <Paragraphs>74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Majka</dc:creator>
  <cp:keywords/>
  <dc:description/>
  <cp:lastModifiedBy>Frantisek Červenický</cp:lastModifiedBy>
  <cp:revision>4</cp:revision>
  <cp:lastPrinted>2022-10-28T08:39:00Z</cp:lastPrinted>
  <dcterms:created xsi:type="dcterms:W3CDTF">2026-06-15T10:45:00Z</dcterms:created>
  <dcterms:modified xsi:type="dcterms:W3CDTF">2026-08-11T08:05:00Z</dcterms:modified>
</cp:coreProperties>
</file>