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276F4" w14:textId="77777777" w:rsidR="00393677" w:rsidRDefault="00982B20">
      <w:pPr>
        <w:pStyle w:val="Zkladntext"/>
        <w:spacing w:before="72"/>
        <w:ind w:left="567"/>
        <w:jc w:val="center"/>
      </w:pPr>
      <w:r>
        <w:t>Suma</w:t>
      </w:r>
      <w:r>
        <w:rPr>
          <w:spacing w:val="-5"/>
        </w:rPr>
        <w:t xml:space="preserve"> </w:t>
      </w:r>
      <w:r>
        <w:t>skutočne</w:t>
      </w:r>
      <w:r>
        <w:rPr>
          <w:spacing w:val="-4"/>
        </w:rPr>
        <w:t xml:space="preserve"> </w:t>
      </w:r>
      <w:r>
        <w:t>uhradeného</w:t>
      </w:r>
      <w:r>
        <w:rPr>
          <w:spacing w:val="-4"/>
        </w:rPr>
        <w:t xml:space="preserve"> </w:t>
      </w:r>
      <w:r>
        <w:t>plnenia</w:t>
      </w:r>
      <w:r>
        <w:rPr>
          <w:spacing w:val="-4"/>
        </w:rPr>
        <w:t xml:space="preserve"> </w:t>
      </w:r>
      <w:r>
        <w:t>zo</w:t>
      </w:r>
      <w:r>
        <w:rPr>
          <w:spacing w:val="-7"/>
        </w:rPr>
        <w:t xml:space="preserve"> </w:t>
      </w:r>
      <w:r>
        <w:rPr>
          <w:spacing w:val="-2"/>
        </w:rPr>
        <w:t>zmluvy</w:t>
      </w:r>
    </w:p>
    <w:p w14:paraId="492276F5" w14:textId="77777777" w:rsidR="00393677" w:rsidRDefault="00982B20">
      <w:pPr>
        <w:pStyle w:val="Zkladntext"/>
        <w:spacing w:before="251"/>
        <w:ind w:left="567" w:right="1"/>
        <w:jc w:val="center"/>
      </w:pPr>
      <w:r>
        <w:t>podľa</w:t>
      </w:r>
      <w:r>
        <w:rPr>
          <w:spacing w:val="-4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64</w:t>
      </w:r>
      <w:r>
        <w:rPr>
          <w:spacing w:val="-2"/>
        </w:rPr>
        <w:t xml:space="preserve"> </w:t>
      </w:r>
      <w:r>
        <w:t>ods.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písm.</w:t>
      </w:r>
      <w:r>
        <w:rPr>
          <w:spacing w:val="-2"/>
        </w:rPr>
        <w:t xml:space="preserve"> </w:t>
      </w:r>
      <w:r>
        <w:t>d)</w:t>
      </w:r>
      <w:r>
        <w:rPr>
          <w:spacing w:val="-3"/>
        </w:rPr>
        <w:t xml:space="preserve"> </w:t>
      </w:r>
      <w:r>
        <w:t>zákona</w:t>
      </w:r>
      <w:r>
        <w:rPr>
          <w:spacing w:val="-2"/>
        </w:rPr>
        <w:t xml:space="preserve"> </w:t>
      </w:r>
      <w:r>
        <w:t>č.</w:t>
      </w:r>
      <w:r>
        <w:rPr>
          <w:spacing w:val="-4"/>
        </w:rPr>
        <w:t xml:space="preserve"> </w:t>
      </w:r>
      <w:r>
        <w:t>343/2015</w:t>
      </w:r>
      <w:r>
        <w:rPr>
          <w:spacing w:val="-2"/>
        </w:rPr>
        <w:t xml:space="preserve"> </w:t>
      </w:r>
      <w:r>
        <w:t>Z.</w:t>
      </w:r>
      <w:r>
        <w:rPr>
          <w:spacing w:val="-5"/>
        </w:rPr>
        <w:t xml:space="preserve"> </w:t>
      </w:r>
      <w:r>
        <w:t>z.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verejnom</w:t>
      </w:r>
      <w:r>
        <w:rPr>
          <w:spacing w:val="-3"/>
        </w:rPr>
        <w:t xml:space="preserve"> </w:t>
      </w:r>
      <w:r>
        <w:rPr>
          <w:spacing w:val="-2"/>
        </w:rPr>
        <w:t>obstarávaní</w:t>
      </w:r>
    </w:p>
    <w:p w14:paraId="492276F6" w14:textId="77777777" w:rsidR="00393677" w:rsidRDefault="00393677">
      <w:pPr>
        <w:rPr>
          <w:b/>
          <w:sz w:val="20"/>
        </w:rPr>
      </w:pPr>
    </w:p>
    <w:p w14:paraId="492276F7" w14:textId="77777777" w:rsidR="00393677" w:rsidRDefault="00393677">
      <w:pPr>
        <w:spacing w:before="56" w:after="1"/>
        <w:rPr>
          <w:b/>
          <w:sz w:val="20"/>
        </w:rPr>
      </w:pPr>
    </w:p>
    <w:tbl>
      <w:tblPr>
        <w:tblStyle w:val="Mriekatabuky"/>
        <w:tblW w:w="10456" w:type="dxa"/>
        <w:tblLayout w:type="fixed"/>
        <w:tblLook w:val="01E0" w:firstRow="1" w:lastRow="1" w:firstColumn="1" w:lastColumn="1" w:noHBand="0" w:noVBand="0"/>
      </w:tblPr>
      <w:tblGrid>
        <w:gridCol w:w="2093"/>
        <w:gridCol w:w="8363"/>
      </w:tblGrid>
      <w:tr w:rsidR="00393677" w14:paraId="492276FB" w14:textId="77777777" w:rsidTr="00A77FDA">
        <w:trPr>
          <w:trHeight w:val="927"/>
        </w:trPr>
        <w:tc>
          <w:tcPr>
            <w:tcW w:w="2093" w:type="dxa"/>
          </w:tcPr>
          <w:p w14:paraId="492276F8" w14:textId="77777777" w:rsidR="00393677" w:rsidRDefault="00982B20">
            <w:pPr>
              <w:pStyle w:val="TableParagraph"/>
              <w:ind w:left="50"/>
              <w:rPr>
                <w:b/>
              </w:rPr>
            </w:pPr>
            <w:r>
              <w:rPr>
                <w:b/>
                <w:spacing w:val="-2"/>
              </w:rPr>
              <w:t>Verejný obstarávateľ</w:t>
            </w:r>
          </w:p>
        </w:tc>
        <w:tc>
          <w:tcPr>
            <w:tcW w:w="8363" w:type="dxa"/>
          </w:tcPr>
          <w:p w14:paraId="492276F9" w14:textId="77777777" w:rsidR="00393677" w:rsidRDefault="00982B20" w:rsidP="006177F9">
            <w:pPr>
              <w:pStyle w:val="TableParagraph"/>
              <w:spacing w:before="111"/>
              <w:rPr>
                <w:b/>
              </w:rPr>
            </w:pPr>
            <w:r>
              <w:rPr>
                <w:b/>
              </w:rPr>
              <w:t>SLOVENSKÝ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VODOHOSPODÁRSKY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PODNIK,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štátny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podnik,</w:t>
            </w:r>
          </w:p>
          <w:p w14:paraId="492276FA" w14:textId="554277F2" w:rsidR="00393677" w:rsidRDefault="008A3536" w:rsidP="006177F9">
            <w:pPr>
              <w:pStyle w:val="TableParagraph"/>
              <w:spacing w:before="119"/>
            </w:pPr>
            <w:r>
              <w:t>Karloveská 2, 841 04 Bratislava – mestská časť Karlova Ves,</w:t>
            </w:r>
            <w:r>
              <w:rPr>
                <w:spacing w:val="-2"/>
              </w:rPr>
              <w:t xml:space="preserve"> </w:t>
            </w:r>
            <w:r>
              <w:t>IČO:</w:t>
            </w:r>
            <w:r>
              <w:rPr>
                <w:spacing w:val="52"/>
              </w:rPr>
              <w:t xml:space="preserve"> </w:t>
            </w:r>
            <w:r>
              <w:t>36</w:t>
            </w:r>
            <w:r>
              <w:rPr>
                <w:spacing w:val="-2"/>
              </w:rPr>
              <w:t xml:space="preserve"> </w:t>
            </w:r>
            <w:r>
              <w:t>022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047</w:t>
            </w:r>
          </w:p>
        </w:tc>
      </w:tr>
      <w:tr w:rsidR="00393677" w14:paraId="492276FF" w14:textId="77777777" w:rsidTr="00A77FDA">
        <w:trPr>
          <w:trHeight w:val="555"/>
        </w:trPr>
        <w:tc>
          <w:tcPr>
            <w:tcW w:w="2093" w:type="dxa"/>
          </w:tcPr>
          <w:p w14:paraId="492276FC" w14:textId="77777777" w:rsidR="00393677" w:rsidRDefault="00982B20">
            <w:pPr>
              <w:pStyle w:val="TableParagraph"/>
              <w:spacing w:before="182"/>
              <w:ind w:left="50"/>
              <w:rPr>
                <w:b/>
              </w:rPr>
            </w:pPr>
            <w:r>
              <w:rPr>
                <w:b/>
              </w:rPr>
              <w:t>Druh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zákazky</w:t>
            </w:r>
          </w:p>
        </w:tc>
        <w:tc>
          <w:tcPr>
            <w:tcW w:w="8363" w:type="dxa"/>
          </w:tcPr>
          <w:p w14:paraId="10EA744D" w14:textId="77777777" w:rsidR="00167DE7" w:rsidRDefault="00167DE7" w:rsidP="00CE26B9">
            <w:pPr>
              <w:pStyle w:val="TableParagraph"/>
              <w:ind w:left="160" w:right="48"/>
              <w:jc w:val="both"/>
            </w:pPr>
          </w:p>
          <w:p w14:paraId="492276FE" w14:textId="685B481D" w:rsidR="00393677" w:rsidRDefault="00CE26B9" w:rsidP="006177F9">
            <w:pPr>
              <w:pStyle w:val="TableParagraph"/>
              <w:ind w:right="48"/>
              <w:jc w:val="both"/>
            </w:pPr>
            <w:r>
              <w:t>bežný postup pre podlimitné zákazky podľa § 110 a nasl. zákona číslo 343/2015 Z. z. o verejnom obstarávaní v znení neskorších predpisov</w:t>
            </w:r>
          </w:p>
        </w:tc>
      </w:tr>
      <w:tr w:rsidR="00393677" w14:paraId="49227705" w14:textId="77777777" w:rsidTr="00A77FDA">
        <w:trPr>
          <w:trHeight w:val="766"/>
        </w:trPr>
        <w:tc>
          <w:tcPr>
            <w:tcW w:w="2093" w:type="dxa"/>
          </w:tcPr>
          <w:p w14:paraId="4EFF1E27" w14:textId="69DF9C6C" w:rsidR="00FA3C1A" w:rsidRDefault="00982B20">
            <w:pPr>
              <w:pStyle w:val="TableParagraph"/>
              <w:spacing w:before="62" w:line="480" w:lineRule="auto"/>
              <w:ind w:left="50" w:right="262"/>
              <w:rPr>
                <w:b/>
              </w:rPr>
            </w:pPr>
            <w:r>
              <w:rPr>
                <w:b/>
              </w:rPr>
              <w:t xml:space="preserve">Názov </w:t>
            </w:r>
            <w:r w:rsidR="00F93700">
              <w:rPr>
                <w:b/>
              </w:rPr>
              <w:t>zm</w:t>
            </w:r>
            <w:r>
              <w:rPr>
                <w:b/>
              </w:rPr>
              <w:t xml:space="preserve">luvy </w:t>
            </w:r>
          </w:p>
          <w:p w14:paraId="2303F520" w14:textId="77777777" w:rsidR="006177F9" w:rsidRDefault="006177F9">
            <w:pPr>
              <w:pStyle w:val="TableParagraph"/>
              <w:spacing w:before="62" w:line="480" w:lineRule="auto"/>
              <w:ind w:left="50" w:right="262"/>
              <w:rPr>
                <w:b/>
              </w:rPr>
            </w:pPr>
          </w:p>
          <w:p w14:paraId="49227700" w14:textId="291B9A87" w:rsidR="00393677" w:rsidRDefault="00982B20">
            <w:pPr>
              <w:pStyle w:val="TableParagraph"/>
              <w:spacing w:before="62" w:line="480" w:lineRule="auto"/>
              <w:ind w:left="50" w:right="262"/>
              <w:rPr>
                <w:b/>
              </w:rPr>
            </w:pPr>
            <w:r>
              <w:rPr>
                <w:b/>
              </w:rPr>
              <w:t>Názov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zákazky</w:t>
            </w:r>
          </w:p>
        </w:tc>
        <w:tc>
          <w:tcPr>
            <w:tcW w:w="8363" w:type="dxa"/>
          </w:tcPr>
          <w:p w14:paraId="271CC112" w14:textId="0CA6C728" w:rsidR="006177F9" w:rsidRDefault="00167DE7" w:rsidP="006177F9">
            <w:pPr>
              <w:pStyle w:val="TableParagraph"/>
              <w:spacing w:line="252" w:lineRule="exact"/>
              <w:rPr>
                <w:b/>
              </w:rPr>
            </w:pPr>
            <w:r w:rsidRPr="00167DE7">
              <w:rPr>
                <w:bCs/>
              </w:rPr>
              <w:t xml:space="preserve">Zmluva o dielo </w:t>
            </w:r>
            <w:r w:rsidR="00582331">
              <w:rPr>
                <w:bCs/>
              </w:rPr>
              <w:t>–</w:t>
            </w:r>
            <w:r w:rsidRPr="00167DE7">
              <w:rPr>
                <w:bCs/>
              </w:rPr>
              <w:t xml:space="preserve"> </w:t>
            </w:r>
            <w:r w:rsidR="00582331">
              <w:rPr>
                <w:bCs/>
              </w:rPr>
              <w:t>Revitalizačné opatrenie</w:t>
            </w:r>
            <w:r w:rsidR="009E7162">
              <w:rPr>
                <w:bCs/>
              </w:rPr>
              <w:t xml:space="preserve"> – Zlepšenie vodného režimu na kanálovej sieti na pravej strane Ondavy a nadlepšovanie prietokov v Trnávke – 1. etapa</w:t>
            </w:r>
          </w:p>
          <w:p w14:paraId="2FBB78C1" w14:textId="77777777" w:rsidR="006177F9" w:rsidRDefault="006177F9" w:rsidP="006177F9">
            <w:pPr>
              <w:pStyle w:val="TableParagraph"/>
              <w:spacing w:line="252" w:lineRule="exact"/>
              <w:rPr>
                <w:b/>
              </w:rPr>
            </w:pPr>
          </w:p>
          <w:p w14:paraId="0DF30A7A" w14:textId="77777777" w:rsidR="006177F9" w:rsidRDefault="006177F9" w:rsidP="006177F9">
            <w:pPr>
              <w:pStyle w:val="TableParagraph"/>
              <w:spacing w:line="252" w:lineRule="exact"/>
              <w:rPr>
                <w:b/>
              </w:rPr>
            </w:pPr>
          </w:p>
          <w:p w14:paraId="6D503D41" w14:textId="77777777" w:rsidR="009E7162" w:rsidRDefault="009E7162" w:rsidP="009E7162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Cs/>
              </w:rPr>
              <w:t>Revitalizačné opatrenie – Zlepšenie vodného režimu na kanálovej sieti na pravej strane Ondavy a nadlepšovanie prietokov v Trnávke – 1. etapa</w:t>
            </w:r>
          </w:p>
          <w:p w14:paraId="3A4AD475" w14:textId="77777777" w:rsidR="009E7162" w:rsidRDefault="009E7162" w:rsidP="009E7162">
            <w:pPr>
              <w:pStyle w:val="TableParagraph"/>
              <w:spacing w:line="252" w:lineRule="exact"/>
              <w:rPr>
                <w:b/>
              </w:rPr>
            </w:pPr>
          </w:p>
          <w:p w14:paraId="63C5716E" w14:textId="77777777" w:rsidR="009E7162" w:rsidRDefault="009E7162" w:rsidP="009E7162">
            <w:pPr>
              <w:pStyle w:val="TableParagraph"/>
              <w:spacing w:line="252" w:lineRule="exact"/>
              <w:rPr>
                <w:b/>
              </w:rPr>
            </w:pPr>
          </w:p>
          <w:p w14:paraId="49227704" w14:textId="4B148572" w:rsidR="00393677" w:rsidRDefault="00393677" w:rsidP="006177F9">
            <w:pPr>
              <w:pStyle w:val="TableParagraph"/>
              <w:spacing w:line="252" w:lineRule="exact"/>
              <w:rPr>
                <w:b/>
              </w:rPr>
            </w:pPr>
          </w:p>
        </w:tc>
      </w:tr>
      <w:tr w:rsidR="00393677" w14:paraId="4922771F" w14:textId="77777777" w:rsidTr="00A77FDA">
        <w:trPr>
          <w:trHeight w:val="5181"/>
        </w:trPr>
        <w:tc>
          <w:tcPr>
            <w:tcW w:w="2093" w:type="dxa"/>
          </w:tcPr>
          <w:p w14:paraId="49227706" w14:textId="6CB17F21" w:rsidR="00393677" w:rsidRDefault="00E76E48" w:rsidP="00E76E48">
            <w:pPr>
              <w:pStyle w:val="TableParagraph"/>
              <w:spacing w:before="122"/>
              <w:rPr>
                <w:b/>
              </w:rPr>
            </w:pPr>
            <w:r>
              <w:rPr>
                <w:b/>
                <w:spacing w:val="-2"/>
              </w:rPr>
              <w:t>P</w:t>
            </w:r>
            <w:r w:rsidR="00982B20">
              <w:rPr>
                <w:b/>
                <w:spacing w:val="-2"/>
              </w:rPr>
              <w:t>redmet zákazky/zmluvy</w:t>
            </w:r>
          </w:p>
          <w:p w14:paraId="49227707" w14:textId="77777777" w:rsidR="00393677" w:rsidRDefault="00393677">
            <w:pPr>
              <w:pStyle w:val="TableParagraph"/>
              <w:rPr>
                <w:b/>
              </w:rPr>
            </w:pPr>
          </w:p>
          <w:p w14:paraId="4922770D" w14:textId="77777777" w:rsidR="00393677" w:rsidRDefault="00393677">
            <w:pPr>
              <w:pStyle w:val="TableParagraph"/>
              <w:rPr>
                <w:b/>
              </w:rPr>
            </w:pPr>
          </w:p>
          <w:p w14:paraId="4922770E" w14:textId="77777777" w:rsidR="00393677" w:rsidRDefault="00393677">
            <w:pPr>
              <w:pStyle w:val="TableParagraph"/>
              <w:spacing w:before="251"/>
              <w:rPr>
                <w:b/>
              </w:rPr>
            </w:pPr>
          </w:p>
          <w:p w14:paraId="121A3A9C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2CB76428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6A7747AE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6460839E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35AB64BD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5F4FF12B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7AFC159E" w14:textId="77777777" w:rsidR="00E76E48" w:rsidRDefault="00E76E48">
            <w:pPr>
              <w:pStyle w:val="TableParagraph"/>
              <w:ind w:left="50"/>
              <w:rPr>
                <w:b/>
              </w:rPr>
            </w:pPr>
          </w:p>
          <w:p w14:paraId="4922770F" w14:textId="18E3ECB2" w:rsidR="00393677" w:rsidRDefault="00982B20">
            <w:pPr>
              <w:pStyle w:val="TableParagraph"/>
              <w:ind w:left="50"/>
              <w:rPr>
                <w:b/>
              </w:rPr>
            </w:pPr>
            <w:r>
              <w:rPr>
                <w:b/>
              </w:rPr>
              <w:t>Evidenčné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číslo zmluvy v CRZ</w:t>
            </w:r>
          </w:p>
          <w:p w14:paraId="49227710" w14:textId="77777777" w:rsidR="00393677" w:rsidRDefault="00393677">
            <w:pPr>
              <w:pStyle w:val="TableParagraph"/>
              <w:spacing w:before="2"/>
              <w:rPr>
                <w:b/>
              </w:rPr>
            </w:pPr>
          </w:p>
          <w:p w14:paraId="3959D7C4" w14:textId="77777777" w:rsidR="00522E9F" w:rsidRDefault="00522E9F">
            <w:pPr>
              <w:pStyle w:val="TableParagraph"/>
              <w:ind w:left="50"/>
              <w:rPr>
                <w:b/>
                <w:spacing w:val="-2"/>
              </w:rPr>
            </w:pPr>
          </w:p>
          <w:p w14:paraId="030E90F0" w14:textId="77777777" w:rsidR="00522E9F" w:rsidRDefault="00522E9F">
            <w:pPr>
              <w:pStyle w:val="TableParagraph"/>
              <w:ind w:left="50"/>
              <w:rPr>
                <w:b/>
                <w:spacing w:val="-2"/>
              </w:rPr>
            </w:pPr>
          </w:p>
          <w:p w14:paraId="49227711" w14:textId="46B75A43" w:rsidR="00393677" w:rsidRDefault="00982B20">
            <w:pPr>
              <w:pStyle w:val="TableParagraph"/>
              <w:ind w:left="50"/>
              <w:rPr>
                <w:b/>
              </w:rPr>
            </w:pPr>
            <w:r>
              <w:rPr>
                <w:b/>
                <w:spacing w:val="-2"/>
              </w:rPr>
              <w:t>Dodávateľ</w:t>
            </w:r>
          </w:p>
          <w:p w14:paraId="49227712" w14:textId="77777777" w:rsidR="00393677" w:rsidRDefault="00393677">
            <w:pPr>
              <w:pStyle w:val="TableParagraph"/>
              <w:spacing w:before="252"/>
              <w:rPr>
                <w:b/>
              </w:rPr>
            </w:pPr>
          </w:p>
          <w:p w14:paraId="49227713" w14:textId="77777777" w:rsidR="00393677" w:rsidRDefault="00982B20">
            <w:pPr>
              <w:pStyle w:val="TableParagraph"/>
              <w:ind w:left="50" w:right="249"/>
              <w:rPr>
                <w:b/>
              </w:rPr>
            </w:pPr>
            <w:r>
              <w:rPr>
                <w:b/>
              </w:rPr>
              <w:t>Suma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skutočne </w:t>
            </w:r>
            <w:r>
              <w:rPr>
                <w:b/>
                <w:spacing w:val="-2"/>
              </w:rPr>
              <w:t>uhradeného</w:t>
            </w:r>
          </w:p>
          <w:p w14:paraId="49227714" w14:textId="77777777" w:rsidR="00393677" w:rsidRDefault="00982B20">
            <w:pPr>
              <w:pStyle w:val="TableParagraph"/>
              <w:spacing w:before="1" w:line="233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>plnenia</w:t>
            </w:r>
          </w:p>
        </w:tc>
        <w:tc>
          <w:tcPr>
            <w:tcW w:w="8363" w:type="dxa"/>
          </w:tcPr>
          <w:p w14:paraId="6550A8C4" w14:textId="1F71D2D2" w:rsidR="00C65940" w:rsidRDefault="00644269" w:rsidP="006177F9">
            <w:pPr>
              <w:pStyle w:val="TableParagraph"/>
              <w:spacing w:before="122"/>
              <w:ind w:right="48"/>
              <w:jc w:val="both"/>
            </w:pPr>
            <w:r>
              <w:t xml:space="preserve">Predmetom zákazky </w:t>
            </w:r>
            <w:r w:rsidR="00A77FDA">
              <w:t>bola oprava zasúvadiel na nápustnom objekte (odbernom) z Tople do Manovho kanála na hati v Sečovskej Polianke, s následným prečistením odberného objektu od sedimentov a opravy pohyblivých častí štrkových výpustov na hati. Prečistenie koryta od sedimentov, a to hlavne v časti odberného objektu</w:t>
            </w:r>
          </w:p>
          <w:p w14:paraId="49227716" w14:textId="1888214D" w:rsidR="00393677" w:rsidRDefault="00982B20" w:rsidP="006177F9">
            <w:pPr>
              <w:pStyle w:val="TableParagraph"/>
              <w:spacing w:before="122"/>
              <w:ind w:right="48"/>
              <w:jc w:val="both"/>
            </w:pPr>
            <w:r>
              <w:t>Spoločný</w:t>
            </w:r>
            <w:r>
              <w:rPr>
                <w:spacing w:val="-5"/>
              </w:rPr>
              <w:t xml:space="preserve"> </w:t>
            </w:r>
            <w:r>
              <w:t>slovník</w:t>
            </w:r>
            <w:r>
              <w:rPr>
                <w:spacing w:val="-5"/>
              </w:rPr>
              <w:t xml:space="preserve"> </w:t>
            </w:r>
            <w:r>
              <w:t>obstarávania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(CPV):</w:t>
            </w:r>
          </w:p>
          <w:p w14:paraId="3082CB44" w14:textId="77777777" w:rsidR="001E702D" w:rsidRPr="00FC03A6" w:rsidRDefault="001E702D" w:rsidP="001E702D">
            <w:pPr>
              <w:overflowPunct w:val="0"/>
              <w:adjustRightInd w:val="0"/>
              <w:textAlignment w:val="baseline"/>
            </w:pPr>
            <w:r w:rsidRPr="00FC03A6">
              <w:t>50532100-4 Opravy a údržba elektromotorov</w:t>
            </w:r>
          </w:p>
          <w:p w14:paraId="24BCAC19" w14:textId="77777777" w:rsidR="001E702D" w:rsidRDefault="001E702D" w:rsidP="001E702D">
            <w:pPr>
              <w:overflowPunct w:val="0"/>
              <w:adjustRightInd w:val="0"/>
              <w:contextualSpacing/>
              <w:textAlignment w:val="baseline"/>
            </w:pPr>
            <w:r>
              <w:t>44212383-7 Stavidlá</w:t>
            </w:r>
          </w:p>
          <w:p w14:paraId="7522FDFD" w14:textId="77777777" w:rsidR="001E702D" w:rsidRPr="002A0D9A" w:rsidRDefault="001E702D" w:rsidP="001E702D">
            <w:pPr>
              <w:overflowPunct w:val="0"/>
              <w:adjustRightInd w:val="0"/>
              <w:contextualSpacing/>
              <w:textAlignment w:val="baseline"/>
            </w:pPr>
            <w:r>
              <w:t>50000000-5 Opravárske a údržbárske služby</w:t>
            </w:r>
          </w:p>
          <w:p w14:paraId="49227719" w14:textId="77777777" w:rsidR="00393677" w:rsidRDefault="00393677">
            <w:pPr>
              <w:pStyle w:val="TableParagraph"/>
              <w:rPr>
                <w:b/>
              </w:rPr>
            </w:pPr>
          </w:p>
          <w:p w14:paraId="5964EF3A" w14:textId="77777777" w:rsidR="00E76E48" w:rsidRDefault="00E76E48">
            <w:pPr>
              <w:pStyle w:val="TableParagraph"/>
              <w:rPr>
                <w:b/>
              </w:rPr>
            </w:pPr>
          </w:p>
          <w:p w14:paraId="2B37198D" w14:textId="77777777" w:rsidR="00E76E48" w:rsidRDefault="00E76E48">
            <w:pPr>
              <w:pStyle w:val="TableParagraph"/>
              <w:rPr>
                <w:b/>
              </w:rPr>
            </w:pPr>
          </w:p>
          <w:p w14:paraId="39F61CB1" w14:textId="77777777" w:rsidR="00EB069D" w:rsidRDefault="00EB069D">
            <w:pPr>
              <w:pStyle w:val="TableParagraph"/>
              <w:rPr>
                <w:b/>
              </w:rPr>
            </w:pPr>
          </w:p>
          <w:p w14:paraId="22D06D14" w14:textId="77777777" w:rsidR="00E76E48" w:rsidRDefault="00E76E48">
            <w:pPr>
              <w:pStyle w:val="TableParagraph"/>
              <w:rPr>
                <w:b/>
              </w:rPr>
            </w:pPr>
          </w:p>
          <w:p w14:paraId="4922771A" w14:textId="4B600CB0" w:rsidR="00393677" w:rsidRPr="007A007D" w:rsidRDefault="001E4C2F">
            <w:pPr>
              <w:pStyle w:val="TableParagraph"/>
              <w:spacing w:before="1"/>
              <w:rPr>
                <w:bCs/>
              </w:rPr>
            </w:pPr>
            <w:r>
              <w:rPr>
                <w:bCs/>
              </w:rPr>
              <w:t>721</w:t>
            </w:r>
            <w:r w:rsidR="007A007D" w:rsidRPr="007A007D">
              <w:rPr>
                <w:bCs/>
              </w:rPr>
              <w:t>/202</w:t>
            </w:r>
            <w:r w:rsidR="00307F7A">
              <w:rPr>
                <w:bCs/>
              </w:rPr>
              <w:t>6</w:t>
            </w:r>
            <w:r w:rsidR="007A007D" w:rsidRPr="007A007D">
              <w:rPr>
                <w:bCs/>
              </w:rPr>
              <w:t>-</w:t>
            </w:r>
            <w:r>
              <w:rPr>
                <w:bCs/>
              </w:rPr>
              <w:t>TV</w:t>
            </w:r>
          </w:p>
          <w:p w14:paraId="4922771D" w14:textId="77777777" w:rsidR="00393677" w:rsidRDefault="00393677">
            <w:pPr>
              <w:pStyle w:val="TableParagraph"/>
              <w:spacing w:before="3"/>
              <w:rPr>
                <w:b/>
              </w:rPr>
            </w:pPr>
          </w:p>
          <w:p w14:paraId="120C324C" w14:textId="77777777" w:rsidR="00F93700" w:rsidRDefault="00F93700">
            <w:pPr>
              <w:pStyle w:val="TableParagraph"/>
              <w:spacing w:before="3"/>
              <w:rPr>
                <w:b/>
              </w:rPr>
            </w:pPr>
          </w:p>
          <w:p w14:paraId="2F26E9E0" w14:textId="77777777" w:rsidR="00522E9F" w:rsidRDefault="00522E9F">
            <w:pPr>
              <w:pStyle w:val="TableParagraph"/>
              <w:spacing w:before="3"/>
              <w:rPr>
                <w:b/>
              </w:rPr>
            </w:pPr>
          </w:p>
          <w:p w14:paraId="66A833DB" w14:textId="77777777" w:rsidR="00EB069D" w:rsidRDefault="00EB069D">
            <w:pPr>
              <w:pStyle w:val="TableParagraph"/>
              <w:spacing w:before="3"/>
              <w:rPr>
                <w:b/>
              </w:rPr>
            </w:pPr>
          </w:p>
          <w:p w14:paraId="7220068E" w14:textId="2878DA24" w:rsidR="007A007D" w:rsidRDefault="001E4C2F">
            <w:pPr>
              <w:pStyle w:val="TableParagraph"/>
              <w:spacing w:before="3"/>
              <w:rPr>
                <w:b/>
              </w:rPr>
            </w:pPr>
            <w:r>
              <w:rPr>
                <w:bCs/>
              </w:rPr>
              <w:t>RENOMAG SLOVAKIA</w:t>
            </w:r>
            <w:r w:rsidR="00710793">
              <w:rPr>
                <w:bCs/>
              </w:rPr>
              <w:t xml:space="preserve"> s.r.o., Kopčianska </w:t>
            </w:r>
            <w:r w:rsidR="00094A90">
              <w:rPr>
                <w:bCs/>
              </w:rPr>
              <w:t>6</w:t>
            </w:r>
            <w:r w:rsidR="00710793">
              <w:rPr>
                <w:bCs/>
              </w:rPr>
              <w:t>3, 8</w:t>
            </w:r>
            <w:r w:rsidR="00094A90">
              <w:rPr>
                <w:bCs/>
              </w:rPr>
              <w:t>5</w:t>
            </w:r>
            <w:r w:rsidR="00710793">
              <w:rPr>
                <w:bCs/>
              </w:rPr>
              <w:t>1 0</w:t>
            </w:r>
            <w:r w:rsidR="00094A90">
              <w:rPr>
                <w:bCs/>
              </w:rPr>
              <w:t>1</w:t>
            </w:r>
            <w:r w:rsidR="00710793">
              <w:rPr>
                <w:bCs/>
              </w:rPr>
              <w:t xml:space="preserve"> Bratislava, IČO 43856951</w:t>
            </w:r>
          </w:p>
          <w:p w14:paraId="0CC39E50" w14:textId="77777777" w:rsidR="00681298" w:rsidRDefault="00681298">
            <w:pPr>
              <w:pStyle w:val="TableParagraph"/>
              <w:spacing w:before="1"/>
              <w:ind w:left="160"/>
            </w:pPr>
          </w:p>
          <w:p w14:paraId="4C3978A6" w14:textId="77777777" w:rsidR="00522E9F" w:rsidRDefault="00522E9F">
            <w:pPr>
              <w:pStyle w:val="TableParagraph"/>
              <w:spacing w:before="1"/>
              <w:ind w:left="160"/>
              <w:rPr>
                <w:spacing w:val="-4"/>
              </w:rPr>
            </w:pPr>
          </w:p>
          <w:p w14:paraId="4922771E" w14:textId="764CE984" w:rsidR="00393677" w:rsidRDefault="00094A90" w:rsidP="006177F9">
            <w:pPr>
              <w:pStyle w:val="TableParagraph"/>
              <w:spacing w:before="1"/>
            </w:pPr>
            <w:r>
              <w:rPr>
                <w:spacing w:val="-4"/>
              </w:rPr>
              <w:t>95.611,00</w:t>
            </w:r>
            <w:r w:rsidR="00982B20">
              <w:rPr>
                <w:spacing w:val="-4"/>
              </w:rPr>
              <w:t xml:space="preserve">  </w:t>
            </w:r>
            <w:r w:rsidR="00982B20">
              <w:t>EUR</w:t>
            </w:r>
            <w:r w:rsidR="00982B20">
              <w:rPr>
                <w:spacing w:val="-2"/>
              </w:rPr>
              <w:t xml:space="preserve"> </w:t>
            </w:r>
            <w:r w:rsidR="00982B20">
              <w:t xml:space="preserve">bez </w:t>
            </w:r>
            <w:r w:rsidR="00982B20">
              <w:rPr>
                <w:spacing w:val="-5"/>
              </w:rPr>
              <w:t>DPH</w:t>
            </w:r>
          </w:p>
        </w:tc>
      </w:tr>
    </w:tbl>
    <w:p w14:paraId="49227720" w14:textId="77777777" w:rsidR="00495E2E" w:rsidRDefault="00495E2E"/>
    <w:sectPr w:rsidR="00495E2E">
      <w:type w:val="continuous"/>
      <w:pgSz w:w="11910" w:h="16840"/>
      <w:pgMar w:top="760" w:right="1417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93677"/>
    <w:rsid w:val="00094A90"/>
    <w:rsid w:val="000C37FC"/>
    <w:rsid w:val="00167DE7"/>
    <w:rsid w:val="001A106D"/>
    <w:rsid w:val="001E4C2F"/>
    <w:rsid w:val="001E702D"/>
    <w:rsid w:val="00307F7A"/>
    <w:rsid w:val="00317DF5"/>
    <w:rsid w:val="00393677"/>
    <w:rsid w:val="00495E2E"/>
    <w:rsid w:val="00513B83"/>
    <w:rsid w:val="00522E9F"/>
    <w:rsid w:val="00582331"/>
    <w:rsid w:val="005B117A"/>
    <w:rsid w:val="006177F9"/>
    <w:rsid w:val="00631487"/>
    <w:rsid w:val="00644269"/>
    <w:rsid w:val="00681298"/>
    <w:rsid w:val="00710793"/>
    <w:rsid w:val="007A007D"/>
    <w:rsid w:val="008A3536"/>
    <w:rsid w:val="008E14CE"/>
    <w:rsid w:val="00982B20"/>
    <w:rsid w:val="009947A5"/>
    <w:rsid w:val="009E7162"/>
    <w:rsid w:val="00A77FDA"/>
    <w:rsid w:val="00BE6518"/>
    <w:rsid w:val="00C65940"/>
    <w:rsid w:val="00CA7971"/>
    <w:rsid w:val="00CE26B9"/>
    <w:rsid w:val="00E2212C"/>
    <w:rsid w:val="00E76E48"/>
    <w:rsid w:val="00EA416C"/>
    <w:rsid w:val="00EB069D"/>
    <w:rsid w:val="00F93700"/>
    <w:rsid w:val="00FA3C1A"/>
    <w:rsid w:val="00FD1AD5"/>
    <w:rsid w:val="00FE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276F4"/>
  <w15:docId w15:val="{69FE6E3B-D37C-4C05-BA80-A604D26F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</w:rPr>
  </w:style>
  <w:style w:type="paragraph" w:styleId="Odsekzoznamu">
    <w:name w:val="List Paragraph"/>
    <w:aliases w:val="body,Odsek zoznamu2,Odsek,lp1,Bullet List,FooterText,numbered,List Paragraph1,Paragraphe de liste1,Bullet Number,Table,lp11,List Paragraph11,Bullet 1,Use Case List Paragraph,Colorful List - Accent 11,4.1 Odrážky,ODRAZKY PRVA UROVEN"/>
    <w:basedOn w:val="Normlny"/>
    <w:link w:val="OdsekzoznamuChar"/>
    <w:uiPriority w:val="34"/>
    <w:qFormat/>
  </w:style>
  <w:style w:type="paragraph" w:customStyle="1" w:styleId="TableParagraph">
    <w:name w:val="Table Paragraph"/>
    <w:basedOn w:val="Normlny"/>
    <w:uiPriority w:val="1"/>
    <w:qFormat/>
  </w:style>
  <w:style w:type="table" w:styleId="Mriekatabuky">
    <w:name w:val="Table Grid"/>
    <w:basedOn w:val="Normlnatabuka"/>
    <w:uiPriority w:val="39"/>
    <w:rsid w:val="00FA3C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unhideWhenUsed/>
    <w:rsid w:val="00E76E48"/>
    <w:pPr>
      <w:widowControl/>
      <w:autoSpaceDE/>
      <w:autoSpaceDN/>
    </w:pPr>
    <w:rPr>
      <w:rFonts w:eastAsiaTheme="minorHAnsi"/>
      <w:szCs w:val="24"/>
      <w:lang w:eastAsia="sk-SK"/>
    </w:rPr>
  </w:style>
  <w:style w:type="character" w:customStyle="1" w:styleId="OdsekzoznamuChar">
    <w:name w:val="Odsek zoznamu Char"/>
    <w:aliases w:val="body Char,Odsek zoznamu2 Char,Odsek Char,lp1 Char,Bullet List Char,FooterText Char,numbered Char,List Paragraph1 Char,Paragraphe de liste1 Char,Bullet Number Char,Table Char,lp11 Char,List Paragraph11 Char,Bullet 1 Char"/>
    <w:link w:val="Odsekzoznamu"/>
    <w:uiPriority w:val="34"/>
    <w:qFormat/>
    <w:locked/>
    <w:rsid w:val="001E702D"/>
    <w:rPr>
      <w:rFonts w:ascii="Times New Roman" w:eastAsia="Times New Roman" w:hAnsi="Times New Roman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0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511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595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214</Words>
  <Characters>1220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Urbanova Natalia, Ing.</dc:creator>
  <cp:lastModifiedBy>Havrila Zuzana, Mgr.</cp:lastModifiedBy>
  <cp:revision>35</cp:revision>
  <dcterms:created xsi:type="dcterms:W3CDTF">2026-01-28T09:48:00Z</dcterms:created>
  <dcterms:modified xsi:type="dcterms:W3CDTF">2026-08-25T06:18:00Z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Creator">
    <vt:lpwstr>Acrobat PDFMaker 23 pre Word</vt:lpwstr>
  </property>
  <property fmtid="{D5CDD505-2E9C-101B-9397-08002B2CF9AE}" pid="4" name="LastSaved">
    <vt:filetime>2026-01-28T00:00:00Z</vt:filetime>
  </property>
  <property fmtid="{D5CDD505-2E9C-101B-9397-08002B2CF9AE}" pid="5" name="Producer">
    <vt:lpwstr>Adobe PDF Library 23.6.96</vt:lpwstr>
  </property>
  <property fmtid="{D5CDD505-2E9C-101B-9397-08002B2CF9AE}" pid="6" name="SourceModified">
    <vt:lpwstr>D:20231023114908</vt:lpwstr>
  </property>
</Properties>
</file>