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F77F71" w14:textId="5B65B9AE" w:rsidR="00FD6327" w:rsidRPr="00F17C02" w:rsidRDefault="00FD6327" w:rsidP="00890A7C">
      <w:pPr>
        <w:pStyle w:val="List3rdlevel"/>
        <w:spacing w:before="0"/>
      </w:pPr>
    </w:p>
    <w:p w14:paraId="0CB20A50" w14:textId="77777777" w:rsidR="009657C3" w:rsidRPr="00F17C02" w:rsidRDefault="009657C3" w:rsidP="005B7B5D">
      <w:pPr>
        <w:spacing w:before="0" w:after="0" w:line="276" w:lineRule="auto"/>
        <w:rPr>
          <w:rFonts w:asciiTheme="minorHAnsi" w:hAnsiTheme="minorHAnsi" w:cstheme="minorHAnsi"/>
          <w:b/>
          <w:bCs/>
          <w:noProof/>
          <w:w w:val="150"/>
          <w:sz w:val="24"/>
        </w:rPr>
      </w:pPr>
    </w:p>
    <w:p w14:paraId="254260DA" w14:textId="77777777" w:rsidR="009657C3" w:rsidRPr="00F17C02" w:rsidRDefault="009657C3" w:rsidP="005B7B5D">
      <w:pPr>
        <w:spacing w:before="0" w:after="0" w:line="276" w:lineRule="auto"/>
        <w:rPr>
          <w:rFonts w:asciiTheme="minorHAnsi" w:hAnsiTheme="minorHAnsi" w:cstheme="minorHAnsi"/>
          <w:b/>
          <w:bCs/>
          <w:noProof/>
          <w:w w:val="150"/>
          <w:sz w:val="24"/>
        </w:rPr>
      </w:pPr>
    </w:p>
    <w:p w14:paraId="7E8A511A" w14:textId="77777777" w:rsidR="009657C3" w:rsidRPr="00F17C02" w:rsidRDefault="009657C3" w:rsidP="005B7B5D">
      <w:pPr>
        <w:spacing w:before="0" w:after="0" w:line="276" w:lineRule="auto"/>
        <w:rPr>
          <w:rFonts w:asciiTheme="minorHAnsi" w:hAnsiTheme="minorHAnsi" w:cstheme="minorHAnsi"/>
          <w:b/>
          <w:bCs/>
          <w:noProof/>
          <w:w w:val="150"/>
          <w:sz w:val="24"/>
        </w:rPr>
      </w:pPr>
    </w:p>
    <w:p w14:paraId="1B563E58" w14:textId="71B0CF5C" w:rsidR="009657C3" w:rsidRPr="00F17C02" w:rsidRDefault="009657C3" w:rsidP="005B7B5D">
      <w:pPr>
        <w:spacing w:before="0" w:after="0" w:line="276" w:lineRule="auto"/>
        <w:jc w:val="center"/>
        <w:rPr>
          <w:rFonts w:asciiTheme="minorHAnsi" w:hAnsiTheme="minorHAnsi" w:cstheme="minorHAnsi"/>
          <w:b/>
          <w:bCs/>
          <w:noProof/>
          <w:w w:val="150"/>
          <w:sz w:val="24"/>
        </w:rPr>
      </w:pPr>
      <w:r w:rsidRPr="00F17C02">
        <w:rPr>
          <w:rFonts w:asciiTheme="minorHAnsi" w:hAnsiTheme="minorHAnsi" w:cstheme="minorHAnsi"/>
          <w:b/>
          <w:noProof/>
          <w:w w:val="150"/>
          <w:sz w:val="24"/>
        </w:rPr>
        <w:t>SÚŤAŽNÉ</w:t>
      </w:r>
      <w:r w:rsidR="000F564D" w:rsidRPr="00F17C02">
        <w:rPr>
          <w:rFonts w:asciiTheme="minorHAnsi" w:hAnsiTheme="minorHAnsi" w:cstheme="minorHAnsi"/>
          <w:b/>
          <w:noProof/>
          <w:w w:val="150"/>
          <w:sz w:val="24"/>
        </w:rPr>
        <w:t xml:space="preserve"> </w:t>
      </w:r>
      <w:r w:rsidRPr="00F17C02">
        <w:rPr>
          <w:rFonts w:asciiTheme="minorHAnsi" w:hAnsiTheme="minorHAnsi" w:cstheme="minorHAnsi"/>
          <w:b/>
          <w:noProof/>
          <w:w w:val="150"/>
          <w:sz w:val="24"/>
        </w:rPr>
        <w:t>PODKLADY</w:t>
      </w:r>
    </w:p>
    <w:p w14:paraId="17151DDF" w14:textId="735C7900" w:rsidR="00DE0CCE" w:rsidRPr="00F17C02" w:rsidRDefault="00DE0CCE" w:rsidP="005B7B5D">
      <w:pPr>
        <w:spacing w:before="0" w:after="0" w:line="276" w:lineRule="auto"/>
        <w:jc w:val="center"/>
        <w:rPr>
          <w:rFonts w:asciiTheme="minorHAnsi" w:hAnsiTheme="minorHAnsi" w:cstheme="minorHAnsi"/>
          <w:b/>
          <w:bCs/>
          <w:noProof/>
          <w:sz w:val="24"/>
        </w:rPr>
      </w:pPr>
      <w:r w:rsidRPr="00F17C02">
        <w:rPr>
          <w:rFonts w:asciiTheme="minorHAnsi" w:hAnsiTheme="minorHAnsi" w:cstheme="minorHAnsi"/>
          <w:b/>
          <w:noProof/>
          <w:sz w:val="24"/>
        </w:rPr>
        <w:t>(</w:t>
      </w:r>
      <w:bookmarkStart w:id="0" w:name="OLE_LINK1"/>
      <w:r w:rsidR="00A039FF" w:rsidRPr="00F17C02">
        <w:rPr>
          <w:rFonts w:asciiTheme="minorHAnsi" w:hAnsiTheme="minorHAnsi" w:cstheme="minorHAnsi"/>
          <w:b/>
          <w:noProof/>
          <w:sz w:val="24"/>
        </w:rPr>
        <w:t>ďalej</w:t>
      </w:r>
      <w:r w:rsidR="000F564D" w:rsidRPr="00F17C02">
        <w:rPr>
          <w:rFonts w:asciiTheme="minorHAnsi" w:hAnsiTheme="minorHAnsi" w:cstheme="minorHAnsi"/>
          <w:b/>
          <w:noProof/>
          <w:sz w:val="24"/>
        </w:rPr>
        <w:t xml:space="preserve"> </w:t>
      </w:r>
      <w:r w:rsidR="00A039FF" w:rsidRPr="00F17C02">
        <w:rPr>
          <w:rFonts w:asciiTheme="minorHAnsi" w:hAnsiTheme="minorHAnsi" w:cstheme="minorHAnsi"/>
          <w:b/>
          <w:noProof/>
          <w:sz w:val="24"/>
        </w:rPr>
        <w:t>len</w:t>
      </w:r>
      <w:r w:rsidR="000F564D" w:rsidRPr="00F17C02">
        <w:rPr>
          <w:rFonts w:asciiTheme="minorHAnsi" w:hAnsiTheme="minorHAnsi" w:cstheme="minorHAnsi"/>
          <w:b/>
          <w:noProof/>
          <w:sz w:val="24"/>
        </w:rPr>
        <w:t xml:space="preserve"> </w:t>
      </w:r>
      <w:bookmarkEnd w:id="0"/>
      <w:r w:rsidRPr="00F17C02">
        <w:rPr>
          <w:rFonts w:asciiTheme="minorHAnsi" w:hAnsiTheme="minorHAnsi" w:cstheme="minorHAnsi"/>
          <w:b/>
          <w:noProof/>
          <w:sz w:val="24"/>
        </w:rPr>
        <w:t>„SP“)</w:t>
      </w:r>
    </w:p>
    <w:p w14:paraId="3877A1E5" w14:textId="77777777" w:rsidR="009657C3" w:rsidRPr="00F17C02" w:rsidRDefault="009657C3" w:rsidP="005B7B5D">
      <w:pPr>
        <w:spacing w:before="0" w:after="0" w:line="276" w:lineRule="auto"/>
        <w:jc w:val="center"/>
        <w:rPr>
          <w:rFonts w:asciiTheme="minorHAnsi" w:hAnsiTheme="minorHAnsi" w:cstheme="minorHAnsi"/>
          <w:b/>
          <w:bCs/>
          <w:noProof/>
          <w:sz w:val="24"/>
        </w:rPr>
      </w:pPr>
    </w:p>
    <w:p w14:paraId="279F639A" w14:textId="7351607F" w:rsidR="003E0189" w:rsidRPr="005F7CA2" w:rsidRDefault="00B37BFD" w:rsidP="005B7B5D">
      <w:pPr>
        <w:spacing w:before="0" w:after="0" w:line="276" w:lineRule="auto"/>
        <w:jc w:val="center"/>
        <w:rPr>
          <w:rFonts w:asciiTheme="minorHAnsi" w:hAnsiTheme="minorHAnsi" w:cstheme="minorHAnsi"/>
          <w:b/>
          <w:bCs/>
          <w:noProof/>
          <w:sz w:val="22"/>
          <w:szCs w:val="22"/>
        </w:rPr>
      </w:pPr>
      <w:r w:rsidRPr="005F7CA2">
        <w:rPr>
          <w:rFonts w:asciiTheme="minorHAnsi" w:hAnsiTheme="minorHAnsi" w:cstheme="minorHAnsi"/>
          <w:noProof/>
          <w:sz w:val="22"/>
          <w:szCs w:val="22"/>
        </w:rPr>
        <w:t xml:space="preserve">v postupe podlimitnej zákazky podľa § </w:t>
      </w:r>
      <w:r w:rsidR="00291951">
        <w:rPr>
          <w:rFonts w:asciiTheme="minorHAnsi" w:hAnsiTheme="minorHAnsi" w:cstheme="minorHAnsi"/>
          <w:noProof/>
          <w:sz w:val="22"/>
          <w:szCs w:val="22"/>
        </w:rPr>
        <w:t>110</w:t>
      </w:r>
      <w:r w:rsidRPr="005F7CA2">
        <w:rPr>
          <w:rFonts w:asciiTheme="minorHAnsi" w:hAnsiTheme="minorHAnsi" w:cstheme="minorHAnsi"/>
          <w:noProof/>
          <w:sz w:val="22"/>
          <w:szCs w:val="22"/>
        </w:rPr>
        <w:t xml:space="preserve"> zákona č. 343/2015 Z. z. o verejnom obstarávaní a o zmene a doplnení niektorých zákonov (ďalej aj „zákon“ alebo „ZVO“)</w:t>
      </w:r>
    </w:p>
    <w:p w14:paraId="0FD2C1D6" w14:textId="77777777" w:rsidR="003E0189" w:rsidRPr="00F17C02" w:rsidRDefault="003E0189" w:rsidP="005B7B5D">
      <w:pPr>
        <w:spacing w:before="0" w:after="0" w:line="276" w:lineRule="auto"/>
        <w:jc w:val="center"/>
        <w:rPr>
          <w:rFonts w:asciiTheme="minorHAnsi" w:hAnsiTheme="minorHAnsi" w:cstheme="minorHAnsi"/>
          <w:b/>
          <w:bCs/>
          <w:noProof/>
          <w:sz w:val="24"/>
        </w:rPr>
      </w:pPr>
    </w:p>
    <w:p w14:paraId="3F8B8D0A" w14:textId="7A9E5627" w:rsidR="009657C3" w:rsidRPr="00F17C02" w:rsidRDefault="009657C3" w:rsidP="005B7B5D">
      <w:pPr>
        <w:spacing w:before="0" w:after="0" w:line="276" w:lineRule="auto"/>
        <w:jc w:val="center"/>
        <w:rPr>
          <w:rFonts w:asciiTheme="minorHAnsi" w:hAnsiTheme="minorHAnsi" w:cstheme="minorHAnsi"/>
          <w:noProof/>
          <w:sz w:val="24"/>
        </w:rPr>
      </w:pPr>
      <w:r w:rsidRPr="00F17C02">
        <w:rPr>
          <w:rFonts w:asciiTheme="minorHAnsi" w:hAnsiTheme="minorHAnsi" w:cstheme="minorHAnsi"/>
          <w:noProof/>
          <w:sz w:val="24"/>
        </w:rPr>
        <w:t>Predmet</w:t>
      </w:r>
      <w:r w:rsidR="000F564D" w:rsidRPr="00F17C02">
        <w:rPr>
          <w:rFonts w:asciiTheme="minorHAnsi" w:hAnsiTheme="minorHAnsi" w:cstheme="minorHAnsi"/>
          <w:noProof/>
          <w:sz w:val="24"/>
        </w:rPr>
        <w:t xml:space="preserve"> </w:t>
      </w:r>
      <w:r w:rsidRPr="00F17C02">
        <w:rPr>
          <w:rFonts w:asciiTheme="minorHAnsi" w:hAnsiTheme="minorHAnsi" w:cstheme="minorHAnsi"/>
          <w:noProof/>
          <w:sz w:val="24"/>
        </w:rPr>
        <w:t>zákazky:</w:t>
      </w:r>
    </w:p>
    <w:p w14:paraId="5F4F6E06" w14:textId="77777777" w:rsidR="00B37BFD" w:rsidRPr="005F7CA2" w:rsidRDefault="00B37BFD" w:rsidP="005B7B5D">
      <w:pPr>
        <w:spacing w:before="0" w:after="0" w:line="276" w:lineRule="auto"/>
        <w:jc w:val="center"/>
        <w:rPr>
          <w:rFonts w:asciiTheme="minorHAnsi" w:hAnsiTheme="minorHAnsi" w:cstheme="minorHAnsi"/>
          <w:b/>
          <w:bCs/>
          <w:noProof/>
          <w:sz w:val="40"/>
          <w:szCs w:val="40"/>
        </w:rPr>
      </w:pPr>
    </w:p>
    <w:p w14:paraId="30CEFBE0" w14:textId="530C67A0" w:rsidR="00C6149A" w:rsidRPr="00C31905" w:rsidRDefault="00C31905" w:rsidP="005B7B5D">
      <w:pPr>
        <w:spacing w:before="0" w:after="0" w:line="276" w:lineRule="auto"/>
        <w:jc w:val="center"/>
        <w:rPr>
          <w:rFonts w:asciiTheme="minorHAnsi" w:hAnsiTheme="minorHAnsi" w:cstheme="minorHAnsi"/>
          <w:b/>
          <w:bCs/>
          <w:noProof/>
          <w:sz w:val="32"/>
          <w:szCs w:val="32"/>
        </w:rPr>
      </w:pPr>
      <w:r w:rsidRPr="00C31905">
        <w:rPr>
          <w:rFonts w:asciiTheme="minorHAnsi" w:hAnsiTheme="minorHAnsi" w:cstheme="minorHAnsi"/>
          <w:b/>
          <w:bCs/>
          <w:noProof/>
          <w:sz w:val="32"/>
          <w:szCs w:val="32"/>
        </w:rPr>
        <w:t>Poskytnutie služieb projektového manažmentu pre projekt Lightweight EU: Strengthening EU lightweight policies for a unified European approach</w:t>
      </w:r>
    </w:p>
    <w:p w14:paraId="524BCAE5" w14:textId="77777777" w:rsidR="009657C3" w:rsidRPr="00F17C02" w:rsidRDefault="009657C3" w:rsidP="005B7B5D">
      <w:pPr>
        <w:spacing w:before="0" w:after="0" w:line="276" w:lineRule="auto"/>
        <w:rPr>
          <w:rFonts w:asciiTheme="minorHAnsi" w:hAnsiTheme="minorHAnsi" w:cstheme="minorHAnsi"/>
          <w:noProof/>
        </w:rPr>
      </w:pPr>
    </w:p>
    <w:p w14:paraId="40B38A42" w14:textId="77777777" w:rsidR="009657C3" w:rsidRDefault="009657C3" w:rsidP="005B7B5D">
      <w:pPr>
        <w:spacing w:before="0" w:after="0" w:line="276" w:lineRule="auto"/>
        <w:rPr>
          <w:rFonts w:asciiTheme="minorHAnsi" w:hAnsiTheme="minorHAnsi" w:cstheme="minorHAnsi"/>
          <w:noProof/>
        </w:rPr>
      </w:pPr>
    </w:p>
    <w:p w14:paraId="09EBE8B1" w14:textId="77777777" w:rsidR="00EA0718" w:rsidRDefault="00EA0718" w:rsidP="005B7B5D">
      <w:pPr>
        <w:spacing w:before="0" w:after="0" w:line="276" w:lineRule="auto"/>
        <w:rPr>
          <w:rFonts w:asciiTheme="minorHAnsi" w:hAnsiTheme="minorHAnsi" w:cstheme="minorHAnsi"/>
          <w:noProof/>
        </w:rPr>
      </w:pPr>
    </w:p>
    <w:p w14:paraId="56870ACB" w14:textId="77777777" w:rsidR="00EA0718" w:rsidRDefault="00EA0718" w:rsidP="005B7B5D">
      <w:pPr>
        <w:spacing w:before="0" w:after="0" w:line="276" w:lineRule="auto"/>
        <w:rPr>
          <w:rFonts w:asciiTheme="minorHAnsi" w:hAnsiTheme="minorHAnsi" w:cstheme="minorHAnsi"/>
          <w:noProof/>
        </w:rPr>
      </w:pPr>
    </w:p>
    <w:p w14:paraId="7F626D13" w14:textId="77777777" w:rsidR="00EA0718" w:rsidRPr="00F17C02" w:rsidRDefault="00EA0718" w:rsidP="005B7B5D">
      <w:pPr>
        <w:spacing w:before="0" w:after="0" w:line="276" w:lineRule="auto"/>
        <w:rPr>
          <w:rFonts w:asciiTheme="minorHAnsi" w:hAnsiTheme="minorHAnsi" w:cstheme="minorHAnsi"/>
          <w:noProof/>
        </w:rPr>
      </w:pPr>
    </w:p>
    <w:p w14:paraId="71EF08CD" w14:textId="77777777" w:rsidR="009657C3" w:rsidRPr="00F17C02" w:rsidRDefault="009657C3" w:rsidP="005B7B5D">
      <w:pPr>
        <w:spacing w:before="0" w:after="0" w:line="276" w:lineRule="auto"/>
        <w:rPr>
          <w:rFonts w:asciiTheme="minorHAnsi" w:hAnsiTheme="minorHAnsi" w:cstheme="minorHAnsi"/>
          <w:noProof/>
        </w:rPr>
      </w:pPr>
    </w:p>
    <w:p w14:paraId="73FB24AC" w14:textId="37E50DF0" w:rsidR="009657C3" w:rsidRPr="00F17C02" w:rsidRDefault="000A524E" w:rsidP="005B7B5D">
      <w:pPr>
        <w:spacing w:before="0" w:after="0" w:line="276" w:lineRule="auto"/>
        <w:rPr>
          <w:rFonts w:asciiTheme="minorHAnsi" w:hAnsiTheme="minorHAnsi" w:cstheme="minorHAnsi"/>
          <w:noProof/>
        </w:rPr>
      </w:pPr>
      <w:r w:rsidRPr="00F17C02">
        <w:rPr>
          <w:rFonts w:asciiTheme="minorHAnsi" w:hAnsiTheme="minorHAnsi" w:cstheme="minorHAnsi"/>
          <w:noProof/>
        </w:rPr>
        <w:tab/>
      </w:r>
    </w:p>
    <w:p w14:paraId="40CDE13C" w14:textId="77777777" w:rsidR="00105466" w:rsidRPr="00F17C02" w:rsidRDefault="00105466" w:rsidP="005B7B5D">
      <w:pPr>
        <w:spacing w:before="0" w:after="0" w:line="276" w:lineRule="auto"/>
        <w:rPr>
          <w:rFonts w:asciiTheme="minorHAnsi" w:hAnsiTheme="minorHAnsi" w:cstheme="minorHAnsi"/>
          <w:noProof/>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9509B4" w:rsidRPr="00F17C02" w14:paraId="7E0C6F2B" w14:textId="77777777" w:rsidTr="00A37632">
        <w:tc>
          <w:tcPr>
            <w:tcW w:w="4531" w:type="dxa"/>
          </w:tcPr>
          <w:p w14:paraId="0A4E5725" w14:textId="4F6A884A" w:rsidR="009509B4" w:rsidRPr="00F17C02" w:rsidRDefault="0040737F" w:rsidP="005B7B5D">
            <w:pPr>
              <w:spacing w:before="0" w:after="0" w:line="276" w:lineRule="auto"/>
              <w:rPr>
                <w:rFonts w:asciiTheme="minorHAnsi" w:hAnsiTheme="minorHAnsi" w:cstheme="minorHAnsi"/>
                <w:sz w:val="22"/>
                <w:szCs w:val="22"/>
              </w:rPr>
            </w:pPr>
            <w:bookmarkStart w:id="1" w:name="OLE_LINK79"/>
            <w:r w:rsidRPr="00F17C02">
              <w:rPr>
                <w:rFonts w:asciiTheme="minorHAnsi" w:hAnsiTheme="minorHAnsi" w:cstheme="minorHAnsi"/>
                <w:sz w:val="22"/>
                <w:szCs w:val="22"/>
              </w:rPr>
              <w:t>V</w:t>
            </w:r>
            <w:r w:rsidR="003E0189" w:rsidRPr="00F17C02">
              <w:rPr>
                <w:rFonts w:asciiTheme="minorHAnsi" w:hAnsiTheme="minorHAnsi" w:cstheme="minorHAnsi"/>
                <w:sz w:val="22"/>
                <w:szCs w:val="22"/>
              </w:rPr>
              <w:t> </w:t>
            </w:r>
            <w:r w:rsidR="00C31905">
              <w:rPr>
                <w:rFonts w:asciiTheme="minorHAnsi" w:hAnsiTheme="minorHAnsi" w:cstheme="minorHAnsi"/>
                <w:sz w:val="22"/>
                <w:szCs w:val="22"/>
              </w:rPr>
              <w:t>Bratislave</w:t>
            </w:r>
            <w:r w:rsidR="003E0189" w:rsidRPr="00F17C02">
              <w:rPr>
                <w:rFonts w:asciiTheme="minorHAnsi" w:hAnsiTheme="minorHAnsi" w:cstheme="minorHAnsi"/>
                <w:sz w:val="22"/>
                <w:szCs w:val="22"/>
              </w:rPr>
              <w:t>,</w:t>
            </w:r>
            <w:r w:rsidR="000F564D" w:rsidRPr="00F17C02">
              <w:rPr>
                <w:rFonts w:asciiTheme="minorHAnsi" w:hAnsiTheme="minorHAnsi" w:cstheme="minorHAnsi"/>
                <w:sz w:val="22"/>
                <w:szCs w:val="22"/>
              </w:rPr>
              <w:t xml:space="preserve"> </w:t>
            </w:r>
            <w:r w:rsidR="00317549">
              <w:rPr>
                <w:rFonts w:asciiTheme="minorHAnsi" w:hAnsiTheme="minorHAnsi" w:cstheme="minorHAnsi"/>
                <w:sz w:val="22"/>
                <w:szCs w:val="22"/>
              </w:rPr>
              <w:t>september</w:t>
            </w:r>
            <w:r w:rsidR="00B37BFD" w:rsidRPr="00F17C02">
              <w:rPr>
                <w:rFonts w:asciiTheme="minorHAnsi" w:hAnsiTheme="minorHAnsi" w:cstheme="minorHAnsi"/>
                <w:sz w:val="22"/>
                <w:szCs w:val="22"/>
              </w:rPr>
              <w:t xml:space="preserve"> </w:t>
            </w:r>
            <w:r w:rsidR="004A6E4B" w:rsidRPr="00F17C02">
              <w:rPr>
                <w:rFonts w:asciiTheme="minorHAnsi" w:hAnsiTheme="minorHAnsi" w:cstheme="minorHAnsi"/>
                <w:sz w:val="22"/>
                <w:szCs w:val="22"/>
              </w:rPr>
              <w:t>2026</w:t>
            </w:r>
          </w:p>
        </w:tc>
        <w:tc>
          <w:tcPr>
            <w:tcW w:w="4531" w:type="dxa"/>
          </w:tcPr>
          <w:p w14:paraId="785FBC25" w14:textId="77777777" w:rsidR="0040737F" w:rsidRPr="00F17C02" w:rsidRDefault="0040737F" w:rsidP="005B7B5D">
            <w:pPr>
              <w:spacing w:before="0" w:after="0" w:line="276" w:lineRule="auto"/>
              <w:rPr>
                <w:rFonts w:asciiTheme="minorHAnsi" w:hAnsiTheme="minorHAnsi" w:cstheme="minorHAnsi"/>
                <w:sz w:val="22"/>
                <w:szCs w:val="22"/>
              </w:rPr>
            </w:pPr>
          </w:p>
          <w:p w14:paraId="7B7D1D2C" w14:textId="77777777" w:rsidR="005B7B5D" w:rsidRPr="00F17C02" w:rsidRDefault="005B7B5D" w:rsidP="005B7B5D">
            <w:pPr>
              <w:spacing w:before="0" w:after="0" w:line="276" w:lineRule="auto"/>
              <w:rPr>
                <w:rFonts w:asciiTheme="minorHAnsi" w:hAnsiTheme="minorHAnsi" w:cstheme="minorHAnsi"/>
                <w:sz w:val="22"/>
                <w:szCs w:val="22"/>
              </w:rPr>
            </w:pPr>
          </w:p>
          <w:p w14:paraId="4DC65E72" w14:textId="77777777" w:rsidR="005B7B5D" w:rsidRPr="00F17C02" w:rsidRDefault="005B7B5D" w:rsidP="005B7B5D">
            <w:pPr>
              <w:spacing w:before="0" w:after="0" w:line="276" w:lineRule="auto"/>
              <w:rPr>
                <w:rFonts w:asciiTheme="minorHAnsi" w:hAnsiTheme="minorHAnsi" w:cstheme="minorHAnsi"/>
                <w:sz w:val="22"/>
                <w:szCs w:val="22"/>
              </w:rPr>
            </w:pPr>
          </w:p>
          <w:p w14:paraId="0E597BFC" w14:textId="77777777" w:rsidR="005B7B5D" w:rsidRDefault="005B7B5D" w:rsidP="005B7B5D">
            <w:pPr>
              <w:spacing w:before="0" w:after="0" w:line="276" w:lineRule="auto"/>
              <w:rPr>
                <w:rFonts w:asciiTheme="minorHAnsi" w:hAnsiTheme="minorHAnsi" w:cstheme="minorHAnsi"/>
                <w:sz w:val="22"/>
                <w:szCs w:val="22"/>
              </w:rPr>
            </w:pPr>
          </w:p>
          <w:p w14:paraId="75F94E66" w14:textId="77777777" w:rsidR="00EA0718" w:rsidRPr="00F17C02" w:rsidRDefault="00EA0718" w:rsidP="005B7B5D">
            <w:pPr>
              <w:spacing w:before="0" w:after="0" w:line="276" w:lineRule="auto"/>
              <w:rPr>
                <w:rFonts w:asciiTheme="minorHAnsi" w:hAnsiTheme="minorHAnsi" w:cstheme="minorHAnsi"/>
                <w:sz w:val="22"/>
                <w:szCs w:val="22"/>
              </w:rPr>
            </w:pPr>
          </w:p>
          <w:p w14:paraId="7FDC692D" w14:textId="77777777" w:rsidR="00A37632" w:rsidRPr="00F17C02" w:rsidRDefault="00A37632" w:rsidP="005B7B5D">
            <w:pPr>
              <w:spacing w:before="0" w:after="0" w:line="276" w:lineRule="auto"/>
              <w:rPr>
                <w:rFonts w:asciiTheme="minorHAnsi" w:hAnsiTheme="minorHAnsi" w:cstheme="minorHAnsi"/>
                <w:sz w:val="22"/>
                <w:szCs w:val="22"/>
              </w:rPr>
            </w:pPr>
          </w:p>
          <w:p w14:paraId="54D0417D" w14:textId="77777777" w:rsidR="00A37632" w:rsidRPr="00F17C02" w:rsidRDefault="00A37632" w:rsidP="005B7B5D">
            <w:pPr>
              <w:spacing w:before="0" w:after="0" w:line="276" w:lineRule="auto"/>
              <w:rPr>
                <w:rFonts w:asciiTheme="minorHAnsi" w:hAnsiTheme="minorHAnsi" w:cstheme="minorHAnsi"/>
                <w:sz w:val="22"/>
                <w:szCs w:val="22"/>
              </w:rPr>
            </w:pPr>
          </w:p>
          <w:p w14:paraId="10B4857E" w14:textId="40FD18AB" w:rsidR="009509B4" w:rsidRPr="00F17C02" w:rsidRDefault="009509B4" w:rsidP="005B7B5D">
            <w:pPr>
              <w:spacing w:before="0" w:after="0" w:line="276" w:lineRule="auto"/>
              <w:rPr>
                <w:rFonts w:asciiTheme="minorHAnsi" w:hAnsiTheme="minorHAnsi" w:cstheme="minorHAnsi"/>
                <w:sz w:val="22"/>
                <w:szCs w:val="22"/>
              </w:rPr>
            </w:pPr>
            <w:r w:rsidRPr="00F17C02">
              <w:rPr>
                <w:rFonts w:asciiTheme="minorHAnsi" w:hAnsiTheme="minorHAnsi" w:cstheme="minorHAnsi"/>
                <w:sz w:val="22"/>
                <w:szCs w:val="22"/>
              </w:rPr>
              <w:t>..................................................................</w:t>
            </w:r>
            <w:r w:rsidR="00EA0718">
              <w:rPr>
                <w:rFonts w:asciiTheme="minorHAnsi" w:hAnsiTheme="minorHAnsi" w:cstheme="minorHAnsi"/>
                <w:sz w:val="22"/>
                <w:szCs w:val="22"/>
              </w:rPr>
              <w:t>...........</w:t>
            </w:r>
          </w:p>
          <w:p w14:paraId="006C9E36" w14:textId="2D5A5834" w:rsidR="003D0761" w:rsidRPr="00F17C02" w:rsidRDefault="00C37C3E" w:rsidP="005B7B5D">
            <w:pPr>
              <w:spacing w:before="0" w:after="0" w:line="276" w:lineRule="auto"/>
              <w:rPr>
                <w:rFonts w:asciiTheme="minorHAnsi" w:hAnsiTheme="minorHAnsi" w:cstheme="minorHAnsi"/>
                <w:sz w:val="22"/>
                <w:szCs w:val="22"/>
              </w:rPr>
            </w:pPr>
            <w:r>
              <w:rPr>
                <w:rFonts w:asciiTheme="minorHAnsi" w:hAnsiTheme="minorHAnsi" w:cstheme="minorHAnsi"/>
                <w:bCs/>
                <w:noProof/>
                <w:sz w:val="22"/>
                <w:szCs w:val="22"/>
              </w:rPr>
              <w:t xml:space="preserve">      </w:t>
            </w:r>
            <w:r w:rsidR="00EA0718" w:rsidRPr="00EA0718">
              <w:rPr>
                <w:rFonts w:asciiTheme="minorHAnsi" w:hAnsiTheme="minorHAnsi" w:cstheme="minorHAnsi"/>
                <w:bCs/>
                <w:noProof/>
                <w:sz w:val="22"/>
                <w:szCs w:val="22"/>
              </w:rPr>
              <w:t>Ing. Naďa Beronská, PhD., riaditeľka</w:t>
            </w:r>
          </w:p>
          <w:p w14:paraId="7A71E288" w14:textId="77777777" w:rsidR="009509B4" w:rsidRPr="00F17C02" w:rsidRDefault="009509B4" w:rsidP="005B7B5D">
            <w:pPr>
              <w:spacing w:before="0" w:after="0" w:line="276" w:lineRule="auto"/>
              <w:rPr>
                <w:rFonts w:asciiTheme="minorHAnsi" w:hAnsiTheme="minorHAnsi" w:cstheme="minorHAnsi"/>
                <w:sz w:val="22"/>
                <w:szCs w:val="22"/>
              </w:rPr>
            </w:pPr>
          </w:p>
        </w:tc>
      </w:tr>
      <w:bookmarkEnd w:id="1"/>
    </w:tbl>
    <w:p w14:paraId="086BF64E" w14:textId="19F62ABF" w:rsidR="003D0761" w:rsidRPr="00F17C02" w:rsidRDefault="003D0761" w:rsidP="005B7B5D">
      <w:pPr>
        <w:spacing w:before="0" w:after="0" w:line="276" w:lineRule="auto"/>
        <w:rPr>
          <w:rFonts w:asciiTheme="minorHAnsi" w:hAnsiTheme="minorHAnsi" w:cstheme="minorHAnsi"/>
          <w:b/>
          <w:bCs/>
          <w:noProof/>
          <w:sz w:val="24"/>
        </w:rPr>
      </w:pPr>
      <w:r w:rsidRPr="00F17C02">
        <w:rPr>
          <w:rFonts w:asciiTheme="minorHAnsi" w:hAnsiTheme="minorHAnsi" w:cstheme="minorHAnsi"/>
          <w:b/>
          <w:bCs/>
          <w:noProof/>
          <w:sz w:val="24"/>
        </w:rPr>
        <w:br w:type="page"/>
      </w:r>
    </w:p>
    <w:p w14:paraId="25FD8DDD" w14:textId="19FE2809" w:rsidR="0063736A" w:rsidRPr="00F17C02" w:rsidRDefault="0063736A" w:rsidP="005B7B5D">
      <w:pPr>
        <w:spacing w:before="0" w:after="0" w:line="276" w:lineRule="auto"/>
        <w:rPr>
          <w:rFonts w:asciiTheme="minorHAnsi" w:hAnsiTheme="minorHAnsi" w:cstheme="minorHAnsi"/>
          <w:noProof/>
          <w:sz w:val="24"/>
        </w:rPr>
      </w:pPr>
      <w:r w:rsidRPr="00F17C02">
        <w:rPr>
          <w:rFonts w:asciiTheme="minorHAnsi" w:hAnsiTheme="minorHAnsi" w:cstheme="minorHAnsi"/>
          <w:b/>
          <w:bCs/>
          <w:noProof/>
          <w:sz w:val="24"/>
        </w:rPr>
        <w:lastRenderedPageBreak/>
        <w:t>OBSAH</w:t>
      </w:r>
      <w:r w:rsidR="000F564D" w:rsidRPr="00F17C02">
        <w:rPr>
          <w:rFonts w:asciiTheme="minorHAnsi" w:hAnsiTheme="minorHAnsi" w:cstheme="minorHAnsi"/>
          <w:b/>
          <w:bCs/>
          <w:noProof/>
          <w:sz w:val="24"/>
        </w:rPr>
        <w:t xml:space="preserve"> </w:t>
      </w:r>
      <w:r w:rsidR="00DA16F6" w:rsidRPr="00F17C02">
        <w:rPr>
          <w:rFonts w:asciiTheme="minorHAnsi" w:hAnsiTheme="minorHAnsi" w:cstheme="minorHAnsi"/>
          <w:b/>
          <w:bCs/>
          <w:noProof/>
          <w:sz w:val="24"/>
        </w:rPr>
        <w:t>SÚŤAŽNÝCH</w:t>
      </w:r>
      <w:r w:rsidR="000F564D" w:rsidRPr="00F17C02">
        <w:rPr>
          <w:rFonts w:asciiTheme="minorHAnsi" w:hAnsiTheme="minorHAnsi" w:cstheme="minorHAnsi"/>
          <w:b/>
          <w:bCs/>
          <w:noProof/>
          <w:sz w:val="24"/>
        </w:rPr>
        <w:t xml:space="preserve"> </w:t>
      </w:r>
      <w:r w:rsidRPr="00F17C02">
        <w:rPr>
          <w:rFonts w:asciiTheme="minorHAnsi" w:hAnsiTheme="minorHAnsi" w:cstheme="minorHAnsi"/>
          <w:b/>
          <w:bCs/>
          <w:noProof/>
          <w:sz w:val="24"/>
        </w:rPr>
        <w:t>PODKLADOV</w:t>
      </w:r>
    </w:p>
    <w:bookmarkStart w:id="2" w:name="_Toc101543934"/>
    <w:bookmarkStart w:id="3" w:name="_Toc101547504"/>
    <w:bookmarkStart w:id="4" w:name="_Ref116629955"/>
    <w:p w14:paraId="4EFC9866" w14:textId="4DA16A8D" w:rsidR="00132A22" w:rsidRPr="00F17C02" w:rsidRDefault="001D0A67">
      <w:pPr>
        <w:pStyle w:val="Obsah1"/>
        <w:rPr>
          <w:rFonts w:asciiTheme="minorHAnsi" w:eastAsiaTheme="minorEastAsia" w:hAnsiTheme="minorHAnsi" w:cstheme="minorHAnsi"/>
          <w:b w:val="0"/>
          <w:i w:val="0"/>
          <w:iCs w:val="0"/>
          <w:noProof/>
          <w:kern w:val="2"/>
          <w:lang w:eastAsia="sk-SK"/>
          <w14:ligatures w14:val="standardContextual"/>
        </w:rPr>
      </w:pPr>
      <w:r w:rsidRPr="00F17C02">
        <w:rPr>
          <w:rFonts w:asciiTheme="minorHAnsi" w:hAnsiTheme="minorHAnsi" w:cstheme="minorHAnsi"/>
          <w:i w:val="0"/>
          <w:iCs w:val="0"/>
          <w:noProof/>
          <w:sz w:val="20"/>
          <w:szCs w:val="20"/>
        </w:rPr>
        <w:fldChar w:fldCharType="begin"/>
      </w:r>
      <w:r w:rsidRPr="00F17C02">
        <w:rPr>
          <w:rFonts w:asciiTheme="minorHAnsi" w:hAnsiTheme="minorHAnsi" w:cstheme="minorHAnsi"/>
          <w:i w:val="0"/>
          <w:iCs w:val="0"/>
          <w:noProof/>
          <w:sz w:val="20"/>
          <w:szCs w:val="20"/>
        </w:rPr>
        <w:instrText xml:space="preserve"> TOC \o "1-3" \h \z \u </w:instrText>
      </w:r>
      <w:r w:rsidRPr="00F17C02">
        <w:rPr>
          <w:rFonts w:asciiTheme="minorHAnsi" w:hAnsiTheme="minorHAnsi" w:cstheme="minorHAnsi"/>
          <w:i w:val="0"/>
          <w:iCs w:val="0"/>
          <w:noProof/>
          <w:sz w:val="20"/>
          <w:szCs w:val="20"/>
        </w:rPr>
        <w:fldChar w:fldCharType="separate"/>
      </w:r>
      <w:hyperlink w:anchor="_Toc236982210" w:history="1">
        <w:r w:rsidR="00132A22" w:rsidRPr="005F7CA2">
          <w:rPr>
            <w:rStyle w:val="Hypertextovprepojenie"/>
            <w:rFonts w:asciiTheme="minorHAnsi" w:hAnsiTheme="minorHAnsi" w:cstheme="minorHAnsi"/>
            <w:noProof/>
          </w:rPr>
          <w:t>POKYNY NA VYPRACOVANIE PONUKY</w:t>
        </w:r>
        <w:r w:rsidR="00132A22" w:rsidRPr="005F7CA2">
          <w:rPr>
            <w:rFonts w:asciiTheme="minorHAnsi" w:hAnsiTheme="minorHAnsi" w:cstheme="minorHAnsi"/>
            <w:noProof/>
            <w:webHidden/>
          </w:rPr>
          <w:tab/>
        </w:r>
        <w:r w:rsidR="00132A22" w:rsidRPr="005F7CA2">
          <w:rPr>
            <w:rFonts w:asciiTheme="minorHAnsi" w:hAnsiTheme="minorHAnsi" w:cstheme="minorHAnsi"/>
            <w:noProof/>
            <w:webHidden/>
          </w:rPr>
          <w:fldChar w:fldCharType="begin"/>
        </w:r>
        <w:r w:rsidR="00132A22" w:rsidRPr="005F7CA2">
          <w:rPr>
            <w:rFonts w:asciiTheme="minorHAnsi" w:hAnsiTheme="minorHAnsi" w:cstheme="minorHAnsi"/>
            <w:noProof/>
            <w:webHidden/>
          </w:rPr>
          <w:instrText xml:space="preserve"> PAGEREF _Toc236982210 \h </w:instrText>
        </w:r>
        <w:r w:rsidR="00132A22" w:rsidRPr="005F7CA2">
          <w:rPr>
            <w:rFonts w:asciiTheme="minorHAnsi" w:hAnsiTheme="minorHAnsi" w:cstheme="minorHAnsi"/>
            <w:noProof/>
            <w:webHidden/>
          </w:rPr>
        </w:r>
        <w:r w:rsidR="00132A22" w:rsidRPr="005F7CA2">
          <w:rPr>
            <w:rFonts w:asciiTheme="minorHAnsi" w:hAnsiTheme="minorHAnsi" w:cstheme="minorHAnsi"/>
            <w:noProof/>
            <w:webHidden/>
          </w:rPr>
          <w:fldChar w:fldCharType="separate"/>
        </w:r>
        <w:r w:rsidR="00F55331">
          <w:rPr>
            <w:rFonts w:asciiTheme="minorHAnsi" w:hAnsiTheme="minorHAnsi" w:cstheme="minorHAnsi"/>
            <w:noProof/>
            <w:webHidden/>
          </w:rPr>
          <w:t>3</w:t>
        </w:r>
        <w:r w:rsidR="00132A22" w:rsidRPr="005F7CA2">
          <w:rPr>
            <w:rFonts w:asciiTheme="minorHAnsi" w:hAnsiTheme="minorHAnsi" w:cstheme="minorHAnsi"/>
            <w:noProof/>
            <w:webHidden/>
          </w:rPr>
          <w:fldChar w:fldCharType="end"/>
        </w:r>
      </w:hyperlink>
    </w:p>
    <w:p w14:paraId="4B6F63F6" w14:textId="7A35B105" w:rsidR="00132A22" w:rsidRPr="00F17C02" w:rsidRDefault="00132A22">
      <w:pPr>
        <w:pStyle w:val="Obsah2"/>
        <w:tabs>
          <w:tab w:val="left" w:pos="624"/>
          <w:tab w:val="right" w:leader="dot" w:pos="9062"/>
        </w:tabs>
        <w:rPr>
          <w:rFonts w:asciiTheme="minorHAnsi" w:eastAsiaTheme="minorEastAsia" w:hAnsiTheme="minorHAnsi" w:cstheme="minorHAnsi"/>
          <w:b w:val="0"/>
          <w:caps w:val="0"/>
          <w:noProof/>
          <w:kern w:val="2"/>
          <w:sz w:val="24"/>
          <w:szCs w:val="24"/>
          <w:lang w:eastAsia="sk-SK"/>
          <w14:ligatures w14:val="standardContextual"/>
        </w:rPr>
      </w:pPr>
      <w:hyperlink w:anchor="_Toc236982211" w:history="1">
        <w:r w:rsidRPr="005F7CA2">
          <w:rPr>
            <w:rStyle w:val="Hypertextovprepojenie"/>
            <w:rFonts w:asciiTheme="minorHAnsi" w:hAnsiTheme="minorHAnsi" w:cstheme="minorHAnsi"/>
            <w:noProof/>
          </w:rPr>
          <w:t>I.</w:t>
        </w:r>
        <w:r w:rsidRPr="00F17C02">
          <w:rPr>
            <w:rFonts w:asciiTheme="minorHAnsi" w:eastAsiaTheme="minorEastAsia" w:hAnsiTheme="minorHAnsi" w:cstheme="minorHAnsi"/>
            <w:b w:val="0"/>
            <w:caps w:val="0"/>
            <w:noProof/>
            <w:kern w:val="2"/>
            <w:sz w:val="24"/>
            <w:szCs w:val="24"/>
            <w:lang w:eastAsia="sk-SK"/>
            <w14:ligatures w14:val="standardContextual"/>
          </w:rPr>
          <w:tab/>
        </w:r>
        <w:r w:rsidRPr="005F7CA2">
          <w:rPr>
            <w:rStyle w:val="Hypertextovprepojenie"/>
            <w:rFonts w:asciiTheme="minorHAnsi" w:hAnsiTheme="minorHAnsi" w:cstheme="minorHAnsi"/>
            <w:noProof/>
          </w:rPr>
          <w:t>Všeobecné informácie</w:t>
        </w:r>
        <w:r w:rsidRPr="005F7CA2">
          <w:rPr>
            <w:rFonts w:asciiTheme="minorHAnsi" w:hAnsiTheme="minorHAnsi" w:cstheme="minorHAnsi"/>
            <w:noProof/>
            <w:webHidden/>
          </w:rPr>
          <w:tab/>
        </w:r>
        <w:r w:rsidRPr="005F7CA2">
          <w:rPr>
            <w:rFonts w:asciiTheme="minorHAnsi" w:hAnsiTheme="minorHAnsi" w:cstheme="minorHAnsi"/>
            <w:noProof/>
            <w:webHidden/>
          </w:rPr>
          <w:fldChar w:fldCharType="begin"/>
        </w:r>
        <w:r w:rsidRPr="005F7CA2">
          <w:rPr>
            <w:rFonts w:asciiTheme="minorHAnsi" w:hAnsiTheme="minorHAnsi" w:cstheme="minorHAnsi"/>
            <w:noProof/>
            <w:webHidden/>
          </w:rPr>
          <w:instrText xml:space="preserve"> PAGEREF _Toc236982211 \h </w:instrText>
        </w:r>
        <w:r w:rsidRPr="005F7CA2">
          <w:rPr>
            <w:rFonts w:asciiTheme="minorHAnsi" w:hAnsiTheme="minorHAnsi" w:cstheme="minorHAnsi"/>
            <w:noProof/>
            <w:webHidden/>
          </w:rPr>
        </w:r>
        <w:r w:rsidRPr="005F7CA2">
          <w:rPr>
            <w:rFonts w:asciiTheme="minorHAnsi" w:hAnsiTheme="minorHAnsi" w:cstheme="minorHAnsi"/>
            <w:noProof/>
            <w:webHidden/>
          </w:rPr>
          <w:fldChar w:fldCharType="separate"/>
        </w:r>
        <w:r w:rsidR="00F55331">
          <w:rPr>
            <w:rFonts w:asciiTheme="minorHAnsi" w:hAnsiTheme="minorHAnsi" w:cstheme="minorHAnsi"/>
            <w:noProof/>
            <w:webHidden/>
          </w:rPr>
          <w:t>3</w:t>
        </w:r>
        <w:r w:rsidRPr="005F7CA2">
          <w:rPr>
            <w:rFonts w:asciiTheme="minorHAnsi" w:hAnsiTheme="minorHAnsi" w:cstheme="minorHAnsi"/>
            <w:noProof/>
            <w:webHidden/>
          </w:rPr>
          <w:fldChar w:fldCharType="end"/>
        </w:r>
      </w:hyperlink>
    </w:p>
    <w:p w14:paraId="0B5AA538" w14:textId="60E6D8D3" w:rsidR="00132A22" w:rsidRPr="00F17C02" w:rsidRDefault="00132A22">
      <w:pPr>
        <w:pStyle w:val="Obsah3"/>
        <w:tabs>
          <w:tab w:val="left" w:pos="1200"/>
          <w:tab w:val="right" w:leader="dot" w:pos="9062"/>
        </w:tabs>
        <w:rPr>
          <w:rFonts w:asciiTheme="minorHAnsi" w:eastAsiaTheme="minorEastAsia" w:hAnsiTheme="minorHAnsi" w:cstheme="minorHAnsi"/>
          <w:bCs w:val="0"/>
          <w:noProof/>
          <w:kern w:val="2"/>
          <w:sz w:val="24"/>
          <w:lang w:eastAsia="sk-SK"/>
          <w14:ligatures w14:val="standardContextual"/>
        </w:rPr>
      </w:pPr>
      <w:hyperlink w:anchor="_Toc236982212" w:history="1">
        <w:r w:rsidRPr="005F7CA2">
          <w:rPr>
            <w:rStyle w:val="Hypertextovprepojenie"/>
            <w:rFonts w:asciiTheme="minorHAnsi" w:hAnsiTheme="minorHAnsi" w:cstheme="minorHAnsi"/>
            <w:noProof/>
          </w:rPr>
          <w:t>1.1.</w:t>
        </w:r>
        <w:r w:rsidRPr="00F17C02">
          <w:rPr>
            <w:rFonts w:asciiTheme="minorHAnsi" w:eastAsiaTheme="minorEastAsia" w:hAnsiTheme="minorHAnsi" w:cstheme="minorHAnsi"/>
            <w:bCs w:val="0"/>
            <w:noProof/>
            <w:kern w:val="2"/>
            <w:sz w:val="24"/>
            <w:lang w:eastAsia="sk-SK"/>
            <w14:ligatures w14:val="standardContextual"/>
          </w:rPr>
          <w:tab/>
        </w:r>
        <w:r w:rsidRPr="005F7CA2">
          <w:rPr>
            <w:rStyle w:val="Hypertextovprepojenie"/>
            <w:rFonts w:asciiTheme="minorHAnsi" w:hAnsiTheme="minorHAnsi" w:cstheme="minorHAnsi"/>
            <w:noProof/>
          </w:rPr>
          <w:t>Identifikácia Verejného obstarávateľa</w:t>
        </w:r>
        <w:r w:rsidRPr="005F7CA2">
          <w:rPr>
            <w:rFonts w:asciiTheme="minorHAnsi" w:hAnsiTheme="minorHAnsi" w:cstheme="minorHAnsi"/>
            <w:noProof/>
            <w:webHidden/>
          </w:rPr>
          <w:tab/>
        </w:r>
        <w:r w:rsidRPr="005F7CA2">
          <w:rPr>
            <w:rFonts w:asciiTheme="minorHAnsi" w:hAnsiTheme="minorHAnsi" w:cstheme="minorHAnsi"/>
            <w:noProof/>
            <w:webHidden/>
          </w:rPr>
          <w:fldChar w:fldCharType="begin"/>
        </w:r>
        <w:r w:rsidRPr="005F7CA2">
          <w:rPr>
            <w:rFonts w:asciiTheme="minorHAnsi" w:hAnsiTheme="minorHAnsi" w:cstheme="minorHAnsi"/>
            <w:noProof/>
            <w:webHidden/>
          </w:rPr>
          <w:instrText xml:space="preserve"> PAGEREF _Toc236982212 \h </w:instrText>
        </w:r>
        <w:r w:rsidRPr="005F7CA2">
          <w:rPr>
            <w:rFonts w:asciiTheme="minorHAnsi" w:hAnsiTheme="minorHAnsi" w:cstheme="minorHAnsi"/>
            <w:noProof/>
            <w:webHidden/>
          </w:rPr>
        </w:r>
        <w:r w:rsidRPr="005F7CA2">
          <w:rPr>
            <w:rFonts w:asciiTheme="minorHAnsi" w:hAnsiTheme="minorHAnsi" w:cstheme="minorHAnsi"/>
            <w:noProof/>
            <w:webHidden/>
          </w:rPr>
          <w:fldChar w:fldCharType="separate"/>
        </w:r>
        <w:r w:rsidR="00F55331">
          <w:rPr>
            <w:rFonts w:asciiTheme="minorHAnsi" w:hAnsiTheme="minorHAnsi" w:cstheme="minorHAnsi"/>
            <w:noProof/>
            <w:webHidden/>
          </w:rPr>
          <w:t>3</w:t>
        </w:r>
        <w:r w:rsidRPr="005F7CA2">
          <w:rPr>
            <w:rFonts w:asciiTheme="minorHAnsi" w:hAnsiTheme="minorHAnsi" w:cstheme="minorHAnsi"/>
            <w:noProof/>
            <w:webHidden/>
          </w:rPr>
          <w:fldChar w:fldCharType="end"/>
        </w:r>
      </w:hyperlink>
    </w:p>
    <w:p w14:paraId="6CF5724D" w14:textId="429E3C1C" w:rsidR="00132A22" w:rsidRPr="00F17C02" w:rsidRDefault="00132A22">
      <w:pPr>
        <w:pStyle w:val="Obsah3"/>
        <w:tabs>
          <w:tab w:val="left" w:pos="1200"/>
          <w:tab w:val="right" w:leader="dot" w:pos="9062"/>
        </w:tabs>
        <w:rPr>
          <w:rFonts w:asciiTheme="minorHAnsi" w:eastAsiaTheme="minorEastAsia" w:hAnsiTheme="minorHAnsi" w:cstheme="minorHAnsi"/>
          <w:bCs w:val="0"/>
          <w:noProof/>
          <w:kern w:val="2"/>
          <w:sz w:val="24"/>
          <w:lang w:eastAsia="sk-SK"/>
          <w14:ligatures w14:val="standardContextual"/>
        </w:rPr>
      </w:pPr>
      <w:hyperlink w:anchor="_Toc236982215" w:history="1">
        <w:r w:rsidRPr="005F7CA2">
          <w:rPr>
            <w:rStyle w:val="Hypertextovprepojenie"/>
            <w:rFonts w:asciiTheme="minorHAnsi" w:hAnsiTheme="minorHAnsi" w:cstheme="minorHAnsi"/>
            <w:noProof/>
          </w:rPr>
          <w:t>2.</w:t>
        </w:r>
        <w:r w:rsidRPr="00F17C02">
          <w:rPr>
            <w:rFonts w:asciiTheme="minorHAnsi" w:eastAsiaTheme="minorEastAsia" w:hAnsiTheme="minorHAnsi" w:cstheme="minorHAnsi"/>
            <w:bCs w:val="0"/>
            <w:noProof/>
            <w:kern w:val="2"/>
            <w:sz w:val="24"/>
            <w:lang w:eastAsia="sk-SK"/>
            <w14:ligatures w14:val="standardContextual"/>
          </w:rPr>
          <w:tab/>
        </w:r>
        <w:r w:rsidRPr="005F7CA2">
          <w:rPr>
            <w:rStyle w:val="Hypertextovprepojenie"/>
            <w:rFonts w:asciiTheme="minorHAnsi" w:hAnsiTheme="minorHAnsi" w:cstheme="minorHAnsi"/>
            <w:noProof/>
          </w:rPr>
          <w:t>Predmet zákazky</w:t>
        </w:r>
        <w:r w:rsidRPr="005F7CA2">
          <w:rPr>
            <w:rFonts w:asciiTheme="minorHAnsi" w:hAnsiTheme="minorHAnsi" w:cstheme="minorHAnsi"/>
            <w:noProof/>
            <w:webHidden/>
          </w:rPr>
          <w:tab/>
        </w:r>
        <w:r w:rsidRPr="005F7CA2">
          <w:rPr>
            <w:rFonts w:asciiTheme="minorHAnsi" w:hAnsiTheme="minorHAnsi" w:cstheme="minorHAnsi"/>
            <w:noProof/>
            <w:webHidden/>
          </w:rPr>
          <w:fldChar w:fldCharType="begin"/>
        </w:r>
        <w:r w:rsidRPr="005F7CA2">
          <w:rPr>
            <w:rFonts w:asciiTheme="minorHAnsi" w:hAnsiTheme="minorHAnsi" w:cstheme="minorHAnsi"/>
            <w:noProof/>
            <w:webHidden/>
          </w:rPr>
          <w:instrText xml:space="preserve"> PAGEREF _Toc236982215 \h </w:instrText>
        </w:r>
        <w:r w:rsidRPr="005F7CA2">
          <w:rPr>
            <w:rFonts w:asciiTheme="minorHAnsi" w:hAnsiTheme="minorHAnsi" w:cstheme="minorHAnsi"/>
            <w:noProof/>
            <w:webHidden/>
          </w:rPr>
        </w:r>
        <w:r w:rsidRPr="005F7CA2">
          <w:rPr>
            <w:rFonts w:asciiTheme="minorHAnsi" w:hAnsiTheme="minorHAnsi" w:cstheme="minorHAnsi"/>
            <w:noProof/>
            <w:webHidden/>
          </w:rPr>
          <w:fldChar w:fldCharType="separate"/>
        </w:r>
        <w:r w:rsidR="00F55331">
          <w:rPr>
            <w:rFonts w:asciiTheme="minorHAnsi" w:hAnsiTheme="minorHAnsi" w:cstheme="minorHAnsi"/>
            <w:noProof/>
            <w:webHidden/>
          </w:rPr>
          <w:t>3</w:t>
        </w:r>
        <w:r w:rsidRPr="005F7CA2">
          <w:rPr>
            <w:rFonts w:asciiTheme="minorHAnsi" w:hAnsiTheme="minorHAnsi" w:cstheme="minorHAnsi"/>
            <w:noProof/>
            <w:webHidden/>
          </w:rPr>
          <w:fldChar w:fldCharType="end"/>
        </w:r>
      </w:hyperlink>
    </w:p>
    <w:p w14:paraId="1F2EE6B1" w14:textId="49881C9E" w:rsidR="00132A22" w:rsidRPr="00F17C02" w:rsidRDefault="00132A22">
      <w:pPr>
        <w:pStyle w:val="Obsah3"/>
        <w:tabs>
          <w:tab w:val="left" w:pos="1200"/>
          <w:tab w:val="right" w:leader="dot" w:pos="9062"/>
        </w:tabs>
        <w:rPr>
          <w:rFonts w:asciiTheme="minorHAnsi" w:eastAsiaTheme="minorEastAsia" w:hAnsiTheme="minorHAnsi" w:cstheme="minorHAnsi"/>
          <w:bCs w:val="0"/>
          <w:noProof/>
          <w:kern w:val="2"/>
          <w:sz w:val="24"/>
          <w:lang w:eastAsia="sk-SK"/>
          <w14:ligatures w14:val="standardContextual"/>
        </w:rPr>
      </w:pPr>
      <w:hyperlink w:anchor="_Toc236982216" w:history="1">
        <w:r w:rsidRPr="005F7CA2">
          <w:rPr>
            <w:rStyle w:val="Hypertextovprepojenie"/>
            <w:rFonts w:asciiTheme="minorHAnsi" w:hAnsiTheme="minorHAnsi" w:cstheme="minorHAnsi"/>
            <w:noProof/>
          </w:rPr>
          <w:t>3.</w:t>
        </w:r>
        <w:r w:rsidRPr="00F17C02">
          <w:rPr>
            <w:rFonts w:asciiTheme="minorHAnsi" w:eastAsiaTheme="minorEastAsia" w:hAnsiTheme="minorHAnsi" w:cstheme="minorHAnsi"/>
            <w:bCs w:val="0"/>
            <w:noProof/>
            <w:kern w:val="2"/>
            <w:sz w:val="24"/>
            <w:lang w:eastAsia="sk-SK"/>
            <w14:ligatures w14:val="standardContextual"/>
          </w:rPr>
          <w:tab/>
        </w:r>
        <w:r w:rsidRPr="005F7CA2">
          <w:rPr>
            <w:rStyle w:val="Hypertextovprepojenie"/>
            <w:rFonts w:asciiTheme="minorHAnsi" w:hAnsiTheme="minorHAnsi" w:cstheme="minorHAnsi"/>
            <w:noProof/>
          </w:rPr>
          <w:t>Variantné riešenie</w:t>
        </w:r>
        <w:r w:rsidRPr="005F7CA2">
          <w:rPr>
            <w:rFonts w:asciiTheme="minorHAnsi" w:hAnsiTheme="minorHAnsi" w:cstheme="minorHAnsi"/>
            <w:noProof/>
            <w:webHidden/>
          </w:rPr>
          <w:tab/>
        </w:r>
        <w:r w:rsidRPr="005F7CA2">
          <w:rPr>
            <w:rFonts w:asciiTheme="minorHAnsi" w:hAnsiTheme="minorHAnsi" w:cstheme="minorHAnsi"/>
            <w:noProof/>
            <w:webHidden/>
          </w:rPr>
          <w:fldChar w:fldCharType="begin"/>
        </w:r>
        <w:r w:rsidRPr="005F7CA2">
          <w:rPr>
            <w:rFonts w:asciiTheme="minorHAnsi" w:hAnsiTheme="minorHAnsi" w:cstheme="minorHAnsi"/>
            <w:noProof/>
            <w:webHidden/>
          </w:rPr>
          <w:instrText xml:space="preserve"> PAGEREF _Toc236982216 \h </w:instrText>
        </w:r>
        <w:r w:rsidRPr="005F7CA2">
          <w:rPr>
            <w:rFonts w:asciiTheme="minorHAnsi" w:hAnsiTheme="minorHAnsi" w:cstheme="minorHAnsi"/>
            <w:noProof/>
            <w:webHidden/>
          </w:rPr>
        </w:r>
        <w:r w:rsidRPr="005F7CA2">
          <w:rPr>
            <w:rFonts w:asciiTheme="minorHAnsi" w:hAnsiTheme="minorHAnsi" w:cstheme="minorHAnsi"/>
            <w:noProof/>
            <w:webHidden/>
          </w:rPr>
          <w:fldChar w:fldCharType="separate"/>
        </w:r>
        <w:r w:rsidR="00F55331">
          <w:rPr>
            <w:rFonts w:asciiTheme="minorHAnsi" w:hAnsiTheme="minorHAnsi" w:cstheme="minorHAnsi"/>
            <w:noProof/>
            <w:webHidden/>
          </w:rPr>
          <w:t>4</w:t>
        </w:r>
        <w:r w:rsidRPr="005F7CA2">
          <w:rPr>
            <w:rFonts w:asciiTheme="minorHAnsi" w:hAnsiTheme="minorHAnsi" w:cstheme="minorHAnsi"/>
            <w:noProof/>
            <w:webHidden/>
          </w:rPr>
          <w:fldChar w:fldCharType="end"/>
        </w:r>
      </w:hyperlink>
    </w:p>
    <w:p w14:paraId="6554CB5F" w14:textId="0F7A1C92" w:rsidR="00132A22" w:rsidRPr="00F17C02" w:rsidRDefault="00132A22">
      <w:pPr>
        <w:pStyle w:val="Obsah3"/>
        <w:tabs>
          <w:tab w:val="left" w:pos="1200"/>
          <w:tab w:val="right" w:leader="dot" w:pos="9062"/>
        </w:tabs>
        <w:rPr>
          <w:rFonts w:asciiTheme="minorHAnsi" w:eastAsiaTheme="minorEastAsia" w:hAnsiTheme="minorHAnsi" w:cstheme="minorHAnsi"/>
          <w:bCs w:val="0"/>
          <w:noProof/>
          <w:kern w:val="2"/>
          <w:sz w:val="24"/>
          <w:lang w:eastAsia="sk-SK"/>
          <w14:ligatures w14:val="standardContextual"/>
        </w:rPr>
      </w:pPr>
      <w:hyperlink w:anchor="_Toc236982217" w:history="1">
        <w:r w:rsidRPr="005F7CA2">
          <w:rPr>
            <w:rStyle w:val="Hypertextovprepojenie"/>
            <w:rFonts w:asciiTheme="minorHAnsi" w:hAnsiTheme="minorHAnsi" w:cstheme="minorHAnsi"/>
            <w:noProof/>
          </w:rPr>
          <w:t>4.</w:t>
        </w:r>
        <w:r w:rsidRPr="00F17C02">
          <w:rPr>
            <w:rFonts w:asciiTheme="minorHAnsi" w:eastAsiaTheme="minorEastAsia" w:hAnsiTheme="minorHAnsi" w:cstheme="minorHAnsi"/>
            <w:bCs w:val="0"/>
            <w:noProof/>
            <w:kern w:val="2"/>
            <w:sz w:val="24"/>
            <w:lang w:eastAsia="sk-SK"/>
            <w14:ligatures w14:val="standardContextual"/>
          </w:rPr>
          <w:tab/>
        </w:r>
        <w:r w:rsidRPr="005F7CA2">
          <w:rPr>
            <w:rStyle w:val="Hypertextovprepojenie"/>
            <w:rFonts w:asciiTheme="minorHAnsi" w:hAnsiTheme="minorHAnsi" w:cstheme="minorHAnsi"/>
            <w:noProof/>
          </w:rPr>
          <w:t>Miesto, termín poskytnutia predmetu Zákazky</w:t>
        </w:r>
        <w:r w:rsidRPr="005F7CA2">
          <w:rPr>
            <w:rFonts w:asciiTheme="minorHAnsi" w:hAnsiTheme="minorHAnsi" w:cstheme="minorHAnsi"/>
            <w:noProof/>
            <w:webHidden/>
          </w:rPr>
          <w:tab/>
        </w:r>
        <w:r w:rsidRPr="005F7CA2">
          <w:rPr>
            <w:rFonts w:asciiTheme="minorHAnsi" w:hAnsiTheme="minorHAnsi" w:cstheme="minorHAnsi"/>
            <w:noProof/>
            <w:webHidden/>
          </w:rPr>
          <w:fldChar w:fldCharType="begin"/>
        </w:r>
        <w:r w:rsidRPr="005F7CA2">
          <w:rPr>
            <w:rFonts w:asciiTheme="minorHAnsi" w:hAnsiTheme="minorHAnsi" w:cstheme="minorHAnsi"/>
            <w:noProof/>
            <w:webHidden/>
          </w:rPr>
          <w:instrText xml:space="preserve"> PAGEREF _Toc236982217 \h </w:instrText>
        </w:r>
        <w:r w:rsidRPr="005F7CA2">
          <w:rPr>
            <w:rFonts w:asciiTheme="minorHAnsi" w:hAnsiTheme="minorHAnsi" w:cstheme="minorHAnsi"/>
            <w:noProof/>
            <w:webHidden/>
          </w:rPr>
        </w:r>
        <w:r w:rsidRPr="005F7CA2">
          <w:rPr>
            <w:rFonts w:asciiTheme="minorHAnsi" w:hAnsiTheme="minorHAnsi" w:cstheme="minorHAnsi"/>
            <w:noProof/>
            <w:webHidden/>
          </w:rPr>
          <w:fldChar w:fldCharType="separate"/>
        </w:r>
        <w:r w:rsidR="00F55331">
          <w:rPr>
            <w:rFonts w:asciiTheme="minorHAnsi" w:hAnsiTheme="minorHAnsi" w:cstheme="minorHAnsi"/>
            <w:noProof/>
            <w:webHidden/>
          </w:rPr>
          <w:t>4</w:t>
        </w:r>
        <w:r w:rsidRPr="005F7CA2">
          <w:rPr>
            <w:rFonts w:asciiTheme="minorHAnsi" w:hAnsiTheme="minorHAnsi" w:cstheme="minorHAnsi"/>
            <w:noProof/>
            <w:webHidden/>
          </w:rPr>
          <w:fldChar w:fldCharType="end"/>
        </w:r>
      </w:hyperlink>
    </w:p>
    <w:p w14:paraId="010AE8C3" w14:textId="07D13A8D" w:rsidR="00132A22" w:rsidRPr="00F17C02" w:rsidRDefault="00132A22">
      <w:pPr>
        <w:pStyle w:val="Obsah3"/>
        <w:tabs>
          <w:tab w:val="left" w:pos="1200"/>
          <w:tab w:val="right" w:leader="dot" w:pos="9062"/>
        </w:tabs>
        <w:rPr>
          <w:rFonts w:asciiTheme="minorHAnsi" w:eastAsiaTheme="minorEastAsia" w:hAnsiTheme="minorHAnsi" w:cstheme="minorHAnsi"/>
          <w:bCs w:val="0"/>
          <w:noProof/>
          <w:kern w:val="2"/>
          <w:sz w:val="24"/>
          <w:lang w:eastAsia="sk-SK"/>
          <w14:ligatures w14:val="standardContextual"/>
        </w:rPr>
      </w:pPr>
      <w:hyperlink w:anchor="_Toc236982218" w:history="1">
        <w:r w:rsidRPr="005F7CA2">
          <w:rPr>
            <w:rStyle w:val="Hypertextovprepojenie"/>
            <w:rFonts w:asciiTheme="minorHAnsi" w:hAnsiTheme="minorHAnsi" w:cstheme="minorHAnsi"/>
            <w:noProof/>
          </w:rPr>
          <w:t>5.</w:t>
        </w:r>
        <w:r w:rsidRPr="00F17C02">
          <w:rPr>
            <w:rFonts w:asciiTheme="minorHAnsi" w:eastAsiaTheme="minorEastAsia" w:hAnsiTheme="minorHAnsi" w:cstheme="minorHAnsi"/>
            <w:bCs w:val="0"/>
            <w:noProof/>
            <w:kern w:val="2"/>
            <w:sz w:val="24"/>
            <w:lang w:eastAsia="sk-SK"/>
            <w14:ligatures w14:val="standardContextual"/>
          </w:rPr>
          <w:tab/>
        </w:r>
        <w:r w:rsidRPr="005F7CA2">
          <w:rPr>
            <w:rStyle w:val="Hypertextovprepojenie"/>
            <w:rFonts w:asciiTheme="minorHAnsi" w:hAnsiTheme="minorHAnsi" w:cstheme="minorHAnsi"/>
            <w:noProof/>
          </w:rPr>
          <w:t>Zdroj finančných prostriedkov</w:t>
        </w:r>
        <w:r w:rsidRPr="005F7CA2">
          <w:rPr>
            <w:rFonts w:asciiTheme="minorHAnsi" w:hAnsiTheme="minorHAnsi" w:cstheme="minorHAnsi"/>
            <w:noProof/>
            <w:webHidden/>
          </w:rPr>
          <w:tab/>
        </w:r>
        <w:r w:rsidRPr="005F7CA2">
          <w:rPr>
            <w:rFonts w:asciiTheme="minorHAnsi" w:hAnsiTheme="minorHAnsi" w:cstheme="minorHAnsi"/>
            <w:noProof/>
            <w:webHidden/>
          </w:rPr>
          <w:fldChar w:fldCharType="begin"/>
        </w:r>
        <w:r w:rsidRPr="005F7CA2">
          <w:rPr>
            <w:rFonts w:asciiTheme="minorHAnsi" w:hAnsiTheme="minorHAnsi" w:cstheme="minorHAnsi"/>
            <w:noProof/>
            <w:webHidden/>
          </w:rPr>
          <w:instrText xml:space="preserve"> PAGEREF _Toc236982218 \h </w:instrText>
        </w:r>
        <w:r w:rsidRPr="005F7CA2">
          <w:rPr>
            <w:rFonts w:asciiTheme="minorHAnsi" w:hAnsiTheme="minorHAnsi" w:cstheme="minorHAnsi"/>
            <w:noProof/>
            <w:webHidden/>
          </w:rPr>
        </w:r>
        <w:r w:rsidRPr="005F7CA2">
          <w:rPr>
            <w:rFonts w:asciiTheme="minorHAnsi" w:hAnsiTheme="minorHAnsi" w:cstheme="minorHAnsi"/>
            <w:noProof/>
            <w:webHidden/>
          </w:rPr>
          <w:fldChar w:fldCharType="separate"/>
        </w:r>
        <w:r w:rsidR="00F55331">
          <w:rPr>
            <w:rFonts w:asciiTheme="minorHAnsi" w:hAnsiTheme="minorHAnsi" w:cstheme="minorHAnsi"/>
            <w:noProof/>
            <w:webHidden/>
          </w:rPr>
          <w:t>4</w:t>
        </w:r>
        <w:r w:rsidRPr="005F7CA2">
          <w:rPr>
            <w:rFonts w:asciiTheme="minorHAnsi" w:hAnsiTheme="minorHAnsi" w:cstheme="minorHAnsi"/>
            <w:noProof/>
            <w:webHidden/>
          </w:rPr>
          <w:fldChar w:fldCharType="end"/>
        </w:r>
      </w:hyperlink>
    </w:p>
    <w:p w14:paraId="1A902DE0" w14:textId="07C2F403" w:rsidR="00132A22" w:rsidRPr="00F17C02" w:rsidRDefault="00132A22">
      <w:pPr>
        <w:pStyle w:val="Obsah3"/>
        <w:tabs>
          <w:tab w:val="left" w:pos="1200"/>
          <w:tab w:val="right" w:leader="dot" w:pos="9062"/>
        </w:tabs>
        <w:rPr>
          <w:rFonts w:asciiTheme="minorHAnsi" w:eastAsiaTheme="minorEastAsia" w:hAnsiTheme="minorHAnsi" w:cstheme="minorHAnsi"/>
          <w:bCs w:val="0"/>
          <w:noProof/>
          <w:kern w:val="2"/>
          <w:sz w:val="24"/>
          <w:lang w:eastAsia="sk-SK"/>
          <w14:ligatures w14:val="standardContextual"/>
        </w:rPr>
      </w:pPr>
      <w:hyperlink w:anchor="_Toc236982219" w:history="1">
        <w:r w:rsidRPr="005F7CA2">
          <w:rPr>
            <w:rStyle w:val="Hypertextovprepojenie"/>
            <w:rFonts w:asciiTheme="minorHAnsi" w:hAnsiTheme="minorHAnsi" w:cstheme="minorHAnsi"/>
            <w:noProof/>
          </w:rPr>
          <w:t>6.</w:t>
        </w:r>
        <w:r w:rsidRPr="00F17C02">
          <w:rPr>
            <w:rFonts w:asciiTheme="minorHAnsi" w:eastAsiaTheme="minorEastAsia" w:hAnsiTheme="minorHAnsi" w:cstheme="minorHAnsi"/>
            <w:bCs w:val="0"/>
            <w:noProof/>
            <w:kern w:val="2"/>
            <w:sz w:val="24"/>
            <w:lang w:eastAsia="sk-SK"/>
            <w14:ligatures w14:val="standardContextual"/>
          </w:rPr>
          <w:tab/>
        </w:r>
        <w:r w:rsidRPr="005F7CA2">
          <w:rPr>
            <w:rStyle w:val="Hypertextovprepojenie"/>
            <w:rFonts w:asciiTheme="minorHAnsi" w:hAnsiTheme="minorHAnsi" w:cstheme="minorHAnsi"/>
            <w:noProof/>
          </w:rPr>
          <w:t>Druh zákazky</w:t>
        </w:r>
        <w:r w:rsidRPr="005F7CA2">
          <w:rPr>
            <w:rFonts w:asciiTheme="minorHAnsi" w:hAnsiTheme="minorHAnsi" w:cstheme="minorHAnsi"/>
            <w:noProof/>
            <w:webHidden/>
          </w:rPr>
          <w:tab/>
        </w:r>
        <w:r w:rsidRPr="005F7CA2">
          <w:rPr>
            <w:rFonts w:asciiTheme="minorHAnsi" w:hAnsiTheme="minorHAnsi" w:cstheme="minorHAnsi"/>
            <w:noProof/>
            <w:webHidden/>
          </w:rPr>
          <w:fldChar w:fldCharType="begin"/>
        </w:r>
        <w:r w:rsidRPr="005F7CA2">
          <w:rPr>
            <w:rFonts w:asciiTheme="minorHAnsi" w:hAnsiTheme="minorHAnsi" w:cstheme="minorHAnsi"/>
            <w:noProof/>
            <w:webHidden/>
          </w:rPr>
          <w:instrText xml:space="preserve"> PAGEREF _Toc236982219 \h </w:instrText>
        </w:r>
        <w:r w:rsidRPr="005F7CA2">
          <w:rPr>
            <w:rFonts w:asciiTheme="minorHAnsi" w:hAnsiTheme="minorHAnsi" w:cstheme="minorHAnsi"/>
            <w:noProof/>
            <w:webHidden/>
          </w:rPr>
        </w:r>
        <w:r w:rsidRPr="005F7CA2">
          <w:rPr>
            <w:rFonts w:asciiTheme="minorHAnsi" w:hAnsiTheme="minorHAnsi" w:cstheme="minorHAnsi"/>
            <w:noProof/>
            <w:webHidden/>
          </w:rPr>
          <w:fldChar w:fldCharType="separate"/>
        </w:r>
        <w:r w:rsidR="00F55331">
          <w:rPr>
            <w:rFonts w:asciiTheme="minorHAnsi" w:hAnsiTheme="minorHAnsi" w:cstheme="minorHAnsi"/>
            <w:noProof/>
            <w:webHidden/>
          </w:rPr>
          <w:t>4</w:t>
        </w:r>
        <w:r w:rsidRPr="005F7CA2">
          <w:rPr>
            <w:rFonts w:asciiTheme="minorHAnsi" w:hAnsiTheme="minorHAnsi" w:cstheme="minorHAnsi"/>
            <w:noProof/>
            <w:webHidden/>
          </w:rPr>
          <w:fldChar w:fldCharType="end"/>
        </w:r>
      </w:hyperlink>
    </w:p>
    <w:p w14:paraId="283CA439" w14:textId="188A8A51" w:rsidR="00132A22" w:rsidRPr="00F17C02" w:rsidRDefault="00132A22">
      <w:pPr>
        <w:pStyle w:val="Obsah3"/>
        <w:tabs>
          <w:tab w:val="left" w:pos="1200"/>
          <w:tab w:val="right" w:leader="dot" w:pos="9062"/>
        </w:tabs>
        <w:rPr>
          <w:rFonts w:asciiTheme="minorHAnsi" w:eastAsiaTheme="minorEastAsia" w:hAnsiTheme="minorHAnsi" w:cstheme="minorHAnsi"/>
          <w:bCs w:val="0"/>
          <w:noProof/>
          <w:kern w:val="2"/>
          <w:sz w:val="24"/>
          <w:lang w:eastAsia="sk-SK"/>
          <w14:ligatures w14:val="standardContextual"/>
        </w:rPr>
      </w:pPr>
      <w:hyperlink w:anchor="_Toc236982220" w:history="1">
        <w:r w:rsidRPr="005F7CA2">
          <w:rPr>
            <w:rStyle w:val="Hypertextovprepojenie"/>
            <w:rFonts w:asciiTheme="minorHAnsi" w:hAnsiTheme="minorHAnsi" w:cstheme="minorHAnsi"/>
            <w:noProof/>
          </w:rPr>
          <w:t>7.</w:t>
        </w:r>
        <w:r w:rsidRPr="00F17C02">
          <w:rPr>
            <w:rFonts w:asciiTheme="minorHAnsi" w:eastAsiaTheme="minorEastAsia" w:hAnsiTheme="minorHAnsi" w:cstheme="minorHAnsi"/>
            <w:bCs w:val="0"/>
            <w:noProof/>
            <w:kern w:val="2"/>
            <w:sz w:val="24"/>
            <w:lang w:eastAsia="sk-SK"/>
            <w14:ligatures w14:val="standardContextual"/>
          </w:rPr>
          <w:tab/>
        </w:r>
        <w:r w:rsidRPr="005F7CA2">
          <w:rPr>
            <w:rStyle w:val="Hypertextovprepojenie"/>
            <w:rFonts w:asciiTheme="minorHAnsi" w:hAnsiTheme="minorHAnsi" w:cstheme="minorHAnsi"/>
            <w:noProof/>
          </w:rPr>
          <w:t>Lehota viazanosti ponuky</w:t>
        </w:r>
        <w:r w:rsidRPr="005F7CA2">
          <w:rPr>
            <w:rFonts w:asciiTheme="minorHAnsi" w:hAnsiTheme="minorHAnsi" w:cstheme="minorHAnsi"/>
            <w:noProof/>
            <w:webHidden/>
          </w:rPr>
          <w:tab/>
        </w:r>
        <w:r w:rsidRPr="005F7CA2">
          <w:rPr>
            <w:rFonts w:asciiTheme="minorHAnsi" w:hAnsiTheme="minorHAnsi" w:cstheme="minorHAnsi"/>
            <w:noProof/>
            <w:webHidden/>
          </w:rPr>
          <w:fldChar w:fldCharType="begin"/>
        </w:r>
        <w:r w:rsidRPr="005F7CA2">
          <w:rPr>
            <w:rFonts w:asciiTheme="minorHAnsi" w:hAnsiTheme="minorHAnsi" w:cstheme="minorHAnsi"/>
            <w:noProof/>
            <w:webHidden/>
          </w:rPr>
          <w:instrText xml:space="preserve"> PAGEREF _Toc236982220 \h </w:instrText>
        </w:r>
        <w:r w:rsidRPr="005F7CA2">
          <w:rPr>
            <w:rFonts w:asciiTheme="minorHAnsi" w:hAnsiTheme="minorHAnsi" w:cstheme="minorHAnsi"/>
            <w:noProof/>
            <w:webHidden/>
          </w:rPr>
        </w:r>
        <w:r w:rsidRPr="005F7CA2">
          <w:rPr>
            <w:rFonts w:asciiTheme="minorHAnsi" w:hAnsiTheme="minorHAnsi" w:cstheme="minorHAnsi"/>
            <w:noProof/>
            <w:webHidden/>
          </w:rPr>
          <w:fldChar w:fldCharType="separate"/>
        </w:r>
        <w:r w:rsidR="00F55331">
          <w:rPr>
            <w:rFonts w:asciiTheme="minorHAnsi" w:hAnsiTheme="minorHAnsi" w:cstheme="minorHAnsi"/>
            <w:noProof/>
            <w:webHidden/>
          </w:rPr>
          <w:t>4</w:t>
        </w:r>
        <w:r w:rsidRPr="005F7CA2">
          <w:rPr>
            <w:rFonts w:asciiTheme="minorHAnsi" w:hAnsiTheme="minorHAnsi" w:cstheme="minorHAnsi"/>
            <w:noProof/>
            <w:webHidden/>
          </w:rPr>
          <w:fldChar w:fldCharType="end"/>
        </w:r>
      </w:hyperlink>
    </w:p>
    <w:p w14:paraId="3974E660" w14:textId="563E190D" w:rsidR="00132A22" w:rsidRPr="00F17C02" w:rsidRDefault="00132A22">
      <w:pPr>
        <w:pStyle w:val="Obsah3"/>
        <w:tabs>
          <w:tab w:val="left" w:pos="1200"/>
          <w:tab w:val="right" w:leader="dot" w:pos="9062"/>
        </w:tabs>
        <w:rPr>
          <w:rFonts w:asciiTheme="minorHAnsi" w:eastAsiaTheme="minorEastAsia" w:hAnsiTheme="minorHAnsi" w:cstheme="minorHAnsi"/>
          <w:bCs w:val="0"/>
          <w:noProof/>
          <w:kern w:val="2"/>
          <w:sz w:val="24"/>
          <w:lang w:eastAsia="sk-SK"/>
          <w14:ligatures w14:val="standardContextual"/>
        </w:rPr>
      </w:pPr>
      <w:hyperlink w:anchor="_Toc236982221" w:history="1">
        <w:r w:rsidRPr="005F7CA2">
          <w:rPr>
            <w:rStyle w:val="Hypertextovprepojenie"/>
            <w:rFonts w:asciiTheme="minorHAnsi" w:hAnsiTheme="minorHAnsi" w:cstheme="minorHAnsi"/>
            <w:noProof/>
          </w:rPr>
          <w:t>8.</w:t>
        </w:r>
        <w:r w:rsidRPr="00F17C02">
          <w:rPr>
            <w:rFonts w:asciiTheme="minorHAnsi" w:eastAsiaTheme="minorEastAsia" w:hAnsiTheme="minorHAnsi" w:cstheme="minorHAnsi"/>
            <w:bCs w:val="0"/>
            <w:noProof/>
            <w:kern w:val="2"/>
            <w:sz w:val="24"/>
            <w:lang w:eastAsia="sk-SK"/>
            <w14:ligatures w14:val="standardContextual"/>
          </w:rPr>
          <w:tab/>
        </w:r>
        <w:r w:rsidRPr="005F7CA2">
          <w:rPr>
            <w:rStyle w:val="Hypertextovprepojenie"/>
            <w:rFonts w:asciiTheme="minorHAnsi" w:hAnsiTheme="minorHAnsi" w:cstheme="minorHAnsi"/>
            <w:noProof/>
          </w:rPr>
          <w:t>Lehota na predkladanie ponúk</w:t>
        </w:r>
        <w:r w:rsidRPr="005F7CA2">
          <w:rPr>
            <w:rFonts w:asciiTheme="minorHAnsi" w:hAnsiTheme="minorHAnsi" w:cstheme="minorHAnsi"/>
            <w:noProof/>
            <w:webHidden/>
          </w:rPr>
          <w:tab/>
        </w:r>
        <w:r w:rsidRPr="005F7CA2">
          <w:rPr>
            <w:rFonts w:asciiTheme="minorHAnsi" w:hAnsiTheme="minorHAnsi" w:cstheme="minorHAnsi"/>
            <w:noProof/>
            <w:webHidden/>
          </w:rPr>
          <w:fldChar w:fldCharType="begin"/>
        </w:r>
        <w:r w:rsidRPr="005F7CA2">
          <w:rPr>
            <w:rFonts w:asciiTheme="minorHAnsi" w:hAnsiTheme="minorHAnsi" w:cstheme="minorHAnsi"/>
            <w:noProof/>
            <w:webHidden/>
          </w:rPr>
          <w:instrText xml:space="preserve"> PAGEREF _Toc236982221 \h </w:instrText>
        </w:r>
        <w:r w:rsidRPr="005F7CA2">
          <w:rPr>
            <w:rFonts w:asciiTheme="minorHAnsi" w:hAnsiTheme="minorHAnsi" w:cstheme="minorHAnsi"/>
            <w:noProof/>
            <w:webHidden/>
          </w:rPr>
        </w:r>
        <w:r w:rsidRPr="005F7CA2">
          <w:rPr>
            <w:rFonts w:asciiTheme="minorHAnsi" w:hAnsiTheme="minorHAnsi" w:cstheme="minorHAnsi"/>
            <w:noProof/>
            <w:webHidden/>
          </w:rPr>
          <w:fldChar w:fldCharType="separate"/>
        </w:r>
        <w:r w:rsidR="00F55331">
          <w:rPr>
            <w:rFonts w:asciiTheme="minorHAnsi" w:hAnsiTheme="minorHAnsi" w:cstheme="minorHAnsi"/>
            <w:noProof/>
            <w:webHidden/>
          </w:rPr>
          <w:t>4</w:t>
        </w:r>
        <w:r w:rsidRPr="005F7CA2">
          <w:rPr>
            <w:rFonts w:asciiTheme="minorHAnsi" w:hAnsiTheme="minorHAnsi" w:cstheme="minorHAnsi"/>
            <w:noProof/>
            <w:webHidden/>
          </w:rPr>
          <w:fldChar w:fldCharType="end"/>
        </w:r>
      </w:hyperlink>
    </w:p>
    <w:p w14:paraId="54B6D3E4" w14:textId="0DE3F6E6" w:rsidR="00132A22" w:rsidRPr="00F17C02" w:rsidRDefault="00132A22">
      <w:pPr>
        <w:pStyle w:val="Obsah2"/>
        <w:tabs>
          <w:tab w:val="left" w:pos="624"/>
          <w:tab w:val="right" w:leader="dot" w:pos="9062"/>
        </w:tabs>
        <w:rPr>
          <w:rFonts w:asciiTheme="minorHAnsi" w:eastAsiaTheme="minorEastAsia" w:hAnsiTheme="minorHAnsi" w:cstheme="minorHAnsi"/>
          <w:b w:val="0"/>
          <w:caps w:val="0"/>
          <w:noProof/>
          <w:kern w:val="2"/>
          <w:sz w:val="24"/>
          <w:szCs w:val="24"/>
          <w:lang w:eastAsia="sk-SK"/>
          <w14:ligatures w14:val="standardContextual"/>
        </w:rPr>
      </w:pPr>
      <w:hyperlink w:anchor="_Toc236982222" w:history="1">
        <w:r w:rsidRPr="005F7CA2">
          <w:rPr>
            <w:rStyle w:val="Hypertextovprepojenie"/>
            <w:rFonts w:asciiTheme="minorHAnsi" w:hAnsiTheme="minorHAnsi" w:cstheme="minorHAnsi"/>
            <w:noProof/>
          </w:rPr>
          <w:t>II.</w:t>
        </w:r>
        <w:r w:rsidRPr="00F17C02">
          <w:rPr>
            <w:rFonts w:asciiTheme="minorHAnsi" w:eastAsiaTheme="minorEastAsia" w:hAnsiTheme="minorHAnsi" w:cstheme="minorHAnsi"/>
            <w:b w:val="0"/>
            <w:caps w:val="0"/>
            <w:noProof/>
            <w:kern w:val="2"/>
            <w:sz w:val="24"/>
            <w:szCs w:val="24"/>
            <w:lang w:eastAsia="sk-SK"/>
            <w14:ligatures w14:val="standardContextual"/>
          </w:rPr>
          <w:tab/>
        </w:r>
        <w:r w:rsidRPr="005F7CA2">
          <w:rPr>
            <w:rStyle w:val="Hypertextovprepojenie"/>
            <w:rFonts w:asciiTheme="minorHAnsi" w:hAnsiTheme="minorHAnsi" w:cstheme="minorHAnsi"/>
            <w:noProof/>
          </w:rPr>
          <w:t>Komunikácia a vysvetľovanie</w:t>
        </w:r>
        <w:r w:rsidRPr="005F7CA2">
          <w:rPr>
            <w:rFonts w:asciiTheme="minorHAnsi" w:hAnsiTheme="minorHAnsi" w:cstheme="minorHAnsi"/>
            <w:noProof/>
            <w:webHidden/>
          </w:rPr>
          <w:tab/>
        </w:r>
        <w:r w:rsidRPr="005F7CA2">
          <w:rPr>
            <w:rFonts w:asciiTheme="minorHAnsi" w:hAnsiTheme="minorHAnsi" w:cstheme="minorHAnsi"/>
            <w:noProof/>
            <w:webHidden/>
          </w:rPr>
          <w:fldChar w:fldCharType="begin"/>
        </w:r>
        <w:r w:rsidRPr="005F7CA2">
          <w:rPr>
            <w:rFonts w:asciiTheme="minorHAnsi" w:hAnsiTheme="minorHAnsi" w:cstheme="minorHAnsi"/>
            <w:noProof/>
            <w:webHidden/>
          </w:rPr>
          <w:instrText xml:space="preserve"> PAGEREF _Toc236982222 \h </w:instrText>
        </w:r>
        <w:r w:rsidRPr="005F7CA2">
          <w:rPr>
            <w:rFonts w:asciiTheme="minorHAnsi" w:hAnsiTheme="minorHAnsi" w:cstheme="minorHAnsi"/>
            <w:noProof/>
            <w:webHidden/>
          </w:rPr>
        </w:r>
        <w:r w:rsidRPr="005F7CA2">
          <w:rPr>
            <w:rFonts w:asciiTheme="minorHAnsi" w:hAnsiTheme="minorHAnsi" w:cstheme="minorHAnsi"/>
            <w:noProof/>
            <w:webHidden/>
          </w:rPr>
          <w:fldChar w:fldCharType="separate"/>
        </w:r>
        <w:r w:rsidR="00F55331">
          <w:rPr>
            <w:rFonts w:asciiTheme="minorHAnsi" w:hAnsiTheme="minorHAnsi" w:cstheme="minorHAnsi"/>
            <w:noProof/>
            <w:webHidden/>
          </w:rPr>
          <w:t>4</w:t>
        </w:r>
        <w:r w:rsidRPr="005F7CA2">
          <w:rPr>
            <w:rFonts w:asciiTheme="minorHAnsi" w:hAnsiTheme="minorHAnsi" w:cstheme="minorHAnsi"/>
            <w:noProof/>
            <w:webHidden/>
          </w:rPr>
          <w:fldChar w:fldCharType="end"/>
        </w:r>
      </w:hyperlink>
    </w:p>
    <w:p w14:paraId="04EBC047" w14:textId="1E2733A2" w:rsidR="00132A22" w:rsidRPr="00F17C02" w:rsidRDefault="00132A22">
      <w:pPr>
        <w:pStyle w:val="Obsah3"/>
        <w:tabs>
          <w:tab w:val="left" w:pos="1200"/>
          <w:tab w:val="right" w:leader="dot" w:pos="9062"/>
        </w:tabs>
        <w:rPr>
          <w:rFonts w:asciiTheme="minorHAnsi" w:eastAsiaTheme="minorEastAsia" w:hAnsiTheme="minorHAnsi" w:cstheme="minorHAnsi"/>
          <w:bCs w:val="0"/>
          <w:noProof/>
          <w:kern w:val="2"/>
          <w:sz w:val="24"/>
          <w:lang w:eastAsia="sk-SK"/>
          <w14:ligatures w14:val="standardContextual"/>
        </w:rPr>
      </w:pPr>
      <w:hyperlink w:anchor="_Toc236982223" w:history="1">
        <w:r w:rsidRPr="005F7CA2">
          <w:rPr>
            <w:rStyle w:val="Hypertextovprepojenie"/>
            <w:rFonts w:asciiTheme="minorHAnsi" w:hAnsiTheme="minorHAnsi" w:cstheme="minorHAnsi"/>
            <w:noProof/>
          </w:rPr>
          <w:t>9.</w:t>
        </w:r>
        <w:r w:rsidRPr="00F17C02">
          <w:rPr>
            <w:rFonts w:asciiTheme="minorHAnsi" w:eastAsiaTheme="minorEastAsia" w:hAnsiTheme="minorHAnsi" w:cstheme="minorHAnsi"/>
            <w:bCs w:val="0"/>
            <w:noProof/>
            <w:kern w:val="2"/>
            <w:sz w:val="24"/>
            <w:lang w:eastAsia="sk-SK"/>
            <w14:ligatures w14:val="standardContextual"/>
          </w:rPr>
          <w:tab/>
        </w:r>
        <w:r w:rsidRPr="005F7CA2">
          <w:rPr>
            <w:rStyle w:val="Hypertextovprepojenie"/>
            <w:rFonts w:asciiTheme="minorHAnsi" w:hAnsiTheme="minorHAnsi" w:cstheme="minorHAnsi"/>
            <w:noProof/>
          </w:rPr>
          <w:t>Komunikácia medzi Verejným obstarávateľom a Uchádzačmi</w:t>
        </w:r>
        <w:r w:rsidRPr="005F7CA2">
          <w:rPr>
            <w:rFonts w:asciiTheme="minorHAnsi" w:hAnsiTheme="minorHAnsi" w:cstheme="minorHAnsi"/>
            <w:noProof/>
            <w:webHidden/>
          </w:rPr>
          <w:tab/>
        </w:r>
        <w:r w:rsidRPr="005F7CA2">
          <w:rPr>
            <w:rFonts w:asciiTheme="minorHAnsi" w:hAnsiTheme="minorHAnsi" w:cstheme="minorHAnsi"/>
            <w:noProof/>
            <w:webHidden/>
          </w:rPr>
          <w:fldChar w:fldCharType="begin"/>
        </w:r>
        <w:r w:rsidRPr="005F7CA2">
          <w:rPr>
            <w:rFonts w:asciiTheme="minorHAnsi" w:hAnsiTheme="minorHAnsi" w:cstheme="minorHAnsi"/>
            <w:noProof/>
            <w:webHidden/>
          </w:rPr>
          <w:instrText xml:space="preserve"> PAGEREF _Toc236982223 \h </w:instrText>
        </w:r>
        <w:r w:rsidRPr="005F7CA2">
          <w:rPr>
            <w:rFonts w:asciiTheme="minorHAnsi" w:hAnsiTheme="minorHAnsi" w:cstheme="minorHAnsi"/>
            <w:noProof/>
            <w:webHidden/>
          </w:rPr>
        </w:r>
        <w:r w:rsidRPr="005F7CA2">
          <w:rPr>
            <w:rFonts w:asciiTheme="minorHAnsi" w:hAnsiTheme="minorHAnsi" w:cstheme="minorHAnsi"/>
            <w:noProof/>
            <w:webHidden/>
          </w:rPr>
          <w:fldChar w:fldCharType="separate"/>
        </w:r>
        <w:r w:rsidR="00F55331">
          <w:rPr>
            <w:rFonts w:asciiTheme="minorHAnsi" w:hAnsiTheme="minorHAnsi" w:cstheme="minorHAnsi"/>
            <w:noProof/>
            <w:webHidden/>
          </w:rPr>
          <w:t>4</w:t>
        </w:r>
        <w:r w:rsidRPr="005F7CA2">
          <w:rPr>
            <w:rFonts w:asciiTheme="minorHAnsi" w:hAnsiTheme="minorHAnsi" w:cstheme="minorHAnsi"/>
            <w:noProof/>
            <w:webHidden/>
          </w:rPr>
          <w:fldChar w:fldCharType="end"/>
        </w:r>
      </w:hyperlink>
    </w:p>
    <w:p w14:paraId="633C0D3A" w14:textId="243BB698" w:rsidR="00132A22" w:rsidRPr="00F17C02" w:rsidRDefault="00132A22">
      <w:pPr>
        <w:pStyle w:val="Obsah3"/>
        <w:tabs>
          <w:tab w:val="left" w:pos="1200"/>
          <w:tab w:val="right" w:leader="dot" w:pos="9062"/>
        </w:tabs>
        <w:rPr>
          <w:rFonts w:asciiTheme="minorHAnsi" w:eastAsiaTheme="minorEastAsia" w:hAnsiTheme="minorHAnsi" w:cstheme="minorHAnsi"/>
          <w:bCs w:val="0"/>
          <w:noProof/>
          <w:kern w:val="2"/>
          <w:sz w:val="24"/>
          <w:lang w:eastAsia="sk-SK"/>
          <w14:ligatures w14:val="standardContextual"/>
        </w:rPr>
      </w:pPr>
      <w:hyperlink w:anchor="_Toc236982224" w:history="1">
        <w:r w:rsidRPr="005F7CA2">
          <w:rPr>
            <w:rStyle w:val="Hypertextovprepojenie"/>
            <w:rFonts w:asciiTheme="minorHAnsi" w:hAnsiTheme="minorHAnsi" w:cstheme="minorHAnsi"/>
            <w:noProof/>
          </w:rPr>
          <w:t>10.</w:t>
        </w:r>
        <w:r w:rsidRPr="00F17C02">
          <w:rPr>
            <w:rFonts w:asciiTheme="minorHAnsi" w:eastAsiaTheme="minorEastAsia" w:hAnsiTheme="minorHAnsi" w:cstheme="minorHAnsi"/>
            <w:bCs w:val="0"/>
            <w:noProof/>
            <w:kern w:val="2"/>
            <w:sz w:val="24"/>
            <w:lang w:eastAsia="sk-SK"/>
            <w14:ligatures w14:val="standardContextual"/>
          </w:rPr>
          <w:tab/>
        </w:r>
        <w:r w:rsidRPr="005F7CA2">
          <w:rPr>
            <w:rStyle w:val="Hypertextovprepojenie"/>
            <w:rFonts w:asciiTheme="minorHAnsi" w:hAnsiTheme="minorHAnsi" w:cstheme="minorHAnsi"/>
            <w:noProof/>
          </w:rPr>
          <w:t>VysvetleniE</w:t>
        </w:r>
        <w:r w:rsidRPr="005F7CA2">
          <w:rPr>
            <w:rFonts w:asciiTheme="minorHAnsi" w:hAnsiTheme="minorHAnsi" w:cstheme="minorHAnsi"/>
            <w:noProof/>
            <w:webHidden/>
          </w:rPr>
          <w:tab/>
        </w:r>
        <w:r w:rsidRPr="005F7CA2">
          <w:rPr>
            <w:rFonts w:asciiTheme="minorHAnsi" w:hAnsiTheme="minorHAnsi" w:cstheme="minorHAnsi"/>
            <w:noProof/>
            <w:webHidden/>
          </w:rPr>
          <w:fldChar w:fldCharType="begin"/>
        </w:r>
        <w:r w:rsidRPr="005F7CA2">
          <w:rPr>
            <w:rFonts w:asciiTheme="minorHAnsi" w:hAnsiTheme="minorHAnsi" w:cstheme="minorHAnsi"/>
            <w:noProof/>
            <w:webHidden/>
          </w:rPr>
          <w:instrText xml:space="preserve"> PAGEREF _Toc236982224 \h </w:instrText>
        </w:r>
        <w:r w:rsidRPr="005F7CA2">
          <w:rPr>
            <w:rFonts w:asciiTheme="minorHAnsi" w:hAnsiTheme="minorHAnsi" w:cstheme="minorHAnsi"/>
            <w:noProof/>
            <w:webHidden/>
          </w:rPr>
        </w:r>
        <w:r w:rsidRPr="005F7CA2">
          <w:rPr>
            <w:rFonts w:asciiTheme="minorHAnsi" w:hAnsiTheme="minorHAnsi" w:cstheme="minorHAnsi"/>
            <w:noProof/>
            <w:webHidden/>
          </w:rPr>
          <w:fldChar w:fldCharType="separate"/>
        </w:r>
        <w:r w:rsidR="00F55331">
          <w:rPr>
            <w:rFonts w:asciiTheme="minorHAnsi" w:hAnsiTheme="minorHAnsi" w:cstheme="minorHAnsi"/>
            <w:noProof/>
            <w:webHidden/>
          </w:rPr>
          <w:t>5</w:t>
        </w:r>
        <w:r w:rsidRPr="005F7CA2">
          <w:rPr>
            <w:rFonts w:asciiTheme="minorHAnsi" w:hAnsiTheme="minorHAnsi" w:cstheme="minorHAnsi"/>
            <w:noProof/>
            <w:webHidden/>
          </w:rPr>
          <w:fldChar w:fldCharType="end"/>
        </w:r>
      </w:hyperlink>
    </w:p>
    <w:p w14:paraId="11D45512" w14:textId="5960B54E" w:rsidR="00132A22" w:rsidRPr="00F17C02" w:rsidRDefault="00132A22">
      <w:pPr>
        <w:pStyle w:val="Obsah3"/>
        <w:tabs>
          <w:tab w:val="left" w:pos="1200"/>
          <w:tab w:val="right" w:leader="dot" w:pos="9062"/>
        </w:tabs>
        <w:rPr>
          <w:rFonts w:asciiTheme="minorHAnsi" w:eastAsiaTheme="minorEastAsia" w:hAnsiTheme="minorHAnsi" w:cstheme="minorHAnsi"/>
          <w:bCs w:val="0"/>
          <w:noProof/>
          <w:kern w:val="2"/>
          <w:sz w:val="24"/>
          <w:lang w:eastAsia="sk-SK"/>
          <w14:ligatures w14:val="standardContextual"/>
        </w:rPr>
      </w:pPr>
      <w:hyperlink w:anchor="_Toc236982226" w:history="1">
        <w:r w:rsidRPr="005F7CA2">
          <w:rPr>
            <w:rStyle w:val="Hypertextovprepojenie"/>
            <w:rFonts w:asciiTheme="minorHAnsi" w:hAnsiTheme="minorHAnsi" w:cstheme="minorHAnsi"/>
            <w:noProof/>
          </w:rPr>
          <w:t>11.</w:t>
        </w:r>
        <w:r w:rsidRPr="00F17C02">
          <w:rPr>
            <w:rFonts w:asciiTheme="minorHAnsi" w:eastAsiaTheme="minorEastAsia" w:hAnsiTheme="minorHAnsi" w:cstheme="minorHAnsi"/>
            <w:bCs w:val="0"/>
            <w:noProof/>
            <w:kern w:val="2"/>
            <w:sz w:val="24"/>
            <w:lang w:eastAsia="sk-SK"/>
            <w14:ligatures w14:val="standardContextual"/>
          </w:rPr>
          <w:tab/>
        </w:r>
        <w:r w:rsidRPr="005F7CA2">
          <w:rPr>
            <w:rStyle w:val="Hypertextovprepojenie"/>
            <w:rFonts w:asciiTheme="minorHAnsi" w:hAnsiTheme="minorHAnsi" w:cstheme="minorHAnsi"/>
            <w:noProof/>
          </w:rPr>
          <w:t>Obhliadka</w:t>
        </w:r>
        <w:r w:rsidRPr="005F7CA2">
          <w:rPr>
            <w:rFonts w:asciiTheme="minorHAnsi" w:hAnsiTheme="minorHAnsi" w:cstheme="minorHAnsi"/>
            <w:noProof/>
            <w:webHidden/>
          </w:rPr>
          <w:tab/>
        </w:r>
        <w:r w:rsidRPr="005F7CA2">
          <w:rPr>
            <w:rFonts w:asciiTheme="minorHAnsi" w:hAnsiTheme="minorHAnsi" w:cstheme="minorHAnsi"/>
            <w:noProof/>
            <w:webHidden/>
          </w:rPr>
          <w:fldChar w:fldCharType="begin"/>
        </w:r>
        <w:r w:rsidRPr="005F7CA2">
          <w:rPr>
            <w:rFonts w:asciiTheme="minorHAnsi" w:hAnsiTheme="minorHAnsi" w:cstheme="minorHAnsi"/>
            <w:noProof/>
            <w:webHidden/>
          </w:rPr>
          <w:instrText xml:space="preserve"> PAGEREF _Toc236982226 \h </w:instrText>
        </w:r>
        <w:r w:rsidRPr="005F7CA2">
          <w:rPr>
            <w:rFonts w:asciiTheme="minorHAnsi" w:hAnsiTheme="minorHAnsi" w:cstheme="minorHAnsi"/>
            <w:noProof/>
            <w:webHidden/>
          </w:rPr>
        </w:r>
        <w:r w:rsidRPr="005F7CA2">
          <w:rPr>
            <w:rFonts w:asciiTheme="minorHAnsi" w:hAnsiTheme="minorHAnsi" w:cstheme="minorHAnsi"/>
            <w:noProof/>
            <w:webHidden/>
          </w:rPr>
          <w:fldChar w:fldCharType="separate"/>
        </w:r>
        <w:r w:rsidR="00F55331">
          <w:rPr>
            <w:rFonts w:asciiTheme="minorHAnsi" w:hAnsiTheme="minorHAnsi" w:cstheme="minorHAnsi"/>
            <w:noProof/>
            <w:webHidden/>
          </w:rPr>
          <w:t>5</w:t>
        </w:r>
        <w:r w:rsidRPr="005F7CA2">
          <w:rPr>
            <w:rFonts w:asciiTheme="minorHAnsi" w:hAnsiTheme="minorHAnsi" w:cstheme="minorHAnsi"/>
            <w:noProof/>
            <w:webHidden/>
          </w:rPr>
          <w:fldChar w:fldCharType="end"/>
        </w:r>
      </w:hyperlink>
    </w:p>
    <w:p w14:paraId="19D055B4" w14:textId="2CCF6438" w:rsidR="00132A22" w:rsidRPr="00F17C02" w:rsidRDefault="00132A22">
      <w:pPr>
        <w:pStyle w:val="Obsah2"/>
        <w:tabs>
          <w:tab w:val="left" w:pos="800"/>
          <w:tab w:val="right" w:leader="dot" w:pos="9062"/>
        </w:tabs>
        <w:rPr>
          <w:rFonts w:asciiTheme="minorHAnsi" w:eastAsiaTheme="minorEastAsia" w:hAnsiTheme="minorHAnsi" w:cstheme="minorHAnsi"/>
          <w:b w:val="0"/>
          <w:caps w:val="0"/>
          <w:noProof/>
          <w:kern w:val="2"/>
          <w:sz w:val="24"/>
          <w:szCs w:val="24"/>
          <w:lang w:eastAsia="sk-SK"/>
          <w14:ligatures w14:val="standardContextual"/>
        </w:rPr>
      </w:pPr>
      <w:hyperlink w:anchor="_Toc236982227" w:history="1">
        <w:r w:rsidRPr="005F7CA2">
          <w:rPr>
            <w:rStyle w:val="Hypertextovprepojenie"/>
            <w:rFonts w:asciiTheme="minorHAnsi" w:hAnsiTheme="minorHAnsi" w:cstheme="minorHAnsi"/>
            <w:noProof/>
          </w:rPr>
          <w:t>III.</w:t>
        </w:r>
        <w:r w:rsidRPr="00F17C02">
          <w:rPr>
            <w:rFonts w:asciiTheme="minorHAnsi" w:eastAsiaTheme="minorEastAsia" w:hAnsiTheme="minorHAnsi" w:cstheme="minorHAnsi"/>
            <w:b w:val="0"/>
            <w:caps w:val="0"/>
            <w:noProof/>
            <w:kern w:val="2"/>
            <w:sz w:val="24"/>
            <w:szCs w:val="24"/>
            <w:lang w:eastAsia="sk-SK"/>
            <w14:ligatures w14:val="standardContextual"/>
          </w:rPr>
          <w:tab/>
        </w:r>
        <w:r w:rsidRPr="005F7CA2">
          <w:rPr>
            <w:rStyle w:val="Hypertextovprepojenie"/>
            <w:rFonts w:asciiTheme="minorHAnsi" w:hAnsiTheme="minorHAnsi" w:cstheme="minorHAnsi"/>
            <w:noProof/>
          </w:rPr>
          <w:t>Príprava a PREDKLADANIE ponuky</w:t>
        </w:r>
        <w:r w:rsidRPr="005F7CA2">
          <w:rPr>
            <w:rFonts w:asciiTheme="minorHAnsi" w:hAnsiTheme="minorHAnsi" w:cstheme="minorHAnsi"/>
            <w:noProof/>
            <w:webHidden/>
          </w:rPr>
          <w:tab/>
        </w:r>
        <w:r w:rsidRPr="005F7CA2">
          <w:rPr>
            <w:rFonts w:asciiTheme="minorHAnsi" w:hAnsiTheme="minorHAnsi" w:cstheme="minorHAnsi"/>
            <w:noProof/>
            <w:webHidden/>
          </w:rPr>
          <w:fldChar w:fldCharType="begin"/>
        </w:r>
        <w:r w:rsidRPr="005F7CA2">
          <w:rPr>
            <w:rFonts w:asciiTheme="minorHAnsi" w:hAnsiTheme="minorHAnsi" w:cstheme="minorHAnsi"/>
            <w:noProof/>
            <w:webHidden/>
          </w:rPr>
          <w:instrText xml:space="preserve"> PAGEREF _Toc236982227 \h </w:instrText>
        </w:r>
        <w:r w:rsidRPr="005F7CA2">
          <w:rPr>
            <w:rFonts w:asciiTheme="minorHAnsi" w:hAnsiTheme="minorHAnsi" w:cstheme="minorHAnsi"/>
            <w:noProof/>
            <w:webHidden/>
          </w:rPr>
        </w:r>
        <w:r w:rsidRPr="005F7CA2">
          <w:rPr>
            <w:rFonts w:asciiTheme="minorHAnsi" w:hAnsiTheme="minorHAnsi" w:cstheme="minorHAnsi"/>
            <w:noProof/>
            <w:webHidden/>
          </w:rPr>
          <w:fldChar w:fldCharType="separate"/>
        </w:r>
        <w:r w:rsidR="00F55331">
          <w:rPr>
            <w:rFonts w:asciiTheme="minorHAnsi" w:hAnsiTheme="minorHAnsi" w:cstheme="minorHAnsi"/>
            <w:noProof/>
            <w:webHidden/>
          </w:rPr>
          <w:t>5</w:t>
        </w:r>
        <w:r w:rsidRPr="005F7CA2">
          <w:rPr>
            <w:rFonts w:asciiTheme="minorHAnsi" w:hAnsiTheme="minorHAnsi" w:cstheme="minorHAnsi"/>
            <w:noProof/>
            <w:webHidden/>
          </w:rPr>
          <w:fldChar w:fldCharType="end"/>
        </w:r>
      </w:hyperlink>
    </w:p>
    <w:p w14:paraId="68749CC6" w14:textId="4B78ED4D" w:rsidR="00132A22" w:rsidRPr="00F17C02" w:rsidRDefault="00132A22">
      <w:pPr>
        <w:pStyle w:val="Obsah3"/>
        <w:tabs>
          <w:tab w:val="left" w:pos="1200"/>
          <w:tab w:val="right" w:leader="dot" w:pos="9062"/>
        </w:tabs>
        <w:rPr>
          <w:rFonts w:asciiTheme="minorHAnsi" w:eastAsiaTheme="minorEastAsia" w:hAnsiTheme="minorHAnsi" w:cstheme="minorHAnsi"/>
          <w:bCs w:val="0"/>
          <w:noProof/>
          <w:kern w:val="2"/>
          <w:sz w:val="24"/>
          <w:lang w:eastAsia="sk-SK"/>
          <w14:ligatures w14:val="standardContextual"/>
        </w:rPr>
      </w:pPr>
      <w:hyperlink w:anchor="_Toc236982228" w:history="1">
        <w:r w:rsidRPr="005F7CA2">
          <w:rPr>
            <w:rStyle w:val="Hypertextovprepojenie"/>
            <w:rFonts w:asciiTheme="minorHAnsi" w:hAnsiTheme="minorHAnsi" w:cstheme="minorHAnsi"/>
            <w:noProof/>
          </w:rPr>
          <w:t>12.</w:t>
        </w:r>
        <w:r w:rsidRPr="00F17C02">
          <w:rPr>
            <w:rFonts w:asciiTheme="minorHAnsi" w:eastAsiaTheme="minorEastAsia" w:hAnsiTheme="minorHAnsi" w:cstheme="minorHAnsi"/>
            <w:bCs w:val="0"/>
            <w:noProof/>
            <w:kern w:val="2"/>
            <w:sz w:val="24"/>
            <w:lang w:eastAsia="sk-SK"/>
            <w14:ligatures w14:val="standardContextual"/>
          </w:rPr>
          <w:tab/>
        </w:r>
        <w:r w:rsidRPr="005F7CA2">
          <w:rPr>
            <w:rStyle w:val="Hypertextovprepojenie"/>
            <w:rFonts w:asciiTheme="minorHAnsi" w:hAnsiTheme="minorHAnsi" w:cstheme="minorHAnsi"/>
            <w:noProof/>
          </w:rPr>
          <w:t>Obsah ponuky</w:t>
        </w:r>
        <w:r w:rsidRPr="005F7CA2">
          <w:rPr>
            <w:rFonts w:asciiTheme="minorHAnsi" w:hAnsiTheme="minorHAnsi" w:cstheme="minorHAnsi"/>
            <w:noProof/>
            <w:webHidden/>
          </w:rPr>
          <w:tab/>
        </w:r>
        <w:r w:rsidRPr="005F7CA2">
          <w:rPr>
            <w:rFonts w:asciiTheme="minorHAnsi" w:hAnsiTheme="minorHAnsi" w:cstheme="minorHAnsi"/>
            <w:noProof/>
            <w:webHidden/>
          </w:rPr>
          <w:fldChar w:fldCharType="begin"/>
        </w:r>
        <w:r w:rsidRPr="005F7CA2">
          <w:rPr>
            <w:rFonts w:asciiTheme="minorHAnsi" w:hAnsiTheme="minorHAnsi" w:cstheme="minorHAnsi"/>
            <w:noProof/>
            <w:webHidden/>
          </w:rPr>
          <w:instrText xml:space="preserve"> PAGEREF _Toc236982228 \h </w:instrText>
        </w:r>
        <w:r w:rsidRPr="005F7CA2">
          <w:rPr>
            <w:rFonts w:asciiTheme="minorHAnsi" w:hAnsiTheme="minorHAnsi" w:cstheme="minorHAnsi"/>
            <w:noProof/>
            <w:webHidden/>
          </w:rPr>
        </w:r>
        <w:r w:rsidRPr="005F7CA2">
          <w:rPr>
            <w:rFonts w:asciiTheme="minorHAnsi" w:hAnsiTheme="minorHAnsi" w:cstheme="minorHAnsi"/>
            <w:noProof/>
            <w:webHidden/>
          </w:rPr>
          <w:fldChar w:fldCharType="separate"/>
        </w:r>
        <w:r w:rsidR="00F55331">
          <w:rPr>
            <w:rFonts w:asciiTheme="minorHAnsi" w:hAnsiTheme="minorHAnsi" w:cstheme="minorHAnsi"/>
            <w:noProof/>
            <w:webHidden/>
          </w:rPr>
          <w:t>6</w:t>
        </w:r>
        <w:r w:rsidRPr="005F7CA2">
          <w:rPr>
            <w:rFonts w:asciiTheme="minorHAnsi" w:hAnsiTheme="minorHAnsi" w:cstheme="minorHAnsi"/>
            <w:noProof/>
            <w:webHidden/>
          </w:rPr>
          <w:fldChar w:fldCharType="end"/>
        </w:r>
      </w:hyperlink>
    </w:p>
    <w:p w14:paraId="5CAF5595" w14:textId="4B18E256" w:rsidR="00132A22" w:rsidRPr="00F17C02" w:rsidRDefault="00132A22">
      <w:pPr>
        <w:pStyle w:val="Obsah3"/>
        <w:tabs>
          <w:tab w:val="left" w:pos="1200"/>
          <w:tab w:val="right" w:leader="dot" w:pos="9062"/>
        </w:tabs>
        <w:rPr>
          <w:rFonts w:asciiTheme="minorHAnsi" w:eastAsiaTheme="minorEastAsia" w:hAnsiTheme="minorHAnsi" w:cstheme="minorHAnsi"/>
          <w:bCs w:val="0"/>
          <w:noProof/>
          <w:kern w:val="2"/>
          <w:sz w:val="24"/>
          <w:lang w:eastAsia="sk-SK"/>
          <w14:ligatures w14:val="standardContextual"/>
        </w:rPr>
      </w:pPr>
      <w:hyperlink w:anchor="_Toc236982229" w:history="1">
        <w:r w:rsidRPr="005F7CA2">
          <w:rPr>
            <w:rStyle w:val="Hypertextovprepojenie"/>
            <w:rFonts w:asciiTheme="minorHAnsi" w:hAnsiTheme="minorHAnsi" w:cstheme="minorHAnsi"/>
            <w:noProof/>
          </w:rPr>
          <w:t>13.</w:t>
        </w:r>
        <w:r w:rsidRPr="00F17C02">
          <w:rPr>
            <w:rFonts w:asciiTheme="minorHAnsi" w:eastAsiaTheme="minorEastAsia" w:hAnsiTheme="minorHAnsi" w:cstheme="minorHAnsi"/>
            <w:bCs w:val="0"/>
            <w:noProof/>
            <w:kern w:val="2"/>
            <w:sz w:val="24"/>
            <w:lang w:eastAsia="sk-SK"/>
            <w14:ligatures w14:val="standardContextual"/>
          </w:rPr>
          <w:tab/>
        </w:r>
        <w:r w:rsidRPr="005F7CA2">
          <w:rPr>
            <w:rStyle w:val="Hypertextovprepojenie"/>
            <w:rFonts w:asciiTheme="minorHAnsi" w:hAnsiTheme="minorHAnsi" w:cstheme="minorHAnsi"/>
            <w:noProof/>
          </w:rPr>
          <w:t>Jazyk ponuky</w:t>
        </w:r>
        <w:r w:rsidRPr="005F7CA2">
          <w:rPr>
            <w:rFonts w:asciiTheme="minorHAnsi" w:hAnsiTheme="minorHAnsi" w:cstheme="minorHAnsi"/>
            <w:noProof/>
            <w:webHidden/>
          </w:rPr>
          <w:tab/>
        </w:r>
        <w:r w:rsidRPr="005F7CA2">
          <w:rPr>
            <w:rFonts w:asciiTheme="minorHAnsi" w:hAnsiTheme="minorHAnsi" w:cstheme="minorHAnsi"/>
            <w:noProof/>
            <w:webHidden/>
          </w:rPr>
          <w:fldChar w:fldCharType="begin"/>
        </w:r>
        <w:r w:rsidRPr="005F7CA2">
          <w:rPr>
            <w:rFonts w:asciiTheme="minorHAnsi" w:hAnsiTheme="minorHAnsi" w:cstheme="minorHAnsi"/>
            <w:noProof/>
            <w:webHidden/>
          </w:rPr>
          <w:instrText xml:space="preserve"> PAGEREF _Toc236982229 \h </w:instrText>
        </w:r>
        <w:r w:rsidRPr="005F7CA2">
          <w:rPr>
            <w:rFonts w:asciiTheme="minorHAnsi" w:hAnsiTheme="minorHAnsi" w:cstheme="minorHAnsi"/>
            <w:noProof/>
            <w:webHidden/>
          </w:rPr>
        </w:r>
        <w:r w:rsidRPr="005F7CA2">
          <w:rPr>
            <w:rFonts w:asciiTheme="minorHAnsi" w:hAnsiTheme="minorHAnsi" w:cstheme="minorHAnsi"/>
            <w:noProof/>
            <w:webHidden/>
          </w:rPr>
          <w:fldChar w:fldCharType="separate"/>
        </w:r>
        <w:r w:rsidR="00F55331">
          <w:rPr>
            <w:rFonts w:asciiTheme="minorHAnsi" w:hAnsiTheme="minorHAnsi" w:cstheme="minorHAnsi"/>
            <w:noProof/>
            <w:webHidden/>
          </w:rPr>
          <w:t>6</w:t>
        </w:r>
        <w:r w:rsidRPr="005F7CA2">
          <w:rPr>
            <w:rFonts w:asciiTheme="minorHAnsi" w:hAnsiTheme="minorHAnsi" w:cstheme="minorHAnsi"/>
            <w:noProof/>
            <w:webHidden/>
          </w:rPr>
          <w:fldChar w:fldCharType="end"/>
        </w:r>
      </w:hyperlink>
    </w:p>
    <w:p w14:paraId="4D73266C" w14:textId="057BB90F" w:rsidR="00132A22" w:rsidRPr="00F17C02" w:rsidRDefault="00132A22">
      <w:pPr>
        <w:pStyle w:val="Obsah3"/>
        <w:tabs>
          <w:tab w:val="left" w:pos="1200"/>
          <w:tab w:val="right" w:leader="dot" w:pos="9062"/>
        </w:tabs>
        <w:rPr>
          <w:rFonts w:asciiTheme="minorHAnsi" w:eastAsiaTheme="minorEastAsia" w:hAnsiTheme="minorHAnsi" w:cstheme="minorHAnsi"/>
          <w:bCs w:val="0"/>
          <w:noProof/>
          <w:kern w:val="2"/>
          <w:sz w:val="24"/>
          <w:lang w:eastAsia="sk-SK"/>
          <w14:ligatures w14:val="standardContextual"/>
        </w:rPr>
      </w:pPr>
      <w:hyperlink w:anchor="_Toc236982230" w:history="1">
        <w:r w:rsidRPr="005F7CA2">
          <w:rPr>
            <w:rStyle w:val="Hypertextovprepojenie"/>
            <w:rFonts w:asciiTheme="minorHAnsi" w:hAnsiTheme="minorHAnsi" w:cstheme="minorHAnsi"/>
            <w:noProof/>
          </w:rPr>
          <w:t>14.</w:t>
        </w:r>
        <w:r w:rsidRPr="00F17C02">
          <w:rPr>
            <w:rFonts w:asciiTheme="minorHAnsi" w:eastAsiaTheme="minorEastAsia" w:hAnsiTheme="minorHAnsi" w:cstheme="minorHAnsi"/>
            <w:bCs w:val="0"/>
            <w:noProof/>
            <w:kern w:val="2"/>
            <w:sz w:val="24"/>
            <w:lang w:eastAsia="sk-SK"/>
            <w14:ligatures w14:val="standardContextual"/>
          </w:rPr>
          <w:tab/>
        </w:r>
        <w:r w:rsidRPr="005F7CA2">
          <w:rPr>
            <w:rStyle w:val="Hypertextovprepojenie"/>
            <w:rFonts w:asciiTheme="minorHAnsi" w:hAnsiTheme="minorHAnsi" w:cstheme="minorHAnsi"/>
            <w:noProof/>
          </w:rPr>
          <w:t>Zábezpeka</w:t>
        </w:r>
        <w:r w:rsidRPr="005F7CA2">
          <w:rPr>
            <w:rFonts w:asciiTheme="minorHAnsi" w:hAnsiTheme="minorHAnsi" w:cstheme="minorHAnsi"/>
            <w:noProof/>
            <w:webHidden/>
          </w:rPr>
          <w:tab/>
        </w:r>
        <w:r w:rsidRPr="005F7CA2">
          <w:rPr>
            <w:rFonts w:asciiTheme="minorHAnsi" w:hAnsiTheme="minorHAnsi" w:cstheme="minorHAnsi"/>
            <w:noProof/>
            <w:webHidden/>
          </w:rPr>
          <w:fldChar w:fldCharType="begin"/>
        </w:r>
        <w:r w:rsidRPr="005F7CA2">
          <w:rPr>
            <w:rFonts w:asciiTheme="minorHAnsi" w:hAnsiTheme="minorHAnsi" w:cstheme="minorHAnsi"/>
            <w:noProof/>
            <w:webHidden/>
          </w:rPr>
          <w:instrText xml:space="preserve"> PAGEREF _Toc236982230 \h </w:instrText>
        </w:r>
        <w:r w:rsidRPr="005F7CA2">
          <w:rPr>
            <w:rFonts w:asciiTheme="minorHAnsi" w:hAnsiTheme="minorHAnsi" w:cstheme="minorHAnsi"/>
            <w:noProof/>
            <w:webHidden/>
          </w:rPr>
        </w:r>
        <w:r w:rsidRPr="005F7CA2">
          <w:rPr>
            <w:rFonts w:asciiTheme="minorHAnsi" w:hAnsiTheme="minorHAnsi" w:cstheme="minorHAnsi"/>
            <w:noProof/>
            <w:webHidden/>
          </w:rPr>
          <w:fldChar w:fldCharType="separate"/>
        </w:r>
        <w:r w:rsidR="00F55331">
          <w:rPr>
            <w:rFonts w:asciiTheme="minorHAnsi" w:hAnsiTheme="minorHAnsi" w:cstheme="minorHAnsi"/>
            <w:noProof/>
            <w:webHidden/>
          </w:rPr>
          <w:t>6</w:t>
        </w:r>
        <w:r w:rsidRPr="005F7CA2">
          <w:rPr>
            <w:rFonts w:asciiTheme="minorHAnsi" w:hAnsiTheme="minorHAnsi" w:cstheme="minorHAnsi"/>
            <w:noProof/>
            <w:webHidden/>
          </w:rPr>
          <w:fldChar w:fldCharType="end"/>
        </w:r>
      </w:hyperlink>
    </w:p>
    <w:p w14:paraId="5595C949" w14:textId="4FB24B28" w:rsidR="00132A22" w:rsidRPr="00F17C02" w:rsidRDefault="00132A22">
      <w:pPr>
        <w:pStyle w:val="Obsah3"/>
        <w:tabs>
          <w:tab w:val="left" w:pos="1200"/>
          <w:tab w:val="right" w:leader="dot" w:pos="9062"/>
        </w:tabs>
        <w:rPr>
          <w:rFonts w:asciiTheme="minorHAnsi" w:eastAsiaTheme="minorEastAsia" w:hAnsiTheme="minorHAnsi" w:cstheme="minorHAnsi"/>
          <w:bCs w:val="0"/>
          <w:noProof/>
          <w:kern w:val="2"/>
          <w:sz w:val="24"/>
          <w:lang w:eastAsia="sk-SK"/>
          <w14:ligatures w14:val="standardContextual"/>
        </w:rPr>
      </w:pPr>
      <w:hyperlink w:anchor="_Toc236982232" w:history="1">
        <w:r w:rsidRPr="005F7CA2">
          <w:rPr>
            <w:rStyle w:val="Hypertextovprepojenie"/>
            <w:rFonts w:asciiTheme="minorHAnsi" w:hAnsiTheme="minorHAnsi" w:cstheme="minorHAnsi"/>
            <w:noProof/>
          </w:rPr>
          <w:t>15.</w:t>
        </w:r>
        <w:r w:rsidRPr="00F17C02">
          <w:rPr>
            <w:rFonts w:asciiTheme="minorHAnsi" w:eastAsiaTheme="minorEastAsia" w:hAnsiTheme="minorHAnsi" w:cstheme="minorHAnsi"/>
            <w:bCs w:val="0"/>
            <w:noProof/>
            <w:kern w:val="2"/>
            <w:sz w:val="24"/>
            <w:lang w:eastAsia="sk-SK"/>
            <w14:ligatures w14:val="standardContextual"/>
          </w:rPr>
          <w:tab/>
        </w:r>
        <w:r w:rsidRPr="005F7CA2">
          <w:rPr>
            <w:rStyle w:val="Hypertextovprepojenie"/>
            <w:rFonts w:asciiTheme="minorHAnsi" w:hAnsiTheme="minorHAnsi" w:cstheme="minorHAnsi"/>
            <w:noProof/>
          </w:rPr>
          <w:t>Náklady na vypracovanie ponuky</w:t>
        </w:r>
        <w:r w:rsidRPr="005F7CA2">
          <w:rPr>
            <w:rFonts w:asciiTheme="minorHAnsi" w:hAnsiTheme="minorHAnsi" w:cstheme="minorHAnsi"/>
            <w:noProof/>
            <w:webHidden/>
          </w:rPr>
          <w:tab/>
        </w:r>
        <w:r w:rsidRPr="005F7CA2">
          <w:rPr>
            <w:rFonts w:asciiTheme="minorHAnsi" w:hAnsiTheme="minorHAnsi" w:cstheme="minorHAnsi"/>
            <w:noProof/>
            <w:webHidden/>
          </w:rPr>
          <w:fldChar w:fldCharType="begin"/>
        </w:r>
        <w:r w:rsidRPr="005F7CA2">
          <w:rPr>
            <w:rFonts w:asciiTheme="minorHAnsi" w:hAnsiTheme="minorHAnsi" w:cstheme="minorHAnsi"/>
            <w:noProof/>
            <w:webHidden/>
          </w:rPr>
          <w:instrText xml:space="preserve"> PAGEREF _Toc236982232 \h </w:instrText>
        </w:r>
        <w:r w:rsidRPr="005F7CA2">
          <w:rPr>
            <w:rFonts w:asciiTheme="minorHAnsi" w:hAnsiTheme="minorHAnsi" w:cstheme="minorHAnsi"/>
            <w:noProof/>
            <w:webHidden/>
          </w:rPr>
        </w:r>
        <w:r w:rsidRPr="005F7CA2">
          <w:rPr>
            <w:rFonts w:asciiTheme="minorHAnsi" w:hAnsiTheme="minorHAnsi" w:cstheme="minorHAnsi"/>
            <w:noProof/>
            <w:webHidden/>
          </w:rPr>
          <w:fldChar w:fldCharType="separate"/>
        </w:r>
        <w:r w:rsidR="00F55331">
          <w:rPr>
            <w:rFonts w:asciiTheme="minorHAnsi" w:hAnsiTheme="minorHAnsi" w:cstheme="minorHAnsi"/>
            <w:noProof/>
            <w:webHidden/>
          </w:rPr>
          <w:t>6</w:t>
        </w:r>
        <w:r w:rsidRPr="005F7CA2">
          <w:rPr>
            <w:rFonts w:asciiTheme="minorHAnsi" w:hAnsiTheme="minorHAnsi" w:cstheme="minorHAnsi"/>
            <w:noProof/>
            <w:webHidden/>
          </w:rPr>
          <w:fldChar w:fldCharType="end"/>
        </w:r>
      </w:hyperlink>
    </w:p>
    <w:p w14:paraId="6E57DD5E" w14:textId="0871F088" w:rsidR="00132A22" w:rsidRPr="00F17C02" w:rsidRDefault="00132A22">
      <w:pPr>
        <w:pStyle w:val="Obsah2"/>
        <w:tabs>
          <w:tab w:val="left" w:pos="800"/>
          <w:tab w:val="right" w:leader="dot" w:pos="9062"/>
        </w:tabs>
        <w:rPr>
          <w:rFonts w:asciiTheme="minorHAnsi" w:eastAsiaTheme="minorEastAsia" w:hAnsiTheme="minorHAnsi" w:cstheme="minorHAnsi"/>
          <w:b w:val="0"/>
          <w:caps w:val="0"/>
          <w:noProof/>
          <w:kern w:val="2"/>
          <w:sz w:val="24"/>
          <w:szCs w:val="24"/>
          <w:lang w:eastAsia="sk-SK"/>
          <w14:ligatures w14:val="standardContextual"/>
        </w:rPr>
      </w:pPr>
      <w:hyperlink w:anchor="_Toc236982233" w:history="1">
        <w:r w:rsidRPr="005F7CA2">
          <w:rPr>
            <w:rStyle w:val="Hypertextovprepojenie"/>
            <w:rFonts w:asciiTheme="minorHAnsi" w:hAnsiTheme="minorHAnsi" w:cstheme="minorHAnsi"/>
            <w:noProof/>
          </w:rPr>
          <w:t>IV.</w:t>
        </w:r>
        <w:r w:rsidRPr="00F17C02">
          <w:rPr>
            <w:rFonts w:asciiTheme="minorHAnsi" w:eastAsiaTheme="minorEastAsia" w:hAnsiTheme="minorHAnsi" w:cstheme="minorHAnsi"/>
            <w:b w:val="0"/>
            <w:caps w:val="0"/>
            <w:noProof/>
            <w:kern w:val="2"/>
            <w:sz w:val="24"/>
            <w:szCs w:val="24"/>
            <w:lang w:eastAsia="sk-SK"/>
            <w14:ligatures w14:val="standardContextual"/>
          </w:rPr>
          <w:tab/>
        </w:r>
        <w:r w:rsidRPr="005F7CA2">
          <w:rPr>
            <w:rStyle w:val="Hypertextovprepojenie"/>
            <w:rFonts w:asciiTheme="minorHAnsi" w:hAnsiTheme="minorHAnsi" w:cstheme="minorHAnsi"/>
            <w:noProof/>
          </w:rPr>
          <w:t>Predkladanie ponúk</w:t>
        </w:r>
        <w:r w:rsidRPr="005F7CA2">
          <w:rPr>
            <w:rFonts w:asciiTheme="minorHAnsi" w:hAnsiTheme="minorHAnsi" w:cstheme="minorHAnsi"/>
            <w:noProof/>
            <w:webHidden/>
          </w:rPr>
          <w:tab/>
        </w:r>
        <w:r w:rsidRPr="005F7CA2">
          <w:rPr>
            <w:rFonts w:asciiTheme="minorHAnsi" w:hAnsiTheme="minorHAnsi" w:cstheme="minorHAnsi"/>
            <w:noProof/>
            <w:webHidden/>
          </w:rPr>
          <w:fldChar w:fldCharType="begin"/>
        </w:r>
        <w:r w:rsidRPr="005F7CA2">
          <w:rPr>
            <w:rFonts w:asciiTheme="minorHAnsi" w:hAnsiTheme="minorHAnsi" w:cstheme="minorHAnsi"/>
            <w:noProof/>
            <w:webHidden/>
          </w:rPr>
          <w:instrText xml:space="preserve"> PAGEREF _Toc236982233 \h </w:instrText>
        </w:r>
        <w:r w:rsidRPr="005F7CA2">
          <w:rPr>
            <w:rFonts w:asciiTheme="minorHAnsi" w:hAnsiTheme="minorHAnsi" w:cstheme="minorHAnsi"/>
            <w:noProof/>
            <w:webHidden/>
          </w:rPr>
        </w:r>
        <w:r w:rsidRPr="005F7CA2">
          <w:rPr>
            <w:rFonts w:asciiTheme="minorHAnsi" w:hAnsiTheme="minorHAnsi" w:cstheme="minorHAnsi"/>
            <w:noProof/>
            <w:webHidden/>
          </w:rPr>
          <w:fldChar w:fldCharType="separate"/>
        </w:r>
        <w:r w:rsidR="00F55331">
          <w:rPr>
            <w:rFonts w:asciiTheme="minorHAnsi" w:hAnsiTheme="minorHAnsi" w:cstheme="minorHAnsi"/>
            <w:noProof/>
            <w:webHidden/>
          </w:rPr>
          <w:t>6</w:t>
        </w:r>
        <w:r w:rsidRPr="005F7CA2">
          <w:rPr>
            <w:rFonts w:asciiTheme="minorHAnsi" w:hAnsiTheme="minorHAnsi" w:cstheme="minorHAnsi"/>
            <w:noProof/>
            <w:webHidden/>
          </w:rPr>
          <w:fldChar w:fldCharType="end"/>
        </w:r>
      </w:hyperlink>
    </w:p>
    <w:p w14:paraId="3BD455E9" w14:textId="51F0B446" w:rsidR="00132A22" w:rsidRPr="00F17C02" w:rsidRDefault="00132A22">
      <w:pPr>
        <w:pStyle w:val="Obsah3"/>
        <w:tabs>
          <w:tab w:val="left" w:pos="1200"/>
          <w:tab w:val="right" w:leader="dot" w:pos="9062"/>
        </w:tabs>
        <w:rPr>
          <w:rFonts w:asciiTheme="minorHAnsi" w:eastAsiaTheme="minorEastAsia" w:hAnsiTheme="minorHAnsi" w:cstheme="minorHAnsi"/>
          <w:bCs w:val="0"/>
          <w:noProof/>
          <w:kern w:val="2"/>
          <w:sz w:val="24"/>
          <w:lang w:eastAsia="sk-SK"/>
          <w14:ligatures w14:val="standardContextual"/>
        </w:rPr>
      </w:pPr>
      <w:hyperlink w:anchor="_Toc236982234" w:history="1">
        <w:r w:rsidRPr="005F7CA2">
          <w:rPr>
            <w:rStyle w:val="Hypertextovprepojenie"/>
            <w:rFonts w:asciiTheme="minorHAnsi" w:hAnsiTheme="minorHAnsi" w:cstheme="minorHAnsi"/>
            <w:noProof/>
          </w:rPr>
          <w:t>16.</w:t>
        </w:r>
        <w:r w:rsidRPr="00F17C02">
          <w:rPr>
            <w:rFonts w:asciiTheme="minorHAnsi" w:eastAsiaTheme="minorEastAsia" w:hAnsiTheme="minorHAnsi" w:cstheme="minorHAnsi"/>
            <w:bCs w:val="0"/>
            <w:noProof/>
            <w:kern w:val="2"/>
            <w:sz w:val="24"/>
            <w:lang w:eastAsia="sk-SK"/>
            <w14:ligatures w14:val="standardContextual"/>
          </w:rPr>
          <w:tab/>
        </w:r>
        <w:r w:rsidRPr="005F7CA2">
          <w:rPr>
            <w:rStyle w:val="Hypertextovprepojenie"/>
            <w:rFonts w:asciiTheme="minorHAnsi" w:hAnsiTheme="minorHAnsi" w:cstheme="minorHAnsi"/>
            <w:noProof/>
          </w:rPr>
          <w:t>Predkladanie ponuky</w:t>
        </w:r>
        <w:r w:rsidRPr="005F7CA2">
          <w:rPr>
            <w:rFonts w:asciiTheme="minorHAnsi" w:hAnsiTheme="minorHAnsi" w:cstheme="minorHAnsi"/>
            <w:noProof/>
            <w:webHidden/>
          </w:rPr>
          <w:tab/>
        </w:r>
        <w:r w:rsidRPr="005F7CA2">
          <w:rPr>
            <w:rFonts w:asciiTheme="minorHAnsi" w:hAnsiTheme="minorHAnsi" w:cstheme="minorHAnsi"/>
            <w:noProof/>
            <w:webHidden/>
          </w:rPr>
          <w:fldChar w:fldCharType="begin"/>
        </w:r>
        <w:r w:rsidRPr="005F7CA2">
          <w:rPr>
            <w:rFonts w:asciiTheme="minorHAnsi" w:hAnsiTheme="minorHAnsi" w:cstheme="minorHAnsi"/>
            <w:noProof/>
            <w:webHidden/>
          </w:rPr>
          <w:instrText xml:space="preserve"> PAGEREF _Toc236982234 \h </w:instrText>
        </w:r>
        <w:r w:rsidRPr="005F7CA2">
          <w:rPr>
            <w:rFonts w:asciiTheme="minorHAnsi" w:hAnsiTheme="minorHAnsi" w:cstheme="minorHAnsi"/>
            <w:noProof/>
            <w:webHidden/>
          </w:rPr>
        </w:r>
        <w:r w:rsidRPr="005F7CA2">
          <w:rPr>
            <w:rFonts w:asciiTheme="minorHAnsi" w:hAnsiTheme="minorHAnsi" w:cstheme="minorHAnsi"/>
            <w:noProof/>
            <w:webHidden/>
          </w:rPr>
          <w:fldChar w:fldCharType="separate"/>
        </w:r>
        <w:r w:rsidR="00F55331">
          <w:rPr>
            <w:rFonts w:asciiTheme="minorHAnsi" w:hAnsiTheme="minorHAnsi" w:cstheme="minorHAnsi"/>
            <w:noProof/>
            <w:webHidden/>
          </w:rPr>
          <w:t>6</w:t>
        </w:r>
        <w:r w:rsidRPr="005F7CA2">
          <w:rPr>
            <w:rFonts w:asciiTheme="minorHAnsi" w:hAnsiTheme="minorHAnsi" w:cstheme="minorHAnsi"/>
            <w:noProof/>
            <w:webHidden/>
          </w:rPr>
          <w:fldChar w:fldCharType="end"/>
        </w:r>
      </w:hyperlink>
    </w:p>
    <w:p w14:paraId="5BF0A1BC" w14:textId="16D355A5" w:rsidR="00132A22" w:rsidRPr="00F17C02" w:rsidRDefault="00132A22">
      <w:pPr>
        <w:pStyle w:val="Obsah2"/>
        <w:tabs>
          <w:tab w:val="left" w:pos="624"/>
          <w:tab w:val="right" w:leader="dot" w:pos="9062"/>
        </w:tabs>
        <w:rPr>
          <w:rFonts w:asciiTheme="minorHAnsi" w:eastAsiaTheme="minorEastAsia" w:hAnsiTheme="minorHAnsi" w:cstheme="minorHAnsi"/>
          <w:b w:val="0"/>
          <w:caps w:val="0"/>
          <w:noProof/>
          <w:kern w:val="2"/>
          <w:sz w:val="24"/>
          <w:szCs w:val="24"/>
          <w:lang w:eastAsia="sk-SK"/>
          <w14:ligatures w14:val="standardContextual"/>
        </w:rPr>
      </w:pPr>
      <w:hyperlink w:anchor="_Toc236982235" w:history="1">
        <w:r w:rsidRPr="005F7CA2">
          <w:rPr>
            <w:rStyle w:val="Hypertextovprepojenie"/>
            <w:rFonts w:asciiTheme="minorHAnsi" w:hAnsiTheme="minorHAnsi" w:cstheme="minorHAnsi"/>
            <w:noProof/>
          </w:rPr>
          <w:t>V.</w:t>
        </w:r>
        <w:r w:rsidRPr="00F17C02">
          <w:rPr>
            <w:rFonts w:asciiTheme="minorHAnsi" w:eastAsiaTheme="minorEastAsia" w:hAnsiTheme="minorHAnsi" w:cstheme="minorHAnsi"/>
            <w:b w:val="0"/>
            <w:caps w:val="0"/>
            <w:noProof/>
            <w:kern w:val="2"/>
            <w:sz w:val="24"/>
            <w:szCs w:val="24"/>
            <w:lang w:eastAsia="sk-SK"/>
            <w14:ligatures w14:val="standardContextual"/>
          </w:rPr>
          <w:tab/>
        </w:r>
        <w:r w:rsidRPr="005F7CA2">
          <w:rPr>
            <w:rStyle w:val="Hypertextovprepojenie"/>
            <w:rFonts w:asciiTheme="minorHAnsi" w:hAnsiTheme="minorHAnsi" w:cstheme="minorHAnsi"/>
            <w:noProof/>
          </w:rPr>
          <w:t>Prijatie ponuky a uzavretie Zmluvy</w:t>
        </w:r>
        <w:r w:rsidRPr="005F7CA2">
          <w:rPr>
            <w:rFonts w:asciiTheme="minorHAnsi" w:hAnsiTheme="minorHAnsi" w:cstheme="minorHAnsi"/>
            <w:noProof/>
            <w:webHidden/>
          </w:rPr>
          <w:tab/>
        </w:r>
        <w:r w:rsidRPr="005F7CA2">
          <w:rPr>
            <w:rFonts w:asciiTheme="minorHAnsi" w:hAnsiTheme="minorHAnsi" w:cstheme="minorHAnsi"/>
            <w:noProof/>
            <w:webHidden/>
          </w:rPr>
          <w:fldChar w:fldCharType="begin"/>
        </w:r>
        <w:r w:rsidRPr="005F7CA2">
          <w:rPr>
            <w:rFonts w:asciiTheme="minorHAnsi" w:hAnsiTheme="minorHAnsi" w:cstheme="minorHAnsi"/>
            <w:noProof/>
            <w:webHidden/>
          </w:rPr>
          <w:instrText xml:space="preserve"> PAGEREF _Toc236982235 \h </w:instrText>
        </w:r>
        <w:r w:rsidRPr="005F7CA2">
          <w:rPr>
            <w:rFonts w:asciiTheme="minorHAnsi" w:hAnsiTheme="minorHAnsi" w:cstheme="minorHAnsi"/>
            <w:noProof/>
            <w:webHidden/>
          </w:rPr>
        </w:r>
        <w:r w:rsidRPr="005F7CA2">
          <w:rPr>
            <w:rFonts w:asciiTheme="minorHAnsi" w:hAnsiTheme="minorHAnsi" w:cstheme="minorHAnsi"/>
            <w:noProof/>
            <w:webHidden/>
          </w:rPr>
          <w:fldChar w:fldCharType="separate"/>
        </w:r>
        <w:r w:rsidR="00F55331">
          <w:rPr>
            <w:rFonts w:asciiTheme="minorHAnsi" w:hAnsiTheme="minorHAnsi" w:cstheme="minorHAnsi"/>
            <w:noProof/>
            <w:webHidden/>
          </w:rPr>
          <w:t>8</w:t>
        </w:r>
        <w:r w:rsidRPr="005F7CA2">
          <w:rPr>
            <w:rFonts w:asciiTheme="minorHAnsi" w:hAnsiTheme="minorHAnsi" w:cstheme="minorHAnsi"/>
            <w:noProof/>
            <w:webHidden/>
          </w:rPr>
          <w:fldChar w:fldCharType="end"/>
        </w:r>
      </w:hyperlink>
    </w:p>
    <w:p w14:paraId="39799E30" w14:textId="706627ED" w:rsidR="00132A22" w:rsidRPr="00F17C02" w:rsidRDefault="00132A22">
      <w:pPr>
        <w:pStyle w:val="Obsah3"/>
        <w:tabs>
          <w:tab w:val="left" w:pos="1200"/>
          <w:tab w:val="right" w:leader="dot" w:pos="9062"/>
        </w:tabs>
        <w:rPr>
          <w:rFonts w:asciiTheme="minorHAnsi" w:eastAsiaTheme="minorEastAsia" w:hAnsiTheme="minorHAnsi" w:cstheme="minorHAnsi"/>
          <w:bCs w:val="0"/>
          <w:noProof/>
          <w:kern w:val="2"/>
          <w:sz w:val="24"/>
          <w:lang w:eastAsia="sk-SK"/>
          <w14:ligatures w14:val="standardContextual"/>
        </w:rPr>
      </w:pPr>
      <w:hyperlink w:anchor="_Toc236982236" w:history="1">
        <w:r w:rsidRPr="005F7CA2">
          <w:rPr>
            <w:rStyle w:val="Hypertextovprepojenie"/>
            <w:rFonts w:asciiTheme="minorHAnsi" w:hAnsiTheme="minorHAnsi" w:cstheme="minorHAnsi"/>
            <w:noProof/>
          </w:rPr>
          <w:t>17.</w:t>
        </w:r>
        <w:r w:rsidRPr="00F17C02">
          <w:rPr>
            <w:rFonts w:asciiTheme="minorHAnsi" w:eastAsiaTheme="minorEastAsia" w:hAnsiTheme="minorHAnsi" w:cstheme="minorHAnsi"/>
            <w:bCs w:val="0"/>
            <w:noProof/>
            <w:kern w:val="2"/>
            <w:sz w:val="24"/>
            <w:lang w:eastAsia="sk-SK"/>
            <w14:ligatures w14:val="standardContextual"/>
          </w:rPr>
          <w:tab/>
        </w:r>
        <w:r w:rsidRPr="005F7CA2">
          <w:rPr>
            <w:rStyle w:val="Hypertextovprepojenie"/>
            <w:rFonts w:asciiTheme="minorHAnsi" w:hAnsiTheme="minorHAnsi" w:cstheme="minorHAnsi"/>
            <w:noProof/>
          </w:rPr>
          <w:t>Informácia o výsledku vyhodnotenia ponúk</w:t>
        </w:r>
        <w:r w:rsidRPr="005F7CA2">
          <w:rPr>
            <w:rFonts w:asciiTheme="minorHAnsi" w:hAnsiTheme="minorHAnsi" w:cstheme="minorHAnsi"/>
            <w:noProof/>
            <w:webHidden/>
          </w:rPr>
          <w:tab/>
        </w:r>
        <w:r w:rsidRPr="005F7CA2">
          <w:rPr>
            <w:rFonts w:asciiTheme="minorHAnsi" w:hAnsiTheme="minorHAnsi" w:cstheme="minorHAnsi"/>
            <w:noProof/>
            <w:webHidden/>
          </w:rPr>
          <w:fldChar w:fldCharType="begin"/>
        </w:r>
        <w:r w:rsidRPr="005F7CA2">
          <w:rPr>
            <w:rFonts w:asciiTheme="minorHAnsi" w:hAnsiTheme="minorHAnsi" w:cstheme="minorHAnsi"/>
            <w:noProof/>
            <w:webHidden/>
          </w:rPr>
          <w:instrText xml:space="preserve"> PAGEREF _Toc236982236 \h </w:instrText>
        </w:r>
        <w:r w:rsidRPr="005F7CA2">
          <w:rPr>
            <w:rFonts w:asciiTheme="minorHAnsi" w:hAnsiTheme="minorHAnsi" w:cstheme="minorHAnsi"/>
            <w:noProof/>
            <w:webHidden/>
          </w:rPr>
        </w:r>
        <w:r w:rsidRPr="005F7CA2">
          <w:rPr>
            <w:rFonts w:asciiTheme="minorHAnsi" w:hAnsiTheme="minorHAnsi" w:cstheme="minorHAnsi"/>
            <w:noProof/>
            <w:webHidden/>
          </w:rPr>
          <w:fldChar w:fldCharType="separate"/>
        </w:r>
        <w:r w:rsidR="00F55331">
          <w:rPr>
            <w:rFonts w:asciiTheme="minorHAnsi" w:hAnsiTheme="minorHAnsi" w:cstheme="minorHAnsi"/>
            <w:noProof/>
            <w:webHidden/>
          </w:rPr>
          <w:t>8</w:t>
        </w:r>
        <w:r w:rsidRPr="005F7CA2">
          <w:rPr>
            <w:rFonts w:asciiTheme="minorHAnsi" w:hAnsiTheme="minorHAnsi" w:cstheme="minorHAnsi"/>
            <w:noProof/>
            <w:webHidden/>
          </w:rPr>
          <w:fldChar w:fldCharType="end"/>
        </w:r>
      </w:hyperlink>
    </w:p>
    <w:p w14:paraId="09B658B4" w14:textId="5E33064F" w:rsidR="00132A22" w:rsidRPr="00F17C02" w:rsidRDefault="00132A22">
      <w:pPr>
        <w:pStyle w:val="Obsah3"/>
        <w:tabs>
          <w:tab w:val="left" w:pos="1200"/>
          <w:tab w:val="right" w:leader="dot" w:pos="9062"/>
        </w:tabs>
        <w:rPr>
          <w:rFonts w:asciiTheme="minorHAnsi" w:eastAsiaTheme="minorEastAsia" w:hAnsiTheme="minorHAnsi" w:cstheme="minorHAnsi"/>
          <w:bCs w:val="0"/>
          <w:noProof/>
          <w:kern w:val="2"/>
          <w:sz w:val="24"/>
          <w:lang w:eastAsia="sk-SK"/>
          <w14:ligatures w14:val="standardContextual"/>
        </w:rPr>
      </w:pPr>
      <w:hyperlink w:anchor="_Toc236982237" w:history="1">
        <w:r w:rsidRPr="005F7CA2">
          <w:rPr>
            <w:rStyle w:val="Hypertextovprepojenie"/>
            <w:rFonts w:asciiTheme="minorHAnsi" w:hAnsiTheme="minorHAnsi" w:cstheme="minorHAnsi"/>
            <w:noProof/>
          </w:rPr>
          <w:t>18.</w:t>
        </w:r>
        <w:r w:rsidRPr="00F17C02">
          <w:rPr>
            <w:rFonts w:asciiTheme="minorHAnsi" w:eastAsiaTheme="minorEastAsia" w:hAnsiTheme="minorHAnsi" w:cstheme="minorHAnsi"/>
            <w:bCs w:val="0"/>
            <w:noProof/>
            <w:kern w:val="2"/>
            <w:sz w:val="24"/>
            <w:lang w:eastAsia="sk-SK"/>
            <w14:ligatures w14:val="standardContextual"/>
          </w:rPr>
          <w:tab/>
        </w:r>
        <w:r w:rsidRPr="005F7CA2">
          <w:rPr>
            <w:rStyle w:val="Hypertextovprepojenie"/>
            <w:rFonts w:asciiTheme="minorHAnsi" w:hAnsiTheme="minorHAnsi" w:cstheme="minorHAnsi"/>
            <w:noProof/>
          </w:rPr>
          <w:t>Uzavretie Zmluvy</w:t>
        </w:r>
        <w:r w:rsidRPr="005F7CA2">
          <w:rPr>
            <w:rFonts w:asciiTheme="minorHAnsi" w:hAnsiTheme="minorHAnsi" w:cstheme="minorHAnsi"/>
            <w:noProof/>
            <w:webHidden/>
          </w:rPr>
          <w:tab/>
        </w:r>
        <w:r w:rsidRPr="005F7CA2">
          <w:rPr>
            <w:rFonts w:asciiTheme="minorHAnsi" w:hAnsiTheme="minorHAnsi" w:cstheme="minorHAnsi"/>
            <w:noProof/>
            <w:webHidden/>
          </w:rPr>
          <w:fldChar w:fldCharType="begin"/>
        </w:r>
        <w:r w:rsidRPr="005F7CA2">
          <w:rPr>
            <w:rFonts w:asciiTheme="minorHAnsi" w:hAnsiTheme="minorHAnsi" w:cstheme="minorHAnsi"/>
            <w:noProof/>
            <w:webHidden/>
          </w:rPr>
          <w:instrText xml:space="preserve"> PAGEREF _Toc236982237 \h </w:instrText>
        </w:r>
        <w:r w:rsidRPr="005F7CA2">
          <w:rPr>
            <w:rFonts w:asciiTheme="minorHAnsi" w:hAnsiTheme="minorHAnsi" w:cstheme="minorHAnsi"/>
            <w:noProof/>
            <w:webHidden/>
          </w:rPr>
        </w:r>
        <w:r w:rsidRPr="005F7CA2">
          <w:rPr>
            <w:rFonts w:asciiTheme="minorHAnsi" w:hAnsiTheme="minorHAnsi" w:cstheme="minorHAnsi"/>
            <w:noProof/>
            <w:webHidden/>
          </w:rPr>
          <w:fldChar w:fldCharType="separate"/>
        </w:r>
        <w:r w:rsidR="00F55331">
          <w:rPr>
            <w:rFonts w:asciiTheme="minorHAnsi" w:hAnsiTheme="minorHAnsi" w:cstheme="minorHAnsi"/>
            <w:noProof/>
            <w:webHidden/>
          </w:rPr>
          <w:t>8</w:t>
        </w:r>
        <w:r w:rsidRPr="005F7CA2">
          <w:rPr>
            <w:rFonts w:asciiTheme="minorHAnsi" w:hAnsiTheme="minorHAnsi" w:cstheme="minorHAnsi"/>
            <w:noProof/>
            <w:webHidden/>
          </w:rPr>
          <w:fldChar w:fldCharType="end"/>
        </w:r>
      </w:hyperlink>
    </w:p>
    <w:p w14:paraId="3375ACE3" w14:textId="19684801" w:rsidR="00132A22" w:rsidRPr="00F17C02" w:rsidRDefault="00132A22">
      <w:pPr>
        <w:pStyle w:val="Obsah3"/>
        <w:tabs>
          <w:tab w:val="left" w:pos="1200"/>
          <w:tab w:val="right" w:leader="dot" w:pos="9062"/>
        </w:tabs>
        <w:rPr>
          <w:rFonts w:asciiTheme="minorHAnsi" w:eastAsiaTheme="minorEastAsia" w:hAnsiTheme="minorHAnsi" w:cstheme="minorHAnsi"/>
          <w:bCs w:val="0"/>
          <w:noProof/>
          <w:kern w:val="2"/>
          <w:sz w:val="24"/>
          <w:lang w:eastAsia="sk-SK"/>
          <w14:ligatures w14:val="standardContextual"/>
        </w:rPr>
      </w:pPr>
      <w:hyperlink w:anchor="_Toc236982238" w:history="1">
        <w:r w:rsidRPr="005F7CA2">
          <w:rPr>
            <w:rStyle w:val="Hypertextovprepojenie"/>
            <w:rFonts w:asciiTheme="minorHAnsi" w:hAnsiTheme="minorHAnsi" w:cstheme="minorHAnsi"/>
            <w:noProof/>
          </w:rPr>
          <w:t>19.</w:t>
        </w:r>
        <w:r w:rsidRPr="00F17C02">
          <w:rPr>
            <w:rFonts w:asciiTheme="minorHAnsi" w:eastAsiaTheme="minorEastAsia" w:hAnsiTheme="minorHAnsi" w:cstheme="minorHAnsi"/>
            <w:bCs w:val="0"/>
            <w:noProof/>
            <w:kern w:val="2"/>
            <w:sz w:val="24"/>
            <w:lang w:eastAsia="sk-SK"/>
            <w14:ligatures w14:val="standardContextual"/>
          </w:rPr>
          <w:tab/>
        </w:r>
        <w:r w:rsidRPr="005F7CA2">
          <w:rPr>
            <w:rStyle w:val="Hypertextovprepojenie"/>
            <w:rFonts w:asciiTheme="minorHAnsi" w:hAnsiTheme="minorHAnsi" w:cstheme="minorHAnsi"/>
            <w:noProof/>
          </w:rPr>
          <w:t>Subdodávatelia</w:t>
        </w:r>
        <w:r w:rsidRPr="005F7CA2">
          <w:rPr>
            <w:rFonts w:asciiTheme="minorHAnsi" w:hAnsiTheme="minorHAnsi" w:cstheme="minorHAnsi"/>
            <w:noProof/>
            <w:webHidden/>
          </w:rPr>
          <w:tab/>
        </w:r>
        <w:r w:rsidRPr="005F7CA2">
          <w:rPr>
            <w:rFonts w:asciiTheme="minorHAnsi" w:hAnsiTheme="minorHAnsi" w:cstheme="minorHAnsi"/>
            <w:noProof/>
            <w:webHidden/>
          </w:rPr>
          <w:fldChar w:fldCharType="begin"/>
        </w:r>
        <w:r w:rsidRPr="005F7CA2">
          <w:rPr>
            <w:rFonts w:asciiTheme="minorHAnsi" w:hAnsiTheme="minorHAnsi" w:cstheme="minorHAnsi"/>
            <w:noProof/>
            <w:webHidden/>
          </w:rPr>
          <w:instrText xml:space="preserve"> PAGEREF _Toc236982238 \h </w:instrText>
        </w:r>
        <w:r w:rsidRPr="005F7CA2">
          <w:rPr>
            <w:rFonts w:asciiTheme="minorHAnsi" w:hAnsiTheme="minorHAnsi" w:cstheme="minorHAnsi"/>
            <w:noProof/>
            <w:webHidden/>
          </w:rPr>
        </w:r>
        <w:r w:rsidRPr="005F7CA2">
          <w:rPr>
            <w:rFonts w:asciiTheme="minorHAnsi" w:hAnsiTheme="minorHAnsi" w:cstheme="minorHAnsi"/>
            <w:noProof/>
            <w:webHidden/>
          </w:rPr>
          <w:fldChar w:fldCharType="separate"/>
        </w:r>
        <w:r w:rsidR="00F55331">
          <w:rPr>
            <w:rFonts w:asciiTheme="minorHAnsi" w:hAnsiTheme="minorHAnsi" w:cstheme="minorHAnsi"/>
            <w:noProof/>
            <w:webHidden/>
          </w:rPr>
          <w:t>8</w:t>
        </w:r>
        <w:r w:rsidRPr="005F7CA2">
          <w:rPr>
            <w:rFonts w:asciiTheme="minorHAnsi" w:hAnsiTheme="minorHAnsi" w:cstheme="minorHAnsi"/>
            <w:noProof/>
            <w:webHidden/>
          </w:rPr>
          <w:fldChar w:fldCharType="end"/>
        </w:r>
      </w:hyperlink>
    </w:p>
    <w:p w14:paraId="44763C7C" w14:textId="3635441F" w:rsidR="00132A22" w:rsidRPr="00F17C02" w:rsidRDefault="00132A22">
      <w:pPr>
        <w:pStyle w:val="Obsah3"/>
        <w:tabs>
          <w:tab w:val="left" w:pos="1200"/>
          <w:tab w:val="right" w:leader="dot" w:pos="9062"/>
        </w:tabs>
        <w:rPr>
          <w:rFonts w:asciiTheme="minorHAnsi" w:eastAsiaTheme="minorEastAsia" w:hAnsiTheme="minorHAnsi" w:cstheme="minorHAnsi"/>
          <w:bCs w:val="0"/>
          <w:noProof/>
          <w:kern w:val="2"/>
          <w:sz w:val="24"/>
          <w:lang w:eastAsia="sk-SK"/>
          <w14:ligatures w14:val="standardContextual"/>
        </w:rPr>
      </w:pPr>
      <w:hyperlink w:anchor="_Toc236982240" w:history="1">
        <w:r w:rsidRPr="005F7CA2">
          <w:rPr>
            <w:rStyle w:val="Hypertextovprepojenie"/>
            <w:rFonts w:asciiTheme="minorHAnsi" w:hAnsiTheme="minorHAnsi" w:cstheme="minorHAnsi"/>
            <w:noProof/>
          </w:rPr>
          <w:t>20.</w:t>
        </w:r>
        <w:r w:rsidRPr="00F17C02">
          <w:rPr>
            <w:rFonts w:asciiTheme="minorHAnsi" w:eastAsiaTheme="minorEastAsia" w:hAnsiTheme="minorHAnsi" w:cstheme="minorHAnsi"/>
            <w:bCs w:val="0"/>
            <w:noProof/>
            <w:kern w:val="2"/>
            <w:sz w:val="24"/>
            <w:lang w:eastAsia="sk-SK"/>
            <w14:ligatures w14:val="standardContextual"/>
          </w:rPr>
          <w:tab/>
        </w:r>
        <w:r w:rsidRPr="005F7CA2">
          <w:rPr>
            <w:rStyle w:val="Hypertextovprepojenie"/>
            <w:rFonts w:asciiTheme="minorHAnsi" w:hAnsiTheme="minorHAnsi" w:cstheme="minorHAnsi"/>
            <w:noProof/>
          </w:rPr>
          <w:t>Dôvernosť procesu verejného obstarávania</w:t>
        </w:r>
        <w:r w:rsidRPr="005F7CA2">
          <w:rPr>
            <w:rFonts w:asciiTheme="minorHAnsi" w:hAnsiTheme="minorHAnsi" w:cstheme="minorHAnsi"/>
            <w:noProof/>
            <w:webHidden/>
          </w:rPr>
          <w:tab/>
        </w:r>
        <w:r w:rsidRPr="005F7CA2">
          <w:rPr>
            <w:rFonts w:asciiTheme="minorHAnsi" w:hAnsiTheme="minorHAnsi" w:cstheme="minorHAnsi"/>
            <w:noProof/>
            <w:webHidden/>
          </w:rPr>
          <w:fldChar w:fldCharType="begin"/>
        </w:r>
        <w:r w:rsidRPr="005F7CA2">
          <w:rPr>
            <w:rFonts w:asciiTheme="minorHAnsi" w:hAnsiTheme="minorHAnsi" w:cstheme="minorHAnsi"/>
            <w:noProof/>
            <w:webHidden/>
          </w:rPr>
          <w:instrText xml:space="preserve"> PAGEREF _Toc236982240 \h </w:instrText>
        </w:r>
        <w:r w:rsidRPr="005F7CA2">
          <w:rPr>
            <w:rFonts w:asciiTheme="minorHAnsi" w:hAnsiTheme="minorHAnsi" w:cstheme="minorHAnsi"/>
            <w:noProof/>
            <w:webHidden/>
          </w:rPr>
        </w:r>
        <w:r w:rsidRPr="005F7CA2">
          <w:rPr>
            <w:rFonts w:asciiTheme="minorHAnsi" w:hAnsiTheme="minorHAnsi" w:cstheme="minorHAnsi"/>
            <w:noProof/>
            <w:webHidden/>
          </w:rPr>
          <w:fldChar w:fldCharType="separate"/>
        </w:r>
        <w:r w:rsidR="00F55331">
          <w:rPr>
            <w:rFonts w:asciiTheme="minorHAnsi" w:hAnsiTheme="minorHAnsi" w:cstheme="minorHAnsi"/>
            <w:noProof/>
            <w:webHidden/>
          </w:rPr>
          <w:t>8</w:t>
        </w:r>
        <w:r w:rsidRPr="005F7CA2">
          <w:rPr>
            <w:rFonts w:asciiTheme="minorHAnsi" w:hAnsiTheme="minorHAnsi" w:cstheme="minorHAnsi"/>
            <w:noProof/>
            <w:webHidden/>
          </w:rPr>
          <w:fldChar w:fldCharType="end"/>
        </w:r>
      </w:hyperlink>
    </w:p>
    <w:p w14:paraId="06FB277C" w14:textId="14538222" w:rsidR="00132A22" w:rsidRPr="00F17C02" w:rsidRDefault="00132A22">
      <w:pPr>
        <w:pStyle w:val="Obsah1"/>
        <w:rPr>
          <w:rFonts w:asciiTheme="minorHAnsi" w:eastAsiaTheme="minorEastAsia" w:hAnsiTheme="minorHAnsi" w:cstheme="minorHAnsi"/>
          <w:b w:val="0"/>
          <w:i w:val="0"/>
          <w:iCs w:val="0"/>
          <w:noProof/>
          <w:kern w:val="2"/>
          <w:lang w:eastAsia="sk-SK"/>
          <w14:ligatures w14:val="standardContextual"/>
        </w:rPr>
      </w:pPr>
      <w:hyperlink w:anchor="_Toc236982241" w:history="1">
        <w:r w:rsidRPr="005F7CA2">
          <w:rPr>
            <w:rStyle w:val="Hypertextovprepojenie"/>
            <w:rFonts w:asciiTheme="minorHAnsi" w:hAnsiTheme="minorHAnsi" w:cstheme="minorHAnsi"/>
            <w:noProof/>
          </w:rPr>
          <w:t>B. Opis predmetu Zákazky</w:t>
        </w:r>
        <w:r w:rsidRPr="005F7CA2">
          <w:rPr>
            <w:rFonts w:asciiTheme="minorHAnsi" w:hAnsiTheme="minorHAnsi" w:cstheme="minorHAnsi"/>
            <w:noProof/>
            <w:webHidden/>
          </w:rPr>
          <w:tab/>
        </w:r>
        <w:r w:rsidRPr="005F7CA2">
          <w:rPr>
            <w:rFonts w:asciiTheme="minorHAnsi" w:hAnsiTheme="minorHAnsi" w:cstheme="minorHAnsi"/>
            <w:noProof/>
            <w:webHidden/>
          </w:rPr>
          <w:fldChar w:fldCharType="begin"/>
        </w:r>
        <w:r w:rsidRPr="005F7CA2">
          <w:rPr>
            <w:rFonts w:asciiTheme="minorHAnsi" w:hAnsiTheme="minorHAnsi" w:cstheme="minorHAnsi"/>
            <w:noProof/>
            <w:webHidden/>
          </w:rPr>
          <w:instrText xml:space="preserve"> PAGEREF _Toc236982241 \h </w:instrText>
        </w:r>
        <w:r w:rsidRPr="005F7CA2">
          <w:rPr>
            <w:rFonts w:asciiTheme="minorHAnsi" w:hAnsiTheme="minorHAnsi" w:cstheme="minorHAnsi"/>
            <w:noProof/>
            <w:webHidden/>
          </w:rPr>
        </w:r>
        <w:r w:rsidRPr="005F7CA2">
          <w:rPr>
            <w:rFonts w:asciiTheme="minorHAnsi" w:hAnsiTheme="minorHAnsi" w:cstheme="minorHAnsi"/>
            <w:noProof/>
            <w:webHidden/>
          </w:rPr>
          <w:fldChar w:fldCharType="separate"/>
        </w:r>
        <w:r w:rsidR="00F55331">
          <w:rPr>
            <w:rFonts w:asciiTheme="minorHAnsi" w:hAnsiTheme="minorHAnsi" w:cstheme="minorHAnsi"/>
            <w:noProof/>
            <w:webHidden/>
          </w:rPr>
          <w:t>9</w:t>
        </w:r>
        <w:r w:rsidRPr="005F7CA2">
          <w:rPr>
            <w:rFonts w:asciiTheme="minorHAnsi" w:hAnsiTheme="minorHAnsi" w:cstheme="minorHAnsi"/>
            <w:noProof/>
            <w:webHidden/>
          </w:rPr>
          <w:fldChar w:fldCharType="end"/>
        </w:r>
      </w:hyperlink>
    </w:p>
    <w:p w14:paraId="6C2669A1" w14:textId="78439525" w:rsidR="00132A22" w:rsidRPr="00F17C02" w:rsidRDefault="00132A22">
      <w:pPr>
        <w:pStyle w:val="Obsah1"/>
        <w:rPr>
          <w:rFonts w:asciiTheme="minorHAnsi" w:eastAsiaTheme="minorEastAsia" w:hAnsiTheme="minorHAnsi" w:cstheme="minorHAnsi"/>
          <w:b w:val="0"/>
          <w:i w:val="0"/>
          <w:iCs w:val="0"/>
          <w:noProof/>
          <w:kern w:val="2"/>
          <w:lang w:eastAsia="sk-SK"/>
          <w14:ligatures w14:val="standardContextual"/>
        </w:rPr>
      </w:pPr>
      <w:hyperlink w:anchor="_Toc236982242" w:history="1">
        <w:r w:rsidRPr="005F7CA2">
          <w:rPr>
            <w:rStyle w:val="Hypertextovprepojenie"/>
            <w:rFonts w:asciiTheme="minorHAnsi" w:hAnsiTheme="minorHAnsi" w:cstheme="minorHAnsi"/>
            <w:noProof/>
          </w:rPr>
          <w:t>C. SPôSOB URčENIA CENY</w:t>
        </w:r>
        <w:r w:rsidRPr="005F7CA2">
          <w:rPr>
            <w:rFonts w:asciiTheme="minorHAnsi" w:hAnsiTheme="minorHAnsi" w:cstheme="minorHAnsi"/>
            <w:noProof/>
            <w:webHidden/>
          </w:rPr>
          <w:tab/>
        </w:r>
        <w:r w:rsidRPr="005F7CA2">
          <w:rPr>
            <w:rFonts w:asciiTheme="minorHAnsi" w:hAnsiTheme="minorHAnsi" w:cstheme="minorHAnsi"/>
            <w:noProof/>
            <w:webHidden/>
          </w:rPr>
          <w:fldChar w:fldCharType="begin"/>
        </w:r>
        <w:r w:rsidRPr="005F7CA2">
          <w:rPr>
            <w:rFonts w:asciiTheme="minorHAnsi" w:hAnsiTheme="minorHAnsi" w:cstheme="minorHAnsi"/>
            <w:noProof/>
            <w:webHidden/>
          </w:rPr>
          <w:instrText xml:space="preserve"> PAGEREF _Toc236982242 \h </w:instrText>
        </w:r>
        <w:r w:rsidRPr="005F7CA2">
          <w:rPr>
            <w:rFonts w:asciiTheme="minorHAnsi" w:hAnsiTheme="minorHAnsi" w:cstheme="minorHAnsi"/>
            <w:noProof/>
            <w:webHidden/>
          </w:rPr>
        </w:r>
        <w:r w:rsidRPr="005F7CA2">
          <w:rPr>
            <w:rFonts w:asciiTheme="minorHAnsi" w:hAnsiTheme="minorHAnsi" w:cstheme="minorHAnsi"/>
            <w:noProof/>
            <w:webHidden/>
          </w:rPr>
          <w:fldChar w:fldCharType="separate"/>
        </w:r>
        <w:r w:rsidR="00F55331">
          <w:rPr>
            <w:rFonts w:asciiTheme="minorHAnsi" w:hAnsiTheme="minorHAnsi" w:cstheme="minorHAnsi"/>
            <w:noProof/>
            <w:webHidden/>
          </w:rPr>
          <w:t>13</w:t>
        </w:r>
        <w:r w:rsidRPr="005F7CA2">
          <w:rPr>
            <w:rFonts w:asciiTheme="minorHAnsi" w:hAnsiTheme="minorHAnsi" w:cstheme="minorHAnsi"/>
            <w:noProof/>
            <w:webHidden/>
          </w:rPr>
          <w:fldChar w:fldCharType="end"/>
        </w:r>
      </w:hyperlink>
    </w:p>
    <w:p w14:paraId="18AF3E6D" w14:textId="7176D5BC" w:rsidR="00132A22" w:rsidRPr="00F17C02" w:rsidRDefault="00132A22">
      <w:pPr>
        <w:pStyle w:val="Obsah1"/>
        <w:rPr>
          <w:rFonts w:asciiTheme="minorHAnsi" w:eastAsiaTheme="minorEastAsia" w:hAnsiTheme="minorHAnsi" w:cstheme="minorHAnsi"/>
          <w:b w:val="0"/>
          <w:i w:val="0"/>
          <w:iCs w:val="0"/>
          <w:noProof/>
          <w:kern w:val="2"/>
          <w:lang w:eastAsia="sk-SK"/>
          <w14:ligatures w14:val="standardContextual"/>
        </w:rPr>
      </w:pPr>
      <w:hyperlink w:anchor="_Toc236982243" w:history="1">
        <w:r w:rsidRPr="005F7CA2">
          <w:rPr>
            <w:rStyle w:val="Hypertextovprepojenie"/>
            <w:rFonts w:asciiTheme="minorHAnsi" w:hAnsiTheme="minorHAnsi" w:cstheme="minorHAnsi"/>
            <w:noProof/>
          </w:rPr>
          <w:t>D. Obchodné podmienky</w:t>
        </w:r>
        <w:r w:rsidRPr="005F7CA2">
          <w:rPr>
            <w:rFonts w:asciiTheme="minorHAnsi" w:hAnsiTheme="minorHAnsi" w:cstheme="minorHAnsi"/>
            <w:noProof/>
            <w:webHidden/>
          </w:rPr>
          <w:tab/>
        </w:r>
        <w:r w:rsidRPr="005F7CA2">
          <w:rPr>
            <w:rFonts w:asciiTheme="minorHAnsi" w:hAnsiTheme="minorHAnsi" w:cstheme="minorHAnsi"/>
            <w:noProof/>
            <w:webHidden/>
          </w:rPr>
          <w:fldChar w:fldCharType="begin"/>
        </w:r>
        <w:r w:rsidRPr="005F7CA2">
          <w:rPr>
            <w:rFonts w:asciiTheme="minorHAnsi" w:hAnsiTheme="minorHAnsi" w:cstheme="minorHAnsi"/>
            <w:noProof/>
            <w:webHidden/>
          </w:rPr>
          <w:instrText xml:space="preserve"> PAGEREF _Toc236982243 \h </w:instrText>
        </w:r>
        <w:r w:rsidRPr="005F7CA2">
          <w:rPr>
            <w:rFonts w:asciiTheme="minorHAnsi" w:hAnsiTheme="minorHAnsi" w:cstheme="minorHAnsi"/>
            <w:noProof/>
            <w:webHidden/>
          </w:rPr>
        </w:r>
        <w:r w:rsidRPr="005F7CA2">
          <w:rPr>
            <w:rFonts w:asciiTheme="minorHAnsi" w:hAnsiTheme="minorHAnsi" w:cstheme="minorHAnsi"/>
            <w:noProof/>
            <w:webHidden/>
          </w:rPr>
          <w:fldChar w:fldCharType="separate"/>
        </w:r>
        <w:r w:rsidR="00F55331">
          <w:rPr>
            <w:rFonts w:asciiTheme="minorHAnsi" w:hAnsiTheme="minorHAnsi" w:cstheme="minorHAnsi"/>
            <w:noProof/>
            <w:webHidden/>
          </w:rPr>
          <w:t>14</w:t>
        </w:r>
        <w:r w:rsidRPr="005F7CA2">
          <w:rPr>
            <w:rFonts w:asciiTheme="minorHAnsi" w:hAnsiTheme="minorHAnsi" w:cstheme="minorHAnsi"/>
            <w:noProof/>
            <w:webHidden/>
          </w:rPr>
          <w:fldChar w:fldCharType="end"/>
        </w:r>
      </w:hyperlink>
    </w:p>
    <w:p w14:paraId="15FA95AC" w14:textId="4CB0D7A7" w:rsidR="00132A22" w:rsidRPr="00F17C02" w:rsidRDefault="00132A22">
      <w:pPr>
        <w:pStyle w:val="Obsah1"/>
        <w:rPr>
          <w:rFonts w:asciiTheme="minorHAnsi" w:eastAsiaTheme="minorEastAsia" w:hAnsiTheme="minorHAnsi" w:cstheme="minorHAnsi"/>
          <w:b w:val="0"/>
          <w:i w:val="0"/>
          <w:iCs w:val="0"/>
          <w:noProof/>
          <w:kern w:val="2"/>
          <w:lang w:eastAsia="sk-SK"/>
          <w14:ligatures w14:val="standardContextual"/>
        </w:rPr>
      </w:pPr>
      <w:hyperlink w:anchor="_Toc236982244" w:history="1">
        <w:r w:rsidRPr="005F7CA2">
          <w:rPr>
            <w:rStyle w:val="Hypertextovprepojenie"/>
            <w:rFonts w:asciiTheme="minorHAnsi" w:hAnsiTheme="minorHAnsi" w:cstheme="minorHAnsi"/>
            <w:noProof/>
          </w:rPr>
          <w:t>E. Kritériá na vyhodnotenie ponúk a pravidlá ich uplatnenia</w:t>
        </w:r>
        <w:r w:rsidRPr="005F7CA2">
          <w:rPr>
            <w:rFonts w:asciiTheme="minorHAnsi" w:hAnsiTheme="minorHAnsi" w:cstheme="minorHAnsi"/>
            <w:noProof/>
            <w:webHidden/>
          </w:rPr>
          <w:tab/>
        </w:r>
        <w:r w:rsidRPr="005F7CA2">
          <w:rPr>
            <w:rFonts w:asciiTheme="minorHAnsi" w:hAnsiTheme="minorHAnsi" w:cstheme="minorHAnsi"/>
            <w:noProof/>
            <w:webHidden/>
          </w:rPr>
          <w:fldChar w:fldCharType="begin"/>
        </w:r>
        <w:r w:rsidRPr="005F7CA2">
          <w:rPr>
            <w:rFonts w:asciiTheme="minorHAnsi" w:hAnsiTheme="minorHAnsi" w:cstheme="minorHAnsi"/>
            <w:noProof/>
            <w:webHidden/>
          </w:rPr>
          <w:instrText xml:space="preserve"> PAGEREF _Toc236982244 \h </w:instrText>
        </w:r>
        <w:r w:rsidRPr="005F7CA2">
          <w:rPr>
            <w:rFonts w:asciiTheme="minorHAnsi" w:hAnsiTheme="minorHAnsi" w:cstheme="minorHAnsi"/>
            <w:noProof/>
            <w:webHidden/>
          </w:rPr>
        </w:r>
        <w:r w:rsidRPr="005F7CA2">
          <w:rPr>
            <w:rFonts w:asciiTheme="minorHAnsi" w:hAnsiTheme="minorHAnsi" w:cstheme="minorHAnsi"/>
            <w:noProof/>
            <w:webHidden/>
          </w:rPr>
          <w:fldChar w:fldCharType="separate"/>
        </w:r>
        <w:r w:rsidR="00F55331">
          <w:rPr>
            <w:rFonts w:asciiTheme="minorHAnsi" w:hAnsiTheme="minorHAnsi" w:cstheme="minorHAnsi"/>
            <w:noProof/>
            <w:webHidden/>
          </w:rPr>
          <w:t>15</w:t>
        </w:r>
        <w:r w:rsidRPr="005F7CA2">
          <w:rPr>
            <w:rFonts w:asciiTheme="minorHAnsi" w:hAnsiTheme="minorHAnsi" w:cstheme="minorHAnsi"/>
            <w:noProof/>
            <w:webHidden/>
          </w:rPr>
          <w:fldChar w:fldCharType="end"/>
        </w:r>
      </w:hyperlink>
    </w:p>
    <w:p w14:paraId="494C9231" w14:textId="45DBDDA8" w:rsidR="00132A22" w:rsidRPr="00F17C02" w:rsidRDefault="00132A22">
      <w:pPr>
        <w:pStyle w:val="Obsah1"/>
        <w:rPr>
          <w:rFonts w:asciiTheme="minorHAnsi" w:eastAsiaTheme="minorEastAsia" w:hAnsiTheme="minorHAnsi" w:cstheme="minorHAnsi"/>
          <w:b w:val="0"/>
          <w:i w:val="0"/>
          <w:iCs w:val="0"/>
          <w:noProof/>
          <w:kern w:val="2"/>
          <w:lang w:eastAsia="sk-SK"/>
          <w14:ligatures w14:val="standardContextual"/>
        </w:rPr>
      </w:pPr>
      <w:hyperlink w:anchor="_Toc236982245" w:history="1">
        <w:r w:rsidRPr="005F7CA2">
          <w:rPr>
            <w:rStyle w:val="Hypertextovprepojenie"/>
            <w:rFonts w:asciiTheme="minorHAnsi" w:hAnsiTheme="minorHAnsi" w:cstheme="minorHAnsi"/>
            <w:noProof/>
          </w:rPr>
          <w:t>F. Podm</w:t>
        </w:r>
        <w:r w:rsidRPr="005F7CA2">
          <w:rPr>
            <w:rStyle w:val="Hypertextovprepojenie"/>
            <w:rFonts w:asciiTheme="minorHAnsi" w:hAnsiTheme="minorHAnsi" w:cstheme="minorHAnsi"/>
            <w:noProof/>
          </w:rPr>
          <w:t>i</w:t>
        </w:r>
        <w:r w:rsidRPr="005F7CA2">
          <w:rPr>
            <w:rStyle w:val="Hypertextovprepojenie"/>
            <w:rFonts w:asciiTheme="minorHAnsi" w:hAnsiTheme="minorHAnsi" w:cstheme="minorHAnsi"/>
            <w:noProof/>
          </w:rPr>
          <w:t>enky účasti Uchádzačov</w:t>
        </w:r>
        <w:r w:rsidRPr="005F7CA2">
          <w:rPr>
            <w:rFonts w:asciiTheme="minorHAnsi" w:hAnsiTheme="minorHAnsi" w:cstheme="minorHAnsi"/>
            <w:noProof/>
            <w:webHidden/>
          </w:rPr>
          <w:tab/>
        </w:r>
        <w:r w:rsidRPr="005F7CA2">
          <w:rPr>
            <w:rFonts w:asciiTheme="minorHAnsi" w:hAnsiTheme="minorHAnsi" w:cstheme="minorHAnsi"/>
            <w:noProof/>
            <w:webHidden/>
          </w:rPr>
          <w:fldChar w:fldCharType="begin"/>
        </w:r>
        <w:r w:rsidRPr="005F7CA2">
          <w:rPr>
            <w:rFonts w:asciiTheme="minorHAnsi" w:hAnsiTheme="minorHAnsi" w:cstheme="minorHAnsi"/>
            <w:noProof/>
            <w:webHidden/>
          </w:rPr>
          <w:instrText xml:space="preserve"> PAGEREF _Toc236982245 \h </w:instrText>
        </w:r>
        <w:r w:rsidRPr="005F7CA2">
          <w:rPr>
            <w:rFonts w:asciiTheme="minorHAnsi" w:hAnsiTheme="minorHAnsi" w:cstheme="minorHAnsi"/>
            <w:noProof/>
            <w:webHidden/>
          </w:rPr>
        </w:r>
        <w:r w:rsidRPr="005F7CA2">
          <w:rPr>
            <w:rFonts w:asciiTheme="minorHAnsi" w:hAnsiTheme="minorHAnsi" w:cstheme="minorHAnsi"/>
            <w:noProof/>
            <w:webHidden/>
          </w:rPr>
          <w:fldChar w:fldCharType="separate"/>
        </w:r>
        <w:r w:rsidR="00F55331">
          <w:rPr>
            <w:rFonts w:asciiTheme="minorHAnsi" w:hAnsiTheme="minorHAnsi" w:cstheme="minorHAnsi"/>
            <w:noProof/>
            <w:webHidden/>
          </w:rPr>
          <w:t>16</w:t>
        </w:r>
        <w:r w:rsidRPr="005F7CA2">
          <w:rPr>
            <w:rFonts w:asciiTheme="minorHAnsi" w:hAnsiTheme="minorHAnsi" w:cstheme="minorHAnsi"/>
            <w:noProof/>
            <w:webHidden/>
          </w:rPr>
          <w:fldChar w:fldCharType="end"/>
        </w:r>
      </w:hyperlink>
    </w:p>
    <w:p w14:paraId="7EB0563F" w14:textId="5AA52970" w:rsidR="00560F62" w:rsidRPr="005F7CA2" w:rsidRDefault="001D0A67" w:rsidP="00560F62">
      <w:pPr>
        <w:pStyle w:val="Hlavikaobsahu"/>
        <w:spacing w:before="0" w:line="240" w:lineRule="auto"/>
        <w:rPr>
          <w:rFonts w:asciiTheme="minorHAnsi" w:hAnsiTheme="minorHAnsi" w:cstheme="minorHAnsi"/>
        </w:rPr>
      </w:pPr>
      <w:r w:rsidRPr="00F17C02">
        <w:rPr>
          <w:rFonts w:asciiTheme="minorHAnsi" w:hAnsiTheme="minorHAnsi" w:cstheme="minorHAnsi"/>
          <w:i/>
          <w:iCs/>
          <w:noProof/>
          <w:szCs w:val="20"/>
        </w:rPr>
        <w:fldChar w:fldCharType="end"/>
      </w:r>
      <w:r w:rsidR="00560F62" w:rsidRPr="005F7CA2">
        <w:rPr>
          <w:rFonts w:asciiTheme="minorHAnsi" w:hAnsiTheme="minorHAnsi" w:cstheme="minorHAnsi"/>
        </w:rPr>
        <w:t>Prílohy:</w:t>
      </w:r>
    </w:p>
    <w:p w14:paraId="21E48842" w14:textId="6A456BB6" w:rsidR="00560F62" w:rsidRDefault="00560F62" w:rsidP="005F7CA2">
      <w:pPr>
        <w:spacing w:before="0" w:after="0"/>
        <w:rPr>
          <w:rFonts w:asciiTheme="minorHAnsi" w:hAnsiTheme="minorHAnsi" w:cstheme="minorHAnsi"/>
          <w:lang w:eastAsia="en-US"/>
        </w:rPr>
      </w:pPr>
      <w:r w:rsidRPr="005F7CA2">
        <w:rPr>
          <w:rFonts w:asciiTheme="minorHAnsi" w:hAnsiTheme="minorHAnsi" w:cstheme="minorHAnsi"/>
          <w:lang w:eastAsia="en-US"/>
        </w:rPr>
        <w:t>Príloha č. 1</w:t>
      </w:r>
      <w:r w:rsidR="008E28ED" w:rsidRPr="005F7CA2">
        <w:rPr>
          <w:rFonts w:asciiTheme="minorHAnsi" w:hAnsiTheme="minorHAnsi" w:cstheme="minorHAnsi"/>
          <w:lang w:eastAsia="en-US"/>
        </w:rPr>
        <w:t xml:space="preserve"> </w:t>
      </w:r>
      <w:r w:rsidRPr="005F7CA2">
        <w:rPr>
          <w:rFonts w:asciiTheme="minorHAnsi" w:hAnsiTheme="minorHAnsi" w:cstheme="minorHAnsi"/>
          <w:lang w:eastAsia="en-US"/>
        </w:rPr>
        <w:t xml:space="preserve"> – Návrh na plnenie kritérií</w:t>
      </w:r>
    </w:p>
    <w:p w14:paraId="2A643E6E" w14:textId="67733669" w:rsidR="00F55331" w:rsidRPr="005F7CA2" w:rsidRDefault="00F55331" w:rsidP="005F7CA2">
      <w:pPr>
        <w:spacing w:before="0" w:after="0"/>
        <w:rPr>
          <w:rFonts w:asciiTheme="minorHAnsi" w:hAnsiTheme="minorHAnsi" w:cstheme="minorHAnsi"/>
          <w:lang w:eastAsia="en-US"/>
        </w:rPr>
      </w:pPr>
      <w:r w:rsidRPr="005F7CA2">
        <w:rPr>
          <w:rFonts w:asciiTheme="minorHAnsi" w:hAnsiTheme="minorHAnsi" w:cstheme="minorHAnsi"/>
          <w:lang w:eastAsia="en-US"/>
        </w:rPr>
        <w:t>Príloha č. 2</w:t>
      </w:r>
      <w:r>
        <w:rPr>
          <w:rFonts w:asciiTheme="minorHAnsi" w:hAnsiTheme="minorHAnsi" w:cstheme="minorHAnsi"/>
          <w:lang w:eastAsia="en-US"/>
        </w:rPr>
        <w:t xml:space="preserve"> – Návrh zmluvy</w:t>
      </w:r>
    </w:p>
    <w:p w14:paraId="00506BAF" w14:textId="67491C06" w:rsidR="00560F62" w:rsidRPr="005F7CA2" w:rsidRDefault="00F55331" w:rsidP="005F7CA2">
      <w:pPr>
        <w:spacing w:before="0" w:after="0"/>
        <w:rPr>
          <w:rFonts w:asciiTheme="minorHAnsi" w:hAnsiTheme="minorHAnsi" w:cstheme="minorHAnsi"/>
          <w:lang w:eastAsia="en-US"/>
        </w:rPr>
      </w:pPr>
      <w:r>
        <w:rPr>
          <w:rFonts w:asciiTheme="minorHAnsi" w:hAnsiTheme="minorHAnsi" w:cstheme="minorHAnsi"/>
          <w:lang w:eastAsia="en-US"/>
        </w:rPr>
        <w:t xml:space="preserve">Príloha č. 3 </w:t>
      </w:r>
      <w:r w:rsidR="00560F62" w:rsidRPr="005F7CA2">
        <w:rPr>
          <w:rFonts w:asciiTheme="minorHAnsi" w:hAnsiTheme="minorHAnsi" w:cstheme="minorHAnsi"/>
          <w:lang w:eastAsia="en-US"/>
        </w:rPr>
        <w:t>– Zoznam subdodávateľov</w:t>
      </w:r>
    </w:p>
    <w:p w14:paraId="203ED714" w14:textId="59E1BD6F" w:rsidR="00C11E15" w:rsidRPr="00F17C02" w:rsidRDefault="00C11E15" w:rsidP="005B7B5D">
      <w:pPr>
        <w:pStyle w:val="Nadpis1"/>
        <w:spacing w:before="0" w:after="0" w:line="276" w:lineRule="auto"/>
        <w:rPr>
          <w:rFonts w:asciiTheme="minorHAnsi" w:hAnsiTheme="minorHAnsi" w:cstheme="minorHAnsi"/>
          <w:noProof/>
          <w:sz w:val="24"/>
        </w:rPr>
      </w:pPr>
      <w:bookmarkStart w:id="5" w:name="_Toc236982210"/>
      <w:r w:rsidRPr="00F17C02">
        <w:rPr>
          <w:rFonts w:asciiTheme="minorHAnsi" w:hAnsiTheme="minorHAnsi" w:cstheme="minorHAnsi"/>
          <w:noProof/>
          <w:sz w:val="24"/>
        </w:rPr>
        <w:lastRenderedPageBreak/>
        <w:t>POKYNY</w:t>
      </w:r>
      <w:r w:rsidR="000F564D" w:rsidRPr="00F17C02">
        <w:rPr>
          <w:rFonts w:asciiTheme="minorHAnsi" w:hAnsiTheme="minorHAnsi" w:cstheme="minorHAnsi"/>
          <w:noProof/>
          <w:sz w:val="24"/>
        </w:rPr>
        <w:t xml:space="preserve"> </w:t>
      </w:r>
      <w:r w:rsidRPr="00F17C02">
        <w:rPr>
          <w:rFonts w:asciiTheme="minorHAnsi" w:hAnsiTheme="minorHAnsi" w:cstheme="minorHAnsi"/>
          <w:noProof/>
          <w:sz w:val="24"/>
        </w:rPr>
        <w:t>NA</w:t>
      </w:r>
      <w:r w:rsidR="000F564D" w:rsidRPr="00F17C02">
        <w:rPr>
          <w:rFonts w:asciiTheme="minorHAnsi" w:hAnsiTheme="minorHAnsi" w:cstheme="minorHAnsi"/>
          <w:noProof/>
          <w:sz w:val="24"/>
        </w:rPr>
        <w:t xml:space="preserve"> </w:t>
      </w:r>
      <w:r w:rsidRPr="00F17C02">
        <w:rPr>
          <w:rFonts w:asciiTheme="minorHAnsi" w:hAnsiTheme="minorHAnsi" w:cstheme="minorHAnsi"/>
          <w:noProof/>
          <w:sz w:val="24"/>
        </w:rPr>
        <w:t>VYPRACOVANIE</w:t>
      </w:r>
      <w:r w:rsidR="000F564D" w:rsidRPr="00F17C02">
        <w:rPr>
          <w:rFonts w:asciiTheme="minorHAnsi" w:hAnsiTheme="minorHAnsi" w:cstheme="minorHAnsi"/>
          <w:noProof/>
          <w:sz w:val="24"/>
        </w:rPr>
        <w:t xml:space="preserve"> </w:t>
      </w:r>
      <w:bookmarkEnd w:id="2"/>
      <w:bookmarkEnd w:id="3"/>
      <w:bookmarkEnd w:id="4"/>
      <w:r w:rsidR="00F142EF" w:rsidRPr="00F17C02">
        <w:rPr>
          <w:rFonts w:asciiTheme="minorHAnsi" w:hAnsiTheme="minorHAnsi" w:cstheme="minorHAnsi"/>
          <w:noProof/>
          <w:sz w:val="24"/>
        </w:rPr>
        <w:t>PONUKY</w:t>
      </w:r>
      <w:bookmarkEnd w:id="5"/>
    </w:p>
    <w:p w14:paraId="79BDDFDD" w14:textId="77777777" w:rsidR="007C7BD5" w:rsidRPr="00F17C02" w:rsidRDefault="007C7BD5" w:rsidP="005B7B5D">
      <w:pPr>
        <w:spacing w:before="0" w:line="276" w:lineRule="auto"/>
        <w:rPr>
          <w:rFonts w:asciiTheme="minorHAnsi" w:hAnsiTheme="minorHAnsi" w:cstheme="minorHAnsi"/>
        </w:rPr>
      </w:pPr>
    </w:p>
    <w:p w14:paraId="6712E8AE" w14:textId="52D67003" w:rsidR="00C11E15" w:rsidRPr="00C31905" w:rsidRDefault="005450B5" w:rsidP="005B7B5D">
      <w:pPr>
        <w:pStyle w:val="Nadpis2"/>
        <w:spacing w:before="0" w:after="0" w:line="276" w:lineRule="auto"/>
        <w:jc w:val="both"/>
        <w:rPr>
          <w:rFonts w:asciiTheme="minorHAnsi" w:hAnsiTheme="minorHAnsi" w:cstheme="minorHAnsi"/>
          <w:sz w:val="22"/>
          <w:szCs w:val="22"/>
        </w:rPr>
      </w:pPr>
      <w:bookmarkStart w:id="6" w:name="_Toc101543935"/>
      <w:bookmarkStart w:id="7" w:name="_Toc101547505"/>
      <w:bookmarkStart w:id="8" w:name="_Toc236982211"/>
      <w:r w:rsidRPr="00C31905">
        <w:rPr>
          <w:rFonts w:asciiTheme="minorHAnsi" w:hAnsiTheme="minorHAnsi" w:cstheme="minorHAnsi"/>
          <w:sz w:val="22"/>
          <w:szCs w:val="22"/>
        </w:rPr>
        <w:t>Všeobecné</w:t>
      </w:r>
      <w:r w:rsidR="000F564D" w:rsidRPr="00C31905">
        <w:rPr>
          <w:rFonts w:asciiTheme="minorHAnsi" w:hAnsiTheme="minorHAnsi" w:cstheme="minorHAnsi"/>
          <w:sz w:val="22"/>
          <w:szCs w:val="22"/>
        </w:rPr>
        <w:t xml:space="preserve"> </w:t>
      </w:r>
      <w:r w:rsidRPr="00C31905">
        <w:rPr>
          <w:rFonts w:asciiTheme="minorHAnsi" w:hAnsiTheme="minorHAnsi" w:cstheme="minorHAnsi"/>
          <w:sz w:val="22"/>
          <w:szCs w:val="22"/>
        </w:rPr>
        <w:t>informácie</w:t>
      </w:r>
      <w:bookmarkEnd w:id="6"/>
      <w:bookmarkEnd w:id="7"/>
      <w:bookmarkEnd w:id="8"/>
    </w:p>
    <w:p w14:paraId="22005E4C" w14:textId="5C4A2D8C" w:rsidR="003D0761" w:rsidRPr="00C31905" w:rsidRDefault="0083470D" w:rsidP="006809A1">
      <w:pPr>
        <w:pStyle w:val="Nadpis3"/>
      </w:pPr>
      <w:bookmarkStart w:id="9" w:name="_Toc101543936"/>
      <w:bookmarkStart w:id="10" w:name="_Toc101547506"/>
      <w:bookmarkStart w:id="11" w:name="_Toc236982212"/>
      <w:r w:rsidRPr="00C31905">
        <w:t>Identifikácia</w:t>
      </w:r>
      <w:r w:rsidR="000F564D" w:rsidRPr="00C31905">
        <w:t xml:space="preserve"> </w:t>
      </w:r>
      <w:r w:rsidR="00682546" w:rsidRPr="00C31905">
        <w:t>Verejného</w:t>
      </w:r>
      <w:r w:rsidR="000F564D" w:rsidRPr="00C31905">
        <w:t xml:space="preserve"> </w:t>
      </w:r>
      <w:r w:rsidR="00682546" w:rsidRPr="00C31905">
        <w:t>obstarávateľ</w:t>
      </w:r>
      <w:r w:rsidRPr="00C31905">
        <w:t>a</w:t>
      </w:r>
      <w:bookmarkEnd w:id="9"/>
      <w:bookmarkEnd w:id="10"/>
      <w:bookmarkEnd w:id="11"/>
    </w:p>
    <w:p w14:paraId="215B36B5" w14:textId="37C053A3" w:rsidR="00EC1CB1" w:rsidRPr="00C31905" w:rsidRDefault="00D87F75" w:rsidP="00F17C02">
      <w:pPr>
        <w:pStyle w:val="Nadpis3"/>
        <w:numPr>
          <w:ilvl w:val="0"/>
          <w:numId w:val="0"/>
        </w:numPr>
      </w:pPr>
      <w:bookmarkStart w:id="12" w:name="_Toc178327083"/>
      <w:bookmarkStart w:id="13" w:name="_Toc178327256"/>
      <w:bookmarkStart w:id="14" w:name="_Toc236982213"/>
      <w:r w:rsidRPr="00C31905">
        <w:t>N</w:t>
      </w:r>
      <w:r w:rsidR="00EC1CB1" w:rsidRPr="00C31905">
        <w:t>ázov:</w:t>
      </w:r>
      <w:r w:rsidR="00EC1CB1" w:rsidRPr="00C31905">
        <w:tab/>
      </w:r>
      <w:r w:rsidR="00EC1CB1" w:rsidRPr="00C31905">
        <w:tab/>
      </w:r>
      <w:r w:rsidR="00EC1CB1" w:rsidRPr="00C31905">
        <w:tab/>
      </w:r>
      <w:bookmarkEnd w:id="12"/>
      <w:bookmarkEnd w:id="13"/>
      <w:bookmarkEnd w:id="14"/>
      <w:r w:rsidR="00C31905" w:rsidRPr="00C31905">
        <w:t xml:space="preserve">Ústav materiálov a mechaniky strojov SAV, </w:t>
      </w:r>
      <w:proofErr w:type="spellStart"/>
      <w:r w:rsidR="00C31905" w:rsidRPr="00C31905">
        <w:t>v.v.i</w:t>
      </w:r>
      <w:proofErr w:type="spellEnd"/>
      <w:r w:rsidR="00C31905" w:rsidRPr="00C31905">
        <w:t>.</w:t>
      </w:r>
    </w:p>
    <w:tbl>
      <w:tblPr>
        <w:tblStyle w:val="Mriekatabuky"/>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6237"/>
      </w:tblGrid>
      <w:tr w:rsidR="00EC1CB1" w:rsidRPr="00C31905" w14:paraId="33E874EA" w14:textId="77777777" w:rsidTr="00560F62">
        <w:tc>
          <w:tcPr>
            <w:tcW w:w="2127" w:type="dxa"/>
          </w:tcPr>
          <w:p w14:paraId="434E702F" w14:textId="1D7E6FA1" w:rsidR="00EC1CB1" w:rsidRPr="00C31905" w:rsidRDefault="00EC1CB1" w:rsidP="005B7B5D">
            <w:pPr>
              <w:pStyle w:val="Bezriadkovania"/>
              <w:spacing w:after="0" w:line="276" w:lineRule="auto"/>
              <w:rPr>
                <w:rFonts w:asciiTheme="minorHAnsi" w:hAnsiTheme="minorHAnsi" w:cstheme="minorHAnsi"/>
                <w:b/>
                <w:sz w:val="22"/>
                <w:szCs w:val="22"/>
              </w:rPr>
            </w:pPr>
            <w:r w:rsidRPr="00C31905">
              <w:rPr>
                <w:rFonts w:asciiTheme="minorHAnsi" w:hAnsiTheme="minorHAnsi" w:cstheme="minorHAnsi"/>
                <w:b/>
                <w:sz w:val="22"/>
                <w:szCs w:val="22"/>
              </w:rPr>
              <w:t>Sídlo:</w:t>
            </w:r>
          </w:p>
        </w:tc>
        <w:tc>
          <w:tcPr>
            <w:tcW w:w="6237" w:type="dxa"/>
          </w:tcPr>
          <w:p w14:paraId="3332836B" w14:textId="04DDF3DD" w:rsidR="00EC1CB1" w:rsidRPr="00C31905" w:rsidRDefault="00C31905" w:rsidP="00ED3974">
            <w:pPr>
              <w:pStyle w:val="Bezriadkovania"/>
              <w:spacing w:after="0" w:line="276" w:lineRule="auto"/>
              <w:ind w:left="-11"/>
              <w:rPr>
                <w:rFonts w:asciiTheme="minorHAnsi" w:hAnsiTheme="minorHAnsi" w:cstheme="minorHAnsi"/>
                <w:sz w:val="22"/>
                <w:szCs w:val="22"/>
              </w:rPr>
            </w:pPr>
            <w:r w:rsidRPr="00C31905">
              <w:rPr>
                <w:rFonts w:asciiTheme="minorHAnsi" w:hAnsiTheme="minorHAnsi" w:cstheme="minorHAnsi"/>
                <w:sz w:val="22"/>
                <w:szCs w:val="22"/>
              </w:rPr>
              <w:t>Dúbravská cesta 9/6319, 845 13 Bratislava</w:t>
            </w:r>
            <w:r w:rsidR="00EC1CB1" w:rsidRPr="00C31905">
              <w:rPr>
                <w:rFonts w:asciiTheme="minorHAnsi" w:hAnsiTheme="minorHAnsi" w:cstheme="minorHAnsi"/>
                <w:sz w:val="22"/>
                <w:szCs w:val="22"/>
              </w:rPr>
              <w:t>, Slovenská republika</w:t>
            </w:r>
          </w:p>
        </w:tc>
      </w:tr>
      <w:tr w:rsidR="00EC1CB1" w:rsidRPr="00C31905" w14:paraId="7EBBBF40" w14:textId="77777777" w:rsidTr="00560F62">
        <w:tc>
          <w:tcPr>
            <w:tcW w:w="2127" w:type="dxa"/>
          </w:tcPr>
          <w:p w14:paraId="77DA1510" w14:textId="77777777" w:rsidR="00EC1CB1" w:rsidRPr="00C31905" w:rsidRDefault="00EC1CB1" w:rsidP="005B7B5D">
            <w:pPr>
              <w:pStyle w:val="Bezriadkovania"/>
              <w:spacing w:after="0" w:line="276" w:lineRule="auto"/>
              <w:rPr>
                <w:rFonts w:asciiTheme="minorHAnsi" w:hAnsiTheme="minorHAnsi" w:cstheme="minorHAnsi"/>
                <w:b/>
                <w:sz w:val="22"/>
                <w:szCs w:val="22"/>
              </w:rPr>
            </w:pPr>
            <w:r w:rsidRPr="00C31905">
              <w:rPr>
                <w:rFonts w:asciiTheme="minorHAnsi" w:hAnsiTheme="minorHAnsi" w:cstheme="minorHAnsi"/>
                <w:b/>
                <w:sz w:val="22"/>
                <w:szCs w:val="22"/>
              </w:rPr>
              <w:t>Štatutárny orgán:</w:t>
            </w:r>
          </w:p>
        </w:tc>
        <w:tc>
          <w:tcPr>
            <w:tcW w:w="6237" w:type="dxa"/>
          </w:tcPr>
          <w:p w14:paraId="046701C6" w14:textId="701304F3" w:rsidR="00EC1CB1" w:rsidRPr="00C31905" w:rsidRDefault="00C31905" w:rsidP="005B7B5D">
            <w:pPr>
              <w:pStyle w:val="Bezriadkovania"/>
              <w:spacing w:after="0" w:line="276" w:lineRule="auto"/>
              <w:rPr>
                <w:rFonts w:asciiTheme="minorHAnsi" w:hAnsiTheme="minorHAnsi" w:cstheme="minorHAnsi"/>
                <w:sz w:val="22"/>
                <w:szCs w:val="22"/>
              </w:rPr>
            </w:pPr>
            <w:r w:rsidRPr="00C31905">
              <w:rPr>
                <w:rFonts w:asciiTheme="minorHAnsi" w:hAnsiTheme="minorHAnsi" w:cstheme="minorHAnsi"/>
                <w:sz w:val="22"/>
                <w:szCs w:val="22"/>
              </w:rPr>
              <w:t xml:space="preserve">Ing. </w:t>
            </w:r>
            <w:proofErr w:type="spellStart"/>
            <w:r w:rsidRPr="00C31905">
              <w:rPr>
                <w:rFonts w:asciiTheme="minorHAnsi" w:hAnsiTheme="minorHAnsi" w:cstheme="minorHAnsi"/>
                <w:sz w:val="22"/>
                <w:szCs w:val="22"/>
              </w:rPr>
              <w:t>Naďa</w:t>
            </w:r>
            <w:proofErr w:type="spellEnd"/>
            <w:r w:rsidRPr="00C31905">
              <w:rPr>
                <w:rFonts w:asciiTheme="minorHAnsi" w:hAnsiTheme="minorHAnsi" w:cstheme="minorHAnsi"/>
                <w:sz w:val="22"/>
                <w:szCs w:val="22"/>
              </w:rPr>
              <w:t xml:space="preserve"> </w:t>
            </w:r>
            <w:proofErr w:type="spellStart"/>
            <w:r w:rsidRPr="00C31905">
              <w:rPr>
                <w:rFonts w:asciiTheme="minorHAnsi" w:hAnsiTheme="minorHAnsi" w:cstheme="minorHAnsi"/>
                <w:sz w:val="22"/>
                <w:szCs w:val="22"/>
              </w:rPr>
              <w:t>Beronská</w:t>
            </w:r>
            <w:proofErr w:type="spellEnd"/>
            <w:r w:rsidRPr="00C31905">
              <w:rPr>
                <w:rFonts w:asciiTheme="minorHAnsi" w:hAnsiTheme="minorHAnsi" w:cstheme="minorHAnsi"/>
                <w:sz w:val="22"/>
                <w:szCs w:val="22"/>
              </w:rPr>
              <w:t>, PhD., riaditeľka</w:t>
            </w:r>
          </w:p>
        </w:tc>
      </w:tr>
      <w:tr w:rsidR="00EC1CB1" w:rsidRPr="00C31905" w14:paraId="22151157" w14:textId="77777777" w:rsidTr="00560F62">
        <w:tc>
          <w:tcPr>
            <w:tcW w:w="2127" w:type="dxa"/>
          </w:tcPr>
          <w:p w14:paraId="5A5F0519" w14:textId="77777777" w:rsidR="00EC1CB1" w:rsidRPr="00C31905" w:rsidRDefault="00EC1CB1" w:rsidP="005B7B5D">
            <w:pPr>
              <w:pStyle w:val="Bezriadkovania"/>
              <w:spacing w:after="0" w:line="276" w:lineRule="auto"/>
              <w:rPr>
                <w:rFonts w:asciiTheme="minorHAnsi" w:hAnsiTheme="minorHAnsi" w:cstheme="minorHAnsi"/>
                <w:b/>
                <w:sz w:val="22"/>
                <w:szCs w:val="22"/>
              </w:rPr>
            </w:pPr>
            <w:r w:rsidRPr="00C31905">
              <w:rPr>
                <w:rFonts w:asciiTheme="minorHAnsi" w:hAnsiTheme="minorHAnsi" w:cstheme="minorHAnsi"/>
                <w:b/>
                <w:sz w:val="22"/>
                <w:szCs w:val="22"/>
              </w:rPr>
              <w:t>IČO:</w:t>
            </w:r>
          </w:p>
          <w:p w14:paraId="2299AC14" w14:textId="34F5AFE5" w:rsidR="00C31905" w:rsidRPr="00C31905" w:rsidRDefault="00C31905" w:rsidP="005B7B5D">
            <w:pPr>
              <w:pStyle w:val="Bezriadkovania"/>
              <w:spacing w:after="0" w:line="276" w:lineRule="auto"/>
              <w:rPr>
                <w:rFonts w:asciiTheme="minorHAnsi" w:hAnsiTheme="minorHAnsi" w:cstheme="minorHAnsi"/>
                <w:b/>
                <w:sz w:val="22"/>
                <w:szCs w:val="22"/>
              </w:rPr>
            </w:pPr>
            <w:r w:rsidRPr="00C31905">
              <w:rPr>
                <w:rFonts w:asciiTheme="minorHAnsi" w:hAnsiTheme="minorHAnsi" w:cstheme="minorHAnsi"/>
                <w:b/>
                <w:sz w:val="22"/>
                <w:szCs w:val="22"/>
              </w:rPr>
              <w:t>DIČ:</w:t>
            </w:r>
          </w:p>
          <w:p w14:paraId="1A4BC267" w14:textId="0BB8A4E5" w:rsidR="00C31905" w:rsidRPr="00C31905" w:rsidRDefault="00C31905" w:rsidP="005B7B5D">
            <w:pPr>
              <w:pStyle w:val="Bezriadkovania"/>
              <w:spacing w:after="0" w:line="276" w:lineRule="auto"/>
              <w:rPr>
                <w:rFonts w:asciiTheme="minorHAnsi" w:hAnsiTheme="minorHAnsi" w:cstheme="minorHAnsi"/>
                <w:b/>
                <w:sz w:val="22"/>
                <w:szCs w:val="22"/>
              </w:rPr>
            </w:pPr>
            <w:r w:rsidRPr="00C31905">
              <w:rPr>
                <w:rFonts w:asciiTheme="minorHAnsi" w:hAnsiTheme="minorHAnsi" w:cstheme="minorHAnsi"/>
                <w:b/>
                <w:sz w:val="22"/>
                <w:szCs w:val="22"/>
              </w:rPr>
              <w:t>IČ DPH:</w:t>
            </w:r>
          </w:p>
          <w:p w14:paraId="7AFF4C0F" w14:textId="609A4B68" w:rsidR="004A6E4B" w:rsidRPr="00C31905" w:rsidRDefault="004A6E4B" w:rsidP="005B7B5D">
            <w:pPr>
              <w:pStyle w:val="Bezriadkovania"/>
              <w:spacing w:after="0" w:line="276" w:lineRule="auto"/>
              <w:rPr>
                <w:rFonts w:asciiTheme="minorHAnsi" w:hAnsiTheme="minorHAnsi" w:cstheme="minorHAnsi"/>
                <w:b/>
                <w:sz w:val="22"/>
                <w:szCs w:val="22"/>
              </w:rPr>
            </w:pPr>
            <w:r w:rsidRPr="00C31905">
              <w:rPr>
                <w:rFonts w:asciiTheme="minorHAnsi" w:hAnsiTheme="minorHAnsi" w:cstheme="minorHAnsi"/>
                <w:b/>
                <w:sz w:val="22"/>
                <w:szCs w:val="22"/>
              </w:rPr>
              <w:t>adresa profilu:</w:t>
            </w:r>
          </w:p>
          <w:p w14:paraId="74A10719" w14:textId="77777777" w:rsidR="00C31905" w:rsidRPr="00C31905" w:rsidRDefault="00C31905" w:rsidP="005B7B5D">
            <w:pPr>
              <w:pStyle w:val="Bezriadkovania"/>
              <w:spacing w:after="0" w:line="276" w:lineRule="auto"/>
              <w:rPr>
                <w:rFonts w:asciiTheme="minorHAnsi" w:hAnsiTheme="minorHAnsi" w:cstheme="minorHAnsi"/>
                <w:b/>
                <w:sz w:val="22"/>
                <w:szCs w:val="22"/>
              </w:rPr>
            </w:pPr>
          </w:p>
          <w:p w14:paraId="03A4EE8B" w14:textId="3C9E9122" w:rsidR="00C31905" w:rsidRPr="00C31905" w:rsidRDefault="00C31905" w:rsidP="005B7B5D">
            <w:pPr>
              <w:pStyle w:val="Bezriadkovania"/>
              <w:spacing w:after="0" w:line="276" w:lineRule="auto"/>
              <w:rPr>
                <w:rFonts w:asciiTheme="minorHAnsi" w:hAnsiTheme="minorHAnsi" w:cstheme="minorHAnsi"/>
                <w:b/>
                <w:sz w:val="22"/>
                <w:szCs w:val="22"/>
              </w:rPr>
            </w:pPr>
          </w:p>
        </w:tc>
        <w:tc>
          <w:tcPr>
            <w:tcW w:w="6237" w:type="dxa"/>
          </w:tcPr>
          <w:p w14:paraId="09398876" w14:textId="449AF89B" w:rsidR="00C31905" w:rsidRPr="00C31905" w:rsidRDefault="00C31905" w:rsidP="005B7B5D">
            <w:pPr>
              <w:pStyle w:val="Bezriadkovania"/>
              <w:spacing w:after="0" w:line="276" w:lineRule="auto"/>
              <w:rPr>
                <w:rFonts w:asciiTheme="minorHAnsi" w:hAnsiTheme="minorHAnsi" w:cstheme="minorHAnsi"/>
                <w:sz w:val="22"/>
                <w:szCs w:val="22"/>
              </w:rPr>
            </w:pPr>
            <w:r w:rsidRPr="00C31905">
              <w:rPr>
                <w:rFonts w:asciiTheme="minorHAnsi" w:hAnsiTheme="minorHAnsi" w:cstheme="minorHAnsi"/>
                <w:sz w:val="22"/>
                <w:szCs w:val="22"/>
              </w:rPr>
              <w:t>00 490 750</w:t>
            </w:r>
          </w:p>
          <w:p w14:paraId="0B4F4BCC" w14:textId="7C7EE1D7" w:rsidR="00C31905" w:rsidRPr="00C31905" w:rsidRDefault="00C31905" w:rsidP="005B7B5D">
            <w:pPr>
              <w:pStyle w:val="Bezriadkovania"/>
              <w:spacing w:after="0" w:line="276" w:lineRule="auto"/>
              <w:rPr>
                <w:rFonts w:asciiTheme="minorHAnsi" w:hAnsiTheme="minorHAnsi" w:cstheme="minorHAnsi"/>
                <w:sz w:val="22"/>
                <w:szCs w:val="22"/>
              </w:rPr>
            </w:pPr>
            <w:r w:rsidRPr="00C31905">
              <w:rPr>
                <w:rFonts w:asciiTheme="minorHAnsi" w:hAnsiTheme="minorHAnsi" w:cstheme="minorHAnsi"/>
                <w:sz w:val="22"/>
                <w:szCs w:val="22"/>
              </w:rPr>
              <w:t>2020798835</w:t>
            </w:r>
          </w:p>
          <w:p w14:paraId="7B720ACA" w14:textId="7CDEBC51" w:rsidR="00C31905" w:rsidRPr="00C31905" w:rsidRDefault="00C31905" w:rsidP="005B7B5D">
            <w:pPr>
              <w:pStyle w:val="Bezriadkovania"/>
              <w:spacing w:after="0" w:line="276" w:lineRule="auto"/>
              <w:rPr>
                <w:rFonts w:asciiTheme="minorHAnsi" w:hAnsiTheme="minorHAnsi" w:cstheme="minorHAnsi"/>
                <w:sz w:val="22"/>
                <w:szCs w:val="22"/>
              </w:rPr>
            </w:pPr>
            <w:r w:rsidRPr="00C31905">
              <w:rPr>
                <w:rFonts w:asciiTheme="minorHAnsi" w:hAnsiTheme="minorHAnsi" w:cstheme="minorHAnsi"/>
                <w:sz w:val="22"/>
                <w:szCs w:val="22"/>
              </w:rPr>
              <w:t>SK2020798835</w:t>
            </w:r>
          </w:p>
          <w:p w14:paraId="695FFA60" w14:textId="3D951F56" w:rsidR="004A6E4B" w:rsidRPr="00C31905" w:rsidRDefault="00C31905" w:rsidP="005B7B5D">
            <w:pPr>
              <w:pStyle w:val="Bezriadkovania"/>
              <w:spacing w:after="0" w:line="276" w:lineRule="auto"/>
              <w:rPr>
                <w:rFonts w:asciiTheme="minorHAnsi" w:hAnsiTheme="minorHAnsi" w:cstheme="minorHAnsi"/>
                <w:sz w:val="22"/>
                <w:szCs w:val="22"/>
              </w:rPr>
            </w:pPr>
            <w:r w:rsidRPr="00C31905">
              <w:rPr>
                <w:rFonts w:asciiTheme="minorHAnsi" w:hAnsiTheme="minorHAnsi" w:cstheme="minorHAnsi"/>
                <w:sz w:val="22"/>
                <w:szCs w:val="22"/>
              </w:rPr>
              <w:t>ttps://www.uvo.gov.sk/vyhladavanie/vyhladavanie-profilov/detail/1094</w:t>
            </w:r>
          </w:p>
        </w:tc>
      </w:tr>
    </w:tbl>
    <w:p w14:paraId="41B8CC01" w14:textId="38107F9C" w:rsidR="00D87F75" w:rsidRPr="00F17C02" w:rsidRDefault="00D87F75" w:rsidP="005B7B5D">
      <w:pPr>
        <w:spacing w:before="0" w:line="276" w:lineRule="auto"/>
        <w:rPr>
          <w:rFonts w:asciiTheme="minorHAnsi" w:hAnsiTheme="minorHAnsi" w:cstheme="minorHAnsi"/>
          <w:sz w:val="22"/>
          <w:szCs w:val="22"/>
        </w:rPr>
      </w:pPr>
      <w:r w:rsidRPr="00C31905">
        <w:rPr>
          <w:rFonts w:asciiTheme="minorHAnsi" w:hAnsiTheme="minorHAnsi" w:cstheme="minorHAnsi"/>
          <w:sz w:val="22"/>
          <w:szCs w:val="22"/>
        </w:rPr>
        <w:t>ďalej označený aj ako „verejný obstarávateľ“</w:t>
      </w:r>
    </w:p>
    <w:p w14:paraId="4BDA2DF5" w14:textId="77777777" w:rsidR="00D87F75" w:rsidRPr="00F17C02" w:rsidRDefault="00D87F75" w:rsidP="005B7B5D">
      <w:pPr>
        <w:pStyle w:val="Zoznam"/>
        <w:spacing w:before="0" w:line="276" w:lineRule="auto"/>
        <w:ind w:left="0" w:firstLine="0"/>
        <w:rPr>
          <w:rFonts w:asciiTheme="minorHAnsi" w:hAnsiTheme="minorHAnsi" w:cstheme="minorHAnsi"/>
          <w:sz w:val="22"/>
          <w:szCs w:val="22"/>
        </w:rPr>
      </w:pPr>
    </w:p>
    <w:p w14:paraId="4CCF5801" w14:textId="350109F3" w:rsidR="006F33FD" w:rsidRPr="00F17C02" w:rsidRDefault="00C11E15" w:rsidP="005B7B5D">
      <w:pPr>
        <w:spacing w:before="0" w:after="0" w:line="276" w:lineRule="auto"/>
        <w:rPr>
          <w:rFonts w:asciiTheme="minorHAnsi" w:hAnsiTheme="minorHAnsi" w:cstheme="minorHAnsi"/>
          <w:sz w:val="22"/>
          <w:szCs w:val="22"/>
        </w:rPr>
      </w:pPr>
      <w:r w:rsidRPr="00F17C02">
        <w:rPr>
          <w:rFonts w:asciiTheme="minorHAnsi" w:hAnsiTheme="minorHAnsi" w:cstheme="minorHAnsi"/>
          <w:sz w:val="22"/>
          <w:szCs w:val="22"/>
        </w:rPr>
        <w:t>V</w:t>
      </w:r>
      <w:r w:rsidR="000F564D" w:rsidRPr="00F17C02">
        <w:rPr>
          <w:rFonts w:asciiTheme="minorHAnsi" w:hAnsiTheme="minorHAnsi" w:cstheme="minorHAnsi"/>
          <w:sz w:val="22"/>
          <w:szCs w:val="22"/>
        </w:rPr>
        <w:t xml:space="preserve"> </w:t>
      </w:r>
      <w:r w:rsidRPr="00F17C02">
        <w:rPr>
          <w:rFonts w:asciiTheme="minorHAnsi" w:hAnsiTheme="minorHAnsi" w:cstheme="minorHAnsi"/>
          <w:sz w:val="22"/>
          <w:szCs w:val="22"/>
        </w:rPr>
        <w:t>prípade</w:t>
      </w:r>
      <w:r w:rsidR="000F564D" w:rsidRPr="00F17C02">
        <w:rPr>
          <w:rFonts w:asciiTheme="minorHAnsi" w:hAnsiTheme="minorHAnsi" w:cstheme="minorHAnsi"/>
          <w:sz w:val="22"/>
          <w:szCs w:val="22"/>
        </w:rPr>
        <w:t xml:space="preserve"> </w:t>
      </w:r>
      <w:r w:rsidR="007D19C5" w:rsidRPr="00F17C02">
        <w:rPr>
          <w:rFonts w:asciiTheme="minorHAnsi" w:hAnsiTheme="minorHAnsi" w:cstheme="minorHAnsi"/>
          <w:sz w:val="22"/>
          <w:szCs w:val="22"/>
        </w:rPr>
        <w:t>tejto</w:t>
      </w:r>
      <w:r w:rsidR="000F564D" w:rsidRPr="00F17C02">
        <w:rPr>
          <w:rFonts w:asciiTheme="minorHAnsi" w:hAnsiTheme="minorHAnsi" w:cstheme="minorHAnsi"/>
          <w:sz w:val="22"/>
          <w:szCs w:val="22"/>
        </w:rPr>
        <w:t xml:space="preserve"> </w:t>
      </w:r>
      <w:r w:rsidR="007D19C5" w:rsidRPr="00F17C02">
        <w:rPr>
          <w:rFonts w:asciiTheme="minorHAnsi" w:hAnsiTheme="minorHAnsi" w:cstheme="minorHAnsi"/>
          <w:sz w:val="22"/>
          <w:szCs w:val="22"/>
        </w:rPr>
        <w:t>verejnej</w:t>
      </w:r>
      <w:r w:rsidR="000F564D" w:rsidRPr="00F17C02">
        <w:rPr>
          <w:rFonts w:asciiTheme="minorHAnsi" w:hAnsiTheme="minorHAnsi" w:cstheme="minorHAnsi"/>
          <w:sz w:val="22"/>
          <w:szCs w:val="22"/>
        </w:rPr>
        <w:t xml:space="preserve"> </w:t>
      </w:r>
      <w:r w:rsidR="007D19C5" w:rsidRPr="00F17C02">
        <w:rPr>
          <w:rFonts w:asciiTheme="minorHAnsi" w:hAnsiTheme="minorHAnsi" w:cstheme="minorHAnsi"/>
          <w:sz w:val="22"/>
          <w:szCs w:val="22"/>
        </w:rPr>
        <w:t>súťaže</w:t>
      </w:r>
      <w:r w:rsidR="000F564D" w:rsidRPr="00F17C02">
        <w:rPr>
          <w:rFonts w:asciiTheme="minorHAnsi" w:hAnsiTheme="minorHAnsi" w:cstheme="minorHAnsi"/>
          <w:sz w:val="22"/>
          <w:szCs w:val="22"/>
        </w:rPr>
        <w:t xml:space="preserve"> </w:t>
      </w:r>
      <w:r w:rsidRPr="00F17C02">
        <w:rPr>
          <w:rFonts w:asciiTheme="minorHAnsi" w:hAnsiTheme="minorHAnsi" w:cstheme="minorHAnsi"/>
          <w:sz w:val="22"/>
          <w:szCs w:val="22"/>
        </w:rPr>
        <w:t>zastúpená</w:t>
      </w:r>
      <w:r w:rsidR="000F564D" w:rsidRPr="00F17C02">
        <w:rPr>
          <w:rFonts w:asciiTheme="minorHAnsi" w:hAnsiTheme="minorHAnsi" w:cstheme="minorHAnsi"/>
          <w:sz w:val="22"/>
          <w:szCs w:val="22"/>
        </w:rPr>
        <w:t xml:space="preserve"> </w:t>
      </w:r>
      <w:r w:rsidRPr="00F17C02">
        <w:rPr>
          <w:rFonts w:asciiTheme="minorHAnsi" w:hAnsiTheme="minorHAnsi" w:cstheme="minorHAnsi"/>
          <w:sz w:val="22"/>
          <w:szCs w:val="22"/>
        </w:rPr>
        <w:t>spoločnosťou:</w:t>
      </w:r>
    </w:p>
    <w:p w14:paraId="1B834C40" w14:textId="3E86FAFC" w:rsidR="00C11E15" w:rsidRPr="00F17C02" w:rsidRDefault="00ED3974" w:rsidP="00A953C4">
      <w:pPr>
        <w:pStyle w:val="Zoznam"/>
        <w:numPr>
          <w:ilvl w:val="1"/>
          <w:numId w:val="72"/>
        </w:numPr>
        <w:spacing w:before="0" w:after="0" w:line="276" w:lineRule="auto"/>
        <w:ind w:left="357" w:hanging="357"/>
        <w:outlineLvl w:val="2"/>
        <w:rPr>
          <w:rFonts w:asciiTheme="minorHAnsi" w:hAnsiTheme="minorHAnsi" w:cstheme="minorHAnsi"/>
          <w:b/>
          <w:sz w:val="22"/>
          <w:szCs w:val="22"/>
        </w:rPr>
      </w:pPr>
      <w:bookmarkStart w:id="15" w:name="_Toc178327257"/>
      <w:bookmarkStart w:id="16" w:name="_Toc236982214"/>
      <w:r w:rsidRPr="00F17C02">
        <w:rPr>
          <w:rFonts w:asciiTheme="minorHAnsi" w:hAnsiTheme="minorHAnsi" w:cstheme="minorHAnsi"/>
          <w:b/>
          <w:iCs/>
          <w:noProof/>
          <w:sz w:val="22"/>
          <w:szCs w:val="22"/>
        </w:rPr>
        <w:t>Názov:</w:t>
      </w:r>
      <w:r w:rsidR="00D87F75" w:rsidRPr="00F17C02">
        <w:rPr>
          <w:rFonts w:asciiTheme="minorHAnsi" w:hAnsiTheme="minorHAnsi" w:cstheme="minorHAnsi"/>
          <w:iCs/>
          <w:noProof/>
          <w:sz w:val="22"/>
          <w:szCs w:val="22"/>
        </w:rPr>
        <w:tab/>
      </w:r>
      <w:r w:rsidR="00D87F75" w:rsidRPr="00F17C02">
        <w:rPr>
          <w:rFonts w:asciiTheme="minorHAnsi" w:hAnsiTheme="minorHAnsi" w:cstheme="minorHAnsi"/>
          <w:iCs/>
          <w:noProof/>
          <w:sz w:val="22"/>
          <w:szCs w:val="22"/>
        </w:rPr>
        <w:tab/>
      </w:r>
      <w:r w:rsidR="00D87F75" w:rsidRPr="00F17C02">
        <w:rPr>
          <w:rFonts w:asciiTheme="minorHAnsi" w:hAnsiTheme="minorHAnsi" w:cstheme="minorHAnsi"/>
          <w:iCs/>
          <w:noProof/>
          <w:sz w:val="22"/>
          <w:szCs w:val="22"/>
        </w:rPr>
        <w:tab/>
      </w:r>
      <w:r w:rsidR="005F11EC" w:rsidRPr="00F17C02">
        <w:rPr>
          <w:rFonts w:asciiTheme="minorHAnsi" w:hAnsiTheme="minorHAnsi" w:cstheme="minorHAnsi"/>
          <w:b/>
          <w:sz w:val="22"/>
          <w:szCs w:val="22"/>
        </w:rPr>
        <w:t>obstaráme,</w:t>
      </w:r>
      <w:r w:rsidR="000F564D" w:rsidRPr="00F17C02">
        <w:rPr>
          <w:rFonts w:asciiTheme="minorHAnsi" w:hAnsiTheme="minorHAnsi" w:cstheme="minorHAnsi"/>
          <w:b/>
          <w:sz w:val="22"/>
          <w:szCs w:val="22"/>
        </w:rPr>
        <w:t xml:space="preserve"> </w:t>
      </w:r>
      <w:r w:rsidR="005F11EC" w:rsidRPr="00F17C02">
        <w:rPr>
          <w:rFonts w:asciiTheme="minorHAnsi" w:hAnsiTheme="minorHAnsi" w:cstheme="minorHAnsi"/>
          <w:b/>
          <w:sz w:val="22"/>
          <w:szCs w:val="22"/>
        </w:rPr>
        <w:t>s.r.o.</w:t>
      </w:r>
      <w:bookmarkEnd w:id="15"/>
      <w:bookmarkEnd w:id="16"/>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5103"/>
      </w:tblGrid>
      <w:tr w:rsidR="000B66E0" w:rsidRPr="00F17C02" w14:paraId="4D29601A" w14:textId="77777777" w:rsidTr="00ED3974">
        <w:tc>
          <w:tcPr>
            <w:tcW w:w="1985" w:type="dxa"/>
          </w:tcPr>
          <w:p w14:paraId="51427288" w14:textId="77777777" w:rsidR="000B66E0" w:rsidRPr="00F17C02" w:rsidRDefault="000B66E0" w:rsidP="00912E4E">
            <w:pPr>
              <w:pStyle w:val="Bezriadkovania"/>
              <w:spacing w:after="0" w:line="276" w:lineRule="auto"/>
              <w:ind w:left="-108" w:firstLine="108"/>
              <w:rPr>
                <w:rFonts w:asciiTheme="minorHAnsi" w:hAnsiTheme="minorHAnsi" w:cstheme="minorHAnsi"/>
                <w:b/>
                <w:sz w:val="22"/>
                <w:szCs w:val="22"/>
              </w:rPr>
            </w:pPr>
            <w:r w:rsidRPr="00F17C02">
              <w:rPr>
                <w:rFonts w:asciiTheme="minorHAnsi" w:hAnsiTheme="minorHAnsi" w:cstheme="minorHAnsi"/>
                <w:b/>
                <w:sz w:val="22"/>
                <w:szCs w:val="22"/>
              </w:rPr>
              <w:t>Sídlo:</w:t>
            </w:r>
          </w:p>
        </w:tc>
        <w:tc>
          <w:tcPr>
            <w:tcW w:w="5103" w:type="dxa"/>
          </w:tcPr>
          <w:p w14:paraId="7D309DF9" w14:textId="03E78CB8" w:rsidR="000B66E0" w:rsidRPr="00F17C02" w:rsidRDefault="000B66E0" w:rsidP="005B7B5D">
            <w:pPr>
              <w:pStyle w:val="Bezriadkovania"/>
              <w:spacing w:after="0" w:line="276" w:lineRule="auto"/>
              <w:rPr>
                <w:rFonts w:asciiTheme="minorHAnsi" w:hAnsiTheme="minorHAnsi" w:cstheme="minorHAnsi"/>
                <w:sz w:val="22"/>
                <w:szCs w:val="22"/>
              </w:rPr>
            </w:pPr>
            <w:r w:rsidRPr="00F17C02">
              <w:rPr>
                <w:rFonts w:asciiTheme="minorHAnsi" w:hAnsiTheme="minorHAnsi" w:cstheme="minorHAnsi"/>
                <w:sz w:val="22"/>
                <w:szCs w:val="22"/>
              </w:rPr>
              <w:t xml:space="preserve">Kupeckého </w:t>
            </w:r>
            <w:r w:rsidR="0068362C" w:rsidRPr="00F17C02">
              <w:rPr>
                <w:rFonts w:asciiTheme="minorHAnsi" w:hAnsiTheme="minorHAnsi" w:cstheme="minorHAnsi"/>
                <w:sz w:val="22"/>
                <w:szCs w:val="22"/>
              </w:rPr>
              <w:t>3</w:t>
            </w:r>
            <w:r w:rsidRPr="00F17C02">
              <w:rPr>
                <w:rFonts w:asciiTheme="minorHAnsi" w:hAnsiTheme="minorHAnsi" w:cstheme="minorHAnsi"/>
                <w:sz w:val="22"/>
                <w:szCs w:val="22"/>
              </w:rPr>
              <w:t>, 821 08 Bratislava</w:t>
            </w:r>
          </w:p>
        </w:tc>
      </w:tr>
      <w:tr w:rsidR="000B66E0" w:rsidRPr="00F17C02" w14:paraId="023C5F3C" w14:textId="77777777" w:rsidTr="00ED3974">
        <w:tc>
          <w:tcPr>
            <w:tcW w:w="1985" w:type="dxa"/>
          </w:tcPr>
          <w:p w14:paraId="4758AF05" w14:textId="77777777" w:rsidR="000B66E0" w:rsidRPr="00F17C02" w:rsidRDefault="000B66E0" w:rsidP="00912E4E">
            <w:pPr>
              <w:pStyle w:val="Bezriadkovania"/>
              <w:spacing w:after="0" w:line="276" w:lineRule="auto"/>
              <w:ind w:left="-108" w:firstLine="108"/>
              <w:rPr>
                <w:rFonts w:asciiTheme="minorHAnsi" w:hAnsiTheme="minorHAnsi" w:cstheme="minorHAnsi"/>
                <w:b/>
                <w:sz w:val="22"/>
                <w:szCs w:val="22"/>
              </w:rPr>
            </w:pPr>
            <w:r w:rsidRPr="00F17C02">
              <w:rPr>
                <w:rFonts w:asciiTheme="minorHAnsi" w:hAnsiTheme="minorHAnsi" w:cstheme="minorHAnsi"/>
                <w:b/>
                <w:sz w:val="22"/>
                <w:szCs w:val="22"/>
              </w:rPr>
              <w:t>IČO:</w:t>
            </w:r>
          </w:p>
        </w:tc>
        <w:tc>
          <w:tcPr>
            <w:tcW w:w="5103" w:type="dxa"/>
          </w:tcPr>
          <w:p w14:paraId="303F2A09" w14:textId="77777777" w:rsidR="000B66E0" w:rsidRPr="00F17C02" w:rsidRDefault="000B66E0" w:rsidP="005B7B5D">
            <w:pPr>
              <w:pStyle w:val="Bezriadkovania"/>
              <w:spacing w:after="0" w:line="276" w:lineRule="auto"/>
              <w:rPr>
                <w:rFonts w:asciiTheme="minorHAnsi" w:hAnsiTheme="minorHAnsi" w:cstheme="minorHAnsi"/>
                <w:sz w:val="22"/>
                <w:szCs w:val="22"/>
              </w:rPr>
            </w:pPr>
            <w:r w:rsidRPr="00F17C02">
              <w:rPr>
                <w:rFonts w:asciiTheme="minorHAnsi" w:hAnsiTheme="minorHAnsi" w:cstheme="minorHAnsi"/>
                <w:sz w:val="22"/>
                <w:szCs w:val="22"/>
              </w:rPr>
              <w:t>52 245 489</w:t>
            </w:r>
          </w:p>
        </w:tc>
      </w:tr>
      <w:tr w:rsidR="000B66E0" w:rsidRPr="00F17C02" w14:paraId="2FE200F2" w14:textId="77777777" w:rsidTr="00ED3974">
        <w:tc>
          <w:tcPr>
            <w:tcW w:w="1985" w:type="dxa"/>
          </w:tcPr>
          <w:p w14:paraId="611E2A9B" w14:textId="77777777" w:rsidR="000B66E0" w:rsidRPr="00F17C02" w:rsidRDefault="000B66E0" w:rsidP="00912E4E">
            <w:pPr>
              <w:spacing w:before="0" w:after="0" w:line="276" w:lineRule="auto"/>
              <w:ind w:left="-108" w:firstLine="108"/>
              <w:rPr>
                <w:rFonts w:asciiTheme="minorHAnsi" w:hAnsiTheme="minorHAnsi" w:cstheme="minorHAnsi"/>
                <w:b/>
                <w:sz w:val="22"/>
                <w:szCs w:val="22"/>
              </w:rPr>
            </w:pPr>
            <w:r w:rsidRPr="00F17C02">
              <w:rPr>
                <w:rFonts w:asciiTheme="minorHAnsi" w:hAnsiTheme="minorHAnsi" w:cstheme="minorHAnsi"/>
                <w:b/>
                <w:sz w:val="22"/>
                <w:szCs w:val="22"/>
              </w:rPr>
              <w:t>Kontaktná osoba:</w:t>
            </w:r>
          </w:p>
        </w:tc>
        <w:tc>
          <w:tcPr>
            <w:tcW w:w="5103" w:type="dxa"/>
          </w:tcPr>
          <w:p w14:paraId="5D5563C9" w14:textId="56DB62EB" w:rsidR="000B66E0" w:rsidRPr="00F17C02" w:rsidRDefault="0068362C" w:rsidP="005B7B5D">
            <w:pPr>
              <w:spacing w:before="0" w:after="0" w:line="276" w:lineRule="auto"/>
              <w:rPr>
                <w:rFonts w:asciiTheme="minorHAnsi" w:hAnsiTheme="minorHAnsi" w:cstheme="minorHAnsi"/>
                <w:sz w:val="22"/>
                <w:szCs w:val="22"/>
              </w:rPr>
            </w:pPr>
            <w:r w:rsidRPr="00F17C02">
              <w:rPr>
                <w:rFonts w:asciiTheme="minorHAnsi" w:hAnsiTheme="minorHAnsi" w:cstheme="minorHAnsi"/>
                <w:sz w:val="22"/>
                <w:szCs w:val="22"/>
              </w:rPr>
              <w:t>PhDr. Veronika Šestáková</w:t>
            </w:r>
          </w:p>
        </w:tc>
      </w:tr>
      <w:tr w:rsidR="000B66E0" w:rsidRPr="00F17C02" w14:paraId="3B463921" w14:textId="77777777" w:rsidTr="00ED3974">
        <w:tc>
          <w:tcPr>
            <w:tcW w:w="1985" w:type="dxa"/>
          </w:tcPr>
          <w:p w14:paraId="0C4AFF1C" w14:textId="77777777" w:rsidR="000B66E0" w:rsidRPr="00F17C02" w:rsidRDefault="000B66E0" w:rsidP="00912E4E">
            <w:pPr>
              <w:spacing w:before="0" w:after="0" w:line="276" w:lineRule="auto"/>
              <w:ind w:left="-108" w:firstLine="108"/>
              <w:rPr>
                <w:rFonts w:asciiTheme="minorHAnsi" w:hAnsiTheme="minorHAnsi" w:cstheme="minorHAnsi"/>
                <w:b/>
                <w:sz w:val="22"/>
                <w:szCs w:val="22"/>
              </w:rPr>
            </w:pPr>
            <w:r w:rsidRPr="00F17C02">
              <w:rPr>
                <w:rFonts w:asciiTheme="minorHAnsi" w:hAnsiTheme="minorHAnsi" w:cstheme="minorHAnsi"/>
                <w:b/>
                <w:sz w:val="22"/>
                <w:szCs w:val="22"/>
              </w:rPr>
              <w:t xml:space="preserve">Tel.: </w:t>
            </w:r>
          </w:p>
        </w:tc>
        <w:tc>
          <w:tcPr>
            <w:tcW w:w="5103" w:type="dxa"/>
          </w:tcPr>
          <w:p w14:paraId="34299BAE" w14:textId="66F87949" w:rsidR="000B66E0" w:rsidRPr="00F17C02" w:rsidRDefault="000B66E0" w:rsidP="005B7B5D">
            <w:pPr>
              <w:spacing w:before="0" w:after="0" w:line="276" w:lineRule="auto"/>
              <w:rPr>
                <w:rFonts w:asciiTheme="minorHAnsi" w:hAnsiTheme="minorHAnsi" w:cstheme="minorHAnsi"/>
                <w:sz w:val="22"/>
                <w:szCs w:val="22"/>
              </w:rPr>
            </w:pPr>
            <w:r w:rsidRPr="00F17C02">
              <w:rPr>
                <w:rFonts w:asciiTheme="minorHAnsi" w:hAnsiTheme="minorHAnsi" w:cstheme="minorHAnsi"/>
                <w:sz w:val="22"/>
                <w:szCs w:val="22"/>
              </w:rPr>
              <w:t>+421</w:t>
            </w:r>
            <w:r w:rsidR="0068362C" w:rsidRPr="00F17C02">
              <w:rPr>
                <w:rFonts w:asciiTheme="minorHAnsi" w:hAnsiTheme="minorHAnsi" w:cstheme="minorHAnsi"/>
                <w:sz w:val="22"/>
                <w:szCs w:val="22"/>
              </w:rPr>
              <w:t> 904 573 259</w:t>
            </w:r>
          </w:p>
        </w:tc>
      </w:tr>
      <w:tr w:rsidR="000B66E0" w:rsidRPr="00F17C02" w14:paraId="778D57F1" w14:textId="77777777" w:rsidTr="00ED3974">
        <w:tc>
          <w:tcPr>
            <w:tcW w:w="1985" w:type="dxa"/>
          </w:tcPr>
          <w:p w14:paraId="100A7571" w14:textId="77777777" w:rsidR="000B66E0" w:rsidRPr="00F17C02" w:rsidRDefault="000B66E0" w:rsidP="00912E4E">
            <w:pPr>
              <w:spacing w:before="0" w:after="0" w:line="276" w:lineRule="auto"/>
              <w:ind w:left="-108" w:firstLine="108"/>
              <w:rPr>
                <w:rFonts w:asciiTheme="minorHAnsi" w:hAnsiTheme="minorHAnsi" w:cstheme="minorHAnsi"/>
                <w:b/>
                <w:sz w:val="22"/>
                <w:szCs w:val="22"/>
              </w:rPr>
            </w:pPr>
            <w:r w:rsidRPr="00F17C02">
              <w:rPr>
                <w:rFonts w:asciiTheme="minorHAnsi" w:hAnsiTheme="minorHAnsi" w:cstheme="minorHAnsi"/>
                <w:b/>
                <w:sz w:val="22"/>
                <w:szCs w:val="22"/>
              </w:rPr>
              <w:t xml:space="preserve">Mail: </w:t>
            </w:r>
          </w:p>
        </w:tc>
        <w:tc>
          <w:tcPr>
            <w:tcW w:w="5103" w:type="dxa"/>
          </w:tcPr>
          <w:p w14:paraId="7C482A57" w14:textId="6551D396" w:rsidR="000B66E0" w:rsidRPr="00F17C02" w:rsidRDefault="0068362C" w:rsidP="005B7B5D">
            <w:pPr>
              <w:spacing w:before="0" w:after="0" w:line="276" w:lineRule="auto"/>
              <w:rPr>
                <w:rFonts w:asciiTheme="minorHAnsi" w:hAnsiTheme="minorHAnsi" w:cstheme="minorHAnsi"/>
                <w:color w:val="0000FF"/>
                <w:sz w:val="22"/>
                <w:szCs w:val="22"/>
                <w:u w:val="single"/>
              </w:rPr>
            </w:pPr>
            <w:hyperlink r:id="rId8" w:history="1">
              <w:r w:rsidRPr="00F17C02">
                <w:rPr>
                  <w:rStyle w:val="Hypertextovprepojenie"/>
                  <w:rFonts w:asciiTheme="minorHAnsi" w:hAnsiTheme="minorHAnsi" w:cstheme="minorHAnsi"/>
                  <w:sz w:val="22"/>
                  <w:szCs w:val="22"/>
                </w:rPr>
                <w:t>sestakova@obstarame.sk</w:t>
              </w:r>
            </w:hyperlink>
          </w:p>
        </w:tc>
      </w:tr>
    </w:tbl>
    <w:p w14:paraId="45ECFAEB" w14:textId="7332B26F" w:rsidR="000B66E0" w:rsidRPr="00F17C02" w:rsidRDefault="000B66E0" w:rsidP="005B7B5D">
      <w:pPr>
        <w:spacing w:before="0" w:after="0" w:line="276" w:lineRule="auto"/>
        <w:rPr>
          <w:rFonts w:asciiTheme="minorHAnsi" w:hAnsiTheme="minorHAnsi" w:cstheme="minorHAnsi"/>
          <w:b/>
          <w:caps/>
          <w:sz w:val="22"/>
          <w:szCs w:val="22"/>
        </w:rPr>
      </w:pPr>
      <w:bookmarkStart w:id="17" w:name="_Toc101543937"/>
      <w:bookmarkStart w:id="18" w:name="_Toc101547507"/>
    </w:p>
    <w:p w14:paraId="245E2810" w14:textId="7B281A0F" w:rsidR="00C11E15" w:rsidRPr="00F17C02" w:rsidRDefault="0083470D" w:rsidP="00A953C4">
      <w:pPr>
        <w:pStyle w:val="Nadpis3"/>
        <w:numPr>
          <w:ilvl w:val="0"/>
          <w:numId w:val="72"/>
        </w:numPr>
      </w:pPr>
      <w:bookmarkStart w:id="19" w:name="_Toc236982215"/>
      <w:r w:rsidRPr="00F17C02">
        <w:t>Predmet</w:t>
      </w:r>
      <w:r w:rsidR="000F564D" w:rsidRPr="00F17C02">
        <w:t xml:space="preserve"> </w:t>
      </w:r>
      <w:r w:rsidRPr="00F17C02">
        <w:t>zákazky</w:t>
      </w:r>
      <w:bookmarkEnd w:id="17"/>
      <w:bookmarkEnd w:id="18"/>
      <w:bookmarkEnd w:id="19"/>
    </w:p>
    <w:p w14:paraId="6E14D5D5" w14:textId="6B76676D" w:rsidR="00AD6762" w:rsidRPr="00F17C02" w:rsidRDefault="00C6149A" w:rsidP="00A953C4">
      <w:pPr>
        <w:pStyle w:val="Zoznam"/>
        <w:numPr>
          <w:ilvl w:val="1"/>
          <w:numId w:val="72"/>
        </w:numPr>
        <w:spacing w:before="0" w:after="0" w:line="276" w:lineRule="auto"/>
        <w:rPr>
          <w:rFonts w:asciiTheme="minorHAnsi" w:hAnsiTheme="minorHAnsi" w:cstheme="minorHAnsi"/>
          <w:sz w:val="22"/>
          <w:szCs w:val="22"/>
        </w:rPr>
      </w:pPr>
      <w:bookmarkStart w:id="20" w:name="OLE_LINK21"/>
      <w:r w:rsidRPr="00F17C02">
        <w:rPr>
          <w:rFonts w:asciiTheme="minorHAnsi" w:hAnsiTheme="minorHAnsi" w:cstheme="minorHAnsi"/>
          <w:sz w:val="22"/>
          <w:szCs w:val="22"/>
        </w:rPr>
        <w:t>Názov zákazky:</w:t>
      </w:r>
      <w:r w:rsidR="00737269" w:rsidRPr="00F17C02">
        <w:rPr>
          <w:rFonts w:asciiTheme="minorHAnsi" w:hAnsiTheme="minorHAnsi" w:cstheme="minorHAnsi"/>
          <w:sz w:val="22"/>
          <w:szCs w:val="22"/>
        </w:rPr>
        <w:t xml:space="preserve"> </w:t>
      </w:r>
      <w:r w:rsidR="00C31905" w:rsidRPr="00C31905">
        <w:rPr>
          <w:rFonts w:asciiTheme="minorHAnsi" w:hAnsiTheme="minorHAnsi" w:cstheme="minorHAnsi"/>
          <w:sz w:val="22"/>
          <w:szCs w:val="22"/>
        </w:rPr>
        <w:t xml:space="preserve">Poskytnutie služieb projektového manažmentu pre projekt </w:t>
      </w:r>
      <w:proofErr w:type="spellStart"/>
      <w:r w:rsidR="00C31905" w:rsidRPr="00C31905">
        <w:rPr>
          <w:rFonts w:asciiTheme="minorHAnsi" w:hAnsiTheme="minorHAnsi" w:cstheme="minorHAnsi"/>
          <w:sz w:val="22"/>
          <w:szCs w:val="22"/>
        </w:rPr>
        <w:t>Lightweight</w:t>
      </w:r>
      <w:proofErr w:type="spellEnd"/>
      <w:r w:rsidR="00C31905" w:rsidRPr="00C31905">
        <w:rPr>
          <w:rFonts w:asciiTheme="minorHAnsi" w:hAnsiTheme="minorHAnsi" w:cstheme="minorHAnsi"/>
          <w:sz w:val="22"/>
          <w:szCs w:val="22"/>
        </w:rPr>
        <w:t xml:space="preserve"> EU: </w:t>
      </w:r>
      <w:proofErr w:type="spellStart"/>
      <w:r w:rsidR="00C31905" w:rsidRPr="00C31905">
        <w:rPr>
          <w:rFonts w:asciiTheme="minorHAnsi" w:hAnsiTheme="minorHAnsi" w:cstheme="minorHAnsi"/>
          <w:sz w:val="22"/>
          <w:szCs w:val="22"/>
        </w:rPr>
        <w:t>Strengthening</w:t>
      </w:r>
      <w:proofErr w:type="spellEnd"/>
      <w:r w:rsidR="00C31905" w:rsidRPr="00C31905">
        <w:rPr>
          <w:rFonts w:asciiTheme="minorHAnsi" w:hAnsiTheme="minorHAnsi" w:cstheme="minorHAnsi"/>
          <w:sz w:val="22"/>
          <w:szCs w:val="22"/>
        </w:rPr>
        <w:t xml:space="preserve"> EU </w:t>
      </w:r>
      <w:proofErr w:type="spellStart"/>
      <w:r w:rsidR="00C31905" w:rsidRPr="00C31905">
        <w:rPr>
          <w:rFonts w:asciiTheme="minorHAnsi" w:hAnsiTheme="minorHAnsi" w:cstheme="minorHAnsi"/>
          <w:sz w:val="22"/>
          <w:szCs w:val="22"/>
        </w:rPr>
        <w:t>lightweight</w:t>
      </w:r>
      <w:proofErr w:type="spellEnd"/>
      <w:r w:rsidR="00C31905" w:rsidRPr="00C31905">
        <w:rPr>
          <w:rFonts w:asciiTheme="minorHAnsi" w:hAnsiTheme="minorHAnsi" w:cstheme="minorHAnsi"/>
          <w:sz w:val="22"/>
          <w:szCs w:val="22"/>
        </w:rPr>
        <w:t xml:space="preserve"> </w:t>
      </w:r>
      <w:proofErr w:type="spellStart"/>
      <w:r w:rsidR="00C31905" w:rsidRPr="00C31905">
        <w:rPr>
          <w:rFonts w:asciiTheme="minorHAnsi" w:hAnsiTheme="minorHAnsi" w:cstheme="minorHAnsi"/>
          <w:sz w:val="22"/>
          <w:szCs w:val="22"/>
        </w:rPr>
        <w:t>policies</w:t>
      </w:r>
      <w:proofErr w:type="spellEnd"/>
      <w:r w:rsidR="00C31905" w:rsidRPr="00C31905">
        <w:rPr>
          <w:rFonts w:asciiTheme="minorHAnsi" w:hAnsiTheme="minorHAnsi" w:cstheme="minorHAnsi"/>
          <w:sz w:val="22"/>
          <w:szCs w:val="22"/>
        </w:rPr>
        <w:t xml:space="preserve"> </w:t>
      </w:r>
      <w:proofErr w:type="spellStart"/>
      <w:r w:rsidR="00C31905" w:rsidRPr="00C31905">
        <w:rPr>
          <w:rFonts w:asciiTheme="minorHAnsi" w:hAnsiTheme="minorHAnsi" w:cstheme="minorHAnsi"/>
          <w:sz w:val="22"/>
          <w:szCs w:val="22"/>
        </w:rPr>
        <w:t>for</w:t>
      </w:r>
      <w:proofErr w:type="spellEnd"/>
      <w:r w:rsidR="00C31905" w:rsidRPr="00C31905">
        <w:rPr>
          <w:rFonts w:asciiTheme="minorHAnsi" w:hAnsiTheme="minorHAnsi" w:cstheme="minorHAnsi"/>
          <w:sz w:val="22"/>
          <w:szCs w:val="22"/>
        </w:rPr>
        <w:t xml:space="preserve"> a </w:t>
      </w:r>
      <w:proofErr w:type="spellStart"/>
      <w:r w:rsidR="00C31905" w:rsidRPr="00C31905">
        <w:rPr>
          <w:rFonts w:asciiTheme="minorHAnsi" w:hAnsiTheme="minorHAnsi" w:cstheme="minorHAnsi"/>
          <w:sz w:val="22"/>
          <w:szCs w:val="22"/>
        </w:rPr>
        <w:t>unified</w:t>
      </w:r>
      <w:proofErr w:type="spellEnd"/>
      <w:r w:rsidR="00C31905" w:rsidRPr="00C31905">
        <w:rPr>
          <w:rFonts w:asciiTheme="minorHAnsi" w:hAnsiTheme="minorHAnsi" w:cstheme="minorHAnsi"/>
          <w:sz w:val="22"/>
          <w:szCs w:val="22"/>
        </w:rPr>
        <w:t xml:space="preserve"> </w:t>
      </w:r>
      <w:proofErr w:type="spellStart"/>
      <w:r w:rsidR="00C31905" w:rsidRPr="00C31905">
        <w:rPr>
          <w:rFonts w:asciiTheme="minorHAnsi" w:hAnsiTheme="minorHAnsi" w:cstheme="minorHAnsi"/>
          <w:sz w:val="22"/>
          <w:szCs w:val="22"/>
        </w:rPr>
        <w:t>European</w:t>
      </w:r>
      <w:proofErr w:type="spellEnd"/>
      <w:r w:rsidR="00C31905" w:rsidRPr="00C31905">
        <w:rPr>
          <w:rFonts w:asciiTheme="minorHAnsi" w:hAnsiTheme="minorHAnsi" w:cstheme="minorHAnsi"/>
          <w:sz w:val="22"/>
          <w:szCs w:val="22"/>
        </w:rPr>
        <w:t xml:space="preserve"> </w:t>
      </w:r>
      <w:proofErr w:type="spellStart"/>
      <w:r w:rsidR="00C31905" w:rsidRPr="00C31905">
        <w:rPr>
          <w:rFonts w:asciiTheme="minorHAnsi" w:hAnsiTheme="minorHAnsi" w:cstheme="minorHAnsi"/>
          <w:sz w:val="22"/>
          <w:szCs w:val="22"/>
        </w:rPr>
        <w:t>approach</w:t>
      </w:r>
      <w:proofErr w:type="spellEnd"/>
      <w:r w:rsidR="00EA0718">
        <w:rPr>
          <w:rFonts w:asciiTheme="minorHAnsi" w:hAnsiTheme="minorHAnsi" w:cstheme="minorHAnsi"/>
          <w:sz w:val="22"/>
          <w:szCs w:val="22"/>
        </w:rPr>
        <w:t>.</w:t>
      </w:r>
    </w:p>
    <w:p w14:paraId="691EE7D5" w14:textId="5516EC5C" w:rsidR="00AD6762" w:rsidRPr="00F17C02" w:rsidRDefault="00AD6762" w:rsidP="00D3384B">
      <w:pPr>
        <w:spacing w:before="0" w:after="0" w:line="276" w:lineRule="auto"/>
        <w:ind w:firstLine="360"/>
        <w:rPr>
          <w:rFonts w:asciiTheme="minorHAnsi" w:hAnsiTheme="minorHAnsi" w:cstheme="minorHAnsi"/>
          <w:sz w:val="22"/>
          <w:szCs w:val="22"/>
        </w:rPr>
      </w:pPr>
      <w:r w:rsidRPr="00F17C02">
        <w:rPr>
          <w:rFonts w:asciiTheme="minorHAnsi" w:hAnsiTheme="minorHAnsi" w:cstheme="minorHAnsi"/>
          <w:sz w:val="22"/>
          <w:szCs w:val="22"/>
        </w:rPr>
        <w:t xml:space="preserve">ID zákazky: </w:t>
      </w:r>
      <w:r w:rsidR="00EA0718" w:rsidRPr="00EA0718">
        <w:rPr>
          <w:rFonts w:asciiTheme="minorHAnsi" w:hAnsiTheme="minorHAnsi" w:cstheme="minorHAnsi"/>
          <w:sz w:val="22"/>
          <w:szCs w:val="22"/>
        </w:rPr>
        <w:t>OV26UMS023</w:t>
      </w:r>
    </w:p>
    <w:bookmarkEnd w:id="20"/>
    <w:p w14:paraId="216C8C5F" w14:textId="04485A90" w:rsidR="00ED3974" w:rsidRPr="00BC3905" w:rsidRDefault="009A6D33" w:rsidP="00A953C4">
      <w:pPr>
        <w:pStyle w:val="Zoznam"/>
        <w:numPr>
          <w:ilvl w:val="1"/>
          <w:numId w:val="72"/>
        </w:numPr>
        <w:spacing w:before="0" w:after="0" w:line="276" w:lineRule="auto"/>
        <w:rPr>
          <w:rFonts w:asciiTheme="minorHAnsi" w:hAnsiTheme="minorHAnsi" w:cstheme="minorHAnsi"/>
          <w:noProof/>
          <w:sz w:val="22"/>
          <w:szCs w:val="22"/>
        </w:rPr>
      </w:pPr>
      <w:r w:rsidRPr="00F17C02">
        <w:rPr>
          <w:rFonts w:asciiTheme="minorHAnsi" w:hAnsiTheme="minorHAnsi" w:cstheme="minorHAnsi"/>
          <w:noProof/>
          <w:sz w:val="22"/>
          <w:szCs w:val="22"/>
        </w:rPr>
        <w:t>Predpokladaná</w:t>
      </w:r>
      <w:r w:rsidR="000F564D" w:rsidRPr="00F17C02">
        <w:rPr>
          <w:rFonts w:asciiTheme="minorHAnsi" w:hAnsiTheme="minorHAnsi" w:cstheme="minorHAnsi"/>
          <w:noProof/>
          <w:sz w:val="22"/>
          <w:szCs w:val="22"/>
        </w:rPr>
        <w:t xml:space="preserve"> </w:t>
      </w:r>
      <w:r w:rsidRPr="00F17C02">
        <w:rPr>
          <w:rFonts w:asciiTheme="minorHAnsi" w:hAnsiTheme="minorHAnsi" w:cstheme="minorHAnsi"/>
          <w:noProof/>
          <w:sz w:val="22"/>
          <w:szCs w:val="22"/>
        </w:rPr>
        <w:t>hodnota</w:t>
      </w:r>
      <w:r w:rsidR="000F564D" w:rsidRPr="00F17C02">
        <w:rPr>
          <w:rFonts w:asciiTheme="minorHAnsi" w:hAnsiTheme="minorHAnsi" w:cstheme="minorHAnsi"/>
          <w:noProof/>
          <w:sz w:val="22"/>
          <w:szCs w:val="22"/>
        </w:rPr>
        <w:t xml:space="preserve"> </w:t>
      </w:r>
      <w:r w:rsidRPr="00F17C02">
        <w:rPr>
          <w:rFonts w:asciiTheme="minorHAnsi" w:hAnsiTheme="minorHAnsi" w:cstheme="minorHAnsi"/>
          <w:noProof/>
          <w:sz w:val="22"/>
          <w:szCs w:val="22"/>
        </w:rPr>
        <w:t>zákazky:</w:t>
      </w:r>
      <w:r w:rsidR="000F564D" w:rsidRPr="00F17C02">
        <w:rPr>
          <w:rFonts w:asciiTheme="minorHAnsi" w:hAnsiTheme="minorHAnsi" w:cstheme="minorHAnsi"/>
          <w:noProof/>
          <w:sz w:val="22"/>
          <w:szCs w:val="22"/>
        </w:rPr>
        <w:t xml:space="preserve"> </w:t>
      </w:r>
      <w:r w:rsidR="00502A42" w:rsidRPr="00BC3905">
        <w:rPr>
          <w:rFonts w:asciiTheme="minorHAnsi" w:hAnsiTheme="minorHAnsi" w:cstheme="minorHAnsi"/>
          <w:noProof/>
          <w:sz w:val="22"/>
          <w:szCs w:val="22"/>
        </w:rPr>
        <w:t>neuvádza sa.</w:t>
      </w:r>
    </w:p>
    <w:p w14:paraId="52DCBD56" w14:textId="341EDC11" w:rsidR="00C6149A" w:rsidRPr="00F17C02" w:rsidRDefault="00D2262B" w:rsidP="00A953C4">
      <w:pPr>
        <w:pStyle w:val="Zoznam"/>
        <w:numPr>
          <w:ilvl w:val="1"/>
          <w:numId w:val="72"/>
        </w:numPr>
        <w:spacing w:before="0" w:after="0" w:line="276" w:lineRule="auto"/>
        <w:rPr>
          <w:rFonts w:asciiTheme="minorHAnsi" w:hAnsiTheme="minorHAnsi" w:cstheme="minorHAnsi"/>
          <w:noProof/>
          <w:sz w:val="22"/>
          <w:szCs w:val="22"/>
        </w:rPr>
      </w:pPr>
      <w:r w:rsidRPr="00F17C02">
        <w:rPr>
          <w:rFonts w:asciiTheme="minorHAnsi" w:hAnsiTheme="minorHAnsi" w:cstheme="minorHAnsi"/>
          <w:noProof/>
          <w:sz w:val="22"/>
          <w:szCs w:val="22"/>
        </w:rPr>
        <w:t>Komplexnosť zákazky a rozdelenie zákazky na časti</w:t>
      </w:r>
      <w:r w:rsidR="00C6149A" w:rsidRPr="00F17C02">
        <w:rPr>
          <w:rFonts w:asciiTheme="minorHAnsi" w:hAnsiTheme="minorHAnsi" w:cstheme="minorHAnsi"/>
          <w:noProof/>
          <w:sz w:val="22"/>
          <w:szCs w:val="22"/>
        </w:rPr>
        <w:t xml:space="preserve"> je nasledovné</w:t>
      </w:r>
      <w:r w:rsidR="004A6E4B" w:rsidRPr="00F17C02">
        <w:rPr>
          <w:rFonts w:asciiTheme="minorHAnsi" w:hAnsiTheme="minorHAnsi" w:cstheme="minorHAnsi"/>
          <w:noProof/>
          <w:sz w:val="22"/>
          <w:szCs w:val="22"/>
        </w:rPr>
        <w:t>:</w:t>
      </w:r>
      <w:r w:rsidR="00C6149A" w:rsidRPr="00F17C02">
        <w:rPr>
          <w:rFonts w:asciiTheme="minorHAnsi" w:hAnsiTheme="minorHAnsi" w:cstheme="minorHAnsi"/>
          <w:noProof/>
          <w:sz w:val="22"/>
          <w:szCs w:val="22"/>
        </w:rPr>
        <w:t xml:space="preserve"> </w:t>
      </w:r>
      <w:r w:rsidR="00B37BFD" w:rsidRPr="00F17C02">
        <w:rPr>
          <w:rFonts w:asciiTheme="minorHAnsi" w:hAnsiTheme="minorHAnsi" w:cstheme="minorHAnsi"/>
          <w:noProof/>
          <w:sz w:val="22"/>
          <w:szCs w:val="22"/>
        </w:rPr>
        <w:t>ponuku nie je možné rozdeliť na niekoľko častí.</w:t>
      </w:r>
    </w:p>
    <w:p w14:paraId="19F8A039" w14:textId="742DCF3E" w:rsidR="00F40AD4" w:rsidRPr="00F17C02" w:rsidRDefault="00F40AD4" w:rsidP="00A953C4">
      <w:pPr>
        <w:pStyle w:val="Zoznam"/>
        <w:numPr>
          <w:ilvl w:val="1"/>
          <w:numId w:val="72"/>
        </w:numPr>
        <w:spacing w:before="0" w:after="0" w:line="276" w:lineRule="auto"/>
        <w:rPr>
          <w:rFonts w:asciiTheme="minorHAnsi" w:hAnsiTheme="minorHAnsi" w:cstheme="minorHAnsi"/>
          <w:sz w:val="22"/>
          <w:szCs w:val="22"/>
        </w:rPr>
      </w:pPr>
      <w:r w:rsidRPr="00F17C02">
        <w:rPr>
          <w:rFonts w:asciiTheme="minorHAnsi" w:hAnsiTheme="minorHAnsi" w:cstheme="minorHAnsi"/>
          <w:sz w:val="22"/>
          <w:szCs w:val="22"/>
        </w:rPr>
        <w:t>Spoločný slovník obstarávania (CPV):  </w:t>
      </w:r>
    </w:p>
    <w:p w14:paraId="6D184E71" w14:textId="7B0172F1" w:rsidR="00F40AD4" w:rsidRPr="00F17C02" w:rsidRDefault="00F40AD4" w:rsidP="002151BF">
      <w:pPr>
        <w:pStyle w:val="paragraph"/>
        <w:spacing w:before="0" w:beforeAutospacing="0" w:after="0" w:afterAutospacing="0" w:line="276" w:lineRule="auto"/>
        <w:ind w:firstLine="426"/>
        <w:jc w:val="both"/>
        <w:textAlignment w:val="baseline"/>
        <w:rPr>
          <w:rFonts w:asciiTheme="minorHAnsi" w:hAnsiTheme="minorHAnsi" w:cstheme="minorHAnsi"/>
          <w:b/>
          <w:sz w:val="22"/>
          <w:szCs w:val="22"/>
          <w:lang w:eastAsia="en-GB"/>
        </w:rPr>
      </w:pPr>
      <w:r w:rsidRPr="00F17C02">
        <w:rPr>
          <w:rFonts w:asciiTheme="minorHAnsi" w:hAnsiTheme="minorHAnsi" w:cstheme="minorHAnsi"/>
          <w:b/>
          <w:sz w:val="22"/>
          <w:szCs w:val="22"/>
          <w:lang w:eastAsia="en-GB"/>
        </w:rPr>
        <w:t>Hlavný slovník:  </w:t>
      </w:r>
    </w:p>
    <w:p w14:paraId="2614663F" w14:textId="77777777" w:rsidR="000A331D" w:rsidRDefault="000A331D" w:rsidP="002151BF">
      <w:pPr>
        <w:pStyle w:val="paragraph"/>
        <w:spacing w:before="0" w:beforeAutospacing="0" w:after="0" w:afterAutospacing="0" w:line="276" w:lineRule="auto"/>
        <w:ind w:firstLine="426"/>
        <w:jc w:val="both"/>
        <w:textAlignment w:val="baseline"/>
        <w:rPr>
          <w:rFonts w:asciiTheme="minorHAnsi" w:hAnsiTheme="minorHAnsi" w:cstheme="minorHAnsi"/>
          <w:sz w:val="22"/>
          <w:szCs w:val="22"/>
          <w:lang w:eastAsia="en-GB"/>
        </w:rPr>
      </w:pPr>
      <w:r w:rsidRPr="000A331D">
        <w:rPr>
          <w:rFonts w:asciiTheme="minorHAnsi" w:hAnsiTheme="minorHAnsi" w:cstheme="minorHAnsi"/>
          <w:sz w:val="22"/>
          <w:szCs w:val="22"/>
          <w:lang w:eastAsia="en-GB"/>
        </w:rPr>
        <w:t>79421000-1 Riadenie projektov iných ako pre stavebné práce</w:t>
      </w:r>
    </w:p>
    <w:p w14:paraId="2A1B81E8" w14:textId="77777777" w:rsidR="00B31D20" w:rsidRDefault="00B31D20" w:rsidP="00B31D20">
      <w:pPr>
        <w:pStyle w:val="paragraph"/>
        <w:spacing w:before="0" w:beforeAutospacing="0" w:after="0" w:afterAutospacing="0" w:line="276" w:lineRule="auto"/>
        <w:ind w:firstLine="426"/>
        <w:jc w:val="both"/>
        <w:textAlignment w:val="baseline"/>
        <w:rPr>
          <w:rFonts w:asciiTheme="minorHAnsi" w:hAnsiTheme="minorHAnsi" w:cstheme="minorHAnsi"/>
          <w:sz w:val="22"/>
          <w:szCs w:val="22"/>
          <w:lang w:eastAsia="en-GB"/>
        </w:rPr>
      </w:pPr>
      <w:r w:rsidRPr="000A331D">
        <w:rPr>
          <w:rFonts w:asciiTheme="minorHAnsi" w:hAnsiTheme="minorHAnsi" w:cstheme="minorHAnsi"/>
          <w:sz w:val="22"/>
          <w:szCs w:val="22"/>
          <w:lang w:eastAsia="en-GB"/>
        </w:rPr>
        <w:t>72224000-1 Poradenstvo pri riadení projektov</w:t>
      </w:r>
    </w:p>
    <w:p w14:paraId="5851E943" w14:textId="77777777" w:rsidR="00B31D20" w:rsidRDefault="00B31D20" w:rsidP="00B31D20">
      <w:pPr>
        <w:pStyle w:val="paragraph"/>
        <w:spacing w:before="0" w:beforeAutospacing="0" w:after="0" w:afterAutospacing="0" w:line="276" w:lineRule="auto"/>
        <w:ind w:firstLine="426"/>
        <w:jc w:val="both"/>
        <w:textAlignment w:val="baseline"/>
        <w:rPr>
          <w:rFonts w:asciiTheme="minorHAnsi" w:hAnsiTheme="minorHAnsi" w:cstheme="minorHAnsi"/>
          <w:sz w:val="22"/>
          <w:szCs w:val="22"/>
          <w:lang w:eastAsia="en-GB"/>
        </w:rPr>
      </w:pPr>
      <w:r w:rsidRPr="00C46DC4">
        <w:rPr>
          <w:rFonts w:asciiTheme="minorHAnsi" w:hAnsiTheme="minorHAnsi" w:cstheme="minorHAnsi"/>
          <w:sz w:val="22"/>
          <w:szCs w:val="22"/>
          <w:lang w:eastAsia="en-GB"/>
        </w:rPr>
        <w:t>79634000-7</w:t>
      </w:r>
      <w:r w:rsidRPr="00C46DC4">
        <w:rPr>
          <w:rFonts w:asciiTheme="minorHAnsi" w:hAnsiTheme="minorHAnsi" w:cstheme="minorHAnsi"/>
          <w:sz w:val="22"/>
          <w:szCs w:val="22"/>
          <w:lang w:eastAsia="en-GB"/>
        </w:rPr>
        <w:tab/>
        <w:t>Služby profesijného poradenstva</w:t>
      </w:r>
    </w:p>
    <w:p w14:paraId="06CE0ED4" w14:textId="77777777" w:rsidR="00B31D20" w:rsidRDefault="00B31D20" w:rsidP="002151BF">
      <w:pPr>
        <w:pStyle w:val="paragraph"/>
        <w:spacing w:before="0" w:beforeAutospacing="0" w:after="0" w:afterAutospacing="0" w:line="276" w:lineRule="auto"/>
        <w:ind w:firstLine="426"/>
        <w:jc w:val="both"/>
        <w:textAlignment w:val="baseline"/>
        <w:rPr>
          <w:rFonts w:asciiTheme="minorHAnsi" w:hAnsiTheme="minorHAnsi" w:cstheme="minorHAnsi"/>
          <w:sz w:val="22"/>
          <w:szCs w:val="22"/>
          <w:lang w:eastAsia="en-GB"/>
        </w:rPr>
      </w:pPr>
    </w:p>
    <w:p w14:paraId="74786613" w14:textId="77777777" w:rsidR="00C6149A" w:rsidRPr="005F7CA2" w:rsidRDefault="00D2262B" w:rsidP="00A953C4">
      <w:pPr>
        <w:pStyle w:val="Zoznam"/>
        <w:numPr>
          <w:ilvl w:val="1"/>
          <w:numId w:val="72"/>
        </w:numPr>
        <w:spacing w:before="0" w:after="0" w:line="276" w:lineRule="auto"/>
        <w:ind w:left="426"/>
        <w:rPr>
          <w:rStyle w:val="eop"/>
          <w:rFonts w:asciiTheme="minorHAnsi" w:hAnsiTheme="minorHAnsi" w:cstheme="minorHAnsi"/>
          <w:sz w:val="22"/>
          <w:szCs w:val="22"/>
        </w:rPr>
      </w:pPr>
      <w:r w:rsidRPr="00F17C02">
        <w:rPr>
          <w:rStyle w:val="eop"/>
          <w:rFonts w:asciiTheme="minorHAnsi" w:hAnsiTheme="minorHAnsi" w:cstheme="minorHAnsi"/>
          <w:sz w:val="22"/>
          <w:szCs w:val="22"/>
        </w:rPr>
        <w:t xml:space="preserve">Stručný opis predmetu zákazky a opis obstarávania: </w:t>
      </w:r>
    </w:p>
    <w:p w14:paraId="2654F071" w14:textId="4D8B2D17" w:rsidR="00ED3974" w:rsidRPr="005F7CA2" w:rsidRDefault="00B37BFD" w:rsidP="00FD0D60">
      <w:pPr>
        <w:pStyle w:val="Zoznam"/>
        <w:spacing w:before="0" w:after="0" w:line="276" w:lineRule="auto"/>
        <w:ind w:left="426" w:firstLine="0"/>
        <w:rPr>
          <w:rStyle w:val="eop"/>
          <w:rFonts w:asciiTheme="minorHAnsi" w:hAnsiTheme="minorHAnsi" w:cstheme="minorHAnsi"/>
          <w:sz w:val="22"/>
          <w:szCs w:val="22"/>
        </w:rPr>
      </w:pPr>
      <w:r w:rsidRPr="00F17C02">
        <w:rPr>
          <w:rStyle w:val="eop"/>
          <w:rFonts w:asciiTheme="minorHAnsi" w:hAnsiTheme="minorHAnsi" w:cstheme="minorHAnsi"/>
          <w:sz w:val="22"/>
          <w:szCs w:val="22"/>
        </w:rPr>
        <w:t xml:space="preserve">Predmetom zákazky </w:t>
      </w:r>
      <w:r w:rsidR="00C6149A" w:rsidRPr="00F17C02">
        <w:rPr>
          <w:rStyle w:val="eop"/>
          <w:rFonts w:asciiTheme="minorHAnsi" w:hAnsiTheme="minorHAnsi" w:cstheme="minorHAnsi"/>
          <w:sz w:val="22"/>
          <w:szCs w:val="22"/>
        </w:rPr>
        <w:t xml:space="preserve">je </w:t>
      </w:r>
      <w:r w:rsidR="00C31905">
        <w:rPr>
          <w:rStyle w:val="eop"/>
          <w:rFonts w:asciiTheme="minorHAnsi" w:hAnsiTheme="minorHAnsi" w:cstheme="minorHAnsi"/>
          <w:sz w:val="22"/>
          <w:szCs w:val="22"/>
        </w:rPr>
        <w:t>p</w:t>
      </w:r>
      <w:r w:rsidR="00C31905" w:rsidRPr="00C31905">
        <w:rPr>
          <w:rStyle w:val="eop"/>
          <w:rFonts w:asciiTheme="minorHAnsi" w:hAnsiTheme="minorHAnsi" w:cstheme="minorHAnsi"/>
          <w:sz w:val="22"/>
          <w:szCs w:val="22"/>
        </w:rPr>
        <w:t xml:space="preserve">oskytnutie služieb projektového manažmentu pre projekt </w:t>
      </w:r>
      <w:proofErr w:type="spellStart"/>
      <w:r w:rsidR="00C31905" w:rsidRPr="00C31905">
        <w:rPr>
          <w:rStyle w:val="eop"/>
          <w:rFonts w:asciiTheme="minorHAnsi" w:hAnsiTheme="minorHAnsi" w:cstheme="minorHAnsi"/>
          <w:sz w:val="22"/>
          <w:szCs w:val="22"/>
        </w:rPr>
        <w:t>Lightweight</w:t>
      </w:r>
      <w:proofErr w:type="spellEnd"/>
      <w:r w:rsidR="00C31905" w:rsidRPr="00C31905">
        <w:rPr>
          <w:rStyle w:val="eop"/>
          <w:rFonts w:asciiTheme="minorHAnsi" w:hAnsiTheme="minorHAnsi" w:cstheme="minorHAnsi"/>
          <w:sz w:val="22"/>
          <w:szCs w:val="22"/>
        </w:rPr>
        <w:t xml:space="preserve"> EU: </w:t>
      </w:r>
      <w:proofErr w:type="spellStart"/>
      <w:r w:rsidR="00C31905" w:rsidRPr="00C31905">
        <w:rPr>
          <w:rStyle w:val="eop"/>
          <w:rFonts w:asciiTheme="minorHAnsi" w:hAnsiTheme="minorHAnsi" w:cstheme="minorHAnsi"/>
          <w:sz w:val="22"/>
          <w:szCs w:val="22"/>
        </w:rPr>
        <w:t>Strengthening</w:t>
      </w:r>
      <w:proofErr w:type="spellEnd"/>
      <w:r w:rsidR="00C31905" w:rsidRPr="00C31905">
        <w:rPr>
          <w:rStyle w:val="eop"/>
          <w:rFonts w:asciiTheme="minorHAnsi" w:hAnsiTheme="minorHAnsi" w:cstheme="minorHAnsi"/>
          <w:sz w:val="22"/>
          <w:szCs w:val="22"/>
        </w:rPr>
        <w:t xml:space="preserve"> EU </w:t>
      </w:r>
      <w:proofErr w:type="spellStart"/>
      <w:r w:rsidR="00C31905" w:rsidRPr="00C31905">
        <w:rPr>
          <w:rStyle w:val="eop"/>
          <w:rFonts w:asciiTheme="minorHAnsi" w:hAnsiTheme="minorHAnsi" w:cstheme="minorHAnsi"/>
          <w:sz w:val="22"/>
          <w:szCs w:val="22"/>
        </w:rPr>
        <w:t>lightweight</w:t>
      </w:r>
      <w:proofErr w:type="spellEnd"/>
      <w:r w:rsidR="00C31905" w:rsidRPr="00C31905">
        <w:rPr>
          <w:rStyle w:val="eop"/>
          <w:rFonts w:asciiTheme="minorHAnsi" w:hAnsiTheme="minorHAnsi" w:cstheme="minorHAnsi"/>
          <w:sz w:val="22"/>
          <w:szCs w:val="22"/>
        </w:rPr>
        <w:t xml:space="preserve"> </w:t>
      </w:r>
      <w:proofErr w:type="spellStart"/>
      <w:r w:rsidR="00C31905" w:rsidRPr="00C31905">
        <w:rPr>
          <w:rStyle w:val="eop"/>
          <w:rFonts w:asciiTheme="minorHAnsi" w:hAnsiTheme="minorHAnsi" w:cstheme="minorHAnsi"/>
          <w:sz w:val="22"/>
          <w:szCs w:val="22"/>
        </w:rPr>
        <w:t>policies</w:t>
      </w:r>
      <w:proofErr w:type="spellEnd"/>
      <w:r w:rsidR="00C31905" w:rsidRPr="00C31905">
        <w:rPr>
          <w:rStyle w:val="eop"/>
          <w:rFonts w:asciiTheme="minorHAnsi" w:hAnsiTheme="minorHAnsi" w:cstheme="minorHAnsi"/>
          <w:sz w:val="22"/>
          <w:szCs w:val="22"/>
        </w:rPr>
        <w:t xml:space="preserve"> </w:t>
      </w:r>
      <w:proofErr w:type="spellStart"/>
      <w:r w:rsidR="00C31905" w:rsidRPr="00C31905">
        <w:rPr>
          <w:rStyle w:val="eop"/>
          <w:rFonts w:asciiTheme="minorHAnsi" w:hAnsiTheme="minorHAnsi" w:cstheme="minorHAnsi"/>
          <w:sz w:val="22"/>
          <w:szCs w:val="22"/>
        </w:rPr>
        <w:t>for</w:t>
      </w:r>
      <w:proofErr w:type="spellEnd"/>
      <w:r w:rsidR="00C31905" w:rsidRPr="00C31905">
        <w:rPr>
          <w:rStyle w:val="eop"/>
          <w:rFonts w:asciiTheme="minorHAnsi" w:hAnsiTheme="minorHAnsi" w:cstheme="minorHAnsi"/>
          <w:sz w:val="22"/>
          <w:szCs w:val="22"/>
        </w:rPr>
        <w:t xml:space="preserve"> a </w:t>
      </w:r>
      <w:proofErr w:type="spellStart"/>
      <w:r w:rsidR="00C31905" w:rsidRPr="00C31905">
        <w:rPr>
          <w:rStyle w:val="eop"/>
          <w:rFonts w:asciiTheme="minorHAnsi" w:hAnsiTheme="minorHAnsi" w:cstheme="minorHAnsi"/>
          <w:sz w:val="22"/>
          <w:szCs w:val="22"/>
        </w:rPr>
        <w:t>unified</w:t>
      </w:r>
      <w:proofErr w:type="spellEnd"/>
      <w:r w:rsidR="00C31905" w:rsidRPr="00C31905">
        <w:rPr>
          <w:rStyle w:val="eop"/>
          <w:rFonts w:asciiTheme="minorHAnsi" w:hAnsiTheme="minorHAnsi" w:cstheme="minorHAnsi"/>
          <w:sz w:val="22"/>
          <w:szCs w:val="22"/>
        </w:rPr>
        <w:t xml:space="preserve"> </w:t>
      </w:r>
      <w:proofErr w:type="spellStart"/>
      <w:r w:rsidR="00C31905" w:rsidRPr="00C31905">
        <w:rPr>
          <w:rStyle w:val="eop"/>
          <w:rFonts w:asciiTheme="minorHAnsi" w:hAnsiTheme="minorHAnsi" w:cstheme="minorHAnsi"/>
          <w:sz w:val="22"/>
          <w:szCs w:val="22"/>
        </w:rPr>
        <w:t>European</w:t>
      </w:r>
      <w:proofErr w:type="spellEnd"/>
      <w:r w:rsidR="00C31905" w:rsidRPr="00C31905">
        <w:rPr>
          <w:rStyle w:val="eop"/>
          <w:rFonts w:asciiTheme="minorHAnsi" w:hAnsiTheme="minorHAnsi" w:cstheme="minorHAnsi"/>
          <w:sz w:val="22"/>
          <w:szCs w:val="22"/>
        </w:rPr>
        <w:t xml:space="preserve"> </w:t>
      </w:r>
      <w:proofErr w:type="spellStart"/>
      <w:r w:rsidR="00C31905" w:rsidRPr="00C31905">
        <w:rPr>
          <w:rStyle w:val="eop"/>
          <w:rFonts w:asciiTheme="minorHAnsi" w:hAnsiTheme="minorHAnsi" w:cstheme="minorHAnsi"/>
          <w:sz w:val="22"/>
          <w:szCs w:val="22"/>
        </w:rPr>
        <w:t>approach</w:t>
      </w:r>
      <w:proofErr w:type="spellEnd"/>
      <w:r w:rsidR="00C6149A" w:rsidRPr="00F17C02">
        <w:rPr>
          <w:rStyle w:val="eop"/>
          <w:rFonts w:asciiTheme="minorHAnsi" w:hAnsiTheme="minorHAnsi" w:cstheme="minorHAnsi"/>
          <w:sz w:val="22"/>
          <w:szCs w:val="22"/>
        </w:rPr>
        <w:t>.</w:t>
      </w:r>
      <w:r w:rsidRPr="00F17C02">
        <w:rPr>
          <w:rStyle w:val="eop"/>
          <w:rFonts w:asciiTheme="minorHAnsi" w:hAnsiTheme="minorHAnsi" w:cstheme="minorHAnsi"/>
          <w:sz w:val="22"/>
          <w:szCs w:val="22"/>
        </w:rPr>
        <w:t xml:space="preserve"> </w:t>
      </w:r>
      <w:r w:rsidR="00F40AD4" w:rsidRPr="00F17C02">
        <w:rPr>
          <w:rStyle w:val="normaltextrun"/>
          <w:rFonts w:asciiTheme="minorHAnsi" w:hAnsiTheme="minorHAnsi" w:cstheme="minorHAnsi"/>
          <w:sz w:val="22"/>
          <w:szCs w:val="22"/>
        </w:rPr>
        <w:t xml:space="preserve">Podrobné vymedzenie predmetu zákazky je uvedené v časti </w:t>
      </w:r>
      <w:r w:rsidR="001A2584" w:rsidRPr="00F17C02">
        <w:rPr>
          <w:rStyle w:val="normaltextrun"/>
          <w:rFonts w:asciiTheme="minorHAnsi" w:hAnsiTheme="minorHAnsi" w:cstheme="minorHAnsi"/>
          <w:sz w:val="22"/>
          <w:szCs w:val="22"/>
        </w:rPr>
        <w:fldChar w:fldCharType="begin"/>
      </w:r>
      <w:r w:rsidR="001A2584" w:rsidRPr="00F17C02">
        <w:rPr>
          <w:rStyle w:val="normaltextrun"/>
          <w:rFonts w:asciiTheme="minorHAnsi" w:hAnsiTheme="minorHAnsi" w:cstheme="minorHAnsi"/>
          <w:sz w:val="22"/>
          <w:szCs w:val="22"/>
        </w:rPr>
        <w:instrText xml:space="preserve"> REF _Ref177591498 \h </w:instrText>
      </w:r>
      <w:r w:rsidR="00DB0026" w:rsidRPr="005F7CA2">
        <w:rPr>
          <w:rStyle w:val="normaltextrun"/>
          <w:rFonts w:asciiTheme="minorHAnsi" w:hAnsiTheme="minorHAnsi" w:cstheme="minorHAnsi"/>
          <w:sz w:val="22"/>
          <w:szCs w:val="22"/>
        </w:rPr>
        <w:instrText xml:space="preserve"> \* MERGEFORMAT </w:instrText>
      </w:r>
      <w:r w:rsidR="001A2584" w:rsidRPr="00F17C02">
        <w:rPr>
          <w:rStyle w:val="normaltextrun"/>
          <w:rFonts w:asciiTheme="minorHAnsi" w:hAnsiTheme="minorHAnsi" w:cstheme="minorHAnsi"/>
          <w:sz w:val="22"/>
          <w:szCs w:val="22"/>
        </w:rPr>
      </w:r>
      <w:r w:rsidR="001A2584" w:rsidRPr="00F17C02">
        <w:rPr>
          <w:rStyle w:val="normaltextrun"/>
          <w:rFonts w:asciiTheme="minorHAnsi" w:hAnsiTheme="minorHAnsi" w:cstheme="minorHAnsi"/>
          <w:sz w:val="22"/>
          <w:szCs w:val="22"/>
        </w:rPr>
        <w:fldChar w:fldCharType="separate"/>
      </w:r>
      <w:r w:rsidR="007343AF" w:rsidRPr="00F17C02">
        <w:rPr>
          <w:rFonts w:asciiTheme="minorHAnsi" w:hAnsiTheme="minorHAnsi" w:cstheme="minorHAnsi"/>
          <w:sz w:val="22"/>
          <w:szCs w:val="22"/>
        </w:rPr>
        <w:t>B. Opis predmetu Zákazky</w:t>
      </w:r>
      <w:r w:rsidR="001A2584" w:rsidRPr="00F17C02">
        <w:rPr>
          <w:rStyle w:val="normaltextrun"/>
          <w:rFonts w:asciiTheme="minorHAnsi" w:hAnsiTheme="minorHAnsi" w:cstheme="minorHAnsi"/>
          <w:sz w:val="22"/>
          <w:szCs w:val="22"/>
        </w:rPr>
        <w:fldChar w:fldCharType="end"/>
      </w:r>
      <w:r w:rsidR="00C6149A" w:rsidRPr="00F17C02">
        <w:rPr>
          <w:rStyle w:val="normaltextrun"/>
          <w:rFonts w:asciiTheme="minorHAnsi" w:hAnsiTheme="minorHAnsi" w:cstheme="minorHAnsi"/>
          <w:sz w:val="22"/>
          <w:szCs w:val="22"/>
        </w:rPr>
        <w:t xml:space="preserve"> </w:t>
      </w:r>
      <w:r w:rsidR="00F40AD4" w:rsidRPr="00F17C02">
        <w:rPr>
          <w:rStyle w:val="normaltextrun"/>
          <w:rFonts w:asciiTheme="minorHAnsi" w:hAnsiTheme="minorHAnsi" w:cstheme="minorHAnsi"/>
          <w:sz w:val="22"/>
          <w:szCs w:val="22"/>
        </w:rPr>
        <w:t>(</w:t>
      </w:r>
      <w:r w:rsidR="00F40AD4" w:rsidRPr="00F17C02">
        <w:rPr>
          <w:rStyle w:val="normaltextrun"/>
          <w:rFonts w:asciiTheme="minorHAnsi" w:hAnsiTheme="minorHAnsi" w:cstheme="minorHAnsi"/>
          <w:i/>
          <w:iCs/>
          <w:sz w:val="22"/>
          <w:szCs w:val="22"/>
        </w:rPr>
        <w:t xml:space="preserve">ďalej aj </w:t>
      </w:r>
      <w:r w:rsidR="00F40AD4" w:rsidRPr="00F17C02">
        <w:rPr>
          <w:rStyle w:val="normaltextrun"/>
          <w:rFonts w:asciiTheme="minorHAnsi" w:hAnsiTheme="minorHAnsi" w:cstheme="minorHAnsi"/>
          <w:sz w:val="22"/>
          <w:szCs w:val="22"/>
        </w:rPr>
        <w:t>"</w:t>
      </w:r>
      <w:r w:rsidR="00F40AD4" w:rsidRPr="00F17C02">
        <w:rPr>
          <w:rStyle w:val="normaltextrun"/>
          <w:rFonts w:asciiTheme="minorHAnsi" w:hAnsiTheme="minorHAnsi" w:cstheme="minorHAnsi"/>
          <w:i/>
          <w:iCs/>
          <w:sz w:val="22"/>
          <w:szCs w:val="22"/>
        </w:rPr>
        <w:t>SP</w:t>
      </w:r>
      <w:r w:rsidR="00F40AD4" w:rsidRPr="00F17C02">
        <w:rPr>
          <w:rStyle w:val="normaltextrun"/>
          <w:rFonts w:asciiTheme="minorHAnsi" w:hAnsiTheme="minorHAnsi" w:cstheme="minorHAnsi"/>
          <w:sz w:val="22"/>
          <w:szCs w:val="22"/>
        </w:rPr>
        <w:t>").</w:t>
      </w:r>
      <w:r w:rsidR="00F40AD4" w:rsidRPr="00F17C02">
        <w:rPr>
          <w:rStyle w:val="eop"/>
          <w:rFonts w:asciiTheme="minorHAnsi" w:hAnsiTheme="minorHAnsi" w:cstheme="minorHAnsi"/>
          <w:sz w:val="22"/>
          <w:szCs w:val="22"/>
        </w:rPr>
        <w:t> </w:t>
      </w:r>
    </w:p>
    <w:p w14:paraId="4E4CC716" w14:textId="77777777" w:rsidR="003D0761" w:rsidRPr="005F7CA2" w:rsidRDefault="003D0761" w:rsidP="00ED3974">
      <w:pPr>
        <w:pStyle w:val="Zoznam"/>
        <w:spacing w:before="0" w:after="0" w:line="276" w:lineRule="auto"/>
        <w:ind w:left="426" w:firstLine="0"/>
        <w:rPr>
          <w:rFonts w:asciiTheme="minorHAnsi" w:hAnsiTheme="minorHAnsi" w:cstheme="minorHAnsi"/>
          <w:sz w:val="22"/>
          <w:szCs w:val="22"/>
        </w:rPr>
      </w:pPr>
    </w:p>
    <w:p w14:paraId="4E1BF820" w14:textId="0BE43310" w:rsidR="00C11E15" w:rsidRPr="00F17C02" w:rsidRDefault="0002534D" w:rsidP="00A953C4">
      <w:pPr>
        <w:pStyle w:val="Nadpis3"/>
        <w:numPr>
          <w:ilvl w:val="0"/>
          <w:numId w:val="72"/>
        </w:numPr>
      </w:pPr>
      <w:bookmarkStart w:id="21" w:name="_Toc101543938"/>
      <w:bookmarkStart w:id="22" w:name="_Toc101547508"/>
      <w:bookmarkStart w:id="23" w:name="_Toc236982216"/>
      <w:r w:rsidRPr="00F17C02">
        <w:lastRenderedPageBreak/>
        <w:t>V</w:t>
      </w:r>
      <w:r w:rsidR="0083470D" w:rsidRPr="00F17C02">
        <w:t>ariantné</w:t>
      </w:r>
      <w:r w:rsidR="000F564D" w:rsidRPr="00F17C02">
        <w:t xml:space="preserve"> </w:t>
      </w:r>
      <w:r w:rsidR="0083470D" w:rsidRPr="00F17C02">
        <w:t>riešenie</w:t>
      </w:r>
      <w:bookmarkEnd w:id="21"/>
      <w:bookmarkEnd w:id="22"/>
      <w:bookmarkEnd w:id="23"/>
    </w:p>
    <w:p w14:paraId="1EEC1E09" w14:textId="02FA4BCA" w:rsidR="00623E44" w:rsidRPr="00F17C02" w:rsidRDefault="00257EC1" w:rsidP="00A953C4">
      <w:pPr>
        <w:pStyle w:val="Zoznam"/>
        <w:numPr>
          <w:ilvl w:val="1"/>
          <w:numId w:val="72"/>
        </w:numPr>
        <w:spacing w:before="0" w:after="0" w:line="276" w:lineRule="auto"/>
        <w:rPr>
          <w:rFonts w:asciiTheme="minorHAnsi" w:hAnsiTheme="minorHAnsi" w:cstheme="minorHAnsi"/>
          <w:sz w:val="22"/>
          <w:szCs w:val="22"/>
        </w:rPr>
      </w:pPr>
      <w:r w:rsidRPr="00F17C02">
        <w:rPr>
          <w:rFonts w:asciiTheme="minorHAnsi" w:hAnsiTheme="minorHAnsi" w:cstheme="minorHAnsi"/>
          <w:sz w:val="22"/>
          <w:szCs w:val="22"/>
        </w:rPr>
        <w:t>V</w:t>
      </w:r>
      <w:r w:rsidR="000F564D" w:rsidRPr="00F17C02">
        <w:rPr>
          <w:rFonts w:asciiTheme="minorHAnsi" w:hAnsiTheme="minorHAnsi" w:cstheme="minorHAnsi"/>
          <w:sz w:val="22"/>
          <w:szCs w:val="22"/>
        </w:rPr>
        <w:t xml:space="preserve"> </w:t>
      </w:r>
      <w:r w:rsidRPr="00F17C02">
        <w:rPr>
          <w:rFonts w:asciiTheme="minorHAnsi" w:hAnsiTheme="minorHAnsi" w:cstheme="minorHAnsi"/>
          <w:sz w:val="22"/>
          <w:szCs w:val="22"/>
        </w:rPr>
        <w:t>Súťaži</w:t>
      </w:r>
      <w:r w:rsidR="000F564D" w:rsidRPr="00F17C02">
        <w:rPr>
          <w:rFonts w:asciiTheme="minorHAnsi" w:hAnsiTheme="minorHAnsi" w:cstheme="minorHAnsi"/>
          <w:sz w:val="22"/>
          <w:szCs w:val="22"/>
        </w:rPr>
        <w:t xml:space="preserve"> </w:t>
      </w:r>
      <w:r w:rsidRPr="00F17C02">
        <w:rPr>
          <w:rFonts w:asciiTheme="minorHAnsi" w:hAnsiTheme="minorHAnsi" w:cstheme="minorHAnsi"/>
          <w:sz w:val="22"/>
          <w:szCs w:val="22"/>
        </w:rPr>
        <w:t>n</w:t>
      </w:r>
      <w:r w:rsidR="00752C32" w:rsidRPr="00F17C02">
        <w:rPr>
          <w:rFonts w:asciiTheme="minorHAnsi" w:hAnsiTheme="minorHAnsi" w:cstheme="minorHAnsi"/>
          <w:sz w:val="22"/>
          <w:szCs w:val="22"/>
        </w:rPr>
        <w:t>ie</w:t>
      </w:r>
      <w:r w:rsidR="000F564D" w:rsidRPr="00F17C02">
        <w:rPr>
          <w:rFonts w:asciiTheme="minorHAnsi" w:hAnsiTheme="minorHAnsi" w:cstheme="minorHAnsi"/>
          <w:sz w:val="22"/>
          <w:szCs w:val="22"/>
        </w:rPr>
        <w:t xml:space="preserve"> </w:t>
      </w:r>
      <w:r w:rsidR="00752C32" w:rsidRPr="00F17C02">
        <w:rPr>
          <w:rFonts w:asciiTheme="minorHAnsi" w:hAnsiTheme="minorHAnsi" w:cstheme="minorHAnsi"/>
          <w:sz w:val="22"/>
          <w:szCs w:val="22"/>
        </w:rPr>
        <w:t>je</w:t>
      </w:r>
      <w:r w:rsidR="000F564D" w:rsidRPr="00F17C02">
        <w:rPr>
          <w:rFonts w:asciiTheme="minorHAnsi" w:hAnsiTheme="minorHAnsi" w:cstheme="minorHAnsi"/>
          <w:sz w:val="22"/>
          <w:szCs w:val="22"/>
        </w:rPr>
        <w:t xml:space="preserve"> </w:t>
      </w:r>
      <w:r w:rsidR="00752C32" w:rsidRPr="00F17C02">
        <w:rPr>
          <w:rFonts w:asciiTheme="minorHAnsi" w:hAnsiTheme="minorHAnsi" w:cstheme="minorHAnsi"/>
          <w:sz w:val="22"/>
          <w:szCs w:val="22"/>
        </w:rPr>
        <w:t>možné</w:t>
      </w:r>
      <w:r w:rsidR="000F564D" w:rsidRPr="00F17C02">
        <w:rPr>
          <w:rFonts w:asciiTheme="minorHAnsi" w:hAnsiTheme="minorHAnsi" w:cstheme="minorHAnsi"/>
          <w:sz w:val="22"/>
          <w:szCs w:val="22"/>
        </w:rPr>
        <w:t xml:space="preserve"> </w:t>
      </w:r>
      <w:r w:rsidR="00C11E15" w:rsidRPr="00F17C02">
        <w:rPr>
          <w:rFonts w:asciiTheme="minorHAnsi" w:hAnsiTheme="minorHAnsi" w:cstheme="minorHAnsi"/>
          <w:sz w:val="22"/>
          <w:szCs w:val="22"/>
        </w:rPr>
        <w:t>predložiť</w:t>
      </w:r>
      <w:r w:rsidR="000F564D" w:rsidRPr="00F17C02">
        <w:rPr>
          <w:rFonts w:asciiTheme="minorHAnsi" w:hAnsiTheme="minorHAnsi" w:cstheme="minorHAnsi"/>
          <w:sz w:val="22"/>
          <w:szCs w:val="22"/>
        </w:rPr>
        <w:t xml:space="preserve"> </w:t>
      </w:r>
      <w:r w:rsidR="00C11E15" w:rsidRPr="00F17C02">
        <w:rPr>
          <w:rFonts w:asciiTheme="minorHAnsi" w:hAnsiTheme="minorHAnsi" w:cstheme="minorHAnsi"/>
          <w:sz w:val="22"/>
          <w:szCs w:val="22"/>
        </w:rPr>
        <w:t>variantné</w:t>
      </w:r>
      <w:r w:rsidR="000F564D" w:rsidRPr="00F17C02">
        <w:rPr>
          <w:rFonts w:asciiTheme="minorHAnsi" w:hAnsiTheme="minorHAnsi" w:cstheme="minorHAnsi"/>
          <w:sz w:val="22"/>
          <w:szCs w:val="22"/>
        </w:rPr>
        <w:t xml:space="preserve"> </w:t>
      </w:r>
      <w:r w:rsidR="00C11E15" w:rsidRPr="00F17C02">
        <w:rPr>
          <w:rFonts w:asciiTheme="minorHAnsi" w:hAnsiTheme="minorHAnsi" w:cstheme="minorHAnsi"/>
          <w:sz w:val="22"/>
          <w:szCs w:val="22"/>
        </w:rPr>
        <w:t>riešenie</w:t>
      </w:r>
      <w:r w:rsidR="00280B09" w:rsidRPr="00F17C02">
        <w:rPr>
          <w:rFonts w:asciiTheme="minorHAnsi" w:hAnsiTheme="minorHAnsi" w:cstheme="minorHAnsi"/>
          <w:sz w:val="22"/>
          <w:szCs w:val="22"/>
        </w:rPr>
        <w:t>.</w:t>
      </w:r>
    </w:p>
    <w:p w14:paraId="5DD72364" w14:textId="61CB9267" w:rsidR="00C33761" w:rsidRPr="00F17C02" w:rsidRDefault="00C11E15" w:rsidP="00A953C4">
      <w:pPr>
        <w:pStyle w:val="Zoznam"/>
        <w:numPr>
          <w:ilvl w:val="1"/>
          <w:numId w:val="72"/>
        </w:numPr>
        <w:spacing w:before="0" w:after="0" w:line="276" w:lineRule="auto"/>
        <w:rPr>
          <w:rFonts w:asciiTheme="minorHAnsi" w:hAnsiTheme="minorHAnsi" w:cstheme="minorHAnsi"/>
          <w:sz w:val="22"/>
          <w:szCs w:val="22"/>
        </w:rPr>
      </w:pPr>
      <w:r w:rsidRPr="00F17C02">
        <w:rPr>
          <w:rFonts w:asciiTheme="minorHAnsi" w:hAnsiTheme="minorHAnsi" w:cstheme="minorHAnsi"/>
          <w:sz w:val="22"/>
          <w:szCs w:val="22"/>
        </w:rPr>
        <w:t>Ak</w:t>
      </w:r>
      <w:r w:rsidR="000F564D" w:rsidRPr="00F17C02">
        <w:rPr>
          <w:rFonts w:asciiTheme="minorHAnsi" w:hAnsiTheme="minorHAnsi" w:cstheme="minorHAnsi"/>
          <w:sz w:val="22"/>
          <w:szCs w:val="22"/>
        </w:rPr>
        <w:t xml:space="preserve"> </w:t>
      </w:r>
      <w:r w:rsidRPr="00F17C02">
        <w:rPr>
          <w:rFonts w:asciiTheme="minorHAnsi" w:hAnsiTheme="minorHAnsi" w:cstheme="minorHAnsi"/>
          <w:sz w:val="22"/>
          <w:szCs w:val="22"/>
        </w:rPr>
        <w:t>súčasťou</w:t>
      </w:r>
      <w:r w:rsidR="000F564D" w:rsidRPr="00F17C02">
        <w:rPr>
          <w:rFonts w:asciiTheme="minorHAnsi" w:hAnsiTheme="minorHAnsi" w:cstheme="minorHAnsi"/>
          <w:sz w:val="22"/>
          <w:szCs w:val="22"/>
        </w:rPr>
        <w:t xml:space="preserve"> </w:t>
      </w:r>
      <w:r w:rsidR="009C1674" w:rsidRPr="00F17C02">
        <w:rPr>
          <w:rFonts w:asciiTheme="minorHAnsi" w:hAnsiTheme="minorHAnsi" w:cstheme="minorHAnsi"/>
          <w:sz w:val="22"/>
          <w:szCs w:val="22"/>
        </w:rPr>
        <w:t>ponuky</w:t>
      </w:r>
      <w:r w:rsidR="000F564D" w:rsidRPr="00F17C02">
        <w:rPr>
          <w:rFonts w:asciiTheme="minorHAnsi" w:hAnsiTheme="minorHAnsi" w:cstheme="minorHAnsi"/>
          <w:sz w:val="22"/>
          <w:szCs w:val="22"/>
        </w:rPr>
        <w:t xml:space="preserve"> </w:t>
      </w:r>
      <w:r w:rsidRPr="00F17C02">
        <w:rPr>
          <w:rFonts w:asciiTheme="minorHAnsi" w:hAnsiTheme="minorHAnsi" w:cstheme="minorHAnsi"/>
          <w:sz w:val="22"/>
          <w:szCs w:val="22"/>
        </w:rPr>
        <w:t>bude</w:t>
      </w:r>
      <w:r w:rsidR="000F564D" w:rsidRPr="00F17C02">
        <w:rPr>
          <w:rFonts w:asciiTheme="minorHAnsi" w:hAnsiTheme="minorHAnsi" w:cstheme="minorHAnsi"/>
          <w:sz w:val="22"/>
          <w:szCs w:val="22"/>
        </w:rPr>
        <w:t xml:space="preserve"> </w:t>
      </w:r>
      <w:r w:rsidRPr="00F17C02">
        <w:rPr>
          <w:rFonts w:asciiTheme="minorHAnsi" w:hAnsiTheme="minorHAnsi" w:cstheme="minorHAnsi"/>
          <w:sz w:val="22"/>
          <w:szCs w:val="22"/>
        </w:rPr>
        <w:t>variantné</w:t>
      </w:r>
      <w:r w:rsidR="000F564D" w:rsidRPr="00F17C02">
        <w:rPr>
          <w:rFonts w:asciiTheme="minorHAnsi" w:hAnsiTheme="minorHAnsi" w:cstheme="minorHAnsi"/>
          <w:sz w:val="22"/>
          <w:szCs w:val="22"/>
        </w:rPr>
        <w:t xml:space="preserve"> </w:t>
      </w:r>
      <w:r w:rsidRPr="00F17C02">
        <w:rPr>
          <w:rFonts w:asciiTheme="minorHAnsi" w:hAnsiTheme="minorHAnsi" w:cstheme="minorHAnsi"/>
          <w:sz w:val="22"/>
          <w:szCs w:val="22"/>
        </w:rPr>
        <w:t>riešenie,</w:t>
      </w:r>
      <w:r w:rsidR="000F564D" w:rsidRPr="00F17C02">
        <w:rPr>
          <w:rFonts w:asciiTheme="minorHAnsi" w:hAnsiTheme="minorHAnsi" w:cstheme="minorHAnsi"/>
          <w:sz w:val="22"/>
          <w:szCs w:val="22"/>
        </w:rPr>
        <w:t xml:space="preserve"> </w:t>
      </w:r>
      <w:r w:rsidRPr="00F17C02">
        <w:rPr>
          <w:rFonts w:asciiTheme="minorHAnsi" w:hAnsiTheme="minorHAnsi" w:cstheme="minorHAnsi"/>
          <w:sz w:val="22"/>
          <w:szCs w:val="22"/>
        </w:rPr>
        <w:t>nebude</w:t>
      </w:r>
      <w:r w:rsidR="000F564D" w:rsidRPr="00F17C02">
        <w:rPr>
          <w:rFonts w:asciiTheme="minorHAnsi" w:hAnsiTheme="minorHAnsi" w:cstheme="minorHAnsi"/>
          <w:sz w:val="22"/>
          <w:szCs w:val="22"/>
        </w:rPr>
        <w:t xml:space="preserve"> </w:t>
      </w:r>
      <w:r w:rsidRPr="00F17C02">
        <w:rPr>
          <w:rFonts w:asciiTheme="minorHAnsi" w:hAnsiTheme="minorHAnsi" w:cstheme="minorHAnsi"/>
          <w:sz w:val="22"/>
          <w:szCs w:val="22"/>
        </w:rPr>
        <w:t>zaradené</w:t>
      </w:r>
      <w:r w:rsidR="000F564D" w:rsidRPr="00F17C02">
        <w:rPr>
          <w:rFonts w:asciiTheme="minorHAnsi" w:hAnsiTheme="minorHAnsi" w:cstheme="minorHAnsi"/>
          <w:sz w:val="22"/>
          <w:szCs w:val="22"/>
        </w:rPr>
        <w:t xml:space="preserve"> </w:t>
      </w:r>
      <w:r w:rsidRPr="00F17C02">
        <w:rPr>
          <w:rFonts w:asciiTheme="minorHAnsi" w:hAnsiTheme="minorHAnsi" w:cstheme="minorHAnsi"/>
          <w:sz w:val="22"/>
          <w:szCs w:val="22"/>
        </w:rPr>
        <w:t>do</w:t>
      </w:r>
      <w:r w:rsidR="000F564D" w:rsidRPr="00F17C02">
        <w:rPr>
          <w:rFonts w:asciiTheme="minorHAnsi" w:hAnsiTheme="minorHAnsi" w:cstheme="minorHAnsi"/>
          <w:sz w:val="22"/>
          <w:szCs w:val="22"/>
        </w:rPr>
        <w:t xml:space="preserve"> </w:t>
      </w:r>
      <w:r w:rsidRPr="00F17C02">
        <w:rPr>
          <w:rFonts w:asciiTheme="minorHAnsi" w:hAnsiTheme="minorHAnsi" w:cstheme="minorHAnsi"/>
          <w:sz w:val="22"/>
          <w:szCs w:val="22"/>
        </w:rPr>
        <w:t>vyhodnotenia</w:t>
      </w:r>
      <w:r w:rsidR="004A6E4B" w:rsidRPr="00F17C02">
        <w:rPr>
          <w:rFonts w:asciiTheme="minorHAnsi" w:hAnsiTheme="minorHAnsi" w:cstheme="minorHAnsi"/>
          <w:sz w:val="22"/>
          <w:szCs w:val="22"/>
        </w:rPr>
        <w:t xml:space="preserve"> a bude sa naň hľadieť, akoby nebolo predložené</w:t>
      </w:r>
      <w:r w:rsidRPr="00F17C02">
        <w:rPr>
          <w:rFonts w:asciiTheme="minorHAnsi" w:hAnsiTheme="minorHAnsi" w:cstheme="minorHAnsi"/>
          <w:sz w:val="22"/>
          <w:szCs w:val="22"/>
        </w:rPr>
        <w:t>.</w:t>
      </w:r>
    </w:p>
    <w:p w14:paraId="52A20C7B" w14:textId="77777777" w:rsidR="003D0761" w:rsidRPr="00F17C02" w:rsidRDefault="003D0761" w:rsidP="005B7B5D">
      <w:pPr>
        <w:pStyle w:val="Zoznam"/>
        <w:spacing w:before="0" w:after="0" w:line="276" w:lineRule="auto"/>
        <w:ind w:firstLine="0"/>
        <w:rPr>
          <w:rFonts w:asciiTheme="minorHAnsi" w:hAnsiTheme="minorHAnsi" w:cstheme="minorHAnsi"/>
          <w:sz w:val="22"/>
          <w:szCs w:val="22"/>
        </w:rPr>
      </w:pPr>
    </w:p>
    <w:p w14:paraId="2175A2A3" w14:textId="0B38967A" w:rsidR="00C11E15" w:rsidRPr="00EA0718" w:rsidRDefault="0083470D" w:rsidP="00A953C4">
      <w:pPr>
        <w:pStyle w:val="Nadpis3"/>
        <w:numPr>
          <w:ilvl w:val="0"/>
          <w:numId w:val="72"/>
        </w:numPr>
      </w:pPr>
      <w:bookmarkStart w:id="24" w:name="_Toc101543939"/>
      <w:bookmarkStart w:id="25" w:name="_Toc101547509"/>
      <w:bookmarkStart w:id="26" w:name="_Toc236982217"/>
      <w:r w:rsidRPr="00EA0718">
        <w:t>Miesto,</w:t>
      </w:r>
      <w:r w:rsidR="000F564D" w:rsidRPr="00EA0718">
        <w:t xml:space="preserve"> </w:t>
      </w:r>
      <w:r w:rsidRPr="00EA0718">
        <w:t>termín</w:t>
      </w:r>
      <w:r w:rsidR="000F564D" w:rsidRPr="00EA0718">
        <w:t xml:space="preserve"> </w:t>
      </w:r>
      <w:r w:rsidR="00F40AD4" w:rsidRPr="00EA0718">
        <w:t>poskytnutia</w:t>
      </w:r>
      <w:r w:rsidR="000F564D" w:rsidRPr="00EA0718">
        <w:t xml:space="preserve"> </w:t>
      </w:r>
      <w:r w:rsidRPr="00EA0718">
        <w:t>predmetu</w:t>
      </w:r>
      <w:r w:rsidR="000F564D" w:rsidRPr="00EA0718">
        <w:t xml:space="preserve"> </w:t>
      </w:r>
      <w:r w:rsidR="00A46B86" w:rsidRPr="00EA0718">
        <w:t>Zákazk</w:t>
      </w:r>
      <w:r w:rsidRPr="00EA0718">
        <w:t>y</w:t>
      </w:r>
      <w:bookmarkEnd w:id="24"/>
      <w:bookmarkEnd w:id="25"/>
      <w:bookmarkEnd w:id="26"/>
    </w:p>
    <w:p w14:paraId="19CA57F7" w14:textId="6AF5A12C" w:rsidR="00502A42" w:rsidRPr="00EA0718" w:rsidRDefault="00C11E15">
      <w:pPr>
        <w:pStyle w:val="Nadpis3"/>
      </w:pPr>
      <w:r w:rsidRPr="00762691">
        <w:rPr>
          <w:b w:val="0"/>
          <w:bCs/>
        </w:rPr>
        <w:t>Miestom</w:t>
      </w:r>
      <w:r w:rsidR="000F564D" w:rsidRPr="00762691">
        <w:rPr>
          <w:b w:val="0"/>
          <w:bCs/>
        </w:rPr>
        <w:t xml:space="preserve"> </w:t>
      </w:r>
      <w:r w:rsidR="00F40AD4" w:rsidRPr="00762691">
        <w:rPr>
          <w:b w:val="0"/>
          <w:bCs/>
        </w:rPr>
        <w:t xml:space="preserve">poskytnutia služby je </w:t>
      </w:r>
      <w:r w:rsidR="00EA0718" w:rsidRPr="00762691">
        <w:rPr>
          <w:b w:val="0"/>
          <w:bCs/>
        </w:rPr>
        <w:t>sídlo verejného obstarávate</w:t>
      </w:r>
      <w:r w:rsidR="00762691" w:rsidRPr="00762691">
        <w:rPr>
          <w:b w:val="0"/>
          <w:bCs/>
        </w:rPr>
        <w:t xml:space="preserve">ľa: Ústav materiálov a mechaniky strojov SAV, </w:t>
      </w:r>
      <w:proofErr w:type="spellStart"/>
      <w:r w:rsidR="00762691" w:rsidRPr="00762691">
        <w:rPr>
          <w:b w:val="0"/>
          <w:bCs/>
        </w:rPr>
        <w:t>v.v.i</w:t>
      </w:r>
      <w:proofErr w:type="spellEnd"/>
      <w:r w:rsidR="00762691" w:rsidRPr="00762691">
        <w:rPr>
          <w:b w:val="0"/>
          <w:bCs/>
        </w:rPr>
        <w:t>., Dúbravská cesta 9/6319, 845 13 Bratislava, Slovenská republika</w:t>
      </w:r>
      <w:r w:rsidR="00EA0718" w:rsidRPr="00EA0718">
        <w:t xml:space="preserve">. </w:t>
      </w:r>
    </w:p>
    <w:p w14:paraId="6BF82296" w14:textId="5F121530" w:rsidR="00C11E15" w:rsidRPr="005F7CA2" w:rsidRDefault="00F40AD4" w:rsidP="00A953C4">
      <w:pPr>
        <w:pStyle w:val="Zoznam"/>
        <w:numPr>
          <w:ilvl w:val="1"/>
          <w:numId w:val="72"/>
        </w:numPr>
        <w:spacing w:before="0" w:after="0" w:line="276" w:lineRule="auto"/>
        <w:rPr>
          <w:rFonts w:asciiTheme="minorHAnsi" w:hAnsiTheme="minorHAnsi" w:cstheme="minorHAnsi"/>
          <w:sz w:val="22"/>
          <w:szCs w:val="22"/>
        </w:rPr>
      </w:pPr>
      <w:r w:rsidRPr="00EA0718">
        <w:rPr>
          <w:rFonts w:asciiTheme="minorHAnsi" w:hAnsiTheme="minorHAnsi" w:cstheme="minorHAnsi"/>
          <w:sz w:val="22"/>
          <w:szCs w:val="22"/>
        </w:rPr>
        <w:t xml:space="preserve">Trvanie </w:t>
      </w:r>
      <w:r w:rsidR="00D2262B" w:rsidRPr="00EA0718">
        <w:rPr>
          <w:rFonts w:asciiTheme="minorHAnsi" w:hAnsiTheme="minorHAnsi" w:cstheme="minorHAnsi"/>
          <w:sz w:val="22"/>
          <w:szCs w:val="22"/>
        </w:rPr>
        <w:t>zmluvy</w:t>
      </w:r>
      <w:r w:rsidRPr="0006015B">
        <w:rPr>
          <w:rFonts w:asciiTheme="minorHAnsi" w:hAnsiTheme="minorHAnsi" w:cstheme="minorHAnsi"/>
          <w:sz w:val="22"/>
          <w:szCs w:val="22"/>
        </w:rPr>
        <w:t xml:space="preserve">: </w:t>
      </w:r>
      <w:r w:rsidR="00C31905" w:rsidRPr="0006015B">
        <w:rPr>
          <w:rFonts w:asciiTheme="minorHAnsi" w:hAnsiTheme="minorHAnsi" w:cstheme="minorHAnsi"/>
          <w:sz w:val="22"/>
          <w:szCs w:val="22"/>
        </w:rPr>
        <w:t>33</w:t>
      </w:r>
      <w:r w:rsidR="00C6149A" w:rsidRPr="0006015B">
        <w:rPr>
          <w:rFonts w:asciiTheme="minorHAnsi" w:hAnsiTheme="minorHAnsi" w:cstheme="minorHAnsi"/>
          <w:sz w:val="22"/>
          <w:szCs w:val="22"/>
        </w:rPr>
        <w:t xml:space="preserve"> mesiacov</w:t>
      </w:r>
      <w:r w:rsidR="00513753" w:rsidRPr="0006015B">
        <w:rPr>
          <w:rFonts w:asciiTheme="minorHAnsi" w:hAnsiTheme="minorHAnsi" w:cstheme="minorHAnsi"/>
          <w:sz w:val="22"/>
          <w:szCs w:val="22"/>
        </w:rPr>
        <w:t xml:space="preserve"> (predpoklad od október 2026 – júl 2029)</w:t>
      </w:r>
      <w:r w:rsidR="00C6149A" w:rsidRPr="0006015B">
        <w:rPr>
          <w:rFonts w:asciiTheme="minorHAnsi" w:hAnsiTheme="minorHAnsi" w:cstheme="minorHAnsi"/>
          <w:sz w:val="22"/>
          <w:szCs w:val="22"/>
        </w:rPr>
        <w:t>.</w:t>
      </w:r>
      <w:r w:rsidR="00C6149A" w:rsidRPr="00F17C02">
        <w:rPr>
          <w:rFonts w:asciiTheme="minorHAnsi" w:hAnsiTheme="minorHAnsi" w:cstheme="minorHAnsi"/>
          <w:sz w:val="22"/>
          <w:szCs w:val="22"/>
        </w:rPr>
        <w:t xml:space="preserve"> </w:t>
      </w:r>
    </w:p>
    <w:p w14:paraId="496C01AE" w14:textId="77777777" w:rsidR="003D0761" w:rsidRPr="00F17C02" w:rsidRDefault="003D0761" w:rsidP="005B7B5D">
      <w:pPr>
        <w:pStyle w:val="Zoznam"/>
        <w:spacing w:before="0" w:after="0" w:line="276" w:lineRule="auto"/>
        <w:ind w:firstLine="0"/>
        <w:rPr>
          <w:rFonts w:asciiTheme="minorHAnsi" w:hAnsiTheme="minorHAnsi" w:cstheme="minorHAnsi"/>
          <w:noProof/>
        </w:rPr>
      </w:pPr>
    </w:p>
    <w:p w14:paraId="496C1737" w14:textId="3F3B5D9F" w:rsidR="00C11E15" w:rsidRPr="00FB53F4" w:rsidRDefault="0083470D" w:rsidP="00A953C4">
      <w:pPr>
        <w:pStyle w:val="Nadpis3"/>
        <w:numPr>
          <w:ilvl w:val="0"/>
          <w:numId w:val="72"/>
        </w:numPr>
      </w:pPr>
      <w:bookmarkStart w:id="27" w:name="_Toc101543940"/>
      <w:bookmarkStart w:id="28" w:name="_Toc101547510"/>
      <w:bookmarkStart w:id="29" w:name="_Toc236982218"/>
      <w:r w:rsidRPr="00FB53F4">
        <w:t>Zdroj</w:t>
      </w:r>
      <w:r w:rsidR="000F564D" w:rsidRPr="00FB53F4">
        <w:t xml:space="preserve"> </w:t>
      </w:r>
      <w:r w:rsidRPr="00FB53F4">
        <w:t>finančných</w:t>
      </w:r>
      <w:r w:rsidR="000F564D" w:rsidRPr="00FB53F4">
        <w:t xml:space="preserve"> </w:t>
      </w:r>
      <w:r w:rsidRPr="00FB53F4">
        <w:t>prostriedkov</w:t>
      </w:r>
      <w:bookmarkEnd w:id="27"/>
      <w:bookmarkEnd w:id="28"/>
      <w:bookmarkEnd w:id="29"/>
    </w:p>
    <w:p w14:paraId="4A5578F4" w14:textId="46844E0E" w:rsidR="00D03AD9" w:rsidRPr="00FB53F4" w:rsidRDefault="00C11E15" w:rsidP="00A953C4">
      <w:pPr>
        <w:pStyle w:val="Zoznam"/>
        <w:numPr>
          <w:ilvl w:val="1"/>
          <w:numId w:val="72"/>
        </w:numPr>
        <w:spacing w:before="0" w:after="0" w:line="276" w:lineRule="auto"/>
        <w:rPr>
          <w:rFonts w:asciiTheme="minorHAnsi" w:hAnsiTheme="minorHAnsi" w:cstheme="minorHAnsi"/>
          <w:noProof/>
          <w:sz w:val="22"/>
          <w:szCs w:val="22"/>
        </w:rPr>
      </w:pPr>
      <w:r w:rsidRPr="00FB53F4">
        <w:rPr>
          <w:rFonts w:asciiTheme="minorHAnsi" w:hAnsiTheme="minorHAnsi" w:cstheme="minorHAnsi"/>
          <w:sz w:val="22"/>
          <w:szCs w:val="22"/>
        </w:rPr>
        <w:t>Predmet</w:t>
      </w:r>
      <w:r w:rsidR="000F564D" w:rsidRPr="00FB53F4">
        <w:rPr>
          <w:rFonts w:asciiTheme="minorHAnsi" w:hAnsiTheme="minorHAnsi" w:cstheme="minorHAnsi"/>
          <w:sz w:val="22"/>
          <w:szCs w:val="22"/>
        </w:rPr>
        <w:t xml:space="preserve"> </w:t>
      </w:r>
      <w:r w:rsidRPr="00FB53F4">
        <w:rPr>
          <w:rFonts w:asciiTheme="minorHAnsi" w:hAnsiTheme="minorHAnsi" w:cstheme="minorHAnsi"/>
          <w:sz w:val="22"/>
          <w:szCs w:val="22"/>
        </w:rPr>
        <w:t>zákazky</w:t>
      </w:r>
      <w:r w:rsidR="000F564D" w:rsidRPr="00FB53F4">
        <w:rPr>
          <w:rFonts w:asciiTheme="minorHAnsi" w:hAnsiTheme="minorHAnsi" w:cstheme="minorHAnsi"/>
          <w:sz w:val="22"/>
          <w:szCs w:val="22"/>
        </w:rPr>
        <w:t xml:space="preserve"> </w:t>
      </w:r>
      <w:r w:rsidRPr="00FB53F4">
        <w:rPr>
          <w:rFonts w:asciiTheme="minorHAnsi" w:hAnsiTheme="minorHAnsi" w:cstheme="minorHAnsi"/>
          <w:sz w:val="22"/>
          <w:szCs w:val="22"/>
        </w:rPr>
        <w:t>bude</w:t>
      </w:r>
      <w:r w:rsidR="000F564D" w:rsidRPr="00FB53F4">
        <w:rPr>
          <w:rFonts w:asciiTheme="minorHAnsi" w:hAnsiTheme="minorHAnsi" w:cstheme="minorHAnsi"/>
          <w:sz w:val="22"/>
          <w:szCs w:val="22"/>
        </w:rPr>
        <w:t xml:space="preserve"> </w:t>
      </w:r>
      <w:r w:rsidRPr="00FB53F4">
        <w:rPr>
          <w:rFonts w:asciiTheme="minorHAnsi" w:hAnsiTheme="minorHAnsi" w:cstheme="minorHAnsi"/>
          <w:sz w:val="22"/>
          <w:szCs w:val="22"/>
        </w:rPr>
        <w:t>financovaný</w:t>
      </w:r>
      <w:r w:rsidR="000F564D" w:rsidRPr="00FB53F4">
        <w:rPr>
          <w:rFonts w:asciiTheme="minorHAnsi" w:hAnsiTheme="minorHAnsi" w:cstheme="minorHAnsi"/>
          <w:sz w:val="22"/>
          <w:szCs w:val="22"/>
        </w:rPr>
        <w:t xml:space="preserve"> </w:t>
      </w:r>
      <w:r w:rsidR="00960D8B" w:rsidRPr="00FB53F4">
        <w:rPr>
          <w:rFonts w:asciiTheme="minorHAnsi" w:hAnsiTheme="minorHAnsi" w:cstheme="minorHAnsi"/>
          <w:sz w:val="22"/>
          <w:szCs w:val="22"/>
        </w:rPr>
        <w:t>z</w:t>
      </w:r>
      <w:r w:rsidR="0034261B" w:rsidRPr="00FB53F4">
        <w:rPr>
          <w:rFonts w:asciiTheme="minorHAnsi" w:hAnsiTheme="minorHAnsi" w:cstheme="minorHAnsi"/>
          <w:sz w:val="22"/>
          <w:szCs w:val="22"/>
        </w:rPr>
        <w:t xml:space="preserve"> prostriedkov INTERREG </w:t>
      </w:r>
      <w:proofErr w:type="spellStart"/>
      <w:r w:rsidR="0034261B" w:rsidRPr="00FB53F4">
        <w:rPr>
          <w:rFonts w:asciiTheme="minorHAnsi" w:hAnsiTheme="minorHAnsi" w:cstheme="minorHAnsi"/>
          <w:sz w:val="22"/>
          <w:szCs w:val="22"/>
        </w:rPr>
        <w:t>Europe</w:t>
      </w:r>
      <w:proofErr w:type="spellEnd"/>
      <w:r w:rsidR="0034261B" w:rsidRPr="00FB53F4">
        <w:rPr>
          <w:rFonts w:asciiTheme="minorHAnsi" w:hAnsiTheme="minorHAnsi" w:cstheme="minorHAnsi"/>
          <w:sz w:val="22"/>
          <w:szCs w:val="22"/>
        </w:rPr>
        <w:t xml:space="preserve"> - </w:t>
      </w:r>
      <w:proofErr w:type="spellStart"/>
      <w:r w:rsidR="0034261B" w:rsidRPr="00FB53F4">
        <w:rPr>
          <w:rFonts w:asciiTheme="minorHAnsi" w:hAnsiTheme="minorHAnsi" w:cstheme="minorHAnsi"/>
          <w:sz w:val="22"/>
          <w:szCs w:val="22"/>
        </w:rPr>
        <w:t>Lightw</w:t>
      </w:r>
      <w:r w:rsidR="00610E83" w:rsidRPr="00FB53F4">
        <w:rPr>
          <w:rFonts w:asciiTheme="minorHAnsi" w:hAnsiTheme="minorHAnsi" w:cstheme="minorHAnsi"/>
          <w:sz w:val="22"/>
          <w:szCs w:val="22"/>
        </w:rPr>
        <w:t>e</w:t>
      </w:r>
      <w:r w:rsidR="0034261B" w:rsidRPr="00FB53F4">
        <w:rPr>
          <w:rFonts w:asciiTheme="minorHAnsi" w:hAnsiTheme="minorHAnsi" w:cstheme="minorHAnsi"/>
          <w:sz w:val="22"/>
          <w:szCs w:val="22"/>
        </w:rPr>
        <w:t>ight</w:t>
      </w:r>
      <w:proofErr w:type="spellEnd"/>
      <w:r w:rsidR="00610E83" w:rsidRPr="00FB53F4">
        <w:rPr>
          <w:rFonts w:asciiTheme="minorHAnsi" w:hAnsiTheme="minorHAnsi" w:cstheme="minorHAnsi"/>
          <w:sz w:val="22"/>
          <w:szCs w:val="22"/>
        </w:rPr>
        <w:t xml:space="preserve"> EU, 3. výzva pre projekty</w:t>
      </w:r>
      <w:r w:rsidR="000F564D" w:rsidRPr="00FB53F4">
        <w:rPr>
          <w:rFonts w:asciiTheme="minorHAnsi" w:hAnsiTheme="minorHAnsi" w:cstheme="minorHAnsi"/>
          <w:sz w:val="22"/>
          <w:szCs w:val="22"/>
        </w:rPr>
        <w:t xml:space="preserve"> </w:t>
      </w:r>
      <w:r w:rsidR="00DD13BE" w:rsidRPr="00FB53F4">
        <w:rPr>
          <w:rFonts w:asciiTheme="minorHAnsi" w:hAnsiTheme="minorHAnsi" w:cstheme="minorHAnsi"/>
          <w:sz w:val="22"/>
          <w:szCs w:val="22"/>
        </w:rPr>
        <w:t>predkladané v období 20.03.2024</w:t>
      </w:r>
      <w:r w:rsidR="00EB230B" w:rsidRPr="00FB53F4">
        <w:rPr>
          <w:rFonts w:asciiTheme="minorHAnsi" w:hAnsiTheme="minorHAnsi" w:cstheme="minorHAnsi"/>
          <w:sz w:val="22"/>
          <w:szCs w:val="22"/>
        </w:rPr>
        <w:t xml:space="preserve"> – </w:t>
      </w:r>
      <w:r w:rsidR="00DD13BE" w:rsidRPr="00FB53F4">
        <w:rPr>
          <w:rFonts w:asciiTheme="minorHAnsi" w:hAnsiTheme="minorHAnsi" w:cstheme="minorHAnsi"/>
          <w:sz w:val="22"/>
          <w:szCs w:val="22"/>
        </w:rPr>
        <w:t>07</w:t>
      </w:r>
      <w:r w:rsidR="00EB230B" w:rsidRPr="00FB53F4">
        <w:rPr>
          <w:rFonts w:asciiTheme="minorHAnsi" w:hAnsiTheme="minorHAnsi" w:cstheme="minorHAnsi"/>
          <w:sz w:val="22"/>
          <w:szCs w:val="22"/>
        </w:rPr>
        <w:t>.</w:t>
      </w:r>
      <w:r w:rsidR="00DD13BE" w:rsidRPr="00FB53F4">
        <w:rPr>
          <w:rFonts w:asciiTheme="minorHAnsi" w:hAnsiTheme="minorHAnsi" w:cstheme="minorHAnsi"/>
          <w:sz w:val="22"/>
          <w:szCs w:val="22"/>
        </w:rPr>
        <w:t>06.2024</w:t>
      </w:r>
      <w:r w:rsidR="0034261B" w:rsidRPr="00FB53F4">
        <w:rPr>
          <w:rFonts w:asciiTheme="minorHAnsi" w:hAnsiTheme="minorHAnsi" w:cstheme="minorHAnsi"/>
          <w:sz w:val="22"/>
          <w:szCs w:val="22"/>
        </w:rPr>
        <w:t xml:space="preserve"> </w:t>
      </w:r>
      <w:r w:rsidR="003E2ABE" w:rsidRPr="00FB53F4">
        <w:rPr>
          <w:rFonts w:asciiTheme="minorHAnsi" w:hAnsiTheme="minorHAnsi" w:cstheme="minorHAnsi"/>
          <w:sz w:val="22"/>
          <w:szCs w:val="22"/>
        </w:rPr>
        <w:t>a z</w:t>
      </w:r>
      <w:r w:rsidR="0034261B" w:rsidRPr="00FB53F4">
        <w:rPr>
          <w:rFonts w:asciiTheme="minorHAnsi" w:hAnsiTheme="minorHAnsi" w:cstheme="minorHAnsi"/>
          <w:sz w:val="22"/>
          <w:szCs w:val="22"/>
        </w:rPr>
        <w:t xml:space="preserve"> </w:t>
      </w:r>
      <w:r w:rsidRPr="00FB53F4">
        <w:rPr>
          <w:rFonts w:asciiTheme="minorHAnsi" w:hAnsiTheme="minorHAnsi" w:cstheme="minorHAnsi"/>
          <w:sz w:val="22"/>
          <w:szCs w:val="22"/>
        </w:rPr>
        <w:t>vlastných</w:t>
      </w:r>
      <w:r w:rsidR="000F564D" w:rsidRPr="00FB53F4">
        <w:rPr>
          <w:rFonts w:asciiTheme="minorHAnsi" w:hAnsiTheme="minorHAnsi" w:cstheme="minorHAnsi"/>
          <w:sz w:val="22"/>
          <w:szCs w:val="22"/>
        </w:rPr>
        <w:t xml:space="preserve"> </w:t>
      </w:r>
      <w:r w:rsidR="006B4F96" w:rsidRPr="00FB53F4">
        <w:rPr>
          <w:rFonts w:asciiTheme="minorHAnsi" w:hAnsiTheme="minorHAnsi" w:cstheme="minorHAnsi"/>
          <w:sz w:val="22"/>
          <w:szCs w:val="22"/>
        </w:rPr>
        <w:t>finančných</w:t>
      </w:r>
      <w:r w:rsidR="000F564D" w:rsidRPr="00FB53F4">
        <w:rPr>
          <w:rFonts w:asciiTheme="minorHAnsi" w:hAnsiTheme="minorHAnsi" w:cstheme="minorHAnsi"/>
          <w:sz w:val="22"/>
          <w:szCs w:val="22"/>
        </w:rPr>
        <w:t xml:space="preserve"> </w:t>
      </w:r>
      <w:r w:rsidR="006B4F96" w:rsidRPr="00FB53F4">
        <w:rPr>
          <w:rFonts w:asciiTheme="minorHAnsi" w:hAnsiTheme="minorHAnsi" w:cstheme="minorHAnsi"/>
          <w:sz w:val="22"/>
          <w:szCs w:val="22"/>
        </w:rPr>
        <w:t>prostriedkov</w:t>
      </w:r>
      <w:r w:rsidR="000F564D" w:rsidRPr="00FB53F4">
        <w:rPr>
          <w:rFonts w:asciiTheme="minorHAnsi" w:hAnsiTheme="minorHAnsi" w:cstheme="minorHAnsi"/>
          <w:sz w:val="22"/>
          <w:szCs w:val="22"/>
        </w:rPr>
        <w:t xml:space="preserve"> </w:t>
      </w:r>
      <w:r w:rsidR="00682546" w:rsidRPr="00FB53F4">
        <w:rPr>
          <w:rFonts w:asciiTheme="minorHAnsi" w:hAnsiTheme="minorHAnsi" w:cstheme="minorHAnsi"/>
          <w:sz w:val="22"/>
          <w:szCs w:val="22"/>
        </w:rPr>
        <w:t>Verejného</w:t>
      </w:r>
      <w:r w:rsidR="000F564D" w:rsidRPr="00FB53F4">
        <w:rPr>
          <w:rFonts w:asciiTheme="minorHAnsi" w:hAnsiTheme="minorHAnsi" w:cstheme="minorHAnsi"/>
          <w:sz w:val="22"/>
          <w:szCs w:val="22"/>
        </w:rPr>
        <w:t xml:space="preserve"> </w:t>
      </w:r>
      <w:r w:rsidR="00682546" w:rsidRPr="00FB53F4">
        <w:rPr>
          <w:rFonts w:asciiTheme="minorHAnsi" w:hAnsiTheme="minorHAnsi" w:cstheme="minorHAnsi"/>
          <w:sz w:val="22"/>
          <w:szCs w:val="22"/>
        </w:rPr>
        <w:t>obstarávateľ</w:t>
      </w:r>
      <w:r w:rsidR="00CB42A0" w:rsidRPr="00FB53F4">
        <w:rPr>
          <w:rFonts w:asciiTheme="minorHAnsi" w:hAnsiTheme="minorHAnsi" w:cstheme="minorHAnsi"/>
          <w:sz w:val="22"/>
          <w:szCs w:val="22"/>
        </w:rPr>
        <w:t>a</w:t>
      </w:r>
      <w:r w:rsidR="00105466" w:rsidRPr="00FB53F4">
        <w:rPr>
          <w:rFonts w:asciiTheme="minorHAnsi" w:hAnsiTheme="minorHAnsi" w:cstheme="minorHAnsi"/>
          <w:sz w:val="22"/>
          <w:szCs w:val="22"/>
        </w:rPr>
        <w:t>.</w:t>
      </w:r>
      <w:r w:rsidR="000F564D" w:rsidRPr="00FB53F4">
        <w:rPr>
          <w:rFonts w:asciiTheme="minorHAnsi" w:hAnsiTheme="minorHAnsi" w:cstheme="minorHAnsi"/>
          <w:sz w:val="22"/>
          <w:szCs w:val="22"/>
        </w:rPr>
        <w:t xml:space="preserve"> </w:t>
      </w:r>
    </w:p>
    <w:p w14:paraId="06A42B25" w14:textId="77777777" w:rsidR="004A6E4B" w:rsidRPr="00F17C02" w:rsidRDefault="004A6E4B" w:rsidP="00A953C4">
      <w:pPr>
        <w:pStyle w:val="Zoznam"/>
        <w:numPr>
          <w:ilvl w:val="1"/>
          <w:numId w:val="72"/>
        </w:numPr>
        <w:spacing w:before="0" w:after="0" w:line="276" w:lineRule="auto"/>
        <w:rPr>
          <w:rFonts w:asciiTheme="minorHAnsi" w:hAnsiTheme="minorHAnsi" w:cstheme="minorHAnsi"/>
          <w:noProof/>
          <w:sz w:val="22"/>
          <w:szCs w:val="22"/>
        </w:rPr>
      </w:pPr>
      <w:r w:rsidRPr="00F17C02">
        <w:rPr>
          <w:rFonts w:asciiTheme="minorHAnsi" w:hAnsiTheme="minorHAnsi" w:cstheme="minorHAnsi"/>
          <w:sz w:val="22"/>
          <w:szCs w:val="22"/>
        </w:rPr>
        <w:t>Verejný obstarávateľ neposkytuje preddavok alebo zálohu na plnenie zmluvy.</w:t>
      </w:r>
    </w:p>
    <w:p w14:paraId="70DB9959" w14:textId="53232736" w:rsidR="003D0761" w:rsidRPr="00F17C02" w:rsidRDefault="004A6E4B" w:rsidP="006D5AF1">
      <w:pPr>
        <w:pStyle w:val="Zoznam"/>
        <w:numPr>
          <w:ilvl w:val="1"/>
          <w:numId w:val="72"/>
        </w:numPr>
        <w:spacing w:before="0" w:after="0" w:line="276" w:lineRule="auto"/>
        <w:rPr>
          <w:rFonts w:asciiTheme="minorHAnsi" w:hAnsiTheme="minorHAnsi" w:cstheme="minorHAnsi"/>
          <w:sz w:val="22"/>
          <w:szCs w:val="22"/>
        </w:rPr>
      </w:pPr>
      <w:r w:rsidRPr="00F17C02">
        <w:rPr>
          <w:rFonts w:asciiTheme="minorHAnsi" w:hAnsiTheme="minorHAnsi" w:cstheme="minorHAnsi"/>
          <w:sz w:val="22"/>
          <w:szCs w:val="22"/>
        </w:rPr>
        <w:t xml:space="preserve">Platba za predmet zákazky sa bude realizovať bezhotovostným stykom na základe vystavených faktúr. Lehota splatnosti faktúr je </w:t>
      </w:r>
      <w:r w:rsidR="00EA0718" w:rsidRPr="00EA0718">
        <w:rPr>
          <w:rFonts w:asciiTheme="minorHAnsi" w:hAnsiTheme="minorHAnsi" w:cstheme="minorHAnsi"/>
          <w:sz w:val="22"/>
          <w:szCs w:val="22"/>
        </w:rPr>
        <w:t>6</w:t>
      </w:r>
      <w:r w:rsidRPr="00EA0718">
        <w:rPr>
          <w:rFonts w:asciiTheme="minorHAnsi" w:hAnsiTheme="minorHAnsi" w:cstheme="minorHAnsi"/>
          <w:sz w:val="22"/>
          <w:szCs w:val="22"/>
        </w:rPr>
        <w:t>0</w:t>
      </w:r>
      <w:r w:rsidRPr="00F17C02">
        <w:rPr>
          <w:rFonts w:asciiTheme="minorHAnsi" w:hAnsiTheme="minorHAnsi" w:cstheme="minorHAnsi"/>
          <w:sz w:val="22"/>
          <w:szCs w:val="22"/>
        </w:rPr>
        <w:t xml:space="preserve"> dní od ich doručenia odberateľovi (verejnému obstarávateľovi). </w:t>
      </w:r>
    </w:p>
    <w:p w14:paraId="11BA837F" w14:textId="77777777" w:rsidR="00FF0A4A" w:rsidRPr="00FF0A4A" w:rsidRDefault="00FF0A4A" w:rsidP="00FF0A4A">
      <w:pPr>
        <w:pStyle w:val="Zoznam"/>
        <w:spacing w:before="0" w:after="0" w:line="276" w:lineRule="auto"/>
        <w:ind w:left="360" w:firstLine="0"/>
        <w:rPr>
          <w:rFonts w:asciiTheme="minorHAnsi" w:hAnsiTheme="minorHAnsi" w:cstheme="minorHAnsi"/>
          <w:sz w:val="22"/>
          <w:szCs w:val="22"/>
        </w:rPr>
      </w:pPr>
    </w:p>
    <w:p w14:paraId="35569AD7" w14:textId="6E8E58D7" w:rsidR="00C11E15" w:rsidRPr="00F17C02" w:rsidRDefault="0083470D" w:rsidP="00A953C4">
      <w:pPr>
        <w:pStyle w:val="Nadpis3"/>
        <w:numPr>
          <w:ilvl w:val="0"/>
          <w:numId w:val="72"/>
        </w:numPr>
      </w:pPr>
      <w:bookmarkStart w:id="30" w:name="_Toc101543941"/>
      <w:bookmarkStart w:id="31" w:name="_Toc101547511"/>
      <w:bookmarkStart w:id="32" w:name="_Toc236982219"/>
      <w:r w:rsidRPr="00F17C02">
        <w:t>Druh</w:t>
      </w:r>
      <w:r w:rsidR="000F564D" w:rsidRPr="00F17C02">
        <w:t xml:space="preserve"> </w:t>
      </w:r>
      <w:r w:rsidRPr="00F17C02">
        <w:t>zákazky</w:t>
      </w:r>
      <w:bookmarkEnd w:id="30"/>
      <w:bookmarkEnd w:id="31"/>
      <w:bookmarkEnd w:id="32"/>
    </w:p>
    <w:p w14:paraId="4F3E9B37" w14:textId="6C35024D" w:rsidR="00C6149A" w:rsidRPr="00F17C02" w:rsidRDefault="00D2262B" w:rsidP="00A953C4">
      <w:pPr>
        <w:pStyle w:val="Zoznam"/>
        <w:numPr>
          <w:ilvl w:val="1"/>
          <w:numId w:val="72"/>
        </w:numPr>
        <w:spacing w:before="0" w:after="0" w:line="276" w:lineRule="auto"/>
        <w:rPr>
          <w:rFonts w:asciiTheme="minorHAnsi" w:hAnsiTheme="minorHAnsi" w:cstheme="minorHAnsi"/>
          <w:sz w:val="22"/>
          <w:szCs w:val="22"/>
        </w:rPr>
      </w:pPr>
      <w:r w:rsidRPr="00F17C02">
        <w:rPr>
          <w:rFonts w:asciiTheme="minorHAnsi" w:hAnsiTheme="minorHAnsi" w:cstheme="minorHAnsi"/>
          <w:sz w:val="22"/>
          <w:szCs w:val="22"/>
        </w:rPr>
        <w:t>Výsledkom verejného obstarávania bude zadanie zákazky na poskytnutie služieb a</w:t>
      </w:r>
      <w:r w:rsidR="00B37BFD" w:rsidRPr="00F17C02">
        <w:rPr>
          <w:rFonts w:asciiTheme="minorHAnsi" w:hAnsiTheme="minorHAnsi" w:cstheme="minorHAnsi"/>
          <w:sz w:val="22"/>
          <w:szCs w:val="22"/>
        </w:rPr>
        <w:t> </w:t>
      </w:r>
      <w:r w:rsidR="00234CC7" w:rsidRPr="00F17C02">
        <w:rPr>
          <w:rFonts w:asciiTheme="minorHAnsi" w:hAnsiTheme="minorHAnsi" w:cstheme="minorHAnsi"/>
          <w:sz w:val="22"/>
          <w:szCs w:val="22"/>
        </w:rPr>
        <w:t>uzatvorenie</w:t>
      </w:r>
      <w:r w:rsidR="00B37BFD" w:rsidRPr="00F17C02">
        <w:rPr>
          <w:rFonts w:asciiTheme="minorHAnsi" w:hAnsiTheme="minorHAnsi" w:cstheme="minorHAnsi"/>
          <w:sz w:val="22"/>
          <w:szCs w:val="22"/>
        </w:rPr>
        <w:t xml:space="preserve"> </w:t>
      </w:r>
      <w:r w:rsidR="00077F7E" w:rsidRPr="00F17C02">
        <w:rPr>
          <w:rFonts w:asciiTheme="minorHAnsi" w:hAnsiTheme="minorHAnsi" w:cstheme="minorHAnsi"/>
          <w:sz w:val="22"/>
          <w:szCs w:val="22"/>
        </w:rPr>
        <w:t>Zmluv</w:t>
      </w:r>
      <w:r w:rsidR="008E28ED" w:rsidRPr="00F17C02">
        <w:rPr>
          <w:rFonts w:asciiTheme="minorHAnsi" w:hAnsiTheme="minorHAnsi" w:cstheme="minorHAnsi"/>
          <w:sz w:val="22"/>
          <w:szCs w:val="22"/>
        </w:rPr>
        <w:t>y</w:t>
      </w:r>
      <w:r w:rsidR="00077F7E" w:rsidRPr="00F17C02">
        <w:rPr>
          <w:rFonts w:asciiTheme="minorHAnsi" w:hAnsiTheme="minorHAnsi" w:cstheme="minorHAnsi"/>
          <w:sz w:val="22"/>
          <w:szCs w:val="22"/>
        </w:rPr>
        <w:t xml:space="preserve"> </w:t>
      </w:r>
      <w:r w:rsidR="00C31905">
        <w:rPr>
          <w:rFonts w:asciiTheme="minorHAnsi" w:hAnsiTheme="minorHAnsi" w:cstheme="minorHAnsi"/>
          <w:sz w:val="22"/>
          <w:szCs w:val="22"/>
        </w:rPr>
        <w:t>o poskytovaní služieb</w:t>
      </w:r>
      <w:r w:rsidR="00077F7E" w:rsidRPr="00F17C02">
        <w:rPr>
          <w:rFonts w:asciiTheme="minorHAnsi" w:hAnsiTheme="minorHAnsi" w:cstheme="minorHAnsi"/>
          <w:sz w:val="22"/>
          <w:szCs w:val="22"/>
        </w:rPr>
        <w:t xml:space="preserve"> </w:t>
      </w:r>
      <w:r w:rsidR="00077F7E" w:rsidRPr="005F7CA2">
        <w:rPr>
          <w:rFonts w:asciiTheme="minorHAnsi" w:hAnsiTheme="minorHAnsi" w:cstheme="minorHAnsi"/>
          <w:sz w:val="22"/>
          <w:szCs w:val="22"/>
        </w:rPr>
        <w:t>(ďalej aj ako „zmluva“)</w:t>
      </w:r>
      <w:r w:rsidR="00762691">
        <w:rPr>
          <w:rFonts w:asciiTheme="minorHAnsi" w:hAnsiTheme="minorHAnsi" w:cstheme="minorHAnsi"/>
          <w:sz w:val="22"/>
          <w:szCs w:val="22"/>
        </w:rPr>
        <w:t>.</w:t>
      </w:r>
    </w:p>
    <w:p w14:paraId="2AC4CAB3" w14:textId="540801AF" w:rsidR="00430560" w:rsidRPr="00F17C02" w:rsidRDefault="00F40AD4" w:rsidP="00A953C4">
      <w:pPr>
        <w:pStyle w:val="Zoznam"/>
        <w:numPr>
          <w:ilvl w:val="1"/>
          <w:numId w:val="72"/>
        </w:numPr>
        <w:spacing w:before="0" w:after="0" w:line="276" w:lineRule="auto"/>
        <w:rPr>
          <w:rFonts w:asciiTheme="minorHAnsi" w:hAnsiTheme="minorHAnsi" w:cstheme="minorHAnsi"/>
          <w:sz w:val="22"/>
          <w:szCs w:val="22"/>
        </w:rPr>
      </w:pPr>
      <w:r w:rsidRPr="00F17C02">
        <w:rPr>
          <w:rFonts w:asciiTheme="minorHAnsi" w:hAnsiTheme="minorHAnsi" w:cstheme="minorHAnsi"/>
          <w:sz w:val="22"/>
          <w:szCs w:val="22"/>
        </w:rPr>
        <w:t xml:space="preserve">Podrobné vymedzenie záväzných zmluvných podmienok na </w:t>
      </w:r>
      <w:r w:rsidR="00C6149A" w:rsidRPr="00F17C02">
        <w:rPr>
          <w:rFonts w:asciiTheme="minorHAnsi" w:hAnsiTheme="minorHAnsi" w:cstheme="minorHAnsi"/>
          <w:sz w:val="22"/>
          <w:szCs w:val="22"/>
        </w:rPr>
        <w:t xml:space="preserve">poskytnutie požadovaného </w:t>
      </w:r>
      <w:r w:rsidRPr="00F17C02">
        <w:rPr>
          <w:rFonts w:asciiTheme="minorHAnsi" w:hAnsiTheme="minorHAnsi" w:cstheme="minorHAnsi"/>
          <w:sz w:val="22"/>
          <w:szCs w:val="22"/>
        </w:rPr>
        <w:t>predmetu zákazky</w:t>
      </w:r>
      <w:r w:rsidR="00C6149A" w:rsidRPr="00F17C02">
        <w:rPr>
          <w:rFonts w:asciiTheme="minorHAnsi" w:hAnsiTheme="minorHAnsi" w:cstheme="minorHAnsi"/>
          <w:sz w:val="22"/>
          <w:szCs w:val="22"/>
        </w:rPr>
        <w:t xml:space="preserve"> tvoria časti </w:t>
      </w:r>
      <w:r w:rsidR="004B3480" w:rsidRPr="00F17C02">
        <w:rPr>
          <w:rFonts w:asciiTheme="minorHAnsi" w:hAnsiTheme="minorHAnsi" w:cstheme="minorHAnsi"/>
          <w:noProof/>
          <w:sz w:val="22"/>
          <w:szCs w:val="22"/>
        </w:rPr>
        <w:fldChar w:fldCharType="begin"/>
      </w:r>
      <w:r w:rsidR="004B3480" w:rsidRPr="00F17C02">
        <w:rPr>
          <w:rFonts w:asciiTheme="minorHAnsi" w:hAnsiTheme="minorHAnsi" w:cstheme="minorHAnsi"/>
          <w:noProof/>
          <w:sz w:val="22"/>
          <w:szCs w:val="22"/>
        </w:rPr>
        <w:instrText xml:space="preserve"> REF _Ref177591585 \h </w:instrText>
      </w:r>
      <w:r w:rsidR="00F17C02">
        <w:rPr>
          <w:rFonts w:asciiTheme="minorHAnsi" w:hAnsiTheme="minorHAnsi" w:cstheme="minorHAnsi"/>
          <w:noProof/>
          <w:sz w:val="22"/>
          <w:szCs w:val="22"/>
        </w:rPr>
        <w:instrText xml:space="preserve"> \* MERGEFORMAT </w:instrText>
      </w:r>
      <w:r w:rsidR="004B3480" w:rsidRPr="00F17C02">
        <w:rPr>
          <w:rFonts w:asciiTheme="minorHAnsi" w:hAnsiTheme="minorHAnsi" w:cstheme="minorHAnsi"/>
          <w:noProof/>
          <w:sz w:val="22"/>
          <w:szCs w:val="22"/>
        </w:rPr>
      </w:r>
      <w:r w:rsidR="004B3480" w:rsidRPr="00F17C02">
        <w:rPr>
          <w:rFonts w:asciiTheme="minorHAnsi" w:hAnsiTheme="minorHAnsi" w:cstheme="minorHAnsi"/>
          <w:noProof/>
          <w:sz w:val="22"/>
          <w:szCs w:val="22"/>
        </w:rPr>
        <w:fldChar w:fldCharType="separate"/>
      </w:r>
      <w:r w:rsidR="007343AF" w:rsidRPr="00F17C02">
        <w:rPr>
          <w:rFonts w:asciiTheme="minorHAnsi" w:hAnsiTheme="minorHAnsi" w:cstheme="minorHAnsi"/>
          <w:sz w:val="22"/>
          <w:szCs w:val="22"/>
        </w:rPr>
        <w:t>B. Opis predmetu Zákazky</w:t>
      </w:r>
      <w:r w:rsidR="004B3480" w:rsidRPr="00F17C02">
        <w:rPr>
          <w:rFonts w:asciiTheme="minorHAnsi" w:hAnsiTheme="minorHAnsi" w:cstheme="minorHAnsi"/>
          <w:noProof/>
          <w:sz w:val="22"/>
          <w:szCs w:val="22"/>
        </w:rPr>
        <w:fldChar w:fldCharType="end"/>
      </w:r>
      <w:r w:rsidRPr="00F17C02">
        <w:rPr>
          <w:rFonts w:asciiTheme="minorHAnsi" w:hAnsiTheme="minorHAnsi" w:cstheme="minorHAnsi"/>
          <w:noProof/>
          <w:sz w:val="22"/>
          <w:szCs w:val="22"/>
        </w:rPr>
        <w:t xml:space="preserve">, </w:t>
      </w:r>
      <w:r w:rsidR="004B3480" w:rsidRPr="00F17C02">
        <w:rPr>
          <w:rFonts w:asciiTheme="minorHAnsi" w:hAnsiTheme="minorHAnsi" w:cstheme="minorHAnsi"/>
          <w:noProof/>
          <w:sz w:val="22"/>
          <w:szCs w:val="22"/>
        </w:rPr>
        <w:fldChar w:fldCharType="begin"/>
      </w:r>
      <w:r w:rsidR="004B3480" w:rsidRPr="00F17C02">
        <w:rPr>
          <w:rFonts w:asciiTheme="minorHAnsi" w:hAnsiTheme="minorHAnsi" w:cstheme="minorHAnsi"/>
          <w:noProof/>
          <w:sz w:val="22"/>
          <w:szCs w:val="22"/>
        </w:rPr>
        <w:instrText xml:space="preserve"> REF _Ref177591647 \h </w:instrText>
      </w:r>
      <w:r w:rsidR="00014EBB" w:rsidRPr="00F17C02">
        <w:rPr>
          <w:rFonts w:asciiTheme="minorHAnsi" w:hAnsiTheme="minorHAnsi" w:cstheme="minorHAnsi"/>
          <w:noProof/>
          <w:sz w:val="22"/>
          <w:szCs w:val="22"/>
        </w:rPr>
        <w:instrText xml:space="preserve"> \* MERGEFORMAT </w:instrText>
      </w:r>
      <w:r w:rsidR="004B3480" w:rsidRPr="00F17C02">
        <w:rPr>
          <w:rFonts w:asciiTheme="minorHAnsi" w:hAnsiTheme="minorHAnsi" w:cstheme="minorHAnsi"/>
          <w:noProof/>
          <w:sz w:val="22"/>
          <w:szCs w:val="22"/>
        </w:rPr>
      </w:r>
      <w:r w:rsidR="004B3480" w:rsidRPr="00F17C02">
        <w:rPr>
          <w:rFonts w:asciiTheme="minorHAnsi" w:hAnsiTheme="minorHAnsi" w:cstheme="minorHAnsi"/>
          <w:noProof/>
          <w:sz w:val="22"/>
          <w:szCs w:val="22"/>
        </w:rPr>
        <w:fldChar w:fldCharType="separate"/>
      </w:r>
      <w:r w:rsidR="007343AF" w:rsidRPr="00F17C02">
        <w:rPr>
          <w:rFonts w:asciiTheme="minorHAnsi" w:hAnsiTheme="minorHAnsi" w:cstheme="minorHAnsi"/>
          <w:sz w:val="22"/>
          <w:szCs w:val="22"/>
        </w:rPr>
        <w:t xml:space="preserve">C. </w:t>
      </w:r>
      <w:r w:rsidR="006E11EE" w:rsidRPr="00F17C02">
        <w:rPr>
          <w:rFonts w:asciiTheme="minorHAnsi" w:hAnsiTheme="minorHAnsi" w:cstheme="minorHAnsi"/>
          <w:sz w:val="22"/>
          <w:szCs w:val="22"/>
        </w:rPr>
        <w:t>Spôsob</w:t>
      </w:r>
      <w:r w:rsidR="007343AF" w:rsidRPr="00F17C02">
        <w:rPr>
          <w:rFonts w:asciiTheme="minorHAnsi" w:hAnsiTheme="minorHAnsi" w:cstheme="minorHAnsi"/>
          <w:sz w:val="22"/>
          <w:szCs w:val="22"/>
        </w:rPr>
        <w:t xml:space="preserve"> </w:t>
      </w:r>
      <w:r w:rsidR="006E11EE" w:rsidRPr="00F17C02">
        <w:rPr>
          <w:rFonts w:asciiTheme="minorHAnsi" w:hAnsiTheme="minorHAnsi" w:cstheme="minorHAnsi"/>
          <w:sz w:val="22"/>
          <w:szCs w:val="22"/>
        </w:rPr>
        <w:t>Určenia</w:t>
      </w:r>
      <w:r w:rsidR="007343AF" w:rsidRPr="00F17C02">
        <w:rPr>
          <w:rFonts w:asciiTheme="minorHAnsi" w:hAnsiTheme="minorHAnsi" w:cstheme="minorHAnsi"/>
          <w:sz w:val="22"/>
          <w:szCs w:val="22"/>
        </w:rPr>
        <w:t xml:space="preserve"> C</w:t>
      </w:r>
      <w:r w:rsidR="006E11EE" w:rsidRPr="00F17C02">
        <w:rPr>
          <w:rFonts w:asciiTheme="minorHAnsi" w:hAnsiTheme="minorHAnsi" w:cstheme="minorHAnsi"/>
          <w:sz w:val="22"/>
          <w:szCs w:val="22"/>
        </w:rPr>
        <w:t>eny</w:t>
      </w:r>
      <w:r w:rsidR="004B3480" w:rsidRPr="00F17C02">
        <w:rPr>
          <w:rFonts w:asciiTheme="minorHAnsi" w:hAnsiTheme="minorHAnsi" w:cstheme="minorHAnsi"/>
          <w:noProof/>
          <w:sz w:val="22"/>
          <w:szCs w:val="22"/>
        </w:rPr>
        <w:fldChar w:fldCharType="end"/>
      </w:r>
      <w:r w:rsidRPr="00F17C02" w:rsidDel="001C40EC">
        <w:rPr>
          <w:rFonts w:asciiTheme="minorHAnsi" w:hAnsiTheme="minorHAnsi" w:cstheme="minorHAnsi"/>
          <w:sz w:val="22"/>
          <w:szCs w:val="22"/>
        </w:rPr>
        <w:t xml:space="preserve"> </w:t>
      </w:r>
      <w:r w:rsidR="004B3480" w:rsidRPr="00F17C02">
        <w:rPr>
          <w:rFonts w:asciiTheme="minorHAnsi" w:hAnsiTheme="minorHAnsi" w:cstheme="minorHAnsi"/>
          <w:noProof/>
          <w:sz w:val="22"/>
          <w:szCs w:val="22"/>
        </w:rPr>
        <w:t xml:space="preserve">a </w:t>
      </w:r>
      <w:r w:rsidRPr="00F17C02">
        <w:rPr>
          <w:rFonts w:asciiTheme="minorHAnsi" w:hAnsiTheme="minorHAnsi" w:cstheme="minorHAnsi"/>
          <w:noProof/>
          <w:sz w:val="22"/>
          <w:szCs w:val="22"/>
        </w:rPr>
        <w:t xml:space="preserve"> </w:t>
      </w:r>
      <w:r w:rsidR="00E97EE6" w:rsidRPr="00F17C02">
        <w:rPr>
          <w:rFonts w:asciiTheme="minorHAnsi" w:hAnsiTheme="minorHAnsi" w:cstheme="minorHAnsi"/>
          <w:noProof/>
          <w:sz w:val="22"/>
          <w:szCs w:val="22"/>
        </w:rPr>
        <w:fldChar w:fldCharType="begin"/>
      </w:r>
      <w:r w:rsidR="00E97EE6" w:rsidRPr="00F17C02">
        <w:rPr>
          <w:rFonts w:asciiTheme="minorHAnsi" w:hAnsiTheme="minorHAnsi" w:cstheme="minorHAnsi"/>
          <w:noProof/>
          <w:sz w:val="22"/>
          <w:szCs w:val="22"/>
        </w:rPr>
        <w:instrText xml:space="preserve"> REF _Ref177591737 \h </w:instrText>
      </w:r>
      <w:r w:rsidR="00F17C02">
        <w:rPr>
          <w:rFonts w:asciiTheme="minorHAnsi" w:hAnsiTheme="minorHAnsi" w:cstheme="minorHAnsi"/>
          <w:noProof/>
          <w:sz w:val="22"/>
          <w:szCs w:val="22"/>
        </w:rPr>
        <w:instrText xml:space="preserve"> \* MERGEFORMAT </w:instrText>
      </w:r>
      <w:r w:rsidR="00E97EE6" w:rsidRPr="00F17C02">
        <w:rPr>
          <w:rFonts w:asciiTheme="minorHAnsi" w:hAnsiTheme="minorHAnsi" w:cstheme="minorHAnsi"/>
          <w:noProof/>
          <w:sz w:val="22"/>
          <w:szCs w:val="22"/>
        </w:rPr>
      </w:r>
      <w:r w:rsidR="00E97EE6" w:rsidRPr="00F17C02">
        <w:rPr>
          <w:rFonts w:asciiTheme="minorHAnsi" w:hAnsiTheme="minorHAnsi" w:cstheme="minorHAnsi"/>
          <w:noProof/>
          <w:sz w:val="22"/>
          <w:szCs w:val="22"/>
        </w:rPr>
        <w:fldChar w:fldCharType="separate"/>
      </w:r>
      <w:r w:rsidR="007343AF" w:rsidRPr="00F17C02">
        <w:rPr>
          <w:rFonts w:asciiTheme="minorHAnsi" w:hAnsiTheme="minorHAnsi" w:cstheme="minorHAnsi"/>
          <w:sz w:val="22"/>
          <w:szCs w:val="22"/>
        </w:rPr>
        <w:t>D. Obchodné podmienky</w:t>
      </w:r>
      <w:r w:rsidR="00E97EE6" w:rsidRPr="00F17C02">
        <w:rPr>
          <w:rFonts w:asciiTheme="minorHAnsi" w:hAnsiTheme="minorHAnsi" w:cstheme="minorHAnsi"/>
          <w:noProof/>
          <w:sz w:val="22"/>
          <w:szCs w:val="22"/>
        </w:rPr>
        <w:fldChar w:fldCharType="end"/>
      </w:r>
      <w:r w:rsidRPr="00F17C02">
        <w:rPr>
          <w:rFonts w:asciiTheme="minorHAnsi" w:hAnsiTheme="minorHAnsi" w:cstheme="minorHAnsi"/>
          <w:noProof/>
          <w:sz w:val="22"/>
          <w:szCs w:val="22"/>
        </w:rPr>
        <w:t xml:space="preserve"> týchto SP.</w:t>
      </w:r>
      <w:r w:rsidRPr="00F17C02">
        <w:rPr>
          <w:rFonts w:asciiTheme="minorHAnsi" w:hAnsiTheme="minorHAnsi" w:cstheme="minorHAnsi"/>
          <w:sz w:val="22"/>
          <w:szCs w:val="22"/>
        </w:rPr>
        <w:t xml:space="preserve"> Verejný obstarávateľ, bude od úspešného uchádzača požadovať záväzne dodržať minimálne zmluvné podmienky uvedené v časti </w:t>
      </w:r>
      <w:r w:rsidR="00575206" w:rsidRPr="00F17C02">
        <w:rPr>
          <w:rFonts w:asciiTheme="minorHAnsi" w:hAnsiTheme="minorHAnsi" w:cstheme="minorHAnsi"/>
          <w:noProof/>
          <w:sz w:val="22"/>
          <w:szCs w:val="22"/>
        </w:rPr>
        <w:fldChar w:fldCharType="begin"/>
      </w:r>
      <w:r w:rsidR="00575206" w:rsidRPr="00F17C02">
        <w:rPr>
          <w:rFonts w:asciiTheme="minorHAnsi" w:hAnsiTheme="minorHAnsi" w:cstheme="minorHAnsi"/>
          <w:noProof/>
          <w:sz w:val="22"/>
          <w:szCs w:val="22"/>
        </w:rPr>
        <w:instrText xml:space="preserve"> REF _Ref177591762 \h </w:instrText>
      </w:r>
      <w:r w:rsidR="00F17C02">
        <w:rPr>
          <w:rFonts w:asciiTheme="minorHAnsi" w:hAnsiTheme="minorHAnsi" w:cstheme="minorHAnsi"/>
          <w:noProof/>
          <w:sz w:val="22"/>
          <w:szCs w:val="22"/>
        </w:rPr>
        <w:instrText xml:space="preserve"> \* MERGEFORMAT </w:instrText>
      </w:r>
      <w:r w:rsidR="00575206" w:rsidRPr="00F17C02">
        <w:rPr>
          <w:rFonts w:asciiTheme="minorHAnsi" w:hAnsiTheme="minorHAnsi" w:cstheme="minorHAnsi"/>
          <w:noProof/>
          <w:sz w:val="22"/>
          <w:szCs w:val="22"/>
        </w:rPr>
      </w:r>
      <w:r w:rsidR="00575206" w:rsidRPr="00F17C02">
        <w:rPr>
          <w:rFonts w:asciiTheme="minorHAnsi" w:hAnsiTheme="minorHAnsi" w:cstheme="minorHAnsi"/>
          <w:noProof/>
          <w:sz w:val="22"/>
          <w:szCs w:val="22"/>
        </w:rPr>
        <w:fldChar w:fldCharType="separate"/>
      </w:r>
      <w:r w:rsidR="007343AF" w:rsidRPr="00F17C02">
        <w:rPr>
          <w:rFonts w:asciiTheme="minorHAnsi" w:hAnsiTheme="minorHAnsi" w:cstheme="minorHAnsi"/>
          <w:sz w:val="22"/>
          <w:szCs w:val="22"/>
        </w:rPr>
        <w:t>D. Obchodné podmienky</w:t>
      </w:r>
      <w:r w:rsidR="00575206" w:rsidRPr="00F17C02">
        <w:rPr>
          <w:rFonts w:asciiTheme="minorHAnsi" w:hAnsiTheme="minorHAnsi" w:cstheme="minorHAnsi"/>
          <w:noProof/>
          <w:sz w:val="22"/>
          <w:szCs w:val="22"/>
        </w:rPr>
        <w:fldChar w:fldCharType="end"/>
      </w:r>
      <w:r w:rsidRPr="00F17C02">
        <w:rPr>
          <w:rFonts w:asciiTheme="minorHAnsi" w:hAnsiTheme="minorHAnsi" w:cstheme="minorHAnsi"/>
          <w:noProof/>
          <w:sz w:val="22"/>
          <w:szCs w:val="22"/>
        </w:rPr>
        <w:t xml:space="preserve"> týchto SP.  </w:t>
      </w:r>
    </w:p>
    <w:p w14:paraId="1566A17F" w14:textId="77777777" w:rsidR="003D0761" w:rsidRDefault="003D0761" w:rsidP="005B7B5D">
      <w:pPr>
        <w:pStyle w:val="Zoznam"/>
        <w:spacing w:before="0" w:after="0" w:line="276" w:lineRule="auto"/>
        <w:ind w:firstLine="0"/>
        <w:rPr>
          <w:rFonts w:asciiTheme="minorHAnsi" w:hAnsiTheme="minorHAnsi" w:cstheme="minorHAnsi"/>
          <w:sz w:val="22"/>
          <w:szCs w:val="22"/>
        </w:rPr>
      </w:pPr>
    </w:p>
    <w:p w14:paraId="56707772" w14:textId="77777777" w:rsidR="00FE0A02" w:rsidRPr="00F17C02" w:rsidRDefault="00FE0A02" w:rsidP="005B7B5D">
      <w:pPr>
        <w:pStyle w:val="Zoznam"/>
        <w:spacing w:before="0" w:after="0" w:line="276" w:lineRule="auto"/>
        <w:ind w:firstLine="0"/>
        <w:rPr>
          <w:rFonts w:asciiTheme="minorHAnsi" w:hAnsiTheme="minorHAnsi" w:cstheme="minorHAnsi"/>
          <w:sz w:val="22"/>
          <w:szCs w:val="22"/>
        </w:rPr>
      </w:pPr>
    </w:p>
    <w:p w14:paraId="4E843FAE" w14:textId="049F2654" w:rsidR="00C11E15" w:rsidRPr="00F17C02" w:rsidRDefault="0083470D" w:rsidP="00A953C4">
      <w:pPr>
        <w:pStyle w:val="Nadpis3"/>
        <w:numPr>
          <w:ilvl w:val="0"/>
          <w:numId w:val="72"/>
        </w:numPr>
      </w:pPr>
      <w:bookmarkStart w:id="33" w:name="_Toc101543942"/>
      <w:bookmarkStart w:id="34" w:name="_Toc101547512"/>
      <w:bookmarkStart w:id="35" w:name="_Toc236982220"/>
      <w:r w:rsidRPr="00F17C02">
        <w:t>Lehota</w:t>
      </w:r>
      <w:r w:rsidR="000F564D" w:rsidRPr="00F17C02">
        <w:t xml:space="preserve"> </w:t>
      </w:r>
      <w:r w:rsidRPr="00F17C02">
        <w:t>viazanosti</w:t>
      </w:r>
      <w:r w:rsidR="000F564D" w:rsidRPr="00F17C02">
        <w:t xml:space="preserve"> </w:t>
      </w:r>
      <w:r w:rsidR="009C1674" w:rsidRPr="00F17C02">
        <w:t>ponuky</w:t>
      </w:r>
      <w:bookmarkStart w:id="36" w:name="OLE_LINK33"/>
      <w:bookmarkEnd w:id="33"/>
      <w:bookmarkEnd w:id="34"/>
      <w:bookmarkEnd w:id="35"/>
    </w:p>
    <w:p w14:paraId="13F17314" w14:textId="38B2D458" w:rsidR="00147878" w:rsidRPr="00F17C02" w:rsidRDefault="00F40AD4" w:rsidP="00A953C4">
      <w:pPr>
        <w:pStyle w:val="Zoznam"/>
        <w:numPr>
          <w:ilvl w:val="1"/>
          <w:numId w:val="72"/>
        </w:numPr>
        <w:spacing w:before="0" w:after="0" w:line="276" w:lineRule="auto"/>
        <w:rPr>
          <w:rFonts w:asciiTheme="minorHAnsi" w:hAnsiTheme="minorHAnsi" w:cstheme="minorHAnsi"/>
          <w:sz w:val="22"/>
          <w:szCs w:val="22"/>
        </w:rPr>
      </w:pPr>
      <w:bookmarkStart w:id="37" w:name="_Ref101533273"/>
      <w:bookmarkEnd w:id="36"/>
      <w:r w:rsidRPr="00F17C02">
        <w:rPr>
          <w:rFonts w:asciiTheme="minorHAnsi" w:hAnsiTheme="minorHAnsi" w:cstheme="minorHAnsi"/>
          <w:sz w:val="22"/>
          <w:szCs w:val="22"/>
        </w:rPr>
        <w:t xml:space="preserve">Uchádzač je svojou ponukou viazaný od uplynutia lehoty na predkladanie ponúk až do uplynutia lehoty viazanosti ponúk, ktorej trvanie </w:t>
      </w:r>
      <w:r w:rsidR="00C6149A" w:rsidRPr="00F17C02">
        <w:rPr>
          <w:rFonts w:asciiTheme="minorHAnsi" w:hAnsiTheme="minorHAnsi" w:cstheme="minorHAnsi"/>
          <w:sz w:val="22"/>
          <w:szCs w:val="22"/>
        </w:rPr>
        <w:t xml:space="preserve">je </w:t>
      </w:r>
      <w:r w:rsidR="00C6149A" w:rsidRPr="00EA0718">
        <w:rPr>
          <w:rFonts w:asciiTheme="minorHAnsi" w:hAnsiTheme="minorHAnsi" w:cstheme="minorHAnsi"/>
          <w:sz w:val="22"/>
          <w:szCs w:val="22"/>
        </w:rPr>
        <w:t>6 m</w:t>
      </w:r>
      <w:r w:rsidR="00C6149A" w:rsidRPr="00F17C02">
        <w:rPr>
          <w:rFonts w:asciiTheme="minorHAnsi" w:hAnsiTheme="minorHAnsi" w:cstheme="minorHAnsi"/>
          <w:sz w:val="22"/>
          <w:szCs w:val="22"/>
        </w:rPr>
        <w:t>esiacov</w:t>
      </w:r>
      <w:r w:rsidR="00D2262B" w:rsidRPr="00F17C02">
        <w:rPr>
          <w:rFonts w:asciiTheme="minorHAnsi" w:hAnsiTheme="minorHAnsi" w:cstheme="minorHAnsi"/>
          <w:sz w:val="22"/>
          <w:szCs w:val="22"/>
        </w:rPr>
        <w:t xml:space="preserve"> od uplynutia lehoty na predkladanie ponúk</w:t>
      </w:r>
      <w:r w:rsidRPr="00F17C02">
        <w:rPr>
          <w:rFonts w:asciiTheme="minorHAnsi" w:hAnsiTheme="minorHAnsi" w:cstheme="minorHAnsi"/>
          <w:sz w:val="22"/>
          <w:szCs w:val="22"/>
        </w:rPr>
        <w:t>.</w:t>
      </w:r>
    </w:p>
    <w:p w14:paraId="15F04991" w14:textId="77777777" w:rsidR="00B80CFD" w:rsidRPr="00F17C02" w:rsidRDefault="00B80CFD" w:rsidP="005D6187">
      <w:pPr>
        <w:pStyle w:val="Zoznam"/>
        <w:spacing w:before="0" w:after="0" w:line="276" w:lineRule="auto"/>
        <w:ind w:firstLine="0"/>
        <w:rPr>
          <w:rFonts w:asciiTheme="minorHAnsi" w:hAnsiTheme="minorHAnsi" w:cstheme="minorHAnsi"/>
          <w:sz w:val="22"/>
          <w:szCs w:val="22"/>
        </w:rPr>
      </w:pPr>
    </w:p>
    <w:p w14:paraId="3219181E" w14:textId="7EE80F06" w:rsidR="00C50547" w:rsidRPr="00F17C02" w:rsidRDefault="00C50547" w:rsidP="00A953C4">
      <w:pPr>
        <w:pStyle w:val="Nadpis3"/>
        <w:numPr>
          <w:ilvl w:val="0"/>
          <w:numId w:val="72"/>
        </w:numPr>
      </w:pPr>
      <w:bookmarkStart w:id="38" w:name="_Toc236982221"/>
      <w:r w:rsidRPr="00F17C02">
        <w:t>Lehota</w:t>
      </w:r>
      <w:r w:rsidR="000F564D" w:rsidRPr="00F17C02">
        <w:t xml:space="preserve"> </w:t>
      </w:r>
      <w:r w:rsidRPr="00F17C02">
        <w:t>na</w:t>
      </w:r>
      <w:r w:rsidR="000F564D" w:rsidRPr="00F17C02">
        <w:t xml:space="preserve"> </w:t>
      </w:r>
      <w:r w:rsidRPr="00F17C02">
        <w:t>predkladanie</w:t>
      </w:r>
      <w:r w:rsidR="000F564D" w:rsidRPr="00F17C02">
        <w:t xml:space="preserve"> </w:t>
      </w:r>
      <w:r w:rsidR="009C1674" w:rsidRPr="00F17C02">
        <w:t>ponúk</w:t>
      </w:r>
      <w:bookmarkEnd w:id="38"/>
    </w:p>
    <w:p w14:paraId="14A43E72" w14:textId="3F89086A" w:rsidR="00A337F9" w:rsidRPr="00F17C02" w:rsidRDefault="00682546" w:rsidP="00A953C4">
      <w:pPr>
        <w:pStyle w:val="Zoznam"/>
        <w:numPr>
          <w:ilvl w:val="1"/>
          <w:numId w:val="72"/>
        </w:numPr>
        <w:spacing w:before="0" w:after="0" w:line="276" w:lineRule="auto"/>
        <w:rPr>
          <w:rFonts w:asciiTheme="minorHAnsi" w:hAnsiTheme="minorHAnsi" w:cstheme="minorHAnsi"/>
          <w:sz w:val="22"/>
          <w:szCs w:val="22"/>
          <w:u w:val="single"/>
        </w:rPr>
      </w:pPr>
      <w:bookmarkStart w:id="39" w:name="OLE_LINK44"/>
      <w:bookmarkStart w:id="40" w:name="_Ref101785975"/>
      <w:r w:rsidRPr="00F17C02">
        <w:rPr>
          <w:rFonts w:asciiTheme="minorHAnsi" w:hAnsiTheme="minorHAnsi" w:cstheme="minorHAnsi"/>
          <w:sz w:val="22"/>
          <w:szCs w:val="22"/>
        </w:rPr>
        <w:t>Uchádzač</w:t>
      </w:r>
      <w:r w:rsidR="000F564D" w:rsidRPr="00F17C02">
        <w:rPr>
          <w:rFonts w:asciiTheme="minorHAnsi" w:hAnsiTheme="minorHAnsi" w:cstheme="minorHAnsi"/>
          <w:sz w:val="22"/>
          <w:szCs w:val="22"/>
        </w:rPr>
        <w:t xml:space="preserve"> </w:t>
      </w:r>
      <w:r w:rsidR="00A337F9" w:rsidRPr="00F17C02">
        <w:rPr>
          <w:rFonts w:asciiTheme="minorHAnsi" w:hAnsiTheme="minorHAnsi" w:cstheme="minorHAnsi"/>
          <w:sz w:val="22"/>
          <w:szCs w:val="22"/>
        </w:rPr>
        <w:t>predloží</w:t>
      </w:r>
      <w:r w:rsidR="000F564D" w:rsidRPr="00F17C02">
        <w:rPr>
          <w:rFonts w:asciiTheme="minorHAnsi" w:hAnsiTheme="minorHAnsi" w:cstheme="minorHAnsi"/>
          <w:sz w:val="22"/>
          <w:szCs w:val="22"/>
        </w:rPr>
        <w:t xml:space="preserve"> </w:t>
      </w:r>
      <w:r w:rsidR="001D57E1" w:rsidRPr="00F17C02">
        <w:rPr>
          <w:rFonts w:asciiTheme="minorHAnsi" w:hAnsiTheme="minorHAnsi" w:cstheme="minorHAnsi"/>
          <w:sz w:val="22"/>
          <w:szCs w:val="22"/>
        </w:rPr>
        <w:t>svoju</w:t>
      </w:r>
      <w:r w:rsidR="000F564D" w:rsidRPr="00F17C02">
        <w:rPr>
          <w:rFonts w:asciiTheme="minorHAnsi" w:hAnsiTheme="minorHAnsi" w:cstheme="minorHAnsi"/>
          <w:sz w:val="22"/>
          <w:szCs w:val="22"/>
        </w:rPr>
        <w:t xml:space="preserve"> </w:t>
      </w:r>
      <w:r w:rsidR="000E2054" w:rsidRPr="00F17C02">
        <w:rPr>
          <w:rFonts w:asciiTheme="minorHAnsi" w:hAnsiTheme="minorHAnsi" w:cstheme="minorHAnsi"/>
          <w:sz w:val="22"/>
          <w:szCs w:val="22"/>
        </w:rPr>
        <w:t>ponuku</w:t>
      </w:r>
      <w:r w:rsidR="000F564D" w:rsidRPr="00F17C02">
        <w:rPr>
          <w:rFonts w:asciiTheme="minorHAnsi" w:hAnsiTheme="minorHAnsi" w:cstheme="minorHAnsi"/>
          <w:sz w:val="22"/>
          <w:szCs w:val="22"/>
        </w:rPr>
        <w:t xml:space="preserve"> </w:t>
      </w:r>
      <w:r w:rsidR="00A337F9" w:rsidRPr="00F17C02">
        <w:rPr>
          <w:rFonts w:asciiTheme="minorHAnsi" w:hAnsiTheme="minorHAnsi" w:cstheme="minorHAnsi"/>
          <w:sz w:val="22"/>
          <w:szCs w:val="22"/>
          <w:u w:val="single"/>
        </w:rPr>
        <w:t>najneskôr</w:t>
      </w:r>
      <w:r w:rsidR="000F564D" w:rsidRPr="00F17C02">
        <w:rPr>
          <w:rFonts w:asciiTheme="minorHAnsi" w:hAnsiTheme="minorHAnsi" w:cstheme="minorHAnsi"/>
          <w:sz w:val="22"/>
          <w:szCs w:val="22"/>
          <w:u w:val="single"/>
        </w:rPr>
        <w:t xml:space="preserve"> </w:t>
      </w:r>
      <w:r w:rsidR="00A337F9" w:rsidRPr="00F17C02">
        <w:rPr>
          <w:rFonts w:asciiTheme="minorHAnsi" w:hAnsiTheme="minorHAnsi" w:cstheme="minorHAnsi"/>
          <w:sz w:val="22"/>
          <w:szCs w:val="22"/>
          <w:u w:val="single"/>
        </w:rPr>
        <w:t>do</w:t>
      </w:r>
      <w:r w:rsidR="000F564D" w:rsidRPr="00F17C02">
        <w:rPr>
          <w:rFonts w:asciiTheme="minorHAnsi" w:hAnsiTheme="minorHAnsi" w:cstheme="minorHAnsi"/>
          <w:sz w:val="22"/>
          <w:szCs w:val="22"/>
          <w:u w:val="single"/>
        </w:rPr>
        <w:t xml:space="preserve"> </w:t>
      </w:r>
      <w:bookmarkEnd w:id="39"/>
      <w:bookmarkEnd w:id="40"/>
      <w:r w:rsidR="000B7E72" w:rsidRPr="00F17C02">
        <w:rPr>
          <w:rFonts w:asciiTheme="minorHAnsi" w:hAnsiTheme="minorHAnsi" w:cstheme="minorHAnsi"/>
          <w:sz w:val="22"/>
          <w:szCs w:val="22"/>
          <w:u w:val="single"/>
        </w:rPr>
        <w:t xml:space="preserve">lehoty uvedenej v systéme </w:t>
      </w:r>
      <w:r w:rsidR="00B37BFD" w:rsidRPr="00F17C02">
        <w:rPr>
          <w:rFonts w:asciiTheme="minorHAnsi" w:hAnsiTheme="minorHAnsi" w:cstheme="minorHAnsi"/>
          <w:sz w:val="22"/>
          <w:szCs w:val="22"/>
          <w:u w:val="single"/>
        </w:rPr>
        <w:t>IS EVO</w:t>
      </w:r>
      <w:r w:rsidR="000B7E72" w:rsidRPr="00F17C02">
        <w:rPr>
          <w:rFonts w:asciiTheme="minorHAnsi" w:hAnsiTheme="minorHAnsi" w:cstheme="minorHAnsi"/>
          <w:sz w:val="22"/>
          <w:szCs w:val="22"/>
          <w:u w:val="single"/>
        </w:rPr>
        <w:t>.</w:t>
      </w:r>
    </w:p>
    <w:p w14:paraId="7FDD0175" w14:textId="77777777" w:rsidR="003D0761" w:rsidRPr="00F17C02" w:rsidRDefault="003D0761" w:rsidP="005D6187">
      <w:pPr>
        <w:pStyle w:val="Zoznam"/>
        <w:spacing w:before="0" w:after="0" w:line="276" w:lineRule="auto"/>
        <w:ind w:left="0" w:firstLine="0"/>
        <w:rPr>
          <w:rFonts w:asciiTheme="minorHAnsi" w:hAnsiTheme="minorHAnsi" w:cstheme="minorHAnsi"/>
          <w:sz w:val="22"/>
          <w:szCs w:val="22"/>
          <w:u w:val="single"/>
        </w:rPr>
      </w:pPr>
    </w:p>
    <w:p w14:paraId="1E8BE013" w14:textId="510E1D21" w:rsidR="003D0761" w:rsidRPr="00F17C02" w:rsidRDefault="005F1273" w:rsidP="005B7B5D">
      <w:pPr>
        <w:pStyle w:val="Nadpis2"/>
        <w:spacing w:before="0" w:after="0" w:line="276" w:lineRule="auto"/>
        <w:jc w:val="both"/>
        <w:rPr>
          <w:rFonts w:asciiTheme="minorHAnsi" w:hAnsiTheme="minorHAnsi" w:cstheme="minorHAnsi"/>
          <w:sz w:val="22"/>
          <w:szCs w:val="22"/>
        </w:rPr>
      </w:pPr>
      <w:bookmarkStart w:id="41" w:name="_Toc101543943"/>
      <w:bookmarkStart w:id="42" w:name="_Toc101547513"/>
      <w:bookmarkStart w:id="43" w:name="_Toc236982222"/>
      <w:r w:rsidRPr="00F17C02">
        <w:rPr>
          <w:rFonts w:asciiTheme="minorHAnsi" w:hAnsiTheme="minorHAnsi" w:cstheme="minorHAnsi"/>
          <w:sz w:val="22"/>
          <w:szCs w:val="22"/>
        </w:rPr>
        <w:t>Komunikácia</w:t>
      </w:r>
      <w:bookmarkEnd w:id="37"/>
      <w:r w:rsidR="000F564D" w:rsidRPr="00F17C02">
        <w:rPr>
          <w:rFonts w:asciiTheme="minorHAnsi" w:hAnsiTheme="minorHAnsi" w:cstheme="minorHAnsi"/>
          <w:sz w:val="22"/>
          <w:szCs w:val="22"/>
        </w:rPr>
        <w:t xml:space="preserve"> </w:t>
      </w:r>
      <w:r w:rsidRPr="00F17C02">
        <w:rPr>
          <w:rFonts w:asciiTheme="minorHAnsi" w:hAnsiTheme="minorHAnsi" w:cstheme="minorHAnsi"/>
          <w:sz w:val="22"/>
          <w:szCs w:val="22"/>
        </w:rPr>
        <w:t>a</w:t>
      </w:r>
      <w:r w:rsidR="003D0761" w:rsidRPr="00F17C02">
        <w:rPr>
          <w:rFonts w:asciiTheme="minorHAnsi" w:hAnsiTheme="minorHAnsi" w:cstheme="minorHAnsi"/>
          <w:sz w:val="22"/>
          <w:szCs w:val="22"/>
        </w:rPr>
        <w:t> </w:t>
      </w:r>
      <w:r w:rsidRPr="00F17C02">
        <w:rPr>
          <w:rFonts w:asciiTheme="minorHAnsi" w:hAnsiTheme="minorHAnsi" w:cstheme="minorHAnsi"/>
          <w:sz w:val="22"/>
          <w:szCs w:val="22"/>
        </w:rPr>
        <w:t>vysvetľovanie</w:t>
      </w:r>
      <w:bookmarkEnd w:id="41"/>
      <w:bookmarkEnd w:id="42"/>
      <w:bookmarkEnd w:id="43"/>
    </w:p>
    <w:p w14:paraId="2719F439" w14:textId="2ED93907" w:rsidR="001979DD" w:rsidRPr="00F17C02" w:rsidRDefault="001979DD" w:rsidP="00A953C4">
      <w:pPr>
        <w:pStyle w:val="Nadpis3"/>
        <w:numPr>
          <w:ilvl w:val="0"/>
          <w:numId w:val="72"/>
        </w:numPr>
      </w:pPr>
      <w:bookmarkStart w:id="44" w:name="_Ref101533624"/>
      <w:bookmarkStart w:id="45" w:name="_Toc101543944"/>
      <w:bookmarkStart w:id="46" w:name="_Toc101547514"/>
      <w:bookmarkStart w:id="47" w:name="_Ref101785670"/>
      <w:bookmarkStart w:id="48" w:name="_Toc236982223"/>
      <w:r w:rsidRPr="00F17C02">
        <w:t>K</w:t>
      </w:r>
      <w:r w:rsidR="0083470D" w:rsidRPr="00F17C02">
        <w:t>omunikácia</w:t>
      </w:r>
      <w:r w:rsidR="000F564D" w:rsidRPr="00F17C02">
        <w:t xml:space="preserve"> </w:t>
      </w:r>
      <w:r w:rsidR="0083470D" w:rsidRPr="00F17C02">
        <w:t>medzi</w:t>
      </w:r>
      <w:r w:rsidR="000F564D" w:rsidRPr="00F17C02">
        <w:t xml:space="preserve"> </w:t>
      </w:r>
      <w:r w:rsidR="00682546" w:rsidRPr="00F17C02">
        <w:t>Verejným</w:t>
      </w:r>
      <w:r w:rsidR="000F564D" w:rsidRPr="00F17C02">
        <w:t xml:space="preserve"> </w:t>
      </w:r>
      <w:r w:rsidR="00682546" w:rsidRPr="00F17C02">
        <w:t>obstarávateľ</w:t>
      </w:r>
      <w:r w:rsidR="0083470D" w:rsidRPr="00F17C02">
        <w:t>om</w:t>
      </w:r>
      <w:r w:rsidR="000F564D" w:rsidRPr="00F17C02">
        <w:t xml:space="preserve"> </w:t>
      </w:r>
      <w:r w:rsidR="0083470D" w:rsidRPr="00F17C02">
        <w:t>a</w:t>
      </w:r>
      <w:r w:rsidR="000F564D" w:rsidRPr="00F17C02">
        <w:t xml:space="preserve"> </w:t>
      </w:r>
      <w:bookmarkEnd w:id="44"/>
      <w:bookmarkEnd w:id="45"/>
      <w:bookmarkEnd w:id="46"/>
      <w:r w:rsidR="00682546" w:rsidRPr="00F17C02">
        <w:t>Uchádzač</w:t>
      </w:r>
      <w:r w:rsidR="00E8684E" w:rsidRPr="00F17C02">
        <w:t>mi</w:t>
      </w:r>
      <w:bookmarkEnd w:id="47"/>
      <w:bookmarkEnd w:id="48"/>
    </w:p>
    <w:p w14:paraId="725A65D9" w14:textId="7AFBB0EF" w:rsidR="00616FDD" w:rsidRPr="008C66A3" w:rsidRDefault="00B37BFD" w:rsidP="006809A1">
      <w:pPr>
        <w:pStyle w:val="Nadpis3"/>
        <w:rPr>
          <w:b w:val="0"/>
          <w:bCs/>
          <w:caps/>
        </w:rPr>
      </w:pPr>
      <w:bookmarkStart w:id="49" w:name="OLE_LINK24"/>
      <w:r w:rsidRPr="005F7CA2">
        <w:rPr>
          <w:b w:val="0"/>
          <w:bCs/>
        </w:rPr>
        <w:t xml:space="preserve">Komunikácia medzi verejným obstarávateľom a hospodárskymi subjektami, uchádzačmi a záujemcami sa bude uskutočňovať výlučne elektronicky podľa § 20 ZVO. Celá komunikácia vo verejnom obstarávaní medzi verejným obstarávateľom a záujemcami/ uchádzačmi sa bude uskutočňovať písomne, prostredníctvom elektronického Informačného systému pre elektronické </w:t>
      </w:r>
      <w:r w:rsidRPr="005F7CA2">
        <w:rPr>
          <w:b w:val="0"/>
          <w:bCs/>
        </w:rPr>
        <w:lastRenderedPageBreak/>
        <w:t>verejné obstarávanie (ďalej len „IS EVO“), ktorého správcom je Úrad vlády Slovenskej republiky (</w:t>
      </w:r>
      <w:r w:rsidRPr="008C66A3">
        <w:rPr>
          <w:b w:val="0"/>
          <w:bCs/>
        </w:rPr>
        <w:t>ďalej len „Úrad vlády SR“) s využitím všetkých jeho funkcionalít.</w:t>
      </w:r>
    </w:p>
    <w:p w14:paraId="5C109065" w14:textId="25574A18" w:rsidR="00EF0917" w:rsidRPr="008C66A3" w:rsidRDefault="00EF0917" w:rsidP="006809A1">
      <w:pPr>
        <w:pStyle w:val="Nadpis3"/>
        <w:rPr>
          <w:b w:val="0"/>
          <w:bCs/>
        </w:rPr>
      </w:pPr>
      <w:r w:rsidRPr="008C66A3">
        <w:rPr>
          <w:b w:val="0"/>
          <w:bCs/>
        </w:rPr>
        <w:t>Pre účasť na elektronickom verejnom obstarávaní, resp. komunikáciu v systéme EVO a pre elektronické predkladanie ponuky prostredníctvom systému EVO je potrebné vytvoriť účet, vytvoriť a validovať nový hospodársky subjekt a následne pridať hospodársky subjekt do zákazky. Všetky pokyny sú uvedené na stránke Video návody – Elektronická platforma v časti Záujemca/uchádzač.</w:t>
      </w:r>
      <w:r w:rsidR="00691550" w:rsidRPr="008C66A3">
        <w:rPr>
          <w:b w:val="0"/>
          <w:bCs/>
        </w:rPr>
        <w:t xml:space="preserve"> </w:t>
      </w:r>
      <w:r w:rsidR="00AA4691" w:rsidRPr="00904F31">
        <w:rPr>
          <w:b w:val="0"/>
          <w:bCs/>
        </w:rPr>
        <w:t xml:space="preserve">Web adresa je: </w:t>
      </w:r>
      <w:hyperlink r:id="rId9" w:history="1">
        <w:r w:rsidR="0031222A" w:rsidRPr="00904F31">
          <w:rPr>
            <w:rStyle w:val="Hypertextovprepojenie"/>
            <w:b w:val="0"/>
            <w:bCs/>
          </w:rPr>
          <w:t>https://shorturl.at/dsbzN</w:t>
        </w:r>
      </w:hyperlink>
      <w:r w:rsidR="0031222A">
        <w:rPr>
          <w:b w:val="0"/>
          <w:bCs/>
        </w:rPr>
        <w:t xml:space="preserve"> </w:t>
      </w:r>
    </w:p>
    <w:p w14:paraId="7AF06257" w14:textId="43CE4A98" w:rsidR="00616FDD" w:rsidRPr="005F7CA2" w:rsidRDefault="00B37BFD" w:rsidP="006809A1">
      <w:pPr>
        <w:pStyle w:val="Nadpis3"/>
        <w:rPr>
          <w:b w:val="0"/>
          <w:bCs/>
        </w:rPr>
      </w:pPr>
      <w:r w:rsidRPr="005F7CA2">
        <w:rPr>
          <w:b w:val="0"/>
          <w:bCs/>
        </w:rPr>
        <w:t xml:space="preserve">Pri elektronickej komunikácii v systéme EVO sa za okamih doručenia považuje odoslanie informácie (napr. žiadosti, ponuky,...). Tento údaj je uvedený v dátume podania príslušného dokumentu.   </w:t>
      </w:r>
    </w:p>
    <w:p w14:paraId="2F8E0A24" w14:textId="77777777" w:rsidR="00616FDD" w:rsidRPr="005F7CA2" w:rsidRDefault="00B37BFD" w:rsidP="006809A1">
      <w:pPr>
        <w:pStyle w:val="Nadpis3"/>
        <w:rPr>
          <w:b w:val="0"/>
          <w:bCs/>
        </w:rPr>
      </w:pPr>
      <w:r w:rsidRPr="005F7CA2">
        <w:rPr>
          <w:b w:val="0"/>
          <w:bCs/>
        </w:rPr>
        <w:t>Tento spôsob komunikácie sa týka akejkoľvek komunikácie a podaní medzi verejným obstarávateľom a záujemcami/uchádzačmi (vysvetľovanie súťažných podkladov a výzvy na predkladanie ponúk, príp. doplnenie súťažných podkladov, predkladanie ponúk, vysvetľovanie predložených ponúk a dokladov, komunikácia pri uplatnení revíznych postupov a akákoľvek iná, výslovne neuvedená komunikácia v súvislosti s týmto verejným obstarávaním, s výnimkou prípadov, v ktorých to ZVO výslovne vylučuje).</w:t>
      </w:r>
    </w:p>
    <w:p w14:paraId="4C65524B" w14:textId="77777777" w:rsidR="00616FDD" w:rsidRPr="005F7CA2" w:rsidRDefault="00B37BFD" w:rsidP="006809A1">
      <w:pPr>
        <w:pStyle w:val="Nadpis3"/>
        <w:rPr>
          <w:b w:val="0"/>
          <w:bCs/>
        </w:rPr>
      </w:pPr>
      <w:r w:rsidRPr="005F7CA2">
        <w:rPr>
          <w:b w:val="0"/>
          <w:bCs/>
        </w:rPr>
        <w:t xml:space="preserve">IS EVO je dostupný bezplatne na adrese: </w:t>
      </w:r>
      <w:hyperlink r:id="rId10" w:history="1">
        <w:r w:rsidRPr="005F7CA2">
          <w:rPr>
            <w:b w:val="0"/>
            <w:bCs/>
          </w:rPr>
          <w:t>https://www.isepvo.sk/</w:t>
        </w:r>
      </w:hyperlink>
      <w:r w:rsidRPr="005F7CA2">
        <w:rPr>
          <w:b w:val="0"/>
          <w:bCs/>
        </w:rPr>
        <w:t xml:space="preserve">. V prípade potreby môžu záujemcovia/uchádzači požiadať o technickú pomoc pri používaní IS EVO na e-mailovej adrese helpdesku: </w:t>
      </w:r>
      <w:hyperlink r:id="rId11" w:history="1">
        <w:r w:rsidRPr="005F7CA2">
          <w:rPr>
            <w:b w:val="0"/>
            <w:bCs/>
          </w:rPr>
          <w:t>eplatforma@vlada.gov.sk</w:t>
        </w:r>
      </w:hyperlink>
      <w:r w:rsidRPr="005F7CA2">
        <w:rPr>
          <w:b w:val="0"/>
          <w:bCs/>
        </w:rPr>
        <w:t>, príp. na tel. čísle: +421 2 209 25 100. Potrebné technické vybavenie a požiadavky na používanie IS EVO sú zadefinované a zverejnené v aktuálnych príručkách na adresách:</w:t>
      </w:r>
      <w:r w:rsidR="00616FDD" w:rsidRPr="005F7CA2">
        <w:rPr>
          <w:b w:val="0"/>
          <w:bCs/>
          <w:caps/>
        </w:rPr>
        <w:t xml:space="preserve"> </w:t>
      </w:r>
    </w:p>
    <w:p w14:paraId="7CD5B2D3" w14:textId="3C23B8AE" w:rsidR="00B37BFD" w:rsidRPr="005F7CA2" w:rsidRDefault="008C66A3" w:rsidP="006D5AF1">
      <w:pPr>
        <w:pStyle w:val="Nadpis3"/>
        <w:numPr>
          <w:ilvl w:val="0"/>
          <w:numId w:val="0"/>
        </w:numPr>
        <w:rPr>
          <w:b w:val="0"/>
          <w:bCs/>
        </w:rPr>
      </w:pPr>
      <w:r>
        <w:rPr>
          <w:b w:val="0"/>
          <w:bCs/>
        </w:rPr>
        <w:tab/>
      </w:r>
      <w:hyperlink r:id="rId12" w:history="1">
        <w:r w:rsidRPr="00817A58">
          <w:rPr>
            <w:rStyle w:val="Hypertextovprepojenie"/>
            <w:b w:val="0"/>
            <w:bCs/>
          </w:rPr>
          <w:t>https://www.isepvo.sk/dokumentacia</w:t>
        </w:r>
      </w:hyperlink>
      <w:r w:rsidR="00B37BFD" w:rsidRPr="005F7CA2">
        <w:rPr>
          <w:b w:val="0"/>
          <w:bCs/>
        </w:rPr>
        <w:t xml:space="preserve">/ a </w:t>
      </w:r>
      <w:hyperlink r:id="rId13" w:history="1">
        <w:r w:rsidR="00B37BFD" w:rsidRPr="005F7CA2">
          <w:rPr>
            <w:b w:val="0"/>
            <w:bCs/>
          </w:rPr>
          <w:t>https://www.isepvo.sk/videonavody/</w:t>
        </w:r>
      </w:hyperlink>
      <w:r w:rsidR="00B37BFD" w:rsidRPr="005F7CA2">
        <w:rPr>
          <w:b w:val="0"/>
          <w:bCs/>
        </w:rPr>
        <w:t>.</w:t>
      </w:r>
    </w:p>
    <w:p w14:paraId="6C3D989A" w14:textId="77777777" w:rsidR="00616FDD" w:rsidRPr="00F17C02" w:rsidRDefault="00616FDD" w:rsidP="005F7CA2">
      <w:pPr>
        <w:pStyle w:val="Nadpis3"/>
        <w:numPr>
          <w:ilvl w:val="0"/>
          <w:numId w:val="0"/>
        </w:numPr>
        <w:ind w:left="360"/>
      </w:pPr>
    </w:p>
    <w:p w14:paraId="5B020B09" w14:textId="68CD368B" w:rsidR="001979DD" w:rsidRPr="00F17C02" w:rsidRDefault="00F17C02" w:rsidP="00A953C4">
      <w:pPr>
        <w:pStyle w:val="Nadpis3"/>
        <w:numPr>
          <w:ilvl w:val="0"/>
          <w:numId w:val="72"/>
        </w:numPr>
      </w:pPr>
      <w:r>
        <w:rPr>
          <w:noProof/>
        </w:rPr>
        <w:t xml:space="preserve"> </w:t>
      </w:r>
      <w:bookmarkStart w:id="50" w:name="_Toc236982224"/>
      <w:bookmarkStart w:id="51" w:name="_Toc101543945"/>
      <w:bookmarkStart w:id="52" w:name="_Toc101547515"/>
      <w:bookmarkEnd w:id="49"/>
      <w:r w:rsidR="001979DD" w:rsidRPr="005F7CA2">
        <w:rPr>
          <w:noProof/>
        </w:rPr>
        <w:t>V</w:t>
      </w:r>
      <w:r w:rsidR="0083470D" w:rsidRPr="005F7CA2">
        <w:rPr>
          <w:noProof/>
        </w:rPr>
        <w:t>ysvetleni</w:t>
      </w:r>
      <w:bookmarkEnd w:id="50"/>
      <w:r w:rsidR="00215637" w:rsidRPr="005F7CA2">
        <w:rPr>
          <w:noProof/>
        </w:rPr>
        <w:t>e</w:t>
      </w:r>
      <w:bookmarkEnd w:id="51"/>
      <w:bookmarkEnd w:id="52"/>
    </w:p>
    <w:p w14:paraId="136A340F" w14:textId="77777777" w:rsidR="00616FDD" w:rsidRPr="00F17C02" w:rsidRDefault="00616FDD" w:rsidP="00A953C4">
      <w:pPr>
        <w:pStyle w:val="Odsekzoznamu"/>
        <w:keepNext/>
        <w:numPr>
          <w:ilvl w:val="0"/>
          <w:numId w:val="76"/>
        </w:numPr>
        <w:tabs>
          <w:tab w:val="left" w:pos="284"/>
        </w:tabs>
        <w:spacing w:before="0" w:after="0" w:line="276" w:lineRule="auto"/>
        <w:contextualSpacing w:val="0"/>
        <w:outlineLvl w:val="2"/>
        <w:rPr>
          <w:rFonts w:asciiTheme="minorHAnsi" w:hAnsiTheme="minorHAnsi" w:cstheme="minorHAnsi"/>
          <w:vanish/>
          <w:sz w:val="22"/>
          <w:szCs w:val="22"/>
        </w:rPr>
      </w:pPr>
    </w:p>
    <w:p w14:paraId="7008ADBD" w14:textId="23B2710D" w:rsidR="00215637" w:rsidRPr="005F7CA2" w:rsidRDefault="00F17C02" w:rsidP="002467FC">
      <w:pPr>
        <w:pStyle w:val="Nadpis3"/>
        <w:numPr>
          <w:ilvl w:val="0"/>
          <w:numId w:val="0"/>
        </w:numPr>
        <w:tabs>
          <w:tab w:val="clear" w:pos="284"/>
          <w:tab w:val="left" w:pos="426"/>
        </w:tabs>
        <w:ind w:left="567" w:hanging="567"/>
        <w:rPr>
          <w:b w:val="0"/>
          <w:bCs/>
        </w:rPr>
      </w:pPr>
      <w:r>
        <w:rPr>
          <w:b w:val="0"/>
          <w:bCs/>
        </w:rPr>
        <w:t xml:space="preserve">10.1. </w:t>
      </w:r>
      <w:r w:rsidR="00B37BFD" w:rsidRPr="005F7CA2">
        <w:rPr>
          <w:b w:val="0"/>
          <w:bCs/>
        </w:rPr>
        <w:t xml:space="preserve">Verejný obstarávateľ poskytne vysvetlenie k predloženej žiadosti o vysvetlenie / otázke všetkým </w:t>
      </w:r>
    </w:p>
    <w:p w14:paraId="778D3251" w14:textId="6DE7A38C" w:rsidR="00616FDD" w:rsidRPr="005F7CA2" w:rsidRDefault="00215637" w:rsidP="002467FC">
      <w:pPr>
        <w:pStyle w:val="Nadpis3"/>
        <w:numPr>
          <w:ilvl w:val="0"/>
          <w:numId w:val="0"/>
        </w:numPr>
        <w:tabs>
          <w:tab w:val="clear" w:pos="284"/>
          <w:tab w:val="left" w:pos="426"/>
        </w:tabs>
        <w:ind w:left="567" w:hanging="567"/>
        <w:rPr>
          <w:b w:val="0"/>
          <w:bCs/>
        </w:rPr>
      </w:pPr>
      <w:r w:rsidRPr="00F17C02">
        <w:rPr>
          <w:b w:val="0"/>
          <w:bCs/>
        </w:rPr>
        <w:tab/>
      </w:r>
      <w:r w:rsidR="00B37BFD" w:rsidRPr="005F7CA2">
        <w:rPr>
          <w:b w:val="0"/>
          <w:bCs/>
        </w:rPr>
        <w:t>záujemcom bezodkladne, najneskôr tri pracovné dni pred uplynutím lehoty na predkladanie ponúk, ak bola žiadosť o vysvetlenie predložená dostatočne vopred.</w:t>
      </w:r>
    </w:p>
    <w:p w14:paraId="5F001C15" w14:textId="58D9BA1F" w:rsidR="00B37BFD" w:rsidRPr="002467FC" w:rsidRDefault="00F17C02" w:rsidP="002467FC">
      <w:pPr>
        <w:pStyle w:val="Nadpis3"/>
        <w:numPr>
          <w:ilvl w:val="0"/>
          <w:numId w:val="0"/>
        </w:numPr>
        <w:tabs>
          <w:tab w:val="clear" w:pos="284"/>
          <w:tab w:val="left" w:pos="426"/>
        </w:tabs>
        <w:ind w:left="567" w:hanging="567"/>
        <w:rPr>
          <w:b w:val="0"/>
        </w:rPr>
      </w:pPr>
      <w:r>
        <w:rPr>
          <w:b w:val="0"/>
          <w:bCs/>
        </w:rPr>
        <w:t xml:space="preserve">10.2. </w:t>
      </w:r>
      <w:r w:rsidR="00B37BFD" w:rsidRPr="005F7CA2">
        <w:rPr>
          <w:b w:val="0"/>
          <w:bCs/>
        </w:rPr>
        <w:t>Verejný obstarávateľ predĺži lehotu na predkladanie ponúk, v zmysle § 21 ods. 4 zákona</w:t>
      </w:r>
      <w:r w:rsidR="002467FC">
        <w:rPr>
          <w:b w:val="0"/>
          <w:bCs/>
        </w:rPr>
        <w:t xml:space="preserve"> </w:t>
      </w:r>
      <w:r w:rsidR="00762691">
        <w:rPr>
          <w:b w:val="0"/>
          <w:bCs/>
        </w:rPr>
        <w:t>a</w:t>
      </w:r>
      <w:r w:rsidR="00B37BFD" w:rsidRPr="005F7CA2">
        <w:rPr>
          <w:b w:val="0"/>
          <w:bCs/>
        </w:rPr>
        <w:t>k si vysvetlenie informácií potrebných na vypracovanie ponuky, alebo na preukázanie splnenia podmienok účasti hospodársky subjekt, záujemca alebo uchádzač nevyžiadal dostatočne vopred alebo jeho význam je z hľadiska prípravy ponuky nepodstatný, verejný obstarávateľ nie je povinný podľa § 21 ods. 5 zákona predĺžiť lehotu na predkladanie ponúk.</w:t>
      </w:r>
    </w:p>
    <w:p w14:paraId="0B361439" w14:textId="77777777" w:rsidR="00C652D1" w:rsidRPr="005F7CA2" w:rsidRDefault="00C652D1" w:rsidP="005F7CA2">
      <w:pPr>
        <w:pStyle w:val="Odsekzoznamu"/>
        <w:spacing w:before="0" w:after="0" w:line="276" w:lineRule="auto"/>
        <w:ind w:left="576"/>
        <w:contextualSpacing w:val="0"/>
        <w:rPr>
          <w:rFonts w:asciiTheme="minorHAnsi" w:hAnsiTheme="minorHAnsi" w:cstheme="minorHAnsi"/>
          <w:sz w:val="24"/>
        </w:rPr>
      </w:pPr>
    </w:p>
    <w:p w14:paraId="21537365" w14:textId="77777777" w:rsidR="00C652D1" w:rsidRPr="00F17C02" w:rsidRDefault="00C652D1" w:rsidP="00F17C02">
      <w:pPr>
        <w:pStyle w:val="Nadpis3"/>
        <w:numPr>
          <w:ilvl w:val="0"/>
          <w:numId w:val="0"/>
        </w:numPr>
      </w:pPr>
      <w:bookmarkStart w:id="53" w:name="_Toc236982225"/>
      <w:bookmarkStart w:id="54" w:name="_Toc236982226"/>
      <w:bookmarkEnd w:id="53"/>
      <w:r w:rsidRPr="00F17C02">
        <w:t>Obhliadka</w:t>
      </w:r>
      <w:bookmarkEnd w:id="54"/>
    </w:p>
    <w:p w14:paraId="197EBC7D" w14:textId="5EF55732" w:rsidR="00C652D1" w:rsidRPr="00F17C02" w:rsidRDefault="00616FDD" w:rsidP="005F7CA2">
      <w:pPr>
        <w:pStyle w:val="Zoznam"/>
        <w:spacing w:before="0" w:after="0" w:line="276" w:lineRule="auto"/>
        <w:ind w:left="360" w:hanging="360"/>
        <w:rPr>
          <w:rFonts w:asciiTheme="minorHAnsi" w:hAnsiTheme="minorHAnsi" w:cstheme="minorHAnsi"/>
          <w:sz w:val="22"/>
          <w:szCs w:val="22"/>
        </w:rPr>
      </w:pPr>
      <w:r w:rsidRPr="00F17C02">
        <w:rPr>
          <w:rFonts w:asciiTheme="minorHAnsi" w:hAnsiTheme="minorHAnsi" w:cstheme="minorHAnsi"/>
          <w:sz w:val="22"/>
          <w:szCs w:val="22"/>
        </w:rPr>
        <w:t xml:space="preserve">11.1. </w:t>
      </w:r>
      <w:r w:rsidR="00C652D1" w:rsidRPr="00F17C02">
        <w:rPr>
          <w:rFonts w:asciiTheme="minorHAnsi" w:hAnsiTheme="minorHAnsi" w:cstheme="minorHAnsi"/>
          <w:sz w:val="22"/>
          <w:szCs w:val="22"/>
        </w:rPr>
        <w:t>Obhliadka miesta poskytnutia služieb nie je potrebná, miesta poskytnutia služieb sú verejne prístupné.</w:t>
      </w:r>
    </w:p>
    <w:p w14:paraId="176EB745" w14:textId="77777777" w:rsidR="00C652D1" w:rsidRPr="00F17C02" w:rsidRDefault="00C652D1" w:rsidP="005F7CA2">
      <w:pPr>
        <w:pStyle w:val="Zoznam"/>
        <w:spacing w:before="0" w:after="0" w:line="276" w:lineRule="auto"/>
        <w:ind w:left="360" w:firstLine="0"/>
        <w:rPr>
          <w:rFonts w:asciiTheme="minorHAnsi" w:hAnsiTheme="minorHAnsi" w:cstheme="minorHAnsi"/>
          <w:sz w:val="22"/>
          <w:szCs w:val="22"/>
        </w:rPr>
      </w:pPr>
      <w:bookmarkStart w:id="55" w:name="_Ref101786236"/>
    </w:p>
    <w:p w14:paraId="138CFAC7" w14:textId="68B1B8CF" w:rsidR="00C80096" w:rsidRPr="00F17C02" w:rsidRDefault="005450B5" w:rsidP="005B7B5D">
      <w:pPr>
        <w:pStyle w:val="Nadpis2"/>
        <w:spacing w:before="0" w:after="0" w:line="276" w:lineRule="auto"/>
        <w:jc w:val="both"/>
        <w:rPr>
          <w:rFonts w:asciiTheme="minorHAnsi" w:hAnsiTheme="minorHAnsi" w:cstheme="minorHAnsi"/>
          <w:sz w:val="22"/>
          <w:szCs w:val="22"/>
        </w:rPr>
      </w:pPr>
      <w:bookmarkStart w:id="56" w:name="_Toc101543946"/>
      <w:bookmarkStart w:id="57" w:name="_Toc101547516"/>
      <w:bookmarkStart w:id="58" w:name="_Toc236982227"/>
      <w:bookmarkEnd w:id="55"/>
      <w:r w:rsidRPr="00F17C02">
        <w:rPr>
          <w:rFonts w:asciiTheme="minorHAnsi" w:hAnsiTheme="minorHAnsi" w:cstheme="minorHAnsi"/>
          <w:sz w:val="22"/>
          <w:szCs w:val="22"/>
        </w:rPr>
        <w:t>Príprava</w:t>
      </w:r>
      <w:r w:rsidR="000F564D" w:rsidRPr="00F17C02">
        <w:rPr>
          <w:rFonts w:asciiTheme="minorHAnsi" w:hAnsiTheme="minorHAnsi" w:cstheme="minorHAnsi"/>
          <w:sz w:val="22"/>
          <w:szCs w:val="22"/>
        </w:rPr>
        <w:t xml:space="preserve"> </w:t>
      </w:r>
      <w:bookmarkEnd w:id="56"/>
      <w:bookmarkEnd w:id="57"/>
      <w:r w:rsidR="00B37BFD" w:rsidRPr="00F17C02">
        <w:rPr>
          <w:rFonts w:asciiTheme="minorHAnsi" w:hAnsiTheme="minorHAnsi" w:cstheme="minorHAnsi"/>
          <w:sz w:val="22"/>
          <w:szCs w:val="22"/>
        </w:rPr>
        <w:t xml:space="preserve">a PREDKLADANIE </w:t>
      </w:r>
      <w:r w:rsidR="009C1674" w:rsidRPr="00F17C02">
        <w:rPr>
          <w:rFonts w:asciiTheme="minorHAnsi" w:hAnsiTheme="minorHAnsi" w:cstheme="minorHAnsi"/>
          <w:sz w:val="22"/>
          <w:szCs w:val="22"/>
        </w:rPr>
        <w:t>ponuky</w:t>
      </w:r>
      <w:bookmarkEnd w:id="58"/>
    </w:p>
    <w:p w14:paraId="5914C838" w14:textId="54163726" w:rsidR="00B37BFD" w:rsidRPr="005F7CA2" w:rsidRDefault="00616FDD" w:rsidP="005F7CA2">
      <w:pPr>
        <w:pStyle w:val="Odsekzoznamu"/>
        <w:spacing w:before="0" w:after="0" w:line="276" w:lineRule="auto"/>
        <w:ind w:left="142" w:hanging="142"/>
        <w:contextualSpacing w:val="0"/>
        <w:rPr>
          <w:rFonts w:asciiTheme="minorHAnsi" w:hAnsiTheme="minorHAnsi" w:cstheme="minorHAnsi"/>
          <w:b/>
          <w:sz w:val="22"/>
          <w:szCs w:val="22"/>
        </w:rPr>
      </w:pPr>
      <w:bookmarkStart w:id="59" w:name="_Toc101543947"/>
      <w:bookmarkStart w:id="60" w:name="_Toc101547517"/>
      <w:bookmarkStart w:id="61" w:name="_Ref101633364"/>
      <w:bookmarkStart w:id="62" w:name="_Ref101633371"/>
      <w:r w:rsidRPr="005F7CA2">
        <w:rPr>
          <w:rFonts w:asciiTheme="minorHAnsi" w:hAnsiTheme="minorHAnsi" w:cstheme="minorHAnsi"/>
          <w:b/>
          <w:sz w:val="22"/>
          <w:szCs w:val="22"/>
        </w:rPr>
        <w:t xml:space="preserve">12. </w:t>
      </w:r>
      <w:r w:rsidR="00B37BFD" w:rsidRPr="005F7CA2">
        <w:rPr>
          <w:rFonts w:asciiTheme="minorHAnsi" w:hAnsiTheme="minorHAnsi" w:cstheme="minorHAnsi"/>
          <w:b/>
          <w:bCs/>
          <w:caps/>
          <w:noProof/>
          <w:sz w:val="22"/>
          <w:szCs w:val="22"/>
        </w:rPr>
        <w:t>Vyhotovenie ponuky</w:t>
      </w:r>
    </w:p>
    <w:p w14:paraId="0B57CD40" w14:textId="77777777" w:rsidR="00616FDD" w:rsidRPr="00F17C02" w:rsidRDefault="00616FDD" w:rsidP="00616FDD">
      <w:pPr>
        <w:spacing w:before="0" w:after="0" w:line="276" w:lineRule="auto"/>
        <w:rPr>
          <w:rFonts w:asciiTheme="minorHAnsi" w:hAnsiTheme="minorHAnsi" w:cstheme="minorHAnsi"/>
          <w:bCs/>
          <w:sz w:val="22"/>
          <w:szCs w:val="22"/>
        </w:rPr>
      </w:pPr>
      <w:r w:rsidRPr="00F17C02">
        <w:rPr>
          <w:rFonts w:asciiTheme="minorHAnsi" w:hAnsiTheme="minorHAnsi" w:cstheme="minorHAnsi"/>
          <w:bCs/>
          <w:sz w:val="22"/>
          <w:szCs w:val="22"/>
        </w:rPr>
        <w:t xml:space="preserve">12.1. </w:t>
      </w:r>
      <w:r w:rsidR="00B37BFD" w:rsidRPr="005F7CA2">
        <w:rPr>
          <w:rFonts w:asciiTheme="minorHAnsi" w:hAnsiTheme="minorHAnsi" w:cstheme="minorHAnsi"/>
          <w:bCs/>
          <w:sz w:val="22"/>
          <w:szCs w:val="22"/>
        </w:rPr>
        <w:t xml:space="preserve">Ponuka sa predkladá elektronicky v súlade so zákonom prostredníctvom IS EVO. Uchádzač môže </w:t>
      </w:r>
    </w:p>
    <w:p w14:paraId="0D51F7F2" w14:textId="03706ED0" w:rsidR="00B37BFD" w:rsidRPr="005F7CA2" w:rsidRDefault="00B37BFD" w:rsidP="005F7CA2">
      <w:pPr>
        <w:spacing w:before="0" w:after="0" w:line="276" w:lineRule="auto"/>
        <w:ind w:firstLine="510"/>
        <w:rPr>
          <w:rFonts w:asciiTheme="minorHAnsi" w:hAnsiTheme="minorHAnsi" w:cstheme="minorHAnsi"/>
          <w:bCs/>
          <w:sz w:val="22"/>
          <w:szCs w:val="22"/>
        </w:rPr>
      </w:pPr>
      <w:r w:rsidRPr="005F7CA2">
        <w:rPr>
          <w:rFonts w:asciiTheme="minorHAnsi" w:hAnsiTheme="minorHAnsi" w:cstheme="minorHAnsi"/>
          <w:bCs/>
          <w:sz w:val="22"/>
          <w:szCs w:val="22"/>
        </w:rPr>
        <w:t>predložiť len jednu ponuku spracovanú podľa týchto súťažných podkladov.</w:t>
      </w:r>
    </w:p>
    <w:p w14:paraId="5E90B2B0" w14:textId="77777777" w:rsidR="00616FDD" w:rsidRPr="00F17C02" w:rsidRDefault="00616FDD" w:rsidP="00616FDD">
      <w:pPr>
        <w:spacing w:before="0" w:after="0" w:line="276" w:lineRule="auto"/>
        <w:rPr>
          <w:rFonts w:asciiTheme="minorHAnsi" w:hAnsiTheme="minorHAnsi" w:cstheme="minorHAnsi"/>
          <w:bCs/>
          <w:sz w:val="22"/>
          <w:szCs w:val="22"/>
        </w:rPr>
      </w:pPr>
      <w:r w:rsidRPr="00F17C02">
        <w:rPr>
          <w:rFonts w:asciiTheme="minorHAnsi" w:hAnsiTheme="minorHAnsi" w:cstheme="minorHAnsi"/>
          <w:bCs/>
          <w:sz w:val="22"/>
          <w:szCs w:val="22"/>
        </w:rPr>
        <w:t xml:space="preserve">12.2. </w:t>
      </w:r>
      <w:r w:rsidR="00B37BFD" w:rsidRPr="005F7CA2">
        <w:rPr>
          <w:rFonts w:asciiTheme="minorHAnsi" w:hAnsiTheme="minorHAnsi" w:cstheme="minorHAnsi"/>
          <w:bCs/>
          <w:sz w:val="22"/>
          <w:szCs w:val="22"/>
        </w:rPr>
        <w:t xml:space="preserve">Ponuka musí byť vyhotovená a predložená v elektronickej podobe vo formáte, ktorý zabezpečí </w:t>
      </w:r>
    </w:p>
    <w:p w14:paraId="271D80D6" w14:textId="77777777" w:rsidR="00616FDD" w:rsidRPr="00F17C02" w:rsidRDefault="00B37BFD" w:rsidP="00616FDD">
      <w:pPr>
        <w:spacing w:before="0" w:after="0" w:line="276" w:lineRule="auto"/>
        <w:ind w:left="510"/>
        <w:rPr>
          <w:rFonts w:asciiTheme="minorHAnsi" w:hAnsiTheme="minorHAnsi" w:cstheme="minorHAnsi"/>
          <w:bCs/>
          <w:sz w:val="22"/>
          <w:szCs w:val="22"/>
        </w:rPr>
      </w:pPr>
      <w:r w:rsidRPr="005F7CA2">
        <w:rPr>
          <w:rFonts w:asciiTheme="minorHAnsi" w:hAnsiTheme="minorHAnsi" w:cstheme="minorHAnsi"/>
          <w:bCs/>
          <w:sz w:val="22"/>
          <w:szCs w:val="22"/>
        </w:rPr>
        <w:t xml:space="preserve">trvalé zachytenie jej obsahu. Ponuka musí byť vyhotovená zariadením výpočtovej techniky, ktorej obsah je čitateľný. </w:t>
      </w:r>
    </w:p>
    <w:p w14:paraId="6BE96CBE" w14:textId="77777777" w:rsidR="00616FDD" w:rsidRPr="00F17C02" w:rsidRDefault="00616FDD" w:rsidP="00616FDD">
      <w:pPr>
        <w:spacing w:before="0" w:after="0" w:line="276" w:lineRule="auto"/>
        <w:rPr>
          <w:rFonts w:asciiTheme="minorHAnsi" w:hAnsiTheme="minorHAnsi" w:cstheme="minorHAnsi"/>
          <w:bCs/>
          <w:sz w:val="22"/>
          <w:szCs w:val="22"/>
        </w:rPr>
      </w:pPr>
      <w:r w:rsidRPr="00F17C02">
        <w:rPr>
          <w:rFonts w:asciiTheme="minorHAnsi" w:hAnsiTheme="minorHAnsi" w:cstheme="minorHAnsi"/>
          <w:bCs/>
          <w:sz w:val="22"/>
          <w:szCs w:val="22"/>
        </w:rPr>
        <w:lastRenderedPageBreak/>
        <w:t xml:space="preserve">12.3. </w:t>
      </w:r>
      <w:r w:rsidR="00B37BFD" w:rsidRPr="005F7CA2">
        <w:rPr>
          <w:rFonts w:asciiTheme="minorHAnsi" w:hAnsiTheme="minorHAnsi" w:cstheme="minorHAnsi"/>
          <w:bCs/>
          <w:sz w:val="22"/>
          <w:szCs w:val="22"/>
        </w:rPr>
        <w:t xml:space="preserve">Predložením svojej ponuky uchádzač v plnom rozsahu a bez výhrad akceptuje všetky podmienky </w:t>
      </w:r>
    </w:p>
    <w:p w14:paraId="015402DE" w14:textId="41F29F20" w:rsidR="00B37BFD" w:rsidRPr="005F7CA2" w:rsidRDefault="00B37BFD" w:rsidP="005F7CA2">
      <w:pPr>
        <w:spacing w:before="0" w:after="0" w:line="276" w:lineRule="auto"/>
        <w:ind w:left="510"/>
        <w:rPr>
          <w:rFonts w:asciiTheme="minorHAnsi" w:hAnsiTheme="minorHAnsi" w:cstheme="minorHAnsi"/>
          <w:bCs/>
          <w:sz w:val="22"/>
          <w:szCs w:val="22"/>
        </w:rPr>
      </w:pPr>
      <w:r w:rsidRPr="005F7CA2">
        <w:rPr>
          <w:rFonts w:asciiTheme="minorHAnsi" w:hAnsiTheme="minorHAnsi" w:cstheme="minorHAnsi"/>
          <w:bCs/>
          <w:sz w:val="22"/>
          <w:szCs w:val="22"/>
        </w:rPr>
        <w:t>verejného obstarávateľa uvedené v týchto súťažných podkladoch.</w:t>
      </w:r>
    </w:p>
    <w:p w14:paraId="7AF6FAC4" w14:textId="77777777" w:rsidR="00762691" w:rsidRDefault="00616FDD" w:rsidP="00762691">
      <w:pPr>
        <w:spacing w:before="0" w:after="0" w:line="276" w:lineRule="auto"/>
        <w:rPr>
          <w:rFonts w:asciiTheme="minorHAnsi" w:hAnsiTheme="minorHAnsi" w:cstheme="minorHAnsi"/>
          <w:bCs/>
          <w:sz w:val="22"/>
          <w:szCs w:val="22"/>
        </w:rPr>
      </w:pPr>
      <w:r w:rsidRPr="00F17C02">
        <w:rPr>
          <w:rFonts w:asciiTheme="minorHAnsi" w:hAnsiTheme="minorHAnsi" w:cstheme="minorHAnsi"/>
          <w:bCs/>
          <w:sz w:val="22"/>
          <w:szCs w:val="22"/>
        </w:rPr>
        <w:t xml:space="preserve">12.4. </w:t>
      </w:r>
      <w:r w:rsidR="00B37BFD" w:rsidRPr="005F7CA2">
        <w:rPr>
          <w:rFonts w:asciiTheme="minorHAnsi" w:hAnsiTheme="minorHAnsi" w:cstheme="minorHAnsi"/>
          <w:bCs/>
          <w:sz w:val="22"/>
          <w:szCs w:val="22"/>
        </w:rPr>
        <w:t xml:space="preserve">Ponuka predložená uchádzačom musí byť vypracovaná v súlade s podmienkami uvedenými v </w:t>
      </w:r>
    </w:p>
    <w:p w14:paraId="0EFEB294" w14:textId="157D1763" w:rsidR="00B37BFD" w:rsidRPr="005F7CA2" w:rsidRDefault="00B37BFD" w:rsidP="00762691">
      <w:pPr>
        <w:spacing w:before="0" w:after="0" w:line="276" w:lineRule="auto"/>
        <w:ind w:firstLine="510"/>
        <w:rPr>
          <w:rFonts w:asciiTheme="minorHAnsi" w:hAnsiTheme="minorHAnsi" w:cstheme="minorHAnsi"/>
          <w:bCs/>
          <w:sz w:val="22"/>
          <w:szCs w:val="22"/>
        </w:rPr>
      </w:pPr>
      <w:r w:rsidRPr="005F7CA2">
        <w:rPr>
          <w:rFonts w:asciiTheme="minorHAnsi" w:hAnsiTheme="minorHAnsi" w:cstheme="minorHAnsi"/>
          <w:bCs/>
          <w:sz w:val="22"/>
          <w:szCs w:val="22"/>
        </w:rPr>
        <w:t>týchto súťažných podkladoch a nesmie obsahovať žiadne výhrady týkajúce sa podmienok súťaže.</w:t>
      </w:r>
    </w:p>
    <w:p w14:paraId="2AEB6C0E" w14:textId="77777777" w:rsidR="003D0761" w:rsidRPr="00F17C02" w:rsidRDefault="003D0761" w:rsidP="005B7B5D">
      <w:pPr>
        <w:pStyle w:val="Zoznam"/>
        <w:spacing w:before="0" w:after="0" w:line="276" w:lineRule="auto"/>
        <w:ind w:firstLine="0"/>
        <w:rPr>
          <w:rFonts w:asciiTheme="minorHAnsi" w:hAnsiTheme="minorHAnsi" w:cstheme="minorHAnsi"/>
          <w:noProof/>
        </w:rPr>
      </w:pPr>
      <w:bookmarkStart w:id="63" w:name="OLE_LINK6"/>
      <w:bookmarkEnd w:id="59"/>
      <w:bookmarkEnd w:id="60"/>
      <w:bookmarkEnd w:id="61"/>
      <w:bookmarkEnd w:id="62"/>
    </w:p>
    <w:p w14:paraId="544BD40D" w14:textId="67B459F5" w:rsidR="00C80096" w:rsidRPr="00F17C02" w:rsidRDefault="00616FDD" w:rsidP="006809A1">
      <w:pPr>
        <w:pStyle w:val="Nadpis3"/>
        <w:numPr>
          <w:ilvl w:val="0"/>
          <w:numId w:val="0"/>
        </w:numPr>
      </w:pPr>
      <w:bookmarkStart w:id="64" w:name="_Toc101543950"/>
      <w:bookmarkStart w:id="65" w:name="_Toc101547520"/>
      <w:bookmarkStart w:id="66" w:name="_Toc236982228"/>
      <w:bookmarkEnd w:id="63"/>
      <w:r w:rsidRPr="00F17C02">
        <w:t xml:space="preserve">13. </w:t>
      </w:r>
      <w:r w:rsidR="0083470D" w:rsidRPr="00F17C02">
        <w:t>Obsah</w:t>
      </w:r>
      <w:r w:rsidR="000F564D" w:rsidRPr="00F17C02">
        <w:t xml:space="preserve"> </w:t>
      </w:r>
      <w:r w:rsidR="009C1674" w:rsidRPr="00F17C02">
        <w:t>ponuky</w:t>
      </w:r>
      <w:bookmarkEnd w:id="64"/>
      <w:bookmarkEnd w:id="65"/>
      <w:bookmarkEnd w:id="66"/>
    </w:p>
    <w:p w14:paraId="4D0079CE" w14:textId="324204C1" w:rsidR="00C80096" w:rsidRPr="00F17C02" w:rsidRDefault="00616FDD" w:rsidP="005F7CA2">
      <w:pPr>
        <w:pStyle w:val="Zoznam"/>
        <w:spacing w:before="0" w:after="0" w:line="276" w:lineRule="auto"/>
        <w:ind w:hanging="792"/>
        <w:rPr>
          <w:rFonts w:asciiTheme="minorHAnsi" w:hAnsiTheme="minorHAnsi" w:cstheme="minorHAnsi"/>
          <w:sz w:val="22"/>
          <w:szCs w:val="22"/>
        </w:rPr>
      </w:pPr>
      <w:r w:rsidRPr="00F17C02">
        <w:rPr>
          <w:rFonts w:asciiTheme="minorHAnsi" w:hAnsiTheme="minorHAnsi" w:cstheme="minorHAnsi"/>
          <w:sz w:val="22"/>
          <w:szCs w:val="22"/>
        </w:rPr>
        <w:t xml:space="preserve">13.1. </w:t>
      </w:r>
      <w:r w:rsidR="001D57E1" w:rsidRPr="00F17C02">
        <w:rPr>
          <w:rFonts w:asciiTheme="minorHAnsi" w:hAnsiTheme="minorHAnsi" w:cstheme="minorHAnsi"/>
          <w:sz w:val="22"/>
          <w:szCs w:val="22"/>
        </w:rPr>
        <w:t>Ponuka</w:t>
      </w:r>
      <w:r w:rsidR="000F564D" w:rsidRPr="00F17C02">
        <w:rPr>
          <w:rFonts w:asciiTheme="minorHAnsi" w:hAnsiTheme="minorHAnsi" w:cstheme="minorHAnsi"/>
          <w:sz w:val="22"/>
          <w:szCs w:val="22"/>
        </w:rPr>
        <w:t xml:space="preserve"> </w:t>
      </w:r>
      <w:r w:rsidR="00B80CFD" w:rsidRPr="00F17C02">
        <w:rPr>
          <w:rFonts w:asciiTheme="minorHAnsi" w:hAnsiTheme="minorHAnsi" w:cstheme="minorHAnsi"/>
          <w:sz w:val="22"/>
          <w:szCs w:val="22"/>
        </w:rPr>
        <w:t>musí obsahovať</w:t>
      </w:r>
      <w:r w:rsidR="00C80096" w:rsidRPr="00F17C02">
        <w:rPr>
          <w:rFonts w:asciiTheme="minorHAnsi" w:hAnsiTheme="minorHAnsi" w:cstheme="minorHAnsi"/>
          <w:sz w:val="22"/>
          <w:szCs w:val="22"/>
        </w:rPr>
        <w:t>:</w:t>
      </w:r>
    </w:p>
    <w:p w14:paraId="329952DB" w14:textId="738B7E64" w:rsidR="003E05F9" w:rsidRPr="00F17C02" w:rsidRDefault="00B80CFD" w:rsidP="00A953C4">
      <w:pPr>
        <w:pStyle w:val="Zoznamsodrkami3"/>
        <w:numPr>
          <w:ilvl w:val="0"/>
          <w:numId w:val="68"/>
        </w:numPr>
        <w:spacing w:line="276" w:lineRule="auto"/>
        <w:ind w:left="851" w:hanging="283"/>
        <w:rPr>
          <w:rFonts w:asciiTheme="minorHAnsi" w:hAnsiTheme="minorHAnsi" w:cstheme="minorHAnsi"/>
          <w:sz w:val="22"/>
          <w:szCs w:val="22"/>
        </w:rPr>
      </w:pPr>
      <w:r w:rsidRPr="00F17C02">
        <w:rPr>
          <w:rFonts w:asciiTheme="minorHAnsi" w:hAnsiTheme="minorHAnsi" w:cstheme="minorHAnsi"/>
          <w:b/>
          <w:sz w:val="22"/>
          <w:szCs w:val="22"/>
        </w:rPr>
        <w:t>Doklady a dokumenty na preukázanie splnenia podmienok účasti</w:t>
      </w:r>
      <w:r w:rsidRPr="00F17C02">
        <w:rPr>
          <w:rFonts w:asciiTheme="minorHAnsi" w:hAnsiTheme="minorHAnsi" w:cstheme="minorHAnsi"/>
          <w:sz w:val="22"/>
          <w:szCs w:val="22"/>
        </w:rPr>
        <w:t xml:space="preserve">, požadované v časti </w:t>
      </w:r>
      <w:r w:rsidR="00B2502C" w:rsidRPr="00F17C02">
        <w:rPr>
          <w:rFonts w:asciiTheme="minorHAnsi" w:hAnsiTheme="minorHAnsi" w:cstheme="minorHAnsi"/>
          <w:noProof/>
          <w:sz w:val="22"/>
          <w:szCs w:val="22"/>
        </w:rPr>
        <w:fldChar w:fldCharType="begin"/>
      </w:r>
      <w:r w:rsidR="00B2502C" w:rsidRPr="00F17C02">
        <w:rPr>
          <w:rFonts w:asciiTheme="minorHAnsi" w:hAnsiTheme="minorHAnsi" w:cstheme="minorHAnsi"/>
          <w:noProof/>
          <w:sz w:val="22"/>
          <w:szCs w:val="22"/>
        </w:rPr>
        <w:instrText xml:space="preserve"> REF _Ref116386033 \h </w:instrText>
      </w:r>
      <w:r w:rsidR="002D7FA1" w:rsidRPr="00F17C02">
        <w:rPr>
          <w:rFonts w:asciiTheme="minorHAnsi" w:hAnsiTheme="minorHAnsi" w:cstheme="minorHAnsi"/>
          <w:noProof/>
          <w:sz w:val="22"/>
          <w:szCs w:val="22"/>
        </w:rPr>
        <w:instrText xml:space="preserve"> \* MERGEFORMAT </w:instrText>
      </w:r>
      <w:r w:rsidR="00B2502C" w:rsidRPr="00F17C02">
        <w:rPr>
          <w:rFonts w:asciiTheme="minorHAnsi" w:hAnsiTheme="minorHAnsi" w:cstheme="minorHAnsi"/>
          <w:noProof/>
          <w:sz w:val="22"/>
          <w:szCs w:val="22"/>
        </w:rPr>
      </w:r>
      <w:r w:rsidR="00B2502C" w:rsidRPr="00F17C02">
        <w:rPr>
          <w:rFonts w:asciiTheme="minorHAnsi" w:hAnsiTheme="minorHAnsi" w:cstheme="minorHAnsi"/>
          <w:noProof/>
          <w:sz w:val="22"/>
          <w:szCs w:val="22"/>
        </w:rPr>
        <w:fldChar w:fldCharType="separate"/>
      </w:r>
      <w:r w:rsidR="007343AF" w:rsidRPr="00F17C02">
        <w:rPr>
          <w:rFonts w:asciiTheme="minorHAnsi" w:hAnsiTheme="minorHAnsi" w:cstheme="minorHAnsi"/>
          <w:noProof/>
          <w:sz w:val="22"/>
          <w:szCs w:val="22"/>
        </w:rPr>
        <w:t xml:space="preserve">F. Podmienky </w:t>
      </w:r>
      <w:r w:rsidR="007343AF" w:rsidRPr="00F17C02">
        <w:rPr>
          <w:rFonts w:asciiTheme="minorHAnsi" w:hAnsiTheme="minorHAnsi" w:cstheme="minorHAnsi"/>
          <w:sz w:val="22"/>
          <w:szCs w:val="22"/>
        </w:rPr>
        <w:t>účasti Uchádzačov</w:t>
      </w:r>
      <w:r w:rsidR="00B2502C" w:rsidRPr="00F17C02">
        <w:rPr>
          <w:rFonts w:asciiTheme="minorHAnsi" w:hAnsiTheme="minorHAnsi" w:cstheme="minorHAnsi"/>
          <w:noProof/>
          <w:sz w:val="22"/>
          <w:szCs w:val="22"/>
        </w:rPr>
        <w:fldChar w:fldCharType="end"/>
      </w:r>
      <w:r w:rsidR="00B2502C" w:rsidRPr="00F17C02">
        <w:rPr>
          <w:rFonts w:asciiTheme="minorHAnsi" w:hAnsiTheme="minorHAnsi" w:cstheme="minorHAnsi"/>
          <w:noProof/>
          <w:sz w:val="22"/>
          <w:szCs w:val="22"/>
        </w:rPr>
        <w:t xml:space="preserve"> </w:t>
      </w:r>
      <w:r w:rsidRPr="00F17C02">
        <w:rPr>
          <w:rFonts w:asciiTheme="minorHAnsi" w:hAnsiTheme="minorHAnsi" w:cstheme="minorHAnsi"/>
          <w:noProof/>
          <w:sz w:val="22"/>
          <w:szCs w:val="22"/>
        </w:rPr>
        <w:t>týchto súťažných podkladov,</w:t>
      </w:r>
    </w:p>
    <w:p w14:paraId="44DDCF4B" w14:textId="31B7322F" w:rsidR="002D7FA1" w:rsidRPr="00F17C02" w:rsidRDefault="00B80CFD" w:rsidP="00A953C4">
      <w:pPr>
        <w:pStyle w:val="Zoznamsodrkami3"/>
        <w:numPr>
          <w:ilvl w:val="0"/>
          <w:numId w:val="68"/>
        </w:numPr>
        <w:spacing w:line="276" w:lineRule="auto"/>
        <w:ind w:left="851" w:hanging="283"/>
        <w:rPr>
          <w:rFonts w:asciiTheme="minorHAnsi" w:hAnsiTheme="minorHAnsi" w:cstheme="minorHAnsi"/>
          <w:noProof/>
          <w:sz w:val="22"/>
          <w:szCs w:val="22"/>
        </w:rPr>
      </w:pPr>
      <w:r w:rsidRPr="00F17C02">
        <w:rPr>
          <w:rFonts w:asciiTheme="minorHAnsi" w:hAnsiTheme="minorHAnsi" w:cstheme="minorHAnsi"/>
          <w:b/>
          <w:bCs/>
          <w:noProof/>
          <w:sz w:val="22"/>
          <w:szCs w:val="22"/>
        </w:rPr>
        <w:t xml:space="preserve">Návrh uchádzača na plnenie kritérií </w:t>
      </w:r>
      <w:r w:rsidRPr="00F17C02">
        <w:rPr>
          <w:rFonts w:asciiTheme="minorHAnsi" w:hAnsiTheme="minorHAnsi" w:cstheme="minorHAnsi"/>
          <w:noProof/>
          <w:sz w:val="22"/>
          <w:szCs w:val="22"/>
        </w:rPr>
        <w:t xml:space="preserve">podľa </w:t>
      </w:r>
      <w:r w:rsidR="00B2502C" w:rsidRPr="00F17C02">
        <w:rPr>
          <w:rFonts w:asciiTheme="minorHAnsi" w:hAnsiTheme="minorHAnsi" w:cstheme="minorHAnsi"/>
          <w:b/>
          <w:bCs/>
          <w:noProof/>
          <w:sz w:val="22"/>
          <w:szCs w:val="22"/>
        </w:rPr>
        <w:t>Prílohy č. 1</w:t>
      </w:r>
      <w:r w:rsidR="00CD65EB" w:rsidRPr="00F17C02">
        <w:rPr>
          <w:rFonts w:asciiTheme="minorHAnsi" w:hAnsiTheme="minorHAnsi" w:cstheme="minorHAnsi"/>
          <w:b/>
          <w:bCs/>
          <w:noProof/>
          <w:sz w:val="22"/>
          <w:szCs w:val="22"/>
        </w:rPr>
        <w:t xml:space="preserve"> </w:t>
      </w:r>
      <w:r w:rsidR="00B2502C" w:rsidRPr="00F17C02">
        <w:rPr>
          <w:rFonts w:asciiTheme="minorHAnsi" w:hAnsiTheme="minorHAnsi" w:cstheme="minorHAnsi"/>
          <w:noProof/>
          <w:sz w:val="22"/>
          <w:szCs w:val="22"/>
        </w:rPr>
        <w:t xml:space="preserve">týchto súťažných podkladov - </w:t>
      </w:r>
      <w:r w:rsidRPr="00F17C02">
        <w:rPr>
          <w:rFonts w:asciiTheme="minorHAnsi" w:hAnsiTheme="minorHAnsi" w:cstheme="minorHAnsi"/>
          <w:noProof/>
          <w:sz w:val="22"/>
          <w:szCs w:val="22"/>
        </w:rPr>
        <w:t xml:space="preserve"> Kritéria na vyhodnotenie ponúk a pravidlá ich uplatnenia a časti </w:t>
      </w:r>
      <w:r w:rsidR="007544B6" w:rsidRPr="00F17C02">
        <w:rPr>
          <w:rFonts w:asciiTheme="minorHAnsi" w:hAnsiTheme="minorHAnsi" w:cstheme="minorHAnsi"/>
          <w:noProof/>
          <w:sz w:val="22"/>
          <w:szCs w:val="22"/>
        </w:rPr>
        <w:fldChar w:fldCharType="begin"/>
      </w:r>
      <w:r w:rsidR="007544B6" w:rsidRPr="00F17C02">
        <w:rPr>
          <w:rFonts w:asciiTheme="minorHAnsi" w:hAnsiTheme="minorHAnsi" w:cstheme="minorHAnsi"/>
          <w:noProof/>
          <w:sz w:val="22"/>
          <w:szCs w:val="22"/>
        </w:rPr>
        <w:instrText xml:space="preserve"> REF _Ref177592224 \h </w:instrText>
      </w:r>
      <w:r w:rsidR="002D7FA1" w:rsidRPr="00F17C02">
        <w:rPr>
          <w:rFonts w:asciiTheme="minorHAnsi" w:hAnsiTheme="minorHAnsi" w:cstheme="minorHAnsi"/>
          <w:noProof/>
          <w:sz w:val="22"/>
          <w:szCs w:val="22"/>
        </w:rPr>
        <w:instrText xml:space="preserve"> \* MERGEFORMAT </w:instrText>
      </w:r>
      <w:r w:rsidR="007544B6" w:rsidRPr="00F17C02">
        <w:rPr>
          <w:rFonts w:asciiTheme="minorHAnsi" w:hAnsiTheme="minorHAnsi" w:cstheme="minorHAnsi"/>
          <w:noProof/>
          <w:sz w:val="22"/>
          <w:szCs w:val="22"/>
        </w:rPr>
      </w:r>
      <w:r w:rsidR="007544B6" w:rsidRPr="00F17C02">
        <w:rPr>
          <w:rFonts w:asciiTheme="minorHAnsi" w:hAnsiTheme="minorHAnsi" w:cstheme="minorHAnsi"/>
          <w:noProof/>
          <w:sz w:val="22"/>
          <w:szCs w:val="22"/>
        </w:rPr>
        <w:fldChar w:fldCharType="separate"/>
      </w:r>
      <w:r w:rsidR="007343AF" w:rsidRPr="00F17C02">
        <w:rPr>
          <w:rFonts w:asciiTheme="minorHAnsi" w:hAnsiTheme="minorHAnsi" w:cstheme="minorHAnsi"/>
          <w:noProof/>
          <w:sz w:val="22"/>
          <w:szCs w:val="22"/>
        </w:rPr>
        <w:t xml:space="preserve">C. </w:t>
      </w:r>
      <w:r w:rsidR="00423F58" w:rsidRPr="00F17C02">
        <w:rPr>
          <w:rFonts w:asciiTheme="minorHAnsi" w:hAnsiTheme="minorHAnsi" w:cstheme="minorHAnsi"/>
          <w:noProof/>
          <w:sz w:val="22"/>
          <w:szCs w:val="22"/>
        </w:rPr>
        <w:t>Spôsob</w:t>
      </w:r>
      <w:r w:rsidR="00423F58" w:rsidRPr="00F17C02">
        <w:rPr>
          <w:rFonts w:asciiTheme="minorHAnsi" w:hAnsiTheme="minorHAnsi" w:cstheme="minorHAnsi"/>
          <w:sz w:val="22"/>
          <w:szCs w:val="22"/>
        </w:rPr>
        <w:t xml:space="preserve"> určenia</w:t>
      </w:r>
      <w:r w:rsidR="007343AF" w:rsidRPr="00F17C02">
        <w:rPr>
          <w:rFonts w:asciiTheme="minorHAnsi" w:hAnsiTheme="minorHAnsi" w:cstheme="minorHAnsi"/>
          <w:sz w:val="22"/>
          <w:szCs w:val="22"/>
        </w:rPr>
        <w:t xml:space="preserve"> </w:t>
      </w:r>
      <w:r w:rsidR="00423F58" w:rsidRPr="00F17C02">
        <w:rPr>
          <w:rFonts w:asciiTheme="minorHAnsi" w:hAnsiTheme="minorHAnsi" w:cstheme="minorHAnsi"/>
          <w:sz w:val="22"/>
          <w:szCs w:val="22"/>
        </w:rPr>
        <w:t>ceny</w:t>
      </w:r>
      <w:r w:rsidR="007544B6" w:rsidRPr="00F17C02">
        <w:rPr>
          <w:rFonts w:asciiTheme="minorHAnsi" w:hAnsiTheme="minorHAnsi" w:cstheme="minorHAnsi"/>
          <w:noProof/>
          <w:sz w:val="22"/>
          <w:szCs w:val="22"/>
        </w:rPr>
        <w:fldChar w:fldCharType="end"/>
      </w:r>
      <w:r w:rsidR="003A729E" w:rsidRPr="00F17C02">
        <w:rPr>
          <w:rFonts w:asciiTheme="minorHAnsi" w:hAnsiTheme="minorHAnsi" w:cstheme="minorHAnsi"/>
          <w:noProof/>
          <w:sz w:val="22"/>
          <w:szCs w:val="22"/>
        </w:rPr>
        <w:t xml:space="preserve"> </w:t>
      </w:r>
      <w:r w:rsidRPr="00F17C02">
        <w:rPr>
          <w:rFonts w:asciiTheme="minorHAnsi" w:hAnsiTheme="minorHAnsi" w:cstheme="minorHAnsi"/>
          <w:noProof/>
          <w:sz w:val="22"/>
          <w:szCs w:val="22"/>
        </w:rPr>
        <w:t>týchto súťažných podkladov,</w:t>
      </w:r>
    </w:p>
    <w:p w14:paraId="69E77964" w14:textId="2B9B9A04" w:rsidR="00B80CFD" w:rsidRPr="00F17C02" w:rsidRDefault="00B80CFD" w:rsidP="00A953C4">
      <w:pPr>
        <w:pStyle w:val="Zoznamsodrkami3"/>
        <w:numPr>
          <w:ilvl w:val="0"/>
          <w:numId w:val="68"/>
        </w:numPr>
        <w:tabs>
          <w:tab w:val="left" w:pos="993"/>
        </w:tabs>
        <w:spacing w:line="276" w:lineRule="auto"/>
        <w:ind w:left="851" w:hanging="283"/>
        <w:rPr>
          <w:rFonts w:asciiTheme="minorHAnsi" w:hAnsiTheme="minorHAnsi" w:cstheme="minorHAnsi"/>
          <w:sz w:val="22"/>
          <w:szCs w:val="22"/>
        </w:rPr>
      </w:pPr>
      <w:r w:rsidRPr="00F17C02">
        <w:rPr>
          <w:rFonts w:asciiTheme="minorHAnsi" w:hAnsiTheme="minorHAnsi" w:cstheme="minorHAnsi"/>
          <w:b/>
          <w:sz w:val="22"/>
          <w:szCs w:val="22"/>
        </w:rPr>
        <w:t xml:space="preserve">Čestné vyhlásenie o subdodávateľoch </w:t>
      </w:r>
      <w:r w:rsidRPr="00F17C02">
        <w:rPr>
          <w:rFonts w:asciiTheme="minorHAnsi" w:hAnsiTheme="minorHAnsi" w:cstheme="minorHAnsi"/>
          <w:sz w:val="22"/>
          <w:szCs w:val="22"/>
        </w:rPr>
        <w:t xml:space="preserve">v zmysle bodu </w:t>
      </w:r>
      <w:r w:rsidR="00B90CFE" w:rsidRPr="00F17C02">
        <w:rPr>
          <w:rFonts w:asciiTheme="minorHAnsi" w:hAnsiTheme="minorHAnsi" w:cstheme="minorHAnsi"/>
          <w:noProof/>
          <w:sz w:val="22"/>
          <w:szCs w:val="22"/>
        </w:rPr>
        <w:t>2</w:t>
      </w:r>
      <w:r w:rsidR="00762691">
        <w:rPr>
          <w:rFonts w:asciiTheme="minorHAnsi" w:hAnsiTheme="minorHAnsi" w:cstheme="minorHAnsi"/>
          <w:noProof/>
          <w:sz w:val="22"/>
          <w:szCs w:val="22"/>
        </w:rPr>
        <w:t>2</w:t>
      </w:r>
      <w:r w:rsidR="00B90CFE" w:rsidRPr="00F17C02">
        <w:rPr>
          <w:rFonts w:asciiTheme="minorHAnsi" w:hAnsiTheme="minorHAnsi" w:cstheme="minorHAnsi"/>
          <w:sz w:val="22"/>
          <w:szCs w:val="22"/>
        </w:rPr>
        <w:t xml:space="preserve"> </w:t>
      </w:r>
      <w:r w:rsidRPr="00F17C02">
        <w:rPr>
          <w:rFonts w:asciiTheme="minorHAnsi" w:hAnsiTheme="minorHAnsi" w:cstheme="minorHAnsi"/>
          <w:sz w:val="22"/>
          <w:szCs w:val="22"/>
        </w:rPr>
        <w:t>týchto podkladov a </w:t>
      </w:r>
      <w:r w:rsidR="002D7FA1" w:rsidRPr="00F17C02">
        <w:rPr>
          <w:rFonts w:asciiTheme="minorHAnsi" w:hAnsiTheme="minorHAnsi" w:cstheme="minorHAnsi"/>
          <w:b/>
          <w:bCs/>
          <w:noProof/>
          <w:sz w:val="22"/>
          <w:szCs w:val="22"/>
        </w:rPr>
        <w:t>P</w:t>
      </w:r>
      <w:r w:rsidRPr="00F17C02">
        <w:rPr>
          <w:rFonts w:asciiTheme="minorHAnsi" w:hAnsiTheme="minorHAnsi" w:cstheme="minorHAnsi"/>
          <w:b/>
          <w:bCs/>
          <w:noProof/>
          <w:sz w:val="22"/>
          <w:szCs w:val="22"/>
        </w:rPr>
        <w:t xml:space="preserve">rílohy č. </w:t>
      </w:r>
      <w:r w:rsidR="002E3D11">
        <w:rPr>
          <w:rFonts w:asciiTheme="minorHAnsi" w:hAnsiTheme="minorHAnsi" w:cstheme="minorHAnsi"/>
          <w:b/>
          <w:bCs/>
          <w:noProof/>
          <w:sz w:val="22"/>
          <w:szCs w:val="22"/>
        </w:rPr>
        <w:t>3</w:t>
      </w:r>
      <w:r w:rsidR="00215637" w:rsidRPr="00F17C02">
        <w:rPr>
          <w:rFonts w:asciiTheme="minorHAnsi" w:hAnsiTheme="minorHAnsi" w:cstheme="minorHAnsi"/>
          <w:noProof/>
          <w:sz w:val="22"/>
          <w:szCs w:val="22"/>
        </w:rPr>
        <w:t xml:space="preserve"> </w:t>
      </w:r>
      <w:r w:rsidR="002E1DF8" w:rsidRPr="00F17C02">
        <w:rPr>
          <w:rFonts w:asciiTheme="minorHAnsi" w:hAnsiTheme="minorHAnsi" w:cstheme="minorHAnsi"/>
          <w:noProof/>
          <w:sz w:val="22"/>
          <w:szCs w:val="22"/>
        </w:rPr>
        <w:t>– Zoznam subdodávateľov</w:t>
      </w:r>
    </w:p>
    <w:p w14:paraId="47F49992" w14:textId="77777777" w:rsidR="00616FDD" w:rsidRPr="00F17C02" w:rsidRDefault="00616FDD" w:rsidP="00616FDD">
      <w:pPr>
        <w:pStyle w:val="Zoznam"/>
        <w:spacing w:before="0" w:after="0" w:line="276" w:lineRule="auto"/>
        <w:ind w:left="0" w:firstLine="0"/>
        <w:rPr>
          <w:rStyle w:val="normaltextrun"/>
          <w:rFonts w:asciiTheme="minorHAnsi" w:hAnsiTheme="minorHAnsi" w:cstheme="minorHAnsi"/>
          <w:sz w:val="22"/>
          <w:szCs w:val="22"/>
        </w:rPr>
      </w:pPr>
      <w:r w:rsidRPr="00F17C02">
        <w:rPr>
          <w:rStyle w:val="normaltextrun"/>
          <w:rFonts w:asciiTheme="minorHAnsi" w:hAnsiTheme="minorHAnsi" w:cstheme="minorHAnsi"/>
          <w:sz w:val="22"/>
          <w:szCs w:val="22"/>
        </w:rPr>
        <w:t xml:space="preserve">13.2. </w:t>
      </w:r>
      <w:r w:rsidR="00AC16E0" w:rsidRPr="00F17C02">
        <w:rPr>
          <w:rStyle w:val="normaltextrun"/>
          <w:rFonts w:asciiTheme="minorHAnsi" w:hAnsiTheme="minorHAnsi" w:cstheme="minorHAnsi"/>
          <w:sz w:val="22"/>
          <w:szCs w:val="22"/>
        </w:rPr>
        <w:t xml:space="preserve">V prípade skupiny dodávateľov </w:t>
      </w:r>
      <w:r w:rsidR="00AC16E0" w:rsidRPr="00F17C02">
        <w:rPr>
          <w:rStyle w:val="normaltextrun"/>
          <w:rFonts w:asciiTheme="minorHAnsi" w:hAnsiTheme="minorHAnsi" w:cstheme="minorHAnsi"/>
          <w:b/>
          <w:sz w:val="22"/>
          <w:szCs w:val="22"/>
        </w:rPr>
        <w:t>čestné vyhlásenie skupiny dodávateľov</w:t>
      </w:r>
      <w:r w:rsidR="00AC16E0" w:rsidRPr="00F17C02">
        <w:rPr>
          <w:rStyle w:val="normaltextrun"/>
          <w:rFonts w:asciiTheme="minorHAnsi" w:hAnsiTheme="minorHAnsi" w:cstheme="minorHAnsi"/>
          <w:sz w:val="22"/>
          <w:szCs w:val="22"/>
        </w:rPr>
        <w:t xml:space="preserve">, podpísané všetkými </w:t>
      </w:r>
    </w:p>
    <w:p w14:paraId="008244E8" w14:textId="11035585" w:rsidR="003D4259" w:rsidRPr="005F7CA2" w:rsidRDefault="00AC16E0" w:rsidP="005F7CA2">
      <w:pPr>
        <w:pStyle w:val="Zoznam"/>
        <w:spacing w:before="0" w:after="0" w:line="276" w:lineRule="auto"/>
        <w:ind w:left="510" w:firstLine="0"/>
        <w:rPr>
          <w:rStyle w:val="eop"/>
          <w:rFonts w:asciiTheme="minorHAnsi" w:hAnsiTheme="minorHAnsi" w:cstheme="minorHAnsi"/>
        </w:rPr>
      </w:pPr>
      <w:r w:rsidRPr="00F17C02">
        <w:rPr>
          <w:rStyle w:val="normaltextrun"/>
          <w:rFonts w:asciiTheme="minorHAnsi" w:hAnsiTheme="minorHAnsi" w:cstheme="minorHAnsi"/>
          <w:sz w:val="22"/>
          <w:szCs w:val="22"/>
        </w:rPr>
        <w:t xml:space="preserve">členmi skupiny alebo osobou/osobami oprávnenými konať v danej veci za každého člena skupiny, v ktorom vyhlásia, že v prípade prijatia ich ponuky verejným obstarávateľom vytvoria všetci členovia skupiny dodávateľov právnu formu potrebnú z dôvodu riadneho plnenia zmluvy vo forme </w:t>
      </w:r>
      <w:proofErr w:type="spellStart"/>
      <w:r w:rsidRPr="00F17C02">
        <w:rPr>
          <w:rStyle w:val="normaltextrun"/>
          <w:rFonts w:asciiTheme="minorHAnsi" w:hAnsiTheme="minorHAnsi" w:cstheme="minorHAnsi"/>
          <w:sz w:val="22"/>
          <w:szCs w:val="22"/>
        </w:rPr>
        <w:t>skenu</w:t>
      </w:r>
      <w:proofErr w:type="spellEnd"/>
      <w:r w:rsidRPr="00F17C02">
        <w:rPr>
          <w:rStyle w:val="normaltextrun"/>
          <w:rFonts w:asciiTheme="minorHAnsi" w:hAnsiTheme="minorHAnsi" w:cstheme="minorHAnsi"/>
          <w:sz w:val="22"/>
          <w:szCs w:val="22"/>
        </w:rPr>
        <w:t xml:space="preserve"> vo formáte .</w:t>
      </w:r>
      <w:proofErr w:type="spellStart"/>
      <w:r w:rsidRPr="00F17C02">
        <w:rPr>
          <w:rStyle w:val="normaltextrun"/>
          <w:rFonts w:asciiTheme="minorHAnsi" w:hAnsiTheme="minorHAnsi" w:cstheme="minorHAnsi"/>
          <w:sz w:val="22"/>
          <w:szCs w:val="22"/>
        </w:rPr>
        <w:t>pdf</w:t>
      </w:r>
      <w:proofErr w:type="spellEnd"/>
      <w:r w:rsidRPr="00F17C02">
        <w:rPr>
          <w:rStyle w:val="eop"/>
          <w:rFonts w:asciiTheme="minorHAnsi" w:hAnsiTheme="minorHAnsi" w:cstheme="minorHAnsi"/>
          <w:sz w:val="22"/>
          <w:szCs w:val="22"/>
        </w:rPr>
        <w:t> </w:t>
      </w:r>
    </w:p>
    <w:p w14:paraId="4D58D39E" w14:textId="2FA4022F" w:rsidR="00AC16E0" w:rsidRPr="005F7CA2" w:rsidRDefault="00616FDD" w:rsidP="005F7CA2">
      <w:pPr>
        <w:pStyle w:val="Zoznam"/>
        <w:spacing w:before="0" w:after="0" w:line="276" w:lineRule="auto"/>
        <w:ind w:left="360" w:hanging="360"/>
        <w:rPr>
          <w:rStyle w:val="eop"/>
          <w:rFonts w:asciiTheme="minorHAnsi" w:hAnsiTheme="minorHAnsi" w:cstheme="minorHAnsi"/>
        </w:rPr>
      </w:pPr>
      <w:r w:rsidRPr="00F17C02">
        <w:rPr>
          <w:rStyle w:val="normaltextrun"/>
          <w:rFonts w:asciiTheme="minorHAnsi" w:hAnsiTheme="minorHAnsi" w:cstheme="minorHAnsi"/>
          <w:sz w:val="22"/>
          <w:szCs w:val="22"/>
        </w:rPr>
        <w:t xml:space="preserve">13.3. </w:t>
      </w:r>
      <w:r w:rsidR="00AC16E0" w:rsidRPr="00F17C02">
        <w:rPr>
          <w:rStyle w:val="normaltextrun"/>
          <w:rFonts w:asciiTheme="minorHAnsi" w:hAnsiTheme="minorHAnsi" w:cstheme="minorHAnsi"/>
          <w:sz w:val="22"/>
          <w:szCs w:val="22"/>
        </w:rPr>
        <w:t xml:space="preserve">V prípade skupiny dodávateľov vystavené </w:t>
      </w:r>
      <w:r w:rsidR="00AC16E0" w:rsidRPr="00F17C02">
        <w:rPr>
          <w:rStyle w:val="normaltextrun"/>
          <w:rFonts w:asciiTheme="minorHAnsi" w:hAnsiTheme="minorHAnsi" w:cstheme="minorHAnsi"/>
          <w:b/>
          <w:bCs w:val="0"/>
          <w:caps/>
          <w:sz w:val="22"/>
          <w:szCs w:val="22"/>
        </w:rPr>
        <w:t>plnomocenstvo</w:t>
      </w:r>
      <w:r w:rsidR="00AC16E0" w:rsidRPr="00F17C02">
        <w:rPr>
          <w:rStyle w:val="normaltextrun"/>
          <w:rFonts w:asciiTheme="minorHAnsi" w:hAnsiTheme="minorHAnsi" w:cstheme="minorHAnsi"/>
          <w:caps/>
          <w:sz w:val="22"/>
          <w:szCs w:val="22"/>
        </w:rPr>
        <w:t xml:space="preserve"> </w:t>
      </w:r>
      <w:r w:rsidR="00AC16E0" w:rsidRPr="00F17C02">
        <w:rPr>
          <w:rStyle w:val="normaltextrun"/>
          <w:rFonts w:asciiTheme="minorHAnsi" w:hAnsiTheme="minorHAnsi" w:cstheme="minorHAnsi"/>
          <w:sz w:val="22"/>
          <w:szCs w:val="22"/>
        </w:rPr>
        <w:t xml:space="preserve">pre jedného z členov skupiny, ktorý bude oprávnený prijímať pokyny za všetkých a konať v mene všetkých ostatných členov skupiny, podpísanú všetkými členmi skupiny alebo osobou/osobami oprávnenými konať v danej veci za každého člena skupiny– vo forme </w:t>
      </w:r>
      <w:proofErr w:type="spellStart"/>
      <w:r w:rsidR="00AC16E0" w:rsidRPr="00F17C02">
        <w:rPr>
          <w:rStyle w:val="normaltextrun"/>
          <w:rFonts w:asciiTheme="minorHAnsi" w:hAnsiTheme="minorHAnsi" w:cstheme="minorHAnsi"/>
          <w:sz w:val="22"/>
          <w:szCs w:val="22"/>
        </w:rPr>
        <w:t>skenu</w:t>
      </w:r>
      <w:proofErr w:type="spellEnd"/>
      <w:r w:rsidR="00AC16E0" w:rsidRPr="00F17C02">
        <w:rPr>
          <w:rStyle w:val="normaltextrun"/>
          <w:rFonts w:asciiTheme="minorHAnsi" w:hAnsiTheme="minorHAnsi" w:cstheme="minorHAnsi"/>
          <w:sz w:val="22"/>
          <w:szCs w:val="22"/>
        </w:rPr>
        <w:t xml:space="preserve"> vo formáte .</w:t>
      </w:r>
      <w:proofErr w:type="spellStart"/>
      <w:r w:rsidR="00AC16E0" w:rsidRPr="00F17C02">
        <w:rPr>
          <w:rStyle w:val="normaltextrun"/>
          <w:rFonts w:asciiTheme="minorHAnsi" w:hAnsiTheme="minorHAnsi" w:cstheme="minorHAnsi"/>
          <w:sz w:val="22"/>
          <w:szCs w:val="22"/>
        </w:rPr>
        <w:t>pdf</w:t>
      </w:r>
      <w:proofErr w:type="spellEnd"/>
      <w:r w:rsidR="00AC16E0" w:rsidRPr="00F17C02">
        <w:rPr>
          <w:rStyle w:val="eop"/>
          <w:rFonts w:asciiTheme="minorHAnsi" w:hAnsiTheme="minorHAnsi" w:cstheme="minorHAnsi"/>
          <w:sz w:val="22"/>
          <w:szCs w:val="22"/>
        </w:rPr>
        <w:t> </w:t>
      </w:r>
    </w:p>
    <w:p w14:paraId="0814604A" w14:textId="77777777" w:rsidR="00B90CFE" w:rsidRPr="005F7CA2" w:rsidRDefault="00B90CFE">
      <w:pPr>
        <w:pStyle w:val="Zoznam"/>
        <w:spacing w:before="0" w:after="0" w:line="276" w:lineRule="auto"/>
        <w:ind w:left="284" w:firstLine="0"/>
        <w:rPr>
          <w:rFonts w:asciiTheme="minorHAnsi" w:hAnsiTheme="minorHAnsi" w:cstheme="minorHAnsi"/>
        </w:rPr>
      </w:pPr>
    </w:p>
    <w:p w14:paraId="1B7340F4" w14:textId="77777777" w:rsidR="00C652D1" w:rsidRPr="00557F96" w:rsidRDefault="00C652D1" w:rsidP="00A953C4">
      <w:pPr>
        <w:pStyle w:val="Nadpis3"/>
        <w:numPr>
          <w:ilvl w:val="0"/>
          <w:numId w:val="77"/>
        </w:numPr>
      </w:pPr>
      <w:bookmarkStart w:id="67" w:name="_Toc236982229"/>
      <w:r w:rsidRPr="00557F96">
        <w:t>Jazyk ponuky</w:t>
      </w:r>
      <w:bookmarkEnd w:id="67"/>
    </w:p>
    <w:p w14:paraId="2F8F902E" w14:textId="77777777" w:rsidR="00C652D1" w:rsidRPr="00557F96" w:rsidRDefault="00C652D1" w:rsidP="005F7CA2">
      <w:pPr>
        <w:pStyle w:val="Nadpis3"/>
        <w:rPr>
          <w:rStyle w:val="normaltextrun"/>
          <w:b w:val="0"/>
          <w:bCs/>
        </w:rPr>
      </w:pPr>
      <w:r w:rsidRPr="00557F96">
        <w:rPr>
          <w:rStyle w:val="normaltextrun"/>
          <w:b w:val="0"/>
          <w:bCs/>
        </w:rPr>
        <w:t xml:space="preserve">Ponuky, návrhy  a ďalšie doklady a dokumenty vo verejnom obstarávaní sa predkladajú v štátnom jazyku. </w:t>
      </w:r>
    </w:p>
    <w:p w14:paraId="319B0FC0" w14:textId="7A711C92" w:rsidR="00C652D1" w:rsidRPr="00557F96" w:rsidRDefault="00772B59" w:rsidP="005F7CA2">
      <w:pPr>
        <w:pStyle w:val="Nadpis3"/>
        <w:rPr>
          <w:rStyle w:val="normaltextrun"/>
          <w:b w:val="0"/>
          <w:bCs/>
        </w:rPr>
      </w:pPr>
      <w:r>
        <w:rPr>
          <w:rStyle w:val="normaltextrun"/>
          <w:b w:val="0"/>
          <w:bCs/>
        </w:rPr>
        <w:t>Verejný obstarávateľ umožňuje predložiť ponuku</w:t>
      </w:r>
      <w:r w:rsidR="00B36DD8">
        <w:rPr>
          <w:rStyle w:val="normaltextrun"/>
          <w:b w:val="0"/>
          <w:bCs/>
        </w:rPr>
        <w:t xml:space="preserve"> okrem štátneho jaz</w:t>
      </w:r>
      <w:r w:rsidR="00113F16">
        <w:rPr>
          <w:rStyle w:val="normaltextrun"/>
          <w:b w:val="0"/>
          <w:bCs/>
        </w:rPr>
        <w:t>y</w:t>
      </w:r>
      <w:r w:rsidR="00B36DD8">
        <w:rPr>
          <w:rStyle w:val="normaltextrun"/>
          <w:b w:val="0"/>
          <w:bCs/>
        </w:rPr>
        <w:t>ku</w:t>
      </w:r>
      <w:r>
        <w:rPr>
          <w:rStyle w:val="normaltextrun"/>
          <w:b w:val="0"/>
          <w:bCs/>
        </w:rPr>
        <w:t xml:space="preserve"> aj v anglickom jazyku</w:t>
      </w:r>
      <w:r w:rsidR="00637A74">
        <w:rPr>
          <w:rStyle w:val="normaltextrun"/>
          <w:b w:val="0"/>
          <w:bCs/>
        </w:rPr>
        <w:t xml:space="preserve"> a úradný preklad zabezpečí na svoje náklady verejný obstarávateľ</w:t>
      </w:r>
      <w:r w:rsidR="00C652D1" w:rsidRPr="00557F96">
        <w:rPr>
          <w:rStyle w:val="normaltextrun"/>
          <w:b w:val="0"/>
          <w:bCs/>
        </w:rPr>
        <w:t>.</w:t>
      </w:r>
    </w:p>
    <w:p w14:paraId="294B10F9" w14:textId="77777777" w:rsidR="00C652D1" w:rsidRPr="005F7CA2" w:rsidRDefault="00C652D1">
      <w:pPr>
        <w:pStyle w:val="Zoznam"/>
        <w:spacing w:before="0" w:after="0" w:line="276" w:lineRule="auto"/>
        <w:ind w:left="284" w:firstLine="0"/>
        <w:rPr>
          <w:rFonts w:asciiTheme="minorHAnsi" w:hAnsiTheme="minorHAnsi" w:cstheme="minorHAnsi"/>
        </w:rPr>
      </w:pPr>
    </w:p>
    <w:p w14:paraId="2A482B69" w14:textId="77777777" w:rsidR="00C652D1" w:rsidRPr="00F17C02" w:rsidRDefault="00C652D1" w:rsidP="00A953C4">
      <w:pPr>
        <w:pStyle w:val="Nadpis3"/>
        <w:numPr>
          <w:ilvl w:val="0"/>
          <w:numId w:val="72"/>
        </w:numPr>
      </w:pPr>
      <w:bookmarkStart w:id="68" w:name="_Toc236982230"/>
      <w:r w:rsidRPr="00F17C02">
        <w:t>Zábezpeka</w:t>
      </w:r>
      <w:bookmarkEnd w:id="68"/>
      <w:r w:rsidRPr="00F17C02">
        <w:t xml:space="preserve"> </w:t>
      </w:r>
    </w:p>
    <w:p w14:paraId="2DB62639" w14:textId="5B52771B" w:rsidR="00C652D1" w:rsidRPr="00F17C02" w:rsidRDefault="00C652D1" w:rsidP="005F7CA2">
      <w:pPr>
        <w:pStyle w:val="Nadpis3"/>
      </w:pPr>
      <w:r w:rsidRPr="00F17C02">
        <w:rPr>
          <w:b w:val="0"/>
          <w:bCs/>
        </w:rPr>
        <w:t>Verejný obstarávateľ nepožaduje zábezpeku ponuky podľa § 46 ZVO.</w:t>
      </w:r>
    </w:p>
    <w:p w14:paraId="572A7B0E" w14:textId="77777777" w:rsidR="00C652D1" w:rsidRPr="005F7CA2" w:rsidRDefault="00C652D1" w:rsidP="005F7CA2">
      <w:pPr>
        <w:pStyle w:val="Zoznam"/>
        <w:spacing w:before="0" w:after="0" w:line="276" w:lineRule="auto"/>
        <w:ind w:left="284" w:firstLine="0"/>
        <w:rPr>
          <w:rFonts w:asciiTheme="minorHAnsi" w:hAnsiTheme="minorHAnsi" w:cstheme="minorHAnsi"/>
        </w:rPr>
      </w:pPr>
    </w:p>
    <w:p w14:paraId="5D8A725F" w14:textId="196B96C6" w:rsidR="00C80096" w:rsidRPr="00F17C02" w:rsidRDefault="0083470D" w:rsidP="00A953C4">
      <w:pPr>
        <w:pStyle w:val="Nadpis3"/>
        <w:numPr>
          <w:ilvl w:val="0"/>
          <w:numId w:val="72"/>
        </w:numPr>
      </w:pPr>
      <w:bookmarkStart w:id="69" w:name="_Toc236982231"/>
      <w:bookmarkStart w:id="70" w:name="_Toc101543951"/>
      <w:bookmarkStart w:id="71" w:name="_Toc101547521"/>
      <w:bookmarkStart w:id="72" w:name="_Toc236982232"/>
      <w:bookmarkEnd w:id="69"/>
      <w:r w:rsidRPr="00F17C02">
        <w:t>Náklady</w:t>
      </w:r>
      <w:r w:rsidR="000F564D" w:rsidRPr="00F17C02">
        <w:t xml:space="preserve"> </w:t>
      </w:r>
      <w:r w:rsidRPr="00F17C02">
        <w:t>na</w:t>
      </w:r>
      <w:r w:rsidR="000F564D" w:rsidRPr="00F17C02">
        <w:t xml:space="preserve"> </w:t>
      </w:r>
      <w:r w:rsidR="00686FFF" w:rsidRPr="00F17C02">
        <w:t>vypracovanie</w:t>
      </w:r>
      <w:r w:rsidR="000F564D" w:rsidRPr="00F17C02">
        <w:t xml:space="preserve"> </w:t>
      </w:r>
      <w:r w:rsidR="009C1674" w:rsidRPr="00F17C02">
        <w:t>ponuky</w:t>
      </w:r>
      <w:bookmarkEnd w:id="70"/>
      <w:bookmarkEnd w:id="71"/>
      <w:bookmarkEnd w:id="72"/>
    </w:p>
    <w:p w14:paraId="0840A7A9" w14:textId="589F788C" w:rsidR="003D0761" w:rsidRPr="00331308" w:rsidRDefault="00C80096" w:rsidP="005F7CA2">
      <w:pPr>
        <w:pStyle w:val="Nadpis3"/>
      </w:pPr>
      <w:r w:rsidRPr="00331308">
        <w:rPr>
          <w:b w:val="0"/>
          <w:bCs/>
        </w:rPr>
        <w:t>Všetky</w:t>
      </w:r>
      <w:r w:rsidR="000F564D" w:rsidRPr="00331308">
        <w:rPr>
          <w:b w:val="0"/>
          <w:bCs/>
        </w:rPr>
        <w:t xml:space="preserve"> </w:t>
      </w:r>
      <w:r w:rsidRPr="00331308">
        <w:rPr>
          <w:b w:val="0"/>
          <w:bCs/>
        </w:rPr>
        <w:t>náklady</w:t>
      </w:r>
      <w:r w:rsidR="000F564D" w:rsidRPr="00331308">
        <w:rPr>
          <w:b w:val="0"/>
          <w:bCs/>
        </w:rPr>
        <w:t xml:space="preserve"> </w:t>
      </w:r>
      <w:r w:rsidRPr="00331308">
        <w:rPr>
          <w:b w:val="0"/>
          <w:bCs/>
        </w:rPr>
        <w:t>a</w:t>
      </w:r>
      <w:r w:rsidR="000F564D" w:rsidRPr="00331308">
        <w:rPr>
          <w:b w:val="0"/>
          <w:bCs/>
        </w:rPr>
        <w:t xml:space="preserve"> </w:t>
      </w:r>
      <w:r w:rsidRPr="00331308">
        <w:rPr>
          <w:b w:val="0"/>
          <w:bCs/>
        </w:rPr>
        <w:t>výdavky</w:t>
      </w:r>
      <w:r w:rsidR="000F564D" w:rsidRPr="005F7CA2">
        <w:rPr>
          <w:b w:val="0"/>
          <w:bCs/>
        </w:rPr>
        <w:t xml:space="preserve"> </w:t>
      </w:r>
      <w:r w:rsidRPr="00331308">
        <w:rPr>
          <w:b w:val="0"/>
          <w:bCs/>
        </w:rPr>
        <w:t>spojené</w:t>
      </w:r>
      <w:r w:rsidR="000F564D" w:rsidRPr="00331308">
        <w:rPr>
          <w:b w:val="0"/>
          <w:bCs/>
        </w:rPr>
        <w:t xml:space="preserve"> </w:t>
      </w:r>
      <w:r w:rsidRPr="00331308">
        <w:rPr>
          <w:b w:val="0"/>
          <w:bCs/>
        </w:rPr>
        <w:t>s</w:t>
      </w:r>
      <w:r w:rsidR="000F564D" w:rsidRPr="00331308">
        <w:rPr>
          <w:b w:val="0"/>
          <w:bCs/>
        </w:rPr>
        <w:t xml:space="preserve"> </w:t>
      </w:r>
      <w:r w:rsidRPr="00331308">
        <w:rPr>
          <w:b w:val="0"/>
          <w:bCs/>
        </w:rPr>
        <w:t>prípravou</w:t>
      </w:r>
      <w:r w:rsidR="000F564D" w:rsidRPr="00331308">
        <w:rPr>
          <w:b w:val="0"/>
          <w:bCs/>
        </w:rPr>
        <w:t xml:space="preserve"> </w:t>
      </w:r>
      <w:r w:rsidRPr="00331308">
        <w:rPr>
          <w:b w:val="0"/>
          <w:bCs/>
        </w:rPr>
        <w:t>a</w:t>
      </w:r>
      <w:r w:rsidR="000F564D" w:rsidRPr="00331308">
        <w:rPr>
          <w:b w:val="0"/>
          <w:bCs/>
        </w:rPr>
        <w:t xml:space="preserve"> </w:t>
      </w:r>
      <w:r w:rsidRPr="00331308">
        <w:rPr>
          <w:b w:val="0"/>
          <w:bCs/>
        </w:rPr>
        <w:t>predložením</w:t>
      </w:r>
      <w:r w:rsidR="000F564D" w:rsidRPr="00331308">
        <w:rPr>
          <w:b w:val="0"/>
          <w:bCs/>
        </w:rPr>
        <w:t xml:space="preserve"> </w:t>
      </w:r>
      <w:r w:rsidR="009C1674" w:rsidRPr="00331308">
        <w:rPr>
          <w:b w:val="0"/>
          <w:bCs/>
        </w:rPr>
        <w:t>ponuky</w:t>
      </w:r>
      <w:r w:rsidR="000F564D" w:rsidRPr="00331308">
        <w:rPr>
          <w:b w:val="0"/>
          <w:bCs/>
        </w:rPr>
        <w:t xml:space="preserve"> </w:t>
      </w:r>
      <w:r w:rsidRPr="00331308">
        <w:rPr>
          <w:b w:val="0"/>
          <w:bCs/>
        </w:rPr>
        <w:t>znáša</w:t>
      </w:r>
      <w:r w:rsidR="000F564D" w:rsidRPr="00331308">
        <w:rPr>
          <w:b w:val="0"/>
          <w:bCs/>
        </w:rPr>
        <w:t xml:space="preserve"> </w:t>
      </w:r>
      <w:r w:rsidR="00682546" w:rsidRPr="00331308">
        <w:rPr>
          <w:b w:val="0"/>
          <w:bCs/>
        </w:rPr>
        <w:t>Uchádzač</w:t>
      </w:r>
      <w:r w:rsidR="000F564D" w:rsidRPr="00331308">
        <w:rPr>
          <w:b w:val="0"/>
          <w:bCs/>
        </w:rPr>
        <w:t xml:space="preserve"> </w:t>
      </w:r>
      <w:r w:rsidRPr="00331308">
        <w:rPr>
          <w:b w:val="0"/>
          <w:bCs/>
        </w:rPr>
        <w:t>bez</w:t>
      </w:r>
      <w:r w:rsidR="000F564D" w:rsidRPr="00331308">
        <w:rPr>
          <w:b w:val="0"/>
          <w:bCs/>
        </w:rPr>
        <w:t xml:space="preserve"> </w:t>
      </w:r>
      <w:r w:rsidRPr="00331308">
        <w:rPr>
          <w:b w:val="0"/>
          <w:bCs/>
        </w:rPr>
        <w:t>finančného</w:t>
      </w:r>
      <w:r w:rsidR="000F564D" w:rsidRPr="00331308">
        <w:rPr>
          <w:b w:val="0"/>
          <w:bCs/>
        </w:rPr>
        <w:t xml:space="preserve"> </w:t>
      </w:r>
      <w:r w:rsidRPr="00331308">
        <w:rPr>
          <w:b w:val="0"/>
          <w:bCs/>
        </w:rPr>
        <w:t>nároku</w:t>
      </w:r>
      <w:r w:rsidR="000F564D" w:rsidRPr="00331308">
        <w:rPr>
          <w:b w:val="0"/>
          <w:bCs/>
        </w:rPr>
        <w:t xml:space="preserve"> </w:t>
      </w:r>
      <w:r w:rsidRPr="00331308">
        <w:rPr>
          <w:b w:val="0"/>
          <w:bCs/>
        </w:rPr>
        <w:t>voči</w:t>
      </w:r>
      <w:r w:rsidR="000F564D" w:rsidRPr="00331308">
        <w:rPr>
          <w:b w:val="0"/>
          <w:bCs/>
        </w:rPr>
        <w:t xml:space="preserve"> </w:t>
      </w:r>
      <w:r w:rsidR="00682546" w:rsidRPr="00331308">
        <w:rPr>
          <w:b w:val="0"/>
          <w:bCs/>
        </w:rPr>
        <w:t>Verejnému</w:t>
      </w:r>
      <w:r w:rsidR="000F564D" w:rsidRPr="00331308">
        <w:rPr>
          <w:b w:val="0"/>
          <w:bCs/>
        </w:rPr>
        <w:t xml:space="preserve"> </w:t>
      </w:r>
      <w:r w:rsidR="00682546" w:rsidRPr="00331308">
        <w:rPr>
          <w:b w:val="0"/>
          <w:bCs/>
        </w:rPr>
        <w:t>obstarávateľ</w:t>
      </w:r>
      <w:r w:rsidRPr="00331308">
        <w:rPr>
          <w:b w:val="0"/>
          <w:bCs/>
        </w:rPr>
        <w:t>ovi</w:t>
      </w:r>
      <w:r w:rsidR="000F564D" w:rsidRPr="00331308">
        <w:rPr>
          <w:b w:val="0"/>
          <w:bCs/>
        </w:rPr>
        <w:t xml:space="preserve"> </w:t>
      </w:r>
      <w:r w:rsidR="00B25B9F" w:rsidRPr="00331308">
        <w:rPr>
          <w:b w:val="0"/>
          <w:bCs/>
        </w:rPr>
        <w:t>a</w:t>
      </w:r>
      <w:r w:rsidR="000F564D" w:rsidRPr="00331308">
        <w:rPr>
          <w:b w:val="0"/>
          <w:bCs/>
        </w:rPr>
        <w:t xml:space="preserve"> </w:t>
      </w:r>
      <w:r w:rsidRPr="00331308">
        <w:rPr>
          <w:b w:val="0"/>
          <w:bCs/>
        </w:rPr>
        <w:t>bez</w:t>
      </w:r>
      <w:r w:rsidR="000F564D" w:rsidRPr="00331308">
        <w:rPr>
          <w:b w:val="0"/>
          <w:bCs/>
        </w:rPr>
        <w:t xml:space="preserve"> </w:t>
      </w:r>
      <w:r w:rsidRPr="00331308">
        <w:rPr>
          <w:b w:val="0"/>
          <w:bCs/>
        </w:rPr>
        <w:t>ohľadu</w:t>
      </w:r>
      <w:r w:rsidR="000F564D" w:rsidRPr="00331308">
        <w:rPr>
          <w:b w:val="0"/>
          <w:bCs/>
        </w:rPr>
        <w:t xml:space="preserve"> </w:t>
      </w:r>
      <w:r w:rsidRPr="00331308">
        <w:rPr>
          <w:b w:val="0"/>
          <w:bCs/>
        </w:rPr>
        <w:t>na</w:t>
      </w:r>
      <w:r w:rsidR="000F564D" w:rsidRPr="00331308">
        <w:rPr>
          <w:b w:val="0"/>
          <w:bCs/>
        </w:rPr>
        <w:t xml:space="preserve"> </w:t>
      </w:r>
      <w:r w:rsidRPr="00331308">
        <w:rPr>
          <w:b w:val="0"/>
          <w:bCs/>
        </w:rPr>
        <w:t>výsledok</w:t>
      </w:r>
      <w:r w:rsidR="000F564D" w:rsidRPr="00331308">
        <w:rPr>
          <w:b w:val="0"/>
          <w:bCs/>
        </w:rPr>
        <w:t xml:space="preserve"> </w:t>
      </w:r>
      <w:r w:rsidR="00AC16E0" w:rsidRPr="00331308">
        <w:rPr>
          <w:b w:val="0"/>
          <w:bCs/>
        </w:rPr>
        <w:t>verejného obstarávania</w:t>
      </w:r>
      <w:r w:rsidRPr="00331308">
        <w:rPr>
          <w:b w:val="0"/>
          <w:bCs/>
        </w:rPr>
        <w:t>.</w:t>
      </w:r>
    </w:p>
    <w:p w14:paraId="71E5FDAC" w14:textId="77777777" w:rsidR="00C72D3B" w:rsidRPr="00F17C02" w:rsidRDefault="00C72D3B" w:rsidP="005B7B5D">
      <w:pPr>
        <w:pStyle w:val="Zoznam"/>
        <w:spacing w:before="0" w:after="0" w:line="276" w:lineRule="auto"/>
        <w:ind w:firstLine="0"/>
        <w:rPr>
          <w:rFonts w:asciiTheme="minorHAnsi" w:hAnsiTheme="minorHAnsi" w:cstheme="minorHAnsi"/>
          <w:noProof/>
        </w:rPr>
      </w:pPr>
    </w:p>
    <w:p w14:paraId="2CB8EACA" w14:textId="5E6BC07C" w:rsidR="00C80096" w:rsidRPr="00F17C02" w:rsidRDefault="005450B5" w:rsidP="005F7CA2">
      <w:pPr>
        <w:pStyle w:val="Nadpis2"/>
        <w:spacing w:before="0" w:after="0" w:line="276" w:lineRule="auto"/>
        <w:rPr>
          <w:rFonts w:asciiTheme="minorHAnsi" w:hAnsiTheme="minorHAnsi" w:cstheme="minorHAnsi"/>
          <w:sz w:val="22"/>
          <w:szCs w:val="22"/>
        </w:rPr>
      </w:pPr>
      <w:bookmarkStart w:id="73" w:name="_Toc101543952"/>
      <w:bookmarkStart w:id="74" w:name="_Toc101547522"/>
      <w:bookmarkStart w:id="75" w:name="_Toc236982233"/>
      <w:r w:rsidRPr="00F17C02">
        <w:rPr>
          <w:rFonts w:asciiTheme="minorHAnsi" w:hAnsiTheme="minorHAnsi" w:cstheme="minorHAnsi"/>
          <w:sz w:val="22"/>
          <w:szCs w:val="22"/>
        </w:rPr>
        <w:t>Predkladanie</w:t>
      </w:r>
      <w:r w:rsidR="000F564D" w:rsidRPr="00F17C02">
        <w:rPr>
          <w:rFonts w:asciiTheme="minorHAnsi" w:hAnsiTheme="minorHAnsi" w:cstheme="minorHAnsi"/>
          <w:sz w:val="22"/>
          <w:szCs w:val="22"/>
        </w:rPr>
        <w:t xml:space="preserve"> </w:t>
      </w:r>
      <w:bookmarkEnd w:id="73"/>
      <w:bookmarkEnd w:id="74"/>
      <w:r w:rsidR="009C1674" w:rsidRPr="00F17C02">
        <w:rPr>
          <w:rFonts w:asciiTheme="minorHAnsi" w:hAnsiTheme="minorHAnsi" w:cstheme="minorHAnsi"/>
          <w:sz w:val="22"/>
          <w:szCs w:val="22"/>
        </w:rPr>
        <w:t>ponúk</w:t>
      </w:r>
      <w:bookmarkEnd w:id="75"/>
    </w:p>
    <w:p w14:paraId="30973DC0" w14:textId="52020FC0" w:rsidR="007074B9" w:rsidRPr="00F17C02" w:rsidRDefault="0083470D" w:rsidP="00A953C4">
      <w:pPr>
        <w:pStyle w:val="Nadpis3"/>
        <w:numPr>
          <w:ilvl w:val="0"/>
          <w:numId w:val="72"/>
        </w:numPr>
      </w:pPr>
      <w:bookmarkStart w:id="76" w:name="_Toc101543953"/>
      <w:bookmarkStart w:id="77" w:name="_Toc101547523"/>
      <w:bookmarkStart w:id="78" w:name="_Toc236982234"/>
      <w:r w:rsidRPr="00F17C02">
        <w:t>Predkladanie</w:t>
      </w:r>
      <w:r w:rsidR="000F564D" w:rsidRPr="00F17C02">
        <w:t xml:space="preserve"> </w:t>
      </w:r>
      <w:r w:rsidR="009C1674" w:rsidRPr="00F17C02">
        <w:t>ponuky</w:t>
      </w:r>
      <w:bookmarkEnd w:id="76"/>
      <w:bookmarkEnd w:id="77"/>
      <w:bookmarkEnd w:id="78"/>
    </w:p>
    <w:p w14:paraId="22915F29" w14:textId="74C97E09" w:rsidR="00616FDD" w:rsidRPr="00063361" w:rsidRDefault="00C652D1" w:rsidP="005F7CA2">
      <w:pPr>
        <w:pStyle w:val="Nadpis3"/>
      </w:pPr>
      <w:r w:rsidRPr="005F7CA2">
        <w:rPr>
          <w:b w:val="0"/>
          <w:bCs/>
          <w:lang w:eastAsia="sk-SK"/>
        </w:rPr>
        <w:t xml:space="preserve">Uchádzač predloží ponuku elektronicky prostredníctvom IS EVO v lehote na predkladanie </w:t>
      </w:r>
    </w:p>
    <w:p w14:paraId="14387CEB" w14:textId="77777777" w:rsidR="00616FDD" w:rsidRPr="00F17C02" w:rsidRDefault="00C652D1" w:rsidP="00616FDD">
      <w:pPr>
        <w:spacing w:before="0" w:after="0" w:line="276" w:lineRule="auto"/>
        <w:ind w:firstLine="510"/>
        <w:jc w:val="left"/>
        <w:rPr>
          <w:rFonts w:asciiTheme="minorHAnsi" w:hAnsiTheme="minorHAnsi" w:cstheme="minorHAnsi"/>
          <w:sz w:val="22"/>
          <w:szCs w:val="22"/>
          <w:lang w:eastAsia="sk-SK"/>
        </w:rPr>
      </w:pPr>
      <w:r w:rsidRPr="005F7CA2">
        <w:rPr>
          <w:rFonts w:asciiTheme="minorHAnsi" w:hAnsiTheme="minorHAnsi" w:cstheme="minorHAnsi"/>
          <w:sz w:val="22"/>
          <w:szCs w:val="22"/>
          <w:lang w:eastAsia="sk-SK"/>
        </w:rPr>
        <w:t>ponúk.</w:t>
      </w:r>
    </w:p>
    <w:p w14:paraId="65DB1104" w14:textId="718E4C69" w:rsidR="00616FDD" w:rsidRPr="00063361" w:rsidRDefault="00C652D1" w:rsidP="005F7CA2">
      <w:pPr>
        <w:pStyle w:val="Nadpis3"/>
      </w:pPr>
      <w:r w:rsidRPr="005F7CA2">
        <w:rPr>
          <w:b w:val="0"/>
          <w:bCs/>
          <w:noProof/>
          <w:lang w:eastAsia="sk-SK"/>
        </w:rPr>
        <w:lastRenderedPageBreak/>
        <w:t>Každý uchádzač môže vo verejnom obstarávaní predložiť iba jednu ponuku, buď sám za seba alebo ako člen skupiny dodávateľov, ktorá predkladá ponuku. Uchádzač nemôže byť v tom istom postupe zadávania zákazky členom skupiny dodávateľov, ktorá predkladá ponuku. Verejný</w:t>
      </w:r>
      <w:r w:rsidR="00331308">
        <w:rPr>
          <w:b w:val="0"/>
          <w:bCs/>
          <w:noProof/>
          <w:lang w:eastAsia="sk-SK"/>
        </w:rPr>
        <w:t xml:space="preserve"> </w:t>
      </w:r>
      <w:r w:rsidRPr="005F7CA2">
        <w:rPr>
          <w:b w:val="0"/>
          <w:bCs/>
          <w:noProof/>
          <w:lang w:eastAsia="sk-SK"/>
        </w:rPr>
        <w:t>obstarávateľ vylúči ponuku predloženú uchádzačom, ktorý je súčasne členom skupiny dodávateľov.</w:t>
      </w:r>
    </w:p>
    <w:p w14:paraId="1D71E990" w14:textId="61FDEF88" w:rsidR="00C652D1" w:rsidRPr="005F7CA2" w:rsidRDefault="00C652D1" w:rsidP="005F7CA2">
      <w:pPr>
        <w:pStyle w:val="Nadpis3"/>
      </w:pPr>
      <w:r w:rsidRPr="005F7CA2">
        <w:rPr>
          <w:b w:val="0"/>
          <w:bCs/>
          <w:lang w:eastAsia="sk-SK"/>
        </w:rPr>
        <w:t xml:space="preserve">Informácie, ktoré uchádzač v ponuke označí za dôverné, nebudú zverejnené alebo inak použité bez predošlého súhlasu uchádzača, pokiaľ uvedené nebude v rozpore so zákonom o verejnom </w:t>
      </w:r>
    </w:p>
    <w:p w14:paraId="7D2E9A92" w14:textId="77777777" w:rsidR="008A3A08" w:rsidRDefault="00C652D1" w:rsidP="00C31905">
      <w:pPr>
        <w:spacing w:before="0" w:after="0" w:line="276" w:lineRule="auto"/>
        <w:ind w:left="576"/>
        <w:jc w:val="left"/>
        <w:rPr>
          <w:rFonts w:asciiTheme="minorHAnsi" w:hAnsiTheme="minorHAnsi" w:cstheme="minorHAnsi"/>
          <w:bCs/>
          <w:sz w:val="22"/>
          <w:szCs w:val="22"/>
          <w:lang w:eastAsia="sk-SK"/>
        </w:rPr>
      </w:pPr>
      <w:r w:rsidRPr="005F7CA2">
        <w:rPr>
          <w:rFonts w:asciiTheme="minorHAnsi" w:hAnsiTheme="minorHAnsi" w:cstheme="minorHAnsi"/>
          <w:bCs/>
          <w:sz w:val="22"/>
          <w:szCs w:val="22"/>
          <w:lang w:eastAsia="sk-SK"/>
        </w:rPr>
        <w:t>obstarávaní a inými všeobecne záväznými právnymi predpismi (</w:t>
      </w:r>
      <w:r w:rsidR="00B52E91">
        <w:rPr>
          <w:rFonts w:asciiTheme="minorHAnsi" w:hAnsiTheme="minorHAnsi" w:cstheme="minorHAnsi"/>
          <w:bCs/>
          <w:sz w:val="22"/>
          <w:szCs w:val="22"/>
          <w:lang w:eastAsia="sk-SK"/>
        </w:rPr>
        <w:t xml:space="preserve">napr. </w:t>
      </w:r>
      <w:r w:rsidRPr="005F7CA2">
        <w:rPr>
          <w:rFonts w:asciiTheme="minorHAnsi" w:hAnsiTheme="minorHAnsi" w:cstheme="minorHAnsi"/>
          <w:bCs/>
          <w:sz w:val="22"/>
          <w:szCs w:val="22"/>
          <w:lang w:eastAsia="sk-SK"/>
        </w:rPr>
        <w:t xml:space="preserve">zákon č. 211/2000 Z. z. slobodnom prístupe k informáciám a o zmene a doplnení niektorých zákonov, zákon č. 215/2004 Z. z. o ochrane utajovaných skutočností a o zmene a doplnení niektorých zákonov atď.). </w:t>
      </w:r>
    </w:p>
    <w:p w14:paraId="390AFCE0" w14:textId="50218BA7" w:rsidR="00616FDD" w:rsidRPr="008A3A08" w:rsidRDefault="008A3A08" w:rsidP="008A3A08">
      <w:pPr>
        <w:pStyle w:val="Nadpis3"/>
        <w:rPr>
          <w:b w:val="0"/>
          <w:bCs/>
          <w:lang w:eastAsia="sk-SK"/>
        </w:rPr>
      </w:pPr>
      <w:r w:rsidRPr="008A3A08">
        <w:rPr>
          <w:b w:val="0"/>
          <w:bCs/>
          <w:lang w:eastAsia="sk-SK"/>
        </w:rPr>
        <w:t>Za dôverné informácie je možné označiť výhradne obchodné tajomstvo, technické riešenia a predlohy, návody, výkresy, projektové dokumentácie, modely, spôsob výpočtu jednotkových cien a ak sa neuvádzajú jednotkové ceny, ale len cena, tak aj spôsob výpočtu ceny a</w:t>
      </w:r>
      <w:r w:rsidR="00911752">
        <w:rPr>
          <w:b w:val="0"/>
          <w:bCs/>
          <w:lang w:eastAsia="sk-SK"/>
        </w:rPr>
        <w:t> </w:t>
      </w:r>
      <w:r w:rsidRPr="008A3A08">
        <w:rPr>
          <w:b w:val="0"/>
          <w:bCs/>
          <w:lang w:eastAsia="sk-SK"/>
        </w:rPr>
        <w:t>vzory</w:t>
      </w:r>
      <w:r w:rsidR="00911752">
        <w:rPr>
          <w:b w:val="0"/>
          <w:bCs/>
          <w:lang w:eastAsia="sk-SK"/>
        </w:rPr>
        <w:t>.</w:t>
      </w:r>
    </w:p>
    <w:p w14:paraId="3E35B164" w14:textId="1D8F58E3" w:rsidR="00331308" w:rsidRPr="00063361" w:rsidRDefault="00C652D1" w:rsidP="005F7CA2">
      <w:pPr>
        <w:pStyle w:val="Nadpis3"/>
      </w:pPr>
      <w:r w:rsidRPr="005F7CA2">
        <w:rPr>
          <w:b w:val="0"/>
          <w:bCs/>
          <w:lang w:eastAsia="sk-SK"/>
        </w:rPr>
        <w:t>Verejný obstarávateľ odporúča záujemcom/uchádzačom predložiť ponuku v dostatočnom časovom predstihu pred uplynutím lehoty na predkladanie ponúk.</w:t>
      </w:r>
    </w:p>
    <w:p w14:paraId="035D1689" w14:textId="77777777" w:rsidR="00C652D1" w:rsidRPr="005F7CA2" w:rsidRDefault="00C652D1" w:rsidP="00C652D1">
      <w:pPr>
        <w:spacing w:before="0" w:after="0"/>
        <w:jc w:val="left"/>
        <w:rPr>
          <w:rFonts w:asciiTheme="minorHAnsi" w:hAnsiTheme="minorHAnsi" w:cstheme="minorHAnsi"/>
          <w:noProof/>
          <w:sz w:val="24"/>
          <w:lang w:eastAsia="sk-SK"/>
        </w:rPr>
      </w:pPr>
    </w:p>
    <w:p w14:paraId="25363FD7" w14:textId="77777777" w:rsidR="00C652D1" w:rsidRPr="005F7CA2" w:rsidRDefault="00C652D1" w:rsidP="00C652D1">
      <w:pPr>
        <w:spacing w:before="0" w:after="0" w:line="276" w:lineRule="auto"/>
        <w:rPr>
          <w:rFonts w:asciiTheme="minorHAnsi" w:hAnsiTheme="minorHAnsi" w:cstheme="minorHAnsi"/>
          <w:b/>
          <w:noProof/>
          <w:sz w:val="24"/>
          <w:lang w:eastAsia="sk-SK"/>
        </w:rPr>
      </w:pPr>
      <w:r w:rsidRPr="005F7CA2">
        <w:rPr>
          <w:rFonts w:asciiTheme="minorHAnsi" w:hAnsiTheme="minorHAnsi" w:cstheme="minorHAnsi"/>
          <w:b/>
          <w:bCs/>
          <w:noProof/>
          <w:sz w:val="24"/>
          <w:lang w:eastAsia="sk-SK"/>
        </w:rPr>
        <w:t xml:space="preserve">Časť V.  </w:t>
      </w:r>
      <w:r w:rsidRPr="005F7CA2">
        <w:rPr>
          <w:rFonts w:asciiTheme="minorHAnsi" w:hAnsiTheme="minorHAnsi" w:cstheme="minorHAnsi"/>
          <w:b/>
          <w:noProof/>
          <w:sz w:val="24"/>
          <w:lang w:eastAsia="sk-SK"/>
        </w:rPr>
        <w:t>Otváranie a vyhodnocovanie ponúk</w:t>
      </w:r>
    </w:p>
    <w:p w14:paraId="2D3BEC2E" w14:textId="77777777" w:rsidR="00C652D1" w:rsidRPr="005F7CA2" w:rsidRDefault="00C652D1" w:rsidP="00A953C4">
      <w:pPr>
        <w:keepNext/>
        <w:numPr>
          <w:ilvl w:val="0"/>
          <w:numId w:val="74"/>
        </w:numPr>
        <w:tabs>
          <w:tab w:val="left" w:pos="567"/>
        </w:tabs>
        <w:spacing w:before="0" w:after="0" w:line="276" w:lineRule="auto"/>
        <w:jc w:val="left"/>
        <w:outlineLvl w:val="6"/>
        <w:rPr>
          <w:rFonts w:asciiTheme="minorHAnsi" w:hAnsiTheme="minorHAnsi" w:cstheme="minorHAnsi"/>
          <w:b/>
          <w:bCs/>
          <w:noProof/>
          <w:sz w:val="24"/>
          <w:lang w:eastAsia="sk-SK"/>
        </w:rPr>
      </w:pPr>
      <w:r w:rsidRPr="005F7CA2">
        <w:rPr>
          <w:rFonts w:asciiTheme="minorHAnsi" w:hAnsiTheme="minorHAnsi" w:cstheme="minorHAnsi"/>
          <w:b/>
          <w:bCs/>
          <w:noProof/>
          <w:sz w:val="24"/>
          <w:lang w:eastAsia="sk-SK"/>
        </w:rPr>
        <w:t xml:space="preserve"> Otváranie ponúk</w:t>
      </w:r>
    </w:p>
    <w:p w14:paraId="6EE068B7" w14:textId="77777777" w:rsidR="00C652D1" w:rsidRPr="005F7CA2" w:rsidRDefault="00C652D1" w:rsidP="00A953C4">
      <w:pPr>
        <w:numPr>
          <w:ilvl w:val="1"/>
          <w:numId w:val="74"/>
        </w:numPr>
        <w:spacing w:before="0" w:after="0" w:line="276" w:lineRule="auto"/>
        <w:jc w:val="left"/>
        <w:rPr>
          <w:rFonts w:asciiTheme="minorHAnsi" w:hAnsiTheme="minorHAnsi" w:cstheme="minorHAnsi"/>
          <w:sz w:val="22"/>
          <w:szCs w:val="22"/>
          <w:lang w:eastAsia="sk-SK"/>
        </w:rPr>
      </w:pPr>
      <w:r w:rsidRPr="005F7CA2">
        <w:rPr>
          <w:rFonts w:asciiTheme="minorHAnsi" w:hAnsiTheme="minorHAnsi" w:cstheme="minorHAnsi"/>
          <w:sz w:val="22"/>
          <w:szCs w:val="22"/>
          <w:lang w:eastAsia="sk-SK"/>
        </w:rPr>
        <w:t>Otváraním ponúk elektronicky prostredníctvom IS EVO sa rozumie sprístupnenie ponuky v elektronickej podobe. Ponuky predložené prostredníctvom IS EVO sa verejnému obstarávateľovi sprístupnia až po uplynutí lehoty na otváranie ponúk.</w:t>
      </w:r>
    </w:p>
    <w:p w14:paraId="321E23AD" w14:textId="77777777" w:rsidR="00C652D1" w:rsidRPr="005F7CA2" w:rsidRDefault="00C652D1" w:rsidP="00A953C4">
      <w:pPr>
        <w:numPr>
          <w:ilvl w:val="1"/>
          <w:numId w:val="74"/>
        </w:numPr>
        <w:spacing w:before="0" w:after="0" w:line="276" w:lineRule="auto"/>
        <w:jc w:val="left"/>
        <w:rPr>
          <w:rFonts w:asciiTheme="minorHAnsi" w:hAnsiTheme="minorHAnsi" w:cstheme="minorHAnsi"/>
          <w:sz w:val="22"/>
          <w:szCs w:val="22"/>
          <w:lang w:eastAsia="sk-SK"/>
        </w:rPr>
      </w:pPr>
      <w:r w:rsidRPr="005F7CA2">
        <w:rPr>
          <w:rFonts w:asciiTheme="minorHAnsi" w:hAnsiTheme="minorHAnsi" w:cstheme="minorHAnsi"/>
          <w:sz w:val="22"/>
          <w:szCs w:val="22"/>
          <w:lang w:eastAsia="sk-SK"/>
        </w:rPr>
        <w:t>Termín otvárania ponúk je uvedený v systéme IS EVO.</w:t>
      </w:r>
    </w:p>
    <w:p w14:paraId="494B6C9A" w14:textId="77777777" w:rsidR="00C652D1" w:rsidRPr="005F7CA2" w:rsidRDefault="00C652D1" w:rsidP="00A953C4">
      <w:pPr>
        <w:numPr>
          <w:ilvl w:val="1"/>
          <w:numId w:val="74"/>
        </w:numPr>
        <w:spacing w:before="0" w:after="0" w:line="276" w:lineRule="auto"/>
        <w:jc w:val="left"/>
        <w:rPr>
          <w:rFonts w:asciiTheme="minorHAnsi" w:hAnsiTheme="minorHAnsi" w:cstheme="minorHAnsi"/>
          <w:sz w:val="22"/>
          <w:szCs w:val="22"/>
          <w:lang w:eastAsia="sk-SK"/>
        </w:rPr>
      </w:pPr>
      <w:r w:rsidRPr="005F7CA2">
        <w:rPr>
          <w:rFonts w:asciiTheme="minorHAnsi" w:hAnsiTheme="minorHAnsi" w:cstheme="minorHAnsi"/>
          <w:sz w:val="22"/>
          <w:szCs w:val="22"/>
          <w:lang w:eastAsia="sk-SK"/>
        </w:rPr>
        <w:t>Umožnením účasti na otváraní ponúk sa rozumie ich sprístupnenie prostredníctvom funkcionality elektronického prostriedku (IS EVO) všetkým uchádzačom, ktorí predložili ponuku určeným spôsobom komunikácie.</w:t>
      </w:r>
    </w:p>
    <w:p w14:paraId="6D923818" w14:textId="203ED599" w:rsidR="00C652D1" w:rsidRPr="005F7CA2" w:rsidRDefault="006B0B7E" w:rsidP="00A953C4">
      <w:pPr>
        <w:numPr>
          <w:ilvl w:val="1"/>
          <w:numId w:val="74"/>
        </w:numPr>
        <w:spacing w:before="0" w:after="0" w:line="276" w:lineRule="auto"/>
        <w:jc w:val="left"/>
        <w:rPr>
          <w:rFonts w:asciiTheme="minorHAnsi" w:hAnsiTheme="minorHAnsi" w:cstheme="minorHAnsi"/>
          <w:sz w:val="22"/>
          <w:szCs w:val="22"/>
          <w:lang w:eastAsia="sk-SK"/>
        </w:rPr>
      </w:pPr>
      <w:r>
        <w:rPr>
          <w:rFonts w:asciiTheme="minorHAnsi" w:hAnsiTheme="minorHAnsi" w:cstheme="minorHAnsi"/>
          <w:sz w:val="22"/>
          <w:szCs w:val="22"/>
          <w:lang w:eastAsia="sk-SK"/>
        </w:rPr>
        <w:t xml:space="preserve">Zápisnica z otvárania ponúk obsahuje </w:t>
      </w:r>
      <w:r w:rsidR="00C652D1" w:rsidRPr="005F7CA2">
        <w:rPr>
          <w:rFonts w:asciiTheme="minorHAnsi" w:hAnsiTheme="minorHAnsi" w:cstheme="minorHAnsi"/>
          <w:sz w:val="22"/>
          <w:szCs w:val="22"/>
          <w:lang w:eastAsia="sk-SK"/>
        </w:rPr>
        <w:t>počet predložených ponúk a návrhy na plnenie kritérií, ktoré sa dajú vyjadriť číslom; ostatné údaje uvedené v ponuke vrátane obchodného mena alebo názvu, sídla, miesta podnikania alebo adresy pobytu všetkých uchádzačov sa nezverejňujú.</w:t>
      </w:r>
    </w:p>
    <w:p w14:paraId="1D7EDCFE" w14:textId="77777777" w:rsidR="00C652D1" w:rsidRPr="005F7CA2" w:rsidRDefault="00C652D1" w:rsidP="005F7CA2">
      <w:pPr>
        <w:spacing w:before="0" w:after="0"/>
        <w:jc w:val="left"/>
        <w:rPr>
          <w:rFonts w:asciiTheme="minorHAnsi" w:hAnsiTheme="minorHAnsi" w:cstheme="minorHAnsi"/>
          <w:sz w:val="24"/>
          <w:lang w:eastAsia="sk-SK"/>
        </w:rPr>
      </w:pPr>
    </w:p>
    <w:p w14:paraId="26F0C1E2" w14:textId="77777777" w:rsidR="00C652D1" w:rsidRPr="005F7CA2" w:rsidRDefault="00C652D1" w:rsidP="00A953C4">
      <w:pPr>
        <w:keepNext/>
        <w:numPr>
          <w:ilvl w:val="0"/>
          <w:numId w:val="74"/>
        </w:numPr>
        <w:tabs>
          <w:tab w:val="left" w:pos="567"/>
        </w:tabs>
        <w:spacing w:before="0" w:after="0" w:line="276" w:lineRule="auto"/>
        <w:jc w:val="left"/>
        <w:outlineLvl w:val="6"/>
        <w:rPr>
          <w:rFonts w:asciiTheme="minorHAnsi" w:hAnsiTheme="minorHAnsi" w:cstheme="minorHAnsi"/>
          <w:b/>
          <w:bCs/>
          <w:noProof/>
          <w:sz w:val="24"/>
          <w:lang w:eastAsia="sk-SK"/>
        </w:rPr>
      </w:pPr>
      <w:r w:rsidRPr="005F7CA2">
        <w:rPr>
          <w:rFonts w:asciiTheme="minorHAnsi" w:hAnsiTheme="minorHAnsi" w:cstheme="minorHAnsi"/>
          <w:b/>
          <w:bCs/>
          <w:noProof/>
          <w:sz w:val="24"/>
          <w:lang w:eastAsia="sk-SK"/>
        </w:rPr>
        <w:t>Vyhodnocovanie ponúk</w:t>
      </w:r>
    </w:p>
    <w:p w14:paraId="7D4ACB1F" w14:textId="77777777" w:rsidR="00C652D1" w:rsidRPr="005F7CA2" w:rsidRDefault="00C652D1" w:rsidP="00A953C4">
      <w:pPr>
        <w:numPr>
          <w:ilvl w:val="1"/>
          <w:numId w:val="74"/>
        </w:numPr>
        <w:spacing w:before="0" w:after="0" w:line="276" w:lineRule="auto"/>
        <w:ind w:left="567" w:hanging="567"/>
        <w:jc w:val="left"/>
        <w:rPr>
          <w:rFonts w:asciiTheme="minorHAnsi" w:hAnsiTheme="minorHAnsi" w:cstheme="minorHAnsi"/>
          <w:sz w:val="22"/>
          <w:szCs w:val="22"/>
          <w:lang w:eastAsia="sk-SK"/>
        </w:rPr>
      </w:pPr>
      <w:r w:rsidRPr="005F7CA2">
        <w:rPr>
          <w:rFonts w:asciiTheme="minorHAnsi" w:hAnsiTheme="minorHAnsi" w:cstheme="minorHAnsi"/>
          <w:sz w:val="22"/>
          <w:szCs w:val="22"/>
          <w:lang w:eastAsia="sk-SK"/>
        </w:rPr>
        <w:t>Vzhľadom na to, že sa nepoužije elektronická aukcia, verejný obstarávateľ sa rozhodol,  že vyhodnotenie splnenia podmienok účasti a vyhodnotenie ponúk z hľadiska splnenia požiadaviek na predmet zákazky sa uskutoční po vyhodnotení ponúk na základe kritérií na vyhodnotenie ponúk.</w:t>
      </w:r>
    </w:p>
    <w:p w14:paraId="395F642A" w14:textId="77777777" w:rsidR="00C652D1" w:rsidRPr="005F7CA2" w:rsidRDefault="00C652D1" w:rsidP="00A953C4">
      <w:pPr>
        <w:numPr>
          <w:ilvl w:val="1"/>
          <w:numId w:val="74"/>
        </w:numPr>
        <w:spacing w:before="0" w:after="0" w:line="276" w:lineRule="auto"/>
        <w:ind w:left="567" w:hanging="567"/>
        <w:jc w:val="left"/>
        <w:rPr>
          <w:rFonts w:asciiTheme="minorHAnsi" w:hAnsiTheme="minorHAnsi" w:cstheme="minorHAnsi"/>
          <w:sz w:val="22"/>
          <w:szCs w:val="22"/>
          <w:lang w:eastAsia="sk-SK"/>
        </w:rPr>
      </w:pPr>
      <w:r w:rsidRPr="005F7CA2">
        <w:rPr>
          <w:rFonts w:asciiTheme="minorHAnsi" w:hAnsiTheme="minorHAnsi" w:cstheme="minorHAnsi"/>
          <w:sz w:val="22"/>
          <w:szCs w:val="22"/>
          <w:lang w:eastAsia="sk-SK"/>
        </w:rPr>
        <w:t>Vyhodnotenie splnenia podmienok účasti uchádzačov bude založené na posúdení splnenia verejným obstarávateľom vo výzve na predkladanie ponúk určených podmienok účasti.</w:t>
      </w:r>
    </w:p>
    <w:p w14:paraId="1B927B7F" w14:textId="77777777" w:rsidR="00C652D1" w:rsidRPr="005F7CA2" w:rsidRDefault="00C652D1" w:rsidP="00A953C4">
      <w:pPr>
        <w:numPr>
          <w:ilvl w:val="1"/>
          <w:numId w:val="74"/>
        </w:numPr>
        <w:spacing w:before="0" w:after="0" w:line="276" w:lineRule="auto"/>
        <w:jc w:val="left"/>
        <w:rPr>
          <w:rFonts w:asciiTheme="minorHAnsi" w:hAnsiTheme="minorHAnsi" w:cstheme="minorHAnsi"/>
          <w:sz w:val="22"/>
          <w:szCs w:val="22"/>
          <w:lang w:eastAsia="sk-SK"/>
        </w:rPr>
      </w:pPr>
      <w:r w:rsidRPr="005F7CA2">
        <w:rPr>
          <w:rFonts w:asciiTheme="minorHAnsi" w:hAnsiTheme="minorHAnsi" w:cstheme="minorHAnsi"/>
          <w:color w:val="000000"/>
          <w:sz w:val="22"/>
          <w:szCs w:val="22"/>
          <w:shd w:val="clear" w:color="auto" w:fill="FFFFFF"/>
          <w:lang w:eastAsia="cs-CZ"/>
        </w:rPr>
        <w:t xml:space="preserve">Splnenie podmienok účasti uchádzačov vo verejnom obstarávaní sa bude posudzovať podľa </w:t>
      </w:r>
      <w:proofErr w:type="spellStart"/>
      <w:r w:rsidRPr="005F7CA2">
        <w:rPr>
          <w:rFonts w:asciiTheme="minorHAnsi" w:hAnsiTheme="minorHAnsi" w:cstheme="minorHAnsi"/>
          <w:color w:val="000000"/>
          <w:sz w:val="22"/>
          <w:szCs w:val="22"/>
          <w:shd w:val="clear" w:color="auto" w:fill="FFFFFF"/>
          <w:lang w:eastAsia="cs-CZ"/>
        </w:rPr>
        <w:t>ust</w:t>
      </w:r>
      <w:proofErr w:type="spellEnd"/>
      <w:r w:rsidRPr="005F7CA2">
        <w:rPr>
          <w:rFonts w:asciiTheme="minorHAnsi" w:hAnsiTheme="minorHAnsi" w:cstheme="minorHAnsi"/>
          <w:color w:val="000000"/>
          <w:sz w:val="22"/>
          <w:szCs w:val="22"/>
          <w:shd w:val="clear" w:color="auto" w:fill="FFFFFF"/>
          <w:lang w:eastAsia="cs-CZ"/>
        </w:rPr>
        <w:t>. § 40 ZVO v súlade so súťažnými podkladmi.</w:t>
      </w:r>
    </w:p>
    <w:p w14:paraId="5D98819D" w14:textId="77777777" w:rsidR="00C652D1" w:rsidRPr="005F7CA2" w:rsidRDefault="00C652D1" w:rsidP="00A953C4">
      <w:pPr>
        <w:numPr>
          <w:ilvl w:val="1"/>
          <w:numId w:val="74"/>
        </w:numPr>
        <w:spacing w:before="0" w:after="0" w:line="276" w:lineRule="auto"/>
        <w:jc w:val="left"/>
        <w:rPr>
          <w:rFonts w:asciiTheme="minorHAnsi" w:hAnsiTheme="minorHAnsi" w:cstheme="minorHAnsi"/>
          <w:sz w:val="22"/>
          <w:szCs w:val="22"/>
          <w:lang w:eastAsia="sk-SK"/>
        </w:rPr>
      </w:pPr>
      <w:r w:rsidRPr="005F7CA2">
        <w:rPr>
          <w:rFonts w:asciiTheme="minorHAnsi" w:hAnsiTheme="minorHAnsi" w:cstheme="minorHAnsi"/>
          <w:color w:val="000000"/>
          <w:sz w:val="22"/>
          <w:szCs w:val="22"/>
          <w:shd w:val="clear" w:color="auto" w:fill="FFFFFF"/>
          <w:lang w:eastAsia="cs-CZ"/>
        </w:rPr>
        <w:t>Komisia bude pri vyhodnocovaní ponúk postupovať v súlade s </w:t>
      </w:r>
      <w:proofErr w:type="spellStart"/>
      <w:r w:rsidRPr="005F7CA2">
        <w:rPr>
          <w:rFonts w:asciiTheme="minorHAnsi" w:hAnsiTheme="minorHAnsi" w:cstheme="minorHAnsi"/>
          <w:color w:val="000000"/>
          <w:sz w:val="22"/>
          <w:szCs w:val="22"/>
          <w:shd w:val="clear" w:color="auto" w:fill="FFFFFF"/>
          <w:lang w:eastAsia="cs-CZ"/>
        </w:rPr>
        <w:t>ust</w:t>
      </w:r>
      <w:proofErr w:type="spellEnd"/>
      <w:r w:rsidRPr="005F7CA2">
        <w:rPr>
          <w:rFonts w:asciiTheme="minorHAnsi" w:hAnsiTheme="minorHAnsi" w:cstheme="minorHAnsi"/>
          <w:color w:val="000000"/>
          <w:sz w:val="22"/>
          <w:szCs w:val="22"/>
          <w:shd w:val="clear" w:color="auto" w:fill="FFFFFF"/>
          <w:lang w:eastAsia="cs-CZ"/>
        </w:rPr>
        <w:t>. § 53 ZVO. </w:t>
      </w:r>
    </w:p>
    <w:p w14:paraId="3EB15301" w14:textId="77777777" w:rsidR="00C652D1" w:rsidRPr="005F7CA2" w:rsidRDefault="00C652D1" w:rsidP="00A953C4">
      <w:pPr>
        <w:numPr>
          <w:ilvl w:val="1"/>
          <w:numId w:val="74"/>
        </w:numPr>
        <w:spacing w:before="0" w:after="0" w:line="276" w:lineRule="auto"/>
        <w:jc w:val="left"/>
        <w:rPr>
          <w:rFonts w:asciiTheme="minorHAnsi" w:hAnsiTheme="minorHAnsi" w:cstheme="minorHAnsi"/>
          <w:sz w:val="22"/>
          <w:szCs w:val="22"/>
          <w:lang w:eastAsia="sk-SK"/>
        </w:rPr>
      </w:pPr>
      <w:r w:rsidRPr="005F7CA2">
        <w:rPr>
          <w:rFonts w:asciiTheme="minorHAnsi" w:hAnsiTheme="minorHAnsi" w:cstheme="minorHAnsi"/>
          <w:color w:val="000000"/>
          <w:sz w:val="22"/>
          <w:szCs w:val="22"/>
          <w:shd w:val="clear" w:color="auto" w:fill="FFFFFF"/>
          <w:lang w:eastAsia="cs-CZ"/>
        </w:rPr>
        <w:t>Návrhy na plnenie kritérií sa budú vyhodnocovať podľa určených kritérií na hodnotenie ponúk. </w:t>
      </w:r>
    </w:p>
    <w:p w14:paraId="54EC0152" w14:textId="77777777" w:rsidR="003D0761" w:rsidRPr="00F17C02" w:rsidRDefault="003D0761" w:rsidP="00211738">
      <w:pPr>
        <w:pStyle w:val="Zoznam"/>
        <w:spacing w:before="0" w:after="0" w:line="276" w:lineRule="auto"/>
        <w:ind w:left="0" w:firstLine="0"/>
        <w:rPr>
          <w:rFonts w:asciiTheme="minorHAnsi" w:hAnsiTheme="minorHAnsi" w:cstheme="minorHAnsi"/>
          <w:sz w:val="22"/>
          <w:szCs w:val="22"/>
        </w:rPr>
      </w:pPr>
    </w:p>
    <w:p w14:paraId="0996AA37" w14:textId="1600DF46" w:rsidR="00CF72AC" w:rsidRPr="00F17C02" w:rsidRDefault="005450B5" w:rsidP="005F7CA2">
      <w:pPr>
        <w:pStyle w:val="Nadpis2"/>
        <w:spacing w:before="0" w:after="0" w:line="276" w:lineRule="auto"/>
        <w:rPr>
          <w:rFonts w:asciiTheme="minorHAnsi" w:hAnsiTheme="minorHAnsi" w:cstheme="minorHAnsi"/>
          <w:sz w:val="22"/>
          <w:szCs w:val="22"/>
        </w:rPr>
      </w:pPr>
      <w:bookmarkStart w:id="79" w:name="_Toc101543957"/>
      <w:bookmarkStart w:id="80" w:name="_Toc101547527"/>
      <w:bookmarkStart w:id="81" w:name="_Toc236982235"/>
      <w:r w:rsidRPr="00F17C02">
        <w:rPr>
          <w:rFonts w:asciiTheme="minorHAnsi" w:hAnsiTheme="minorHAnsi" w:cstheme="minorHAnsi"/>
          <w:sz w:val="22"/>
          <w:szCs w:val="22"/>
        </w:rPr>
        <w:lastRenderedPageBreak/>
        <w:t>Prijatie</w:t>
      </w:r>
      <w:r w:rsidR="000F564D" w:rsidRPr="00F17C02">
        <w:rPr>
          <w:rFonts w:asciiTheme="minorHAnsi" w:hAnsiTheme="minorHAnsi" w:cstheme="minorHAnsi"/>
          <w:sz w:val="22"/>
          <w:szCs w:val="22"/>
        </w:rPr>
        <w:t xml:space="preserve"> </w:t>
      </w:r>
      <w:r w:rsidRPr="00F17C02">
        <w:rPr>
          <w:rFonts w:asciiTheme="minorHAnsi" w:hAnsiTheme="minorHAnsi" w:cstheme="minorHAnsi"/>
          <w:sz w:val="22"/>
          <w:szCs w:val="22"/>
        </w:rPr>
        <w:t>ponuky</w:t>
      </w:r>
      <w:r w:rsidR="000F564D" w:rsidRPr="00F17C02">
        <w:rPr>
          <w:rFonts w:asciiTheme="minorHAnsi" w:hAnsiTheme="minorHAnsi" w:cstheme="minorHAnsi"/>
          <w:sz w:val="22"/>
          <w:szCs w:val="22"/>
        </w:rPr>
        <w:t xml:space="preserve"> </w:t>
      </w:r>
      <w:r w:rsidRPr="00F17C02">
        <w:rPr>
          <w:rFonts w:asciiTheme="minorHAnsi" w:hAnsiTheme="minorHAnsi" w:cstheme="minorHAnsi"/>
          <w:sz w:val="22"/>
          <w:szCs w:val="22"/>
        </w:rPr>
        <w:t>a</w:t>
      </w:r>
      <w:r w:rsidR="000F564D" w:rsidRPr="00F17C02">
        <w:rPr>
          <w:rFonts w:asciiTheme="minorHAnsi" w:hAnsiTheme="minorHAnsi" w:cstheme="minorHAnsi"/>
          <w:sz w:val="22"/>
          <w:szCs w:val="22"/>
        </w:rPr>
        <w:t xml:space="preserve"> </w:t>
      </w:r>
      <w:r w:rsidRPr="00F17C02">
        <w:rPr>
          <w:rFonts w:asciiTheme="minorHAnsi" w:hAnsiTheme="minorHAnsi" w:cstheme="minorHAnsi"/>
          <w:sz w:val="22"/>
          <w:szCs w:val="22"/>
        </w:rPr>
        <w:t>uzavretie</w:t>
      </w:r>
      <w:r w:rsidR="000F564D" w:rsidRPr="00F17C02">
        <w:rPr>
          <w:rFonts w:asciiTheme="minorHAnsi" w:hAnsiTheme="minorHAnsi" w:cstheme="minorHAnsi"/>
          <w:sz w:val="22"/>
          <w:szCs w:val="22"/>
        </w:rPr>
        <w:t xml:space="preserve"> </w:t>
      </w:r>
      <w:r w:rsidR="0023449E" w:rsidRPr="00F17C02">
        <w:rPr>
          <w:rFonts w:asciiTheme="minorHAnsi" w:hAnsiTheme="minorHAnsi" w:cstheme="minorHAnsi"/>
          <w:sz w:val="22"/>
          <w:szCs w:val="22"/>
        </w:rPr>
        <w:t>Zmluv</w:t>
      </w:r>
      <w:r w:rsidRPr="00F17C02">
        <w:rPr>
          <w:rFonts w:asciiTheme="minorHAnsi" w:hAnsiTheme="minorHAnsi" w:cstheme="minorHAnsi"/>
          <w:sz w:val="22"/>
          <w:szCs w:val="22"/>
        </w:rPr>
        <w:t>y</w:t>
      </w:r>
      <w:bookmarkEnd w:id="79"/>
      <w:bookmarkEnd w:id="80"/>
      <w:bookmarkEnd w:id="81"/>
    </w:p>
    <w:p w14:paraId="740CB6D3" w14:textId="2E143EC3" w:rsidR="00CF72AC" w:rsidRPr="00F17C02" w:rsidRDefault="00752C50" w:rsidP="00A953C4">
      <w:pPr>
        <w:pStyle w:val="Nadpis3"/>
        <w:numPr>
          <w:ilvl w:val="0"/>
          <w:numId w:val="78"/>
        </w:numPr>
      </w:pPr>
      <w:bookmarkStart w:id="82" w:name="_Toc101543958"/>
      <w:bookmarkStart w:id="83" w:name="_Toc101547528"/>
      <w:bookmarkStart w:id="84" w:name="_Toc236982236"/>
      <w:r w:rsidRPr="00F17C02">
        <w:t>I</w:t>
      </w:r>
      <w:r w:rsidR="00FB2487" w:rsidRPr="00F17C02">
        <w:t>nformácia</w:t>
      </w:r>
      <w:r w:rsidR="000F564D" w:rsidRPr="00F17C02">
        <w:t xml:space="preserve"> </w:t>
      </w:r>
      <w:r w:rsidR="00FB2487" w:rsidRPr="00F17C02">
        <w:t>o</w:t>
      </w:r>
      <w:r w:rsidR="000F564D" w:rsidRPr="00F17C02">
        <w:t xml:space="preserve"> </w:t>
      </w:r>
      <w:r w:rsidR="00FB2487" w:rsidRPr="00F17C02">
        <w:t>výsledku</w:t>
      </w:r>
      <w:r w:rsidR="000F564D" w:rsidRPr="00F17C02">
        <w:t xml:space="preserve"> </w:t>
      </w:r>
      <w:r w:rsidR="00FB2487" w:rsidRPr="00F17C02">
        <w:t>vyhodnotenia</w:t>
      </w:r>
      <w:r w:rsidR="000F564D" w:rsidRPr="00F17C02">
        <w:t xml:space="preserve"> </w:t>
      </w:r>
      <w:r w:rsidR="009C1674" w:rsidRPr="00F17C02">
        <w:t>ponúk</w:t>
      </w:r>
      <w:bookmarkEnd w:id="82"/>
      <w:bookmarkEnd w:id="83"/>
      <w:bookmarkEnd w:id="84"/>
    </w:p>
    <w:p w14:paraId="24CE6DCC" w14:textId="77777777" w:rsidR="00215637" w:rsidRPr="005F7CA2" w:rsidRDefault="00215637" w:rsidP="00215637">
      <w:pPr>
        <w:pStyle w:val="tl10"/>
        <w:spacing w:line="276" w:lineRule="auto"/>
        <w:rPr>
          <w:rFonts w:asciiTheme="minorHAnsi" w:hAnsiTheme="minorHAnsi" w:cstheme="minorHAnsi"/>
          <w:sz w:val="22"/>
          <w:szCs w:val="22"/>
        </w:rPr>
      </w:pPr>
      <w:r w:rsidRPr="005F7CA2">
        <w:rPr>
          <w:rFonts w:asciiTheme="minorHAnsi" w:hAnsiTheme="minorHAnsi" w:cstheme="minorHAnsi"/>
          <w:sz w:val="24"/>
          <w:szCs w:val="24"/>
        </w:rPr>
        <w:t xml:space="preserve">20.1. </w:t>
      </w:r>
      <w:r w:rsidR="00C652D1" w:rsidRPr="005F7CA2">
        <w:rPr>
          <w:rFonts w:asciiTheme="minorHAnsi" w:hAnsiTheme="minorHAnsi" w:cstheme="minorHAnsi"/>
          <w:sz w:val="22"/>
          <w:szCs w:val="22"/>
        </w:rPr>
        <w:t xml:space="preserve">Verejný obstarávateľ po vyhodnotení ponúk úspešnému uchádzačovi alebo uchádzačom </w:t>
      </w:r>
    </w:p>
    <w:p w14:paraId="41D663DB" w14:textId="20A99539" w:rsidR="00C652D1" w:rsidRPr="005F7CA2" w:rsidRDefault="00C652D1" w:rsidP="005F7CA2">
      <w:pPr>
        <w:pStyle w:val="tl10"/>
        <w:spacing w:line="276" w:lineRule="auto"/>
        <w:ind w:left="510"/>
        <w:rPr>
          <w:rFonts w:asciiTheme="minorHAnsi" w:hAnsiTheme="minorHAnsi" w:cstheme="minorHAnsi"/>
          <w:sz w:val="22"/>
          <w:szCs w:val="22"/>
        </w:rPr>
      </w:pPr>
      <w:r w:rsidRPr="005F7CA2">
        <w:rPr>
          <w:rFonts w:asciiTheme="minorHAnsi" w:hAnsiTheme="minorHAnsi" w:cstheme="minorHAnsi"/>
          <w:sz w:val="22"/>
          <w:szCs w:val="22"/>
        </w:rPr>
        <w:t xml:space="preserve">oznámi, že jeho ponuku alebo ponuky prijíma. Všetkým dotknutým uchádzačom oznámi výsledok vyhodnotenia ponúk vrátane poradia uchádzačov. </w:t>
      </w:r>
    </w:p>
    <w:p w14:paraId="262E2DC0" w14:textId="77777777" w:rsidR="00B360F8" w:rsidRPr="00F17C02" w:rsidRDefault="00B360F8" w:rsidP="005B7B5D">
      <w:pPr>
        <w:pStyle w:val="Zoznam"/>
        <w:spacing w:before="0" w:after="0" w:line="276" w:lineRule="auto"/>
        <w:ind w:left="567" w:firstLine="0"/>
        <w:rPr>
          <w:rFonts w:asciiTheme="minorHAnsi" w:hAnsiTheme="minorHAnsi" w:cstheme="minorHAnsi"/>
          <w:sz w:val="22"/>
          <w:szCs w:val="22"/>
        </w:rPr>
      </w:pPr>
    </w:p>
    <w:p w14:paraId="007C1DE2" w14:textId="1D39BE71" w:rsidR="00CF72AC" w:rsidRPr="00F17C02" w:rsidRDefault="00752C50" w:rsidP="00A953C4">
      <w:pPr>
        <w:pStyle w:val="Nadpis3"/>
        <w:numPr>
          <w:ilvl w:val="0"/>
          <w:numId w:val="78"/>
        </w:numPr>
      </w:pPr>
      <w:bookmarkStart w:id="85" w:name="_Toc101543959"/>
      <w:bookmarkStart w:id="86" w:name="_Toc101547529"/>
      <w:bookmarkStart w:id="87" w:name="_Ref116468115"/>
      <w:bookmarkStart w:id="88" w:name="_Ref116468119"/>
      <w:bookmarkStart w:id="89" w:name="_Toc236982237"/>
      <w:r w:rsidRPr="00F17C02">
        <w:t>Uzavretie</w:t>
      </w:r>
      <w:r w:rsidR="000F564D" w:rsidRPr="00F17C02">
        <w:t xml:space="preserve"> </w:t>
      </w:r>
      <w:r w:rsidR="006221F4" w:rsidRPr="00F17C02">
        <w:t>Zmluv</w:t>
      </w:r>
      <w:r w:rsidRPr="00F17C02">
        <w:t>y</w:t>
      </w:r>
      <w:bookmarkEnd w:id="85"/>
      <w:bookmarkEnd w:id="86"/>
      <w:bookmarkEnd w:id="87"/>
      <w:bookmarkEnd w:id="88"/>
      <w:bookmarkEnd w:id="89"/>
    </w:p>
    <w:p w14:paraId="128B060E" w14:textId="77777777" w:rsidR="00215637" w:rsidRPr="00063361" w:rsidRDefault="00C652D1" w:rsidP="005F7CA2">
      <w:pPr>
        <w:pStyle w:val="Nadpis3"/>
        <w:rPr>
          <w:bCs/>
        </w:rPr>
      </w:pPr>
      <w:r w:rsidRPr="005F7CA2">
        <w:rPr>
          <w:b w:val="0"/>
          <w:bCs/>
        </w:rPr>
        <w:t xml:space="preserve">Verejný obstarávateľ uzatvorí zmluvu s úspešným uchádzačom. Uzavretá zmluva nesmie byť v rozpore so súťažnými podkladmi a s ponukou predloženou úspešným uchádzačom. </w:t>
      </w:r>
    </w:p>
    <w:p w14:paraId="783EBB42" w14:textId="675DBF91" w:rsidR="00C652D1" w:rsidRPr="005F7CA2" w:rsidRDefault="00C652D1" w:rsidP="005F7CA2">
      <w:pPr>
        <w:pStyle w:val="Nadpis3"/>
      </w:pPr>
      <w:r w:rsidRPr="005F7CA2">
        <w:rPr>
          <w:b w:val="0"/>
          <w:bCs/>
          <w:lang w:eastAsia="sk-SK"/>
        </w:rPr>
        <w:t xml:space="preserve">V zmysle § 11 ods. 1 ZVO Verejný obstarávateľ nesmie uzavrieť zmluvu s uchádzačom alebo uchádzačmi, ktorí majú povinnosť zapisovať sa do registra partnerov verejného sektora (podľa zákona č. 315/2016 </w:t>
      </w:r>
      <w:proofErr w:type="spellStart"/>
      <w:r w:rsidRPr="005F7CA2">
        <w:rPr>
          <w:b w:val="0"/>
          <w:bCs/>
          <w:lang w:eastAsia="sk-SK"/>
        </w:rPr>
        <w:t>Z.z</w:t>
      </w:r>
      <w:proofErr w:type="spellEnd"/>
      <w:r w:rsidRPr="005F7CA2">
        <w:rPr>
          <w:b w:val="0"/>
          <w:bCs/>
          <w:lang w:eastAsia="sk-SK"/>
        </w:rPr>
        <w:t>. o registri partnerov verejného sektora) a nie sú zapísaní v registri partnerov verejného sektora alebo ktorých subdodávatelia alebo subdodávatelia podľa osobitného predpisu, ktorí majú povinnosť zapisovať sa do registra partnerov verejného sektora a nie sú zapísaní v registri partnerov verejného sektora.</w:t>
      </w:r>
    </w:p>
    <w:p w14:paraId="47B9C50A" w14:textId="77777777" w:rsidR="003D0761" w:rsidRPr="00F17C02" w:rsidRDefault="003D0761" w:rsidP="005F7CA2">
      <w:pPr>
        <w:pStyle w:val="Zoznam"/>
        <w:spacing w:before="0" w:after="0" w:line="276" w:lineRule="auto"/>
        <w:ind w:left="360" w:firstLine="0"/>
        <w:rPr>
          <w:rFonts w:asciiTheme="minorHAnsi" w:hAnsiTheme="minorHAnsi" w:cstheme="minorHAnsi"/>
          <w:noProof/>
        </w:rPr>
      </w:pPr>
    </w:p>
    <w:p w14:paraId="01DA1A63" w14:textId="59F65422" w:rsidR="003E0189" w:rsidRPr="00F17C02" w:rsidRDefault="003E0189" w:rsidP="00A953C4">
      <w:pPr>
        <w:pStyle w:val="Nadpis3"/>
        <w:numPr>
          <w:ilvl w:val="0"/>
          <w:numId w:val="72"/>
        </w:numPr>
      </w:pPr>
      <w:bookmarkStart w:id="90" w:name="_Toc236982238"/>
      <w:r w:rsidRPr="00F17C02">
        <w:t>Subdodávatelia</w:t>
      </w:r>
      <w:bookmarkEnd w:id="90"/>
    </w:p>
    <w:p w14:paraId="6C354A6F" w14:textId="4DA18191" w:rsidR="003E0189" w:rsidRPr="00331308" w:rsidRDefault="003E0189" w:rsidP="005F7CA2">
      <w:pPr>
        <w:pStyle w:val="Nadpis3"/>
      </w:pPr>
      <w:r w:rsidRPr="00331308">
        <w:rPr>
          <w:b w:val="0"/>
          <w:bCs/>
        </w:rPr>
        <w:t xml:space="preserve">Verejný obstarávateľ vyžaduje, aby </w:t>
      </w:r>
      <w:r w:rsidR="00866694" w:rsidRPr="00331308">
        <w:rPr>
          <w:b w:val="0"/>
          <w:bCs/>
        </w:rPr>
        <w:t>uchádzač v ponuke uviedol podiel zákazky, ktorý má  úmysle zadať subdodávateľom, navrhovaných subdodávateľov a predmety subdodávok</w:t>
      </w:r>
      <w:r w:rsidRPr="00331308">
        <w:rPr>
          <w:b w:val="0"/>
          <w:bCs/>
        </w:rPr>
        <w:t>.</w:t>
      </w:r>
      <w:r w:rsidR="0080697E" w:rsidRPr="00331308">
        <w:rPr>
          <w:b w:val="0"/>
          <w:bCs/>
        </w:rPr>
        <w:t xml:space="preserve"> Uchádzač za týmto účelom predloží vyplnenú Prílohu č. </w:t>
      </w:r>
      <w:r w:rsidR="002E3D11">
        <w:rPr>
          <w:b w:val="0"/>
          <w:bCs/>
        </w:rPr>
        <w:t>3</w:t>
      </w:r>
      <w:r w:rsidR="0080697E" w:rsidRPr="00331308">
        <w:rPr>
          <w:b w:val="0"/>
          <w:bCs/>
        </w:rPr>
        <w:t xml:space="preserve"> SP.</w:t>
      </w:r>
    </w:p>
    <w:p w14:paraId="7879EA49" w14:textId="77777777" w:rsidR="001A7DE2" w:rsidRPr="00F17C02" w:rsidRDefault="001A7DE2" w:rsidP="005F7CA2">
      <w:pPr>
        <w:pStyle w:val="Zoznam"/>
        <w:spacing w:before="0" w:after="0" w:line="276" w:lineRule="auto"/>
        <w:rPr>
          <w:rFonts w:asciiTheme="minorHAnsi" w:hAnsiTheme="minorHAnsi" w:cstheme="minorHAnsi"/>
          <w:sz w:val="22"/>
          <w:szCs w:val="22"/>
        </w:rPr>
      </w:pPr>
    </w:p>
    <w:p w14:paraId="5019A27B" w14:textId="11E6C30C" w:rsidR="003E0189" w:rsidRPr="00F17C02" w:rsidRDefault="003E0189" w:rsidP="00A953C4">
      <w:pPr>
        <w:pStyle w:val="Nadpis3"/>
        <w:numPr>
          <w:ilvl w:val="0"/>
          <w:numId w:val="72"/>
        </w:numPr>
      </w:pPr>
      <w:bookmarkStart w:id="91" w:name="_Toc236982239"/>
      <w:bookmarkStart w:id="92" w:name="_Toc236982240"/>
      <w:bookmarkEnd w:id="91"/>
      <w:r w:rsidRPr="00F17C02">
        <w:t>Dôvernosť procesu verejného obstarávania</w:t>
      </w:r>
      <w:bookmarkEnd w:id="92"/>
    </w:p>
    <w:p w14:paraId="34073BAB" w14:textId="7F64F02F" w:rsidR="003D0761" w:rsidRPr="00331308" w:rsidRDefault="003E0189" w:rsidP="005F7CA2">
      <w:pPr>
        <w:pStyle w:val="Nadpis3"/>
      </w:pPr>
      <w:r w:rsidRPr="00331308">
        <w:rPr>
          <w:b w:val="0"/>
          <w:bCs/>
        </w:rPr>
        <w:t>Verejný obstarávateľ je povinný zachovávať mlčanlivosť o obchodnom tajomstve a o informáciách označených ako dôverné, ktoré mu uchádzač poskytol; na tento účel uchádzač alebo záujemca označí, ktoré skutočnosti sú obchodným tajomstvom</w:t>
      </w:r>
      <w:r w:rsidRPr="00C31905">
        <w:rPr>
          <w:b w:val="0"/>
          <w:bCs/>
        </w:rPr>
        <w:t>. Za dôverné informácie je na účely verejného obstarávania možné označiť výhradne technické riešenia a predlohy, návody, výkresy, projektové dokumentácie, modely, spôsob výpočtu jednotkových cien a ak sa neuvádzajú jednotkové ceny ale len cena, tak aj spôsob výpočtu ceny a vzory. Ustanoveniami</w:t>
      </w:r>
      <w:r w:rsidRPr="00331308">
        <w:rPr>
          <w:b w:val="0"/>
          <w:bCs/>
        </w:rPr>
        <w:t xml:space="preserve"> prvej a druhej vety nie sú dotknuté ustanovenia ZVO, ukladajúce povinnosť verejného obstarávateľa oznamovať či zasielať Úradu pre verejné obstarávanie dokumenty a iné oznámenia, ako ani ustanovenia ukladajúce verejnému obstarávateľovi zverejňovať dokumenty a iné oznámenia podľa ZVO a tiež povinnosti zverejňovania zmlúv podľa všeobecne záväzných právnych predpisov</w:t>
      </w:r>
      <w:r w:rsidR="009C0A9E" w:rsidRPr="00331308">
        <w:rPr>
          <w:b w:val="0"/>
          <w:bCs/>
        </w:rPr>
        <w:t>.</w:t>
      </w:r>
    </w:p>
    <w:p w14:paraId="7326A2C1" w14:textId="77777777" w:rsidR="003D0761" w:rsidRPr="00F17C02" w:rsidRDefault="003D0761" w:rsidP="005B7B5D">
      <w:pPr>
        <w:pStyle w:val="Zoznam"/>
        <w:spacing w:before="0" w:after="0" w:line="276" w:lineRule="auto"/>
        <w:ind w:firstLine="0"/>
        <w:rPr>
          <w:rFonts w:asciiTheme="minorHAnsi" w:hAnsiTheme="minorHAnsi" w:cstheme="minorHAnsi"/>
        </w:rPr>
      </w:pPr>
    </w:p>
    <w:p w14:paraId="1D7CB122" w14:textId="1DC0D78A" w:rsidR="002518FD" w:rsidRPr="00F17C02" w:rsidRDefault="003D4259" w:rsidP="005B7B5D">
      <w:pPr>
        <w:pStyle w:val="Nadpis1"/>
        <w:spacing w:before="0" w:after="0" w:line="276" w:lineRule="auto"/>
        <w:rPr>
          <w:rFonts w:asciiTheme="minorHAnsi" w:hAnsiTheme="minorHAnsi" w:cstheme="minorHAnsi"/>
          <w:sz w:val="22"/>
          <w:szCs w:val="22"/>
        </w:rPr>
      </w:pPr>
      <w:bookmarkStart w:id="93" w:name="_Toc101543962"/>
      <w:bookmarkStart w:id="94" w:name="_Toc101547532"/>
      <w:bookmarkStart w:id="95" w:name="_Ref101618580"/>
      <w:bookmarkStart w:id="96" w:name="_Ref101618610"/>
      <w:bookmarkStart w:id="97" w:name="_Ref101634339"/>
      <w:bookmarkStart w:id="98" w:name="_Ref101634347"/>
      <w:bookmarkStart w:id="99" w:name="_Ref101639652"/>
      <w:bookmarkStart w:id="100" w:name="_Ref101639655"/>
      <w:bookmarkStart w:id="101" w:name="_Ref101774336"/>
      <w:bookmarkStart w:id="102" w:name="_Ref101774340"/>
      <w:bookmarkStart w:id="103" w:name="_Ref101786366"/>
      <w:bookmarkStart w:id="104" w:name="_Ref101786370"/>
      <w:bookmarkStart w:id="105" w:name="_Ref116487669"/>
      <w:bookmarkStart w:id="106" w:name="_Ref116487673"/>
      <w:bookmarkStart w:id="107" w:name="_Ref116489005"/>
      <w:bookmarkStart w:id="108" w:name="_Ref116489008"/>
      <w:bookmarkStart w:id="109" w:name="_Ref116629939"/>
      <w:bookmarkStart w:id="110" w:name="_Ref116629961"/>
      <w:bookmarkStart w:id="111" w:name="_Ref177591459"/>
      <w:bookmarkStart w:id="112" w:name="_Ref177591498"/>
      <w:bookmarkStart w:id="113" w:name="_Ref177591585"/>
      <w:bookmarkStart w:id="114" w:name="_Ref177591862"/>
      <w:bookmarkStart w:id="115" w:name="_Ref177591972"/>
      <w:bookmarkStart w:id="116" w:name="_Toc236982241"/>
      <w:r w:rsidRPr="00F17C02">
        <w:rPr>
          <w:rFonts w:asciiTheme="minorHAnsi" w:hAnsiTheme="minorHAnsi" w:cstheme="minorHAnsi"/>
          <w:sz w:val="22"/>
          <w:szCs w:val="22"/>
        </w:rPr>
        <w:lastRenderedPageBreak/>
        <w:t xml:space="preserve">B. </w:t>
      </w:r>
      <w:r w:rsidR="00DD4F56" w:rsidRPr="00F17C02">
        <w:rPr>
          <w:rFonts w:asciiTheme="minorHAnsi" w:hAnsiTheme="minorHAnsi" w:cstheme="minorHAnsi"/>
          <w:sz w:val="22"/>
          <w:szCs w:val="22"/>
        </w:rPr>
        <w:t>Opis</w:t>
      </w:r>
      <w:r w:rsidR="000F564D" w:rsidRPr="00F17C02">
        <w:rPr>
          <w:rFonts w:asciiTheme="minorHAnsi" w:hAnsiTheme="minorHAnsi" w:cstheme="minorHAnsi"/>
          <w:sz w:val="22"/>
          <w:szCs w:val="22"/>
        </w:rPr>
        <w:t xml:space="preserve"> </w:t>
      </w:r>
      <w:r w:rsidR="00DD4F56" w:rsidRPr="00F17C02">
        <w:rPr>
          <w:rFonts w:asciiTheme="minorHAnsi" w:hAnsiTheme="minorHAnsi" w:cstheme="minorHAnsi"/>
          <w:sz w:val="22"/>
          <w:szCs w:val="22"/>
        </w:rPr>
        <w:t>predmetu</w:t>
      </w:r>
      <w:r w:rsidR="000F564D" w:rsidRPr="00F17C02">
        <w:rPr>
          <w:rFonts w:asciiTheme="minorHAnsi" w:hAnsiTheme="minorHAnsi" w:cstheme="minorHAnsi"/>
          <w:sz w:val="22"/>
          <w:szCs w:val="22"/>
        </w:rPr>
        <w:t xml:space="preserve"> </w:t>
      </w:r>
      <w:r w:rsidR="00A46B86" w:rsidRPr="00F17C02">
        <w:rPr>
          <w:rFonts w:asciiTheme="minorHAnsi" w:hAnsiTheme="minorHAnsi" w:cstheme="minorHAnsi"/>
          <w:sz w:val="22"/>
          <w:szCs w:val="22"/>
        </w:rPr>
        <w:t>Zákazk</w:t>
      </w:r>
      <w:r w:rsidR="00DD4F56" w:rsidRPr="00F17C02">
        <w:rPr>
          <w:rFonts w:asciiTheme="minorHAnsi" w:hAnsiTheme="minorHAnsi" w:cstheme="minorHAnsi"/>
          <w:sz w:val="22"/>
          <w:szCs w:val="22"/>
        </w:rPr>
        <w:t>y</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14:paraId="35A195F7" w14:textId="12DCB355" w:rsidR="001A7DE2" w:rsidRPr="005F7CA2" w:rsidRDefault="001A7DE2" w:rsidP="001A7DE2">
      <w:pPr>
        <w:pStyle w:val="tl10"/>
        <w:rPr>
          <w:rFonts w:asciiTheme="minorHAnsi" w:hAnsiTheme="minorHAnsi" w:cstheme="minorHAnsi"/>
          <w:bCs/>
          <w:iCs/>
          <w:sz w:val="22"/>
          <w:szCs w:val="22"/>
        </w:rPr>
      </w:pPr>
    </w:p>
    <w:p w14:paraId="6D9FDAE8" w14:textId="77777777" w:rsidR="00C31905" w:rsidRPr="00C31905" w:rsidRDefault="00C31905" w:rsidP="00C31905">
      <w:pPr>
        <w:spacing w:before="0" w:after="0"/>
        <w:rPr>
          <w:rFonts w:ascii="Times New Roman" w:hAnsi="Times New Roman"/>
          <w:b/>
          <w:bCs/>
          <w:sz w:val="24"/>
          <w:lang w:eastAsia="sk-SK"/>
        </w:rPr>
      </w:pPr>
      <w:bookmarkStart w:id="117" w:name="_Hlk236910522"/>
      <w:r w:rsidRPr="00C31905">
        <w:rPr>
          <w:rFonts w:ascii="Times New Roman" w:hAnsi="Times New Roman"/>
          <w:b/>
          <w:bCs/>
          <w:sz w:val="24"/>
          <w:lang w:eastAsia="sk-SK"/>
        </w:rPr>
        <w:t>Poskytnutie služieb projektového manažmentu</w:t>
      </w:r>
      <w:bookmarkEnd w:id="117"/>
      <w:r w:rsidRPr="00C31905">
        <w:rPr>
          <w:rFonts w:ascii="Times New Roman" w:hAnsi="Times New Roman"/>
          <w:b/>
          <w:bCs/>
          <w:sz w:val="24"/>
          <w:lang w:eastAsia="sk-SK"/>
        </w:rPr>
        <w:t xml:space="preserve"> pre projekt </w:t>
      </w:r>
      <w:proofErr w:type="spellStart"/>
      <w:r w:rsidRPr="00C31905">
        <w:rPr>
          <w:rFonts w:ascii="Times New Roman" w:hAnsi="Times New Roman"/>
          <w:b/>
          <w:bCs/>
          <w:sz w:val="24"/>
          <w:lang w:eastAsia="sk-SK"/>
        </w:rPr>
        <w:t>Lightweight</w:t>
      </w:r>
      <w:proofErr w:type="spellEnd"/>
      <w:r w:rsidRPr="00C31905">
        <w:rPr>
          <w:rFonts w:ascii="Times New Roman" w:hAnsi="Times New Roman"/>
          <w:b/>
          <w:bCs/>
          <w:sz w:val="24"/>
          <w:lang w:eastAsia="sk-SK"/>
        </w:rPr>
        <w:t xml:space="preserve"> EU: </w:t>
      </w:r>
      <w:proofErr w:type="spellStart"/>
      <w:r w:rsidRPr="00C31905">
        <w:rPr>
          <w:rFonts w:ascii="Times New Roman" w:hAnsi="Times New Roman"/>
          <w:b/>
          <w:bCs/>
          <w:sz w:val="24"/>
          <w:lang w:eastAsia="sk-SK"/>
        </w:rPr>
        <w:t>Strengthening</w:t>
      </w:r>
      <w:proofErr w:type="spellEnd"/>
      <w:r w:rsidRPr="00C31905">
        <w:rPr>
          <w:rFonts w:ascii="Times New Roman" w:hAnsi="Times New Roman"/>
          <w:b/>
          <w:bCs/>
          <w:sz w:val="24"/>
          <w:lang w:eastAsia="sk-SK"/>
        </w:rPr>
        <w:t xml:space="preserve"> EU </w:t>
      </w:r>
      <w:proofErr w:type="spellStart"/>
      <w:r w:rsidRPr="00C31905">
        <w:rPr>
          <w:rFonts w:ascii="Times New Roman" w:hAnsi="Times New Roman"/>
          <w:b/>
          <w:bCs/>
          <w:sz w:val="24"/>
          <w:lang w:eastAsia="sk-SK"/>
        </w:rPr>
        <w:t>lightweight</w:t>
      </w:r>
      <w:proofErr w:type="spellEnd"/>
      <w:r w:rsidRPr="00C31905">
        <w:rPr>
          <w:rFonts w:ascii="Times New Roman" w:hAnsi="Times New Roman"/>
          <w:b/>
          <w:bCs/>
          <w:sz w:val="24"/>
          <w:lang w:eastAsia="sk-SK"/>
        </w:rPr>
        <w:t xml:space="preserve"> </w:t>
      </w:r>
      <w:proofErr w:type="spellStart"/>
      <w:r w:rsidRPr="00C31905">
        <w:rPr>
          <w:rFonts w:ascii="Times New Roman" w:hAnsi="Times New Roman"/>
          <w:b/>
          <w:bCs/>
          <w:sz w:val="24"/>
          <w:lang w:eastAsia="sk-SK"/>
        </w:rPr>
        <w:t>policies</w:t>
      </w:r>
      <w:proofErr w:type="spellEnd"/>
      <w:r w:rsidRPr="00C31905">
        <w:rPr>
          <w:rFonts w:ascii="Times New Roman" w:hAnsi="Times New Roman"/>
          <w:b/>
          <w:bCs/>
          <w:sz w:val="24"/>
          <w:lang w:eastAsia="sk-SK"/>
        </w:rPr>
        <w:t xml:space="preserve"> </w:t>
      </w:r>
      <w:proofErr w:type="spellStart"/>
      <w:r w:rsidRPr="00C31905">
        <w:rPr>
          <w:rFonts w:ascii="Times New Roman" w:hAnsi="Times New Roman"/>
          <w:b/>
          <w:bCs/>
          <w:sz w:val="24"/>
          <w:lang w:eastAsia="sk-SK"/>
        </w:rPr>
        <w:t>for</w:t>
      </w:r>
      <w:proofErr w:type="spellEnd"/>
      <w:r w:rsidRPr="00C31905">
        <w:rPr>
          <w:rFonts w:ascii="Times New Roman" w:hAnsi="Times New Roman"/>
          <w:b/>
          <w:bCs/>
          <w:sz w:val="24"/>
          <w:lang w:eastAsia="sk-SK"/>
        </w:rPr>
        <w:t xml:space="preserve"> a </w:t>
      </w:r>
      <w:proofErr w:type="spellStart"/>
      <w:r w:rsidRPr="00C31905">
        <w:rPr>
          <w:rFonts w:ascii="Times New Roman" w:hAnsi="Times New Roman"/>
          <w:b/>
          <w:bCs/>
          <w:sz w:val="24"/>
          <w:lang w:eastAsia="sk-SK"/>
        </w:rPr>
        <w:t>unified</w:t>
      </w:r>
      <w:proofErr w:type="spellEnd"/>
      <w:r w:rsidRPr="00C31905">
        <w:rPr>
          <w:rFonts w:ascii="Times New Roman" w:hAnsi="Times New Roman"/>
          <w:b/>
          <w:bCs/>
          <w:sz w:val="24"/>
          <w:lang w:eastAsia="sk-SK"/>
        </w:rPr>
        <w:t xml:space="preserve"> </w:t>
      </w:r>
      <w:proofErr w:type="spellStart"/>
      <w:r w:rsidRPr="00C31905">
        <w:rPr>
          <w:rFonts w:ascii="Times New Roman" w:hAnsi="Times New Roman"/>
          <w:b/>
          <w:bCs/>
          <w:sz w:val="24"/>
          <w:lang w:eastAsia="sk-SK"/>
        </w:rPr>
        <w:t>European</w:t>
      </w:r>
      <w:proofErr w:type="spellEnd"/>
      <w:r w:rsidRPr="00C31905">
        <w:rPr>
          <w:rFonts w:ascii="Times New Roman" w:hAnsi="Times New Roman"/>
          <w:b/>
          <w:bCs/>
          <w:sz w:val="24"/>
          <w:lang w:eastAsia="sk-SK"/>
        </w:rPr>
        <w:t xml:space="preserve"> </w:t>
      </w:r>
      <w:proofErr w:type="spellStart"/>
      <w:r w:rsidRPr="00C31905">
        <w:rPr>
          <w:rFonts w:ascii="Times New Roman" w:hAnsi="Times New Roman"/>
          <w:b/>
          <w:bCs/>
          <w:sz w:val="24"/>
          <w:lang w:eastAsia="sk-SK"/>
        </w:rPr>
        <w:t>approach</w:t>
      </w:r>
      <w:proofErr w:type="spellEnd"/>
    </w:p>
    <w:p w14:paraId="289DD66A"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sz w:val="24"/>
          <w:highlight w:val="yellow"/>
          <w:lang w:eastAsia="sk-SK"/>
        </w:rPr>
        <w:br/>
      </w:r>
      <w:r w:rsidRPr="00C31905">
        <w:rPr>
          <w:rFonts w:ascii="Times New Roman" w:hAnsi="Times New Roman"/>
          <w:b/>
          <w:bCs/>
          <w:sz w:val="24"/>
          <w:lang w:eastAsia="sk-SK"/>
        </w:rPr>
        <w:t>Hlavný riešiteľ projektu</w:t>
      </w:r>
      <w:r w:rsidRPr="00C31905">
        <w:rPr>
          <w:rFonts w:ascii="Times New Roman" w:hAnsi="Times New Roman"/>
          <w:sz w:val="24"/>
          <w:lang w:eastAsia="sk-SK"/>
        </w:rPr>
        <w:t xml:space="preserve"> - Ústav materiálov a mechaniky strojov SAV, </w:t>
      </w:r>
      <w:proofErr w:type="spellStart"/>
      <w:r w:rsidRPr="00C31905">
        <w:rPr>
          <w:rFonts w:ascii="Times New Roman" w:hAnsi="Times New Roman"/>
          <w:sz w:val="24"/>
          <w:lang w:eastAsia="sk-SK"/>
        </w:rPr>
        <w:t>v.v.i</w:t>
      </w:r>
      <w:proofErr w:type="spellEnd"/>
      <w:r w:rsidRPr="00C31905">
        <w:rPr>
          <w:rFonts w:ascii="Times New Roman" w:hAnsi="Times New Roman"/>
          <w:sz w:val="24"/>
          <w:lang w:eastAsia="sk-SK"/>
        </w:rPr>
        <w:t>. (ďalej aj „</w:t>
      </w:r>
      <w:proofErr w:type="spellStart"/>
      <w:r w:rsidRPr="00C31905">
        <w:rPr>
          <w:rFonts w:ascii="Times New Roman" w:hAnsi="Times New Roman"/>
          <w:sz w:val="24"/>
          <w:lang w:eastAsia="sk-SK"/>
        </w:rPr>
        <w:t>lead</w:t>
      </w:r>
      <w:proofErr w:type="spellEnd"/>
      <w:r w:rsidRPr="00C31905">
        <w:rPr>
          <w:rFonts w:ascii="Times New Roman" w:hAnsi="Times New Roman"/>
          <w:sz w:val="24"/>
          <w:lang w:eastAsia="sk-SK"/>
        </w:rPr>
        <w:t xml:space="preserve"> partner“ alebo aj „ústav“)</w:t>
      </w:r>
    </w:p>
    <w:p w14:paraId="4A377C25" w14:textId="77777777" w:rsidR="00C31905" w:rsidRPr="00C31905" w:rsidRDefault="00C31905" w:rsidP="00C31905">
      <w:pPr>
        <w:spacing w:before="0" w:after="0"/>
        <w:rPr>
          <w:rFonts w:ascii="Times New Roman" w:hAnsi="Times New Roman"/>
          <w:b/>
          <w:bCs/>
          <w:sz w:val="24"/>
          <w:lang w:eastAsia="sk-SK"/>
        </w:rPr>
      </w:pPr>
    </w:p>
    <w:p w14:paraId="4DA276E6" w14:textId="77777777" w:rsidR="00C31905" w:rsidRPr="00C31905" w:rsidRDefault="00C31905" w:rsidP="00C31905">
      <w:pPr>
        <w:spacing w:before="0" w:after="0"/>
        <w:rPr>
          <w:rFonts w:ascii="Times New Roman" w:hAnsi="Times New Roman"/>
          <w:b/>
          <w:bCs/>
          <w:sz w:val="24"/>
          <w:lang w:eastAsia="sk-SK"/>
        </w:rPr>
      </w:pPr>
      <w:r w:rsidRPr="00C31905">
        <w:rPr>
          <w:rFonts w:ascii="Times New Roman" w:hAnsi="Times New Roman"/>
          <w:b/>
          <w:bCs/>
          <w:sz w:val="24"/>
          <w:lang w:eastAsia="sk-SK"/>
        </w:rPr>
        <w:t xml:space="preserve">Partneri:  </w:t>
      </w:r>
    </w:p>
    <w:p w14:paraId="6CB83F20"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sz w:val="24"/>
          <w:lang w:eastAsia="sk-SK"/>
        </w:rPr>
        <w:t xml:space="preserve">Rakúsko: Business </w:t>
      </w:r>
      <w:proofErr w:type="spellStart"/>
      <w:r w:rsidRPr="00C31905">
        <w:rPr>
          <w:rFonts w:ascii="Times New Roman" w:hAnsi="Times New Roman"/>
          <w:sz w:val="24"/>
          <w:lang w:eastAsia="sk-SK"/>
        </w:rPr>
        <w:t>Upper</w:t>
      </w:r>
      <w:proofErr w:type="spellEnd"/>
      <w:r w:rsidRPr="00C31905">
        <w:rPr>
          <w:rFonts w:ascii="Times New Roman" w:hAnsi="Times New Roman"/>
          <w:sz w:val="24"/>
          <w:lang w:eastAsia="sk-SK"/>
        </w:rPr>
        <w:t xml:space="preserve"> </w:t>
      </w:r>
      <w:proofErr w:type="spellStart"/>
      <w:r w:rsidRPr="00C31905">
        <w:rPr>
          <w:rFonts w:ascii="Times New Roman" w:hAnsi="Times New Roman"/>
          <w:sz w:val="24"/>
          <w:lang w:eastAsia="sk-SK"/>
        </w:rPr>
        <w:t>Austria</w:t>
      </w:r>
      <w:proofErr w:type="spellEnd"/>
    </w:p>
    <w:p w14:paraId="735AAC34"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sz w:val="24"/>
          <w:lang w:eastAsia="sk-SK"/>
        </w:rPr>
        <w:t>Slovensko: Ministerstvo školstva, výskumu, vývoja a mládeže SR</w:t>
      </w:r>
    </w:p>
    <w:p w14:paraId="788D3136"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sz w:val="24"/>
          <w:lang w:eastAsia="sk-SK"/>
        </w:rPr>
        <w:t>Španielsko: ACCIÓ</w:t>
      </w:r>
    </w:p>
    <w:p w14:paraId="5BA5DB3A"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sz w:val="24"/>
          <w:lang w:eastAsia="sk-SK"/>
        </w:rPr>
        <w:t xml:space="preserve">Nemecko: RKW </w:t>
      </w:r>
      <w:proofErr w:type="spellStart"/>
      <w:r w:rsidRPr="00C31905">
        <w:rPr>
          <w:rFonts w:ascii="Times New Roman" w:hAnsi="Times New Roman"/>
          <w:sz w:val="24"/>
          <w:lang w:eastAsia="sk-SK"/>
        </w:rPr>
        <w:t>Sachsen</w:t>
      </w:r>
      <w:proofErr w:type="spellEnd"/>
    </w:p>
    <w:p w14:paraId="04D82E98"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sz w:val="24"/>
          <w:lang w:eastAsia="sk-SK"/>
        </w:rPr>
        <w:t xml:space="preserve">Ukrajina: </w:t>
      </w:r>
      <w:proofErr w:type="spellStart"/>
      <w:r w:rsidRPr="00C31905">
        <w:rPr>
          <w:rFonts w:ascii="Times New Roman" w:hAnsi="Times New Roman"/>
          <w:sz w:val="24"/>
          <w:lang w:eastAsia="sk-SK"/>
        </w:rPr>
        <w:t>Ukranian</w:t>
      </w:r>
      <w:proofErr w:type="spellEnd"/>
      <w:r w:rsidRPr="00C31905">
        <w:rPr>
          <w:rFonts w:ascii="Times New Roman" w:hAnsi="Times New Roman"/>
          <w:sz w:val="24"/>
          <w:lang w:eastAsia="sk-SK"/>
        </w:rPr>
        <w:t xml:space="preserve"> </w:t>
      </w:r>
      <w:proofErr w:type="spellStart"/>
      <w:r w:rsidRPr="00C31905">
        <w:rPr>
          <w:rFonts w:ascii="Times New Roman" w:hAnsi="Times New Roman"/>
          <w:sz w:val="24"/>
          <w:lang w:eastAsia="sk-SK"/>
        </w:rPr>
        <w:t>Cluster</w:t>
      </w:r>
      <w:proofErr w:type="spellEnd"/>
      <w:r w:rsidRPr="00C31905">
        <w:rPr>
          <w:rFonts w:ascii="Times New Roman" w:hAnsi="Times New Roman"/>
          <w:sz w:val="24"/>
          <w:lang w:eastAsia="sk-SK"/>
        </w:rPr>
        <w:t xml:space="preserve"> </w:t>
      </w:r>
      <w:proofErr w:type="spellStart"/>
      <w:r w:rsidRPr="00C31905">
        <w:rPr>
          <w:rFonts w:ascii="Times New Roman" w:hAnsi="Times New Roman"/>
          <w:sz w:val="24"/>
          <w:lang w:eastAsia="sk-SK"/>
        </w:rPr>
        <w:t>Asssociation</w:t>
      </w:r>
      <w:proofErr w:type="spellEnd"/>
    </w:p>
    <w:p w14:paraId="74802D9F"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sz w:val="24"/>
          <w:lang w:eastAsia="sk-SK"/>
        </w:rPr>
        <w:t xml:space="preserve">Nórsko: </w:t>
      </w:r>
      <w:proofErr w:type="spellStart"/>
      <w:r w:rsidRPr="00C31905">
        <w:rPr>
          <w:rFonts w:ascii="Times New Roman" w:hAnsi="Times New Roman"/>
          <w:sz w:val="24"/>
          <w:lang w:eastAsia="sk-SK"/>
        </w:rPr>
        <w:t>Norwegian</w:t>
      </w:r>
      <w:proofErr w:type="spellEnd"/>
      <w:r w:rsidRPr="00C31905">
        <w:rPr>
          <w:rFonts w:ascii="Times New Roman" w:hAnsi="Times New Roman"/>
          <w:sz w:val="24"/>
          <w:lang w:eastAsia="sk-SK"/>
        </w:rPr>
        <w:t xml:space="preserve"> </w:t>
      </w:r>
      <w:proofErr w:type="spellStart"/>
      <w:r w:rsidRPr="00C31905">
        <w:rPr>
          <w:rFonts w:ascii="Times New Roman" w:hAnsi="Times New Roman"/>
          <w:sz w:val="24"/>
          <w:lang w:eastAsia="sk-SK"/>
        </w:rPr>
        <w:t>University</w:t>
      </w:r>
      <w:proofErr w:type="spellEnd"/>
      <w:r w:rsidRPr="00C31905">
        <w:rPr>
          <w:rFonts w:ascii="Times New Roman" w:hAnsi="Times New Roman"/>
          <w:sz w:val="24"/>
          <w:lang w:eastAsia="sk-SK"/>
        </w:rPr>
        <w:t xml:space="preserve"> of </w:t>
      </w:r>
      <w:proofErr w:type="spellStart"/>
      <w:r w:rsidRPr="00C31905">
        <w:rPr>
          <w:rFonts w:ascii="Times New Roman" w:hAnsi="Times New Roman"/>
          <w:sz w:val="24"/>
          <w:lang w:eastAsia="sk-SK"/>
        </w:rPr>
        <w:t>Science</w:t>
      </w:r>
      <w:proofErr w:type="spellEnd"/>
      <w:r w:rsidRPr="00C31905">
        <w:rPr>
          <w:rFonts w:ascii="Times New Roman" w:hAnsi="Times New Roman"/>
          <w:sz w:val="24"/>
          <w:lang w:eastAsia="sk-SK"/>
        </w:rPr>
        <w:t xml:space="preserve"> and </w:t>
      </w:r>
      <w:proofErr w:type="spellStart"/>
      <w:r w:rsidRPr="00C31905">
        <w:rPr>
          <w:rFonts w:ascii="Times New Roman" w:hAnsi="Times New Roman"/>
          <w:sz w:val="24"/>
          <w:lang w:eastAsia="sk-SK"/>
        </w:rPr>
        <w:t>Technology</w:t>
      </w:r>
      <w:proofErr w:type="spellEnd"/>
      <w:r w:rsidRPr="00C31905">
        <w:rPr>
          <w:rFonts w:ascii="Times New Roman" w:hAnsi="Times New Roman"/>
          <w:sz w:val="24"/>
          <w:lang w:eastAsia="sk-SK"/>
        </w:rPr>
        <w:t>- NTNU</w:t>
      </w:r>
    </w:p>
    <w:p w14:paraId="746313A3"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sz w:val="24"/>
          <w:lang w:eastAsia="sk-SK"/>
        </w:rPr>
        <w:t>(</w:t>
      </w:r>
      <w:proofErr w:type="spellStart"/>
      <w:r w:rsidRPr="00C31905">
        <w:rPr>
          <w:rFonts w:ascii="Times New Roman" w:hAnsi="Times New Roman"/>
          <w:sz w:val="24"/>
          <w:lang w:eastAsia="sk-SK"/>
        </w:rPr>
        <w:t>lead</w:t>
      </w:r>
      <w:proofErr w:type="spellEnd"/>
      <w:r w:rsidRPr="00C31905">
        <w:rPr>
          <w:rFonts w:ascii="Times New Roman" w:hAnsi="Times New Roman"/>
          <w:sz w:val="24"/>
          <w:lang w:eastAsia="sk-SK"/>
        </w:rPr>
        <w:t xml:space="preserve"> partner + partneri sú ďalej aj „konzorcium“)</w:t>
      </w:r>
    </w:p>
    <w:p w14:paraId="17F53D31" w14:textId="77777777" w:rsidR="00C31905" w:rsidRPr="00C31905" w:rsidRDefault="00C31905" w:rsidP="00C31905">
      <w:pPr>
        <w:spacing w:before="0" w:after="0"/>
        <w:rPr>
          <w:rFonts w:ascii="Times New Roman" w:hAnsi="Times New Roman"/>
          <w:b/>
          <w:bCs/>
          <w:sz w:val="24"/>
          <w:lang w:eastAsia="sk-SK"/>
        </w:rPr>
      </w:pPr>
    </w:p>
    <w:p w14:paraId="363946B6"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b/>
          <w:bCs/>
          <w:sz w:val="24"/>
          <w:lang w:eastAsia="sk-SK"/>
        </w:rPr>
        <w:t>Pridružené politické orgány:</w:t>
      </w:r>
    </w:p>
    <w:p w14:paraId="4E5A79A6"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sz w:val="24"/>
          <w:lang w:eastAsia="sk-SK"/>
        </w:rPr>
        <w:t xml:space="preserve">Rakúsko: Office of </w:t>
      </w:r>
      <w:proofErr w:type="spellStart"/>
      <w:r w:rsidRPr="00C31905">
        <w:rPr>
          <w:rFonts w:ascii="Times New Roman" w:hAnsi="Times New Roman"/>
          <w:sz w:val="24"/>
          <w:lang w:eastAsia="sk-SK"/>
        </w:rPr>
        <w:t>the</w:t>
      </w:r>
      <w:proofErr w:type="spellEnd"/>
      <w:r w:rsidRPr="00C31905">
        <w:rPr>
          <w:rFonts w:ascii="Times New Roman" w:hAnsi="Times New Roman"/>
          <w:sz w:val="24"/>
          <w:lang w:eastAsia="sk-SK"/>
        </w:rPr>
        <w:t xml:space="preserve"> </w:t>
      </w:r>
      <w:proofErr w:type="spellStart"/>
      <w:r w:rsidRPr="00C31905">
        <w:rPr>
          <w:rFonts w:ascii="Times New Roman" w:hAnsi="Times New Roman"/>
          <w:sz w:val="24"/>
          <w:lang w:eastAsia="sk-SK"/>
        </w:rPr>
        <w:t>Upper</w:t>
      </w:r>
      <w:proofErr w:type="spellEnd"/>
      <w:r w:rsidRPr="00C31905">
        <w:rPr>
          <w:rFonts w:ascii="Times New Roman" w:hAnsi="Times New Roman"/>
          <w:sz w:val="24"/>
          <w:lang w:eastAsia="sk-SK"/>
        </w:rPr>
        <w:t xml:space="preserve"> </w:t>
      </w:r>
      <w:proofErr w:type="spellStart"/>
      <w:r w:rsidRPr="00C31905">
        <w:rPr>
          <w:rFonts w:ascii="Times New Roman" w:hAnsi="Times New Roman"/>
          <w:sz w:val="24"/>
          <w:lang w:eastAsia="sk-SK"/>
        </w:rPr>
        <w:t>Austrian</w:t>
      </w:r>
      <w:proofErr w:type="spellEnd"/>
      <w:r w:rsidRPr="00C31905">
        <w:rPr>
          <w:rFonts w:ascii="Times New Roman" w:hAnsi="Times New Roman"/>
          <w:sz w:val="24"/>
          <w:lang w:eastAsia="sk-SK"/>
        </w:rPr>
        <w:t xml:space="preserve"> </w:t>
      </w:r>
      <w:proofErr w:type="spellStart"/>
      <w:r w:rsidRPr="00C31905">
        <w:rPr>
          <w:rFonts w:ascii="Times New Roman" w:hAnsi="Times New Roman"/>
          <w:sz w:val="24"/>
          <w:lang w:eastAsia="sk-SK"/>
        </w:rPr>
        <w:t>Provincial</w:t>
      </w:r>
      <w:proofErr w:type="spellEnd"/>
      <w:r w:rsidRPr="00C31905">
        <w:rPr>
          <w:rFonts w:ascii="Times New Roman" w:hAnsi="Times New Roman"/>
          <w:sz w:val="24"/>
          <w:lang w:eastAsia="sk-SK"/>
        </w:rPr>
        <w:t xml:space="preserve"> </w:t>
      </w:r>
      <w:proofErr w:type="spellStart"/>
      <w:r w:rsidRPr="00C31905">
        <w:rPr>
          <w:rFonts w:ascii="Times New Roman" w:hAnsi="Times New Roman"/>
          <w:sz w:val="24"/>
          <w:lang w:eastAsia="sk-SK"/>
        </w:rPr>
        <w:t>Government</w:t>
      </w:r>
      <w:proofErr w:type="spellEnd"/>
    </w:p>
    <w:p w14:paraId="7FF9C4B8" w14:textId="77777777" w:rsidR="00C31905" w:rsidRPr="00C31905" w:rsidRDefault="00C31905" w:rsidP="00C31905">
      <w:pPr>
        <w:spacing w:before="0" w:after="0"/>
        <w:rPr>
          <w:rFonts w:ascii="Times New Roman" w:hAnsi="Times New Roman"/>
          <w:sz w:val="24"/>
          <w:lang w:val="en-US" w:eastAsia="sk-SK"/>
        </w:rPr>
      </w:pPr>
      <w:r w:rsidRPr="00C31905">
        <w:rPr>
          <w:rFonts w:ascii="Times New Roman" w:hAnsi="Times New Roman"/>
          <w:sz w:val="24"/>
          <w:lang w:eastAsia="sk-SK"/>
        </w:rPr>
        <w:t xml:space="preserve">Nemecko: </w:t>
      </w:r>
      <w:proofErr w:type="spellStart"/>
      <w:r w:rsidRPr="00C31905">
        <w:rPr>
          <w:rFonts w:ascii="Times New Roman" w:hAnsi="Times New Roman"/>
          <w:sz w:val="24"/>
          <w:lang w:eastAsia="sk-SK"/>
        </w:rPr>
        <w:t>Saxon</w:t>
      </w:r>
      <w:proofErr w:type="spellEnd"/>
      <w:r w:rsidRPr="00C31905">
        <w:rPr>
          <w:rFonts w:ascii="Times New Roman" w:hAnsi="Times New Roman"/>
          <w:sz w:val="24"/>
          <w:lang w:eastAsia="sk-SK"/>
        </w:rPr>
        <w:t xml:space="preserve"> State </w:t>
      </w:r>
      <w:proofErr w:type="spellStart"/>
      <w:r w:rsidRPr="00C31905">
        <w:rPr>
          <w:rFonts w:ascii="Times New Roman" w:hAnsi="Times New Roman"/>
          <w:sz w:val="24"/>
          <w:lang w:eastAsia="sk-SK"/>
        </w:rPr>
        <w:t>Ministry</w:t>
      </w:r>
      <w:proofErr w:type="spellEnd"/>
      <w:r w:rsidRPr="00C31905">
        <w:rPr>
          <w:rFonts w:ascii="Times New Roman" w:hAnsi="Times New Roman"/>
          <w:sz w:val="24"/>
          <w:lang w:eastAsia="sk-SK"/>
        </w:rPr>
        <w:t xml:space="preserve"> of </w:t>
      </w:r>
      <w:proofErr w:type="spellStart"/>
      <w:r w:rsidRPr="00C31905">
        <w:rPr>
          <w:rFonts w:ascii="Times New Roman" w:hAnsi="Times New Roman"/>
          <w:sz w:val="24"/>
          <w:lang w:eastAsia="sk-SK"/>
        </w:rPr>
        <w:t>Economic</w:t>
      </w:r>
      <w:proofErr w:type="spellEnd"/>
      <w:r w:rsidRPr="00C31905">
        <w:rPr>
          <w:rFonts w:ascii="Times New Roman" w:hAnsi="Times New Roman"/>
          <w:sz w:val="24"/>
          <w:lang w:eastAsia="sk-SK"/>
        </w:rPr>
        <w:t xml:space="preserve"> </w:t>
      </w:r>
      <w:proofErr w:type="spellStart"/>
      <w:r w:rsidRPr="00C31905">
        <w:rPr>
          <w:rFonts w:ascii="Times New Roman" w:hAnsi="Times New Roman"/>
          <w:sz w:val="24"/>
          <w:lang w:eastAsia="sk-SK"/>
        </w:rPr>
        <w:t>Affairs</w:t>
      </w:r>
      <w:proofErr w:type="spellEnd"/>
      <w:r w:rsidRPr="00C31905">
        <w:rPr>
          <w:rFonts w:ascii="Times New Roman" w:hAnsi="Times New Roman"/>
          <w:sz w:val="24"/>
          <w:lang w:eastAsia="sk-SK"/>
        </w:rPr>
        <w:t xml:space="preserve">, </w:t>
      </w:r>
      <w:proofErr w:type="spellStart"/>
      <w:r w:rsidRPr="00C31905">
        <w:rPr>
          <w:rFonts w:ascii="Times New Roman" w:hAnsi="Times New Roman"/>
          <w:sz w:val="24"/>
          <w:lang w:eastAsia="sk-SK"/>
        </w:rPr>
        <w:t>Labour</w:t>
      </w:r>
      <w:proofErr w:type="spellEnd"/>
      <w:r w:rsidRPr="00C31905">
        <w:rPr>
          <w:rFonts w:ascii="Times New Roman" w:hAnsi="Times New Roman"/>
          <w:sz w:val="24"/>
          <w:lang w:eastAsia="sk-SK"/>
        </w:rPr>
        <w:t xml:space="preserve"> and Transport</w:t>
      </w:r>
    </w:p>
    <w:p w14:paraId="2BFCCADE" w14:textId="77777777" w:rsidR="00C31905" w:rsidRPr="00C31905" w:rsidRDefault="00C31905" w:rsidP="00C31905">
      <w:pPr>
        <w:spacing w:before="0" w:after="0"/>
        <w:rPr>
          <w:rFonts w:ascii="Times New Roman" w:hAnsi="Times New Roman"/>
          <w:sz w:val="24"/>
          <w:lang w:eastAsia="sk-SK"/>
        </w:rPr>
      </w:pPr>
    </w:p>
    <w:p w14:paraId="1BFF8297" w14:textId="77777777" w:rsidR="00C31905" w:rsidRPr="00C31905" w:rsidRDefault="00C31905" w:rsidP="00C31905">
      <w:pPr>
        <w:spacing w:before="0" w:after="0"/>
        <w:rPr>
          <w:rFonts w:ascii="Times New Roman" w:hAnsi="Times New Roman"/>
          <w:b/>
          <w:bCs/>
          <w:sz w:val="24"/>
          <w:lang w:eastAsia="sk-SK"/>
        </w:rPr>
      </w:pPr>
      <w:r w:rsidRPr="00C31905">
        <w:rPr>
          <w:rFonts w:ascii="Times New Roman" w:hAnsi="Times New Roman"/>
          <w:b/>
          <w:bCs/>
          <w:sz w:val="24"/>
          <w:lang w:eastAsia="sk-SK"/>
        </w:rPr>
        <w:t xml:space="preserve">Samostatná práca konzultačnej spoločnosti: </w:t>
      </w:r>
    </w:p>
    <w:p w14:paraId="34418976" w14:textId="77777777" w:rsidR="00C31905" w:rsidRPr="00C31905" w:rsidRDefault="00C31905" w:rsidP="00A953C4">
      <w:pPr>
        <w:numPr>
          <w:ilvl w:val="0"/>
          <w:numId w:val="82"/>
        </w:numPr>
        <w:spacing w:before="0" w:after="0"/>
        <w:contextualSpacing/>
        <w:jc w:val="left"/>
        <w:rPr>
          <w:rFonts w:ascii="Times New Roman" w:hAnsi="Times New Roman"/>
          <w:sz w:val="24"/>
          <w:lang w:eastAsia="sk-SK"/>
        </w:rPr>
      </w:pPr>
      <w:r w:rsidRPr="00C31905">
        <w:rPr>
          <w:rFonts w:ascii="Times New Roman" w:hAnsi="Times New Roman"/>
          <w:sz w:val="24"/>
          <w:lang w:eastAsia="sk-SK"/>
        </w:rPr>
        <w:t xml:space="preserve">Samostatné vypracovanie plánu implementácie projektových aktivít (v oblasti pokročilých materiálov) v súlade s predloženým projektovým návrhom, </w:t>
      </w:r>
    </w:p>
    <w:p w14:paraId="51434CF5" w14:textId="77777777" w:rsidR="00C31905" w:rsidRPr="00C31905" w:rsidRDefault="00C31905" w:rsidP="00A953C4">
      <w:pPr>
        <w:numPr>
          <w:ilvl w:val="0"/>
          <w:numId w:val="82"/>
        </w:numPr>
        <w:spacing w:before="0" w:after="0"/>
        <w:contextualSpacing/>
        <w:jc w:val="left"/>
        <w:rPr>
          <w:rFonts w:ascii="Times New Roman" w:hAnsi="Times New Roman"/>
          <w:sz w:val="24"/>
          <w:lang w:eastAsia="sk-SK"/>
        </w:rPr>
      </w:pPr>
      <w:r w:rsidRPr="00C31905">
        <w:rPr>
          <w:rFonts w:ascii="Times New Roman" w:hAnsi="Times New Roman"/>
          <w:sz w:val="24"/>
          <w:lang w:eastAsia="sk-SK"/>
        </w:rPr>
        <w:t xml:space="preserve">Samostatné vypracovanie administratívnej dokumentácie v priebehu celého životného cyklu projektu podľa manuálu </w:t>
      </w:r>
      <w:proofErr w:type="spellStart"/>
      <w:r w:rsidRPr="00C31905">
        <w:rPr>
          <w:rFonts w:ascii="Times New Roman" w:hAnsi="Times New Roman"/>
          <w:sz w:val="24"/>
          <w:lang w:eastAsia="sk-SK"/>
        </w:rPr>
        <w:t>Interreg</w:t>
      </w:r>
      <w:proofErr w:type="spellEnd"/>
      <w:r w:rsidRPr="00C31905">
        <w:rPr>
          <w:rFonts w:ascii="Times New Roman" w:hAnsi="Times New Roman"/>
          <w:sz w:val="24"/>
          <w:lang w:eastAsia="sk-SK"/>
        </w:rPr>
        <w:t xml:space="preserve"> </w:t>
      </w:r>
      <w:proofErr w:type="spellStart"/>
      <w:r w:rsidRPr="00C31905">
        <w:rPr>
          <w:rFonts w:ascii="Times New Roman" w:hAnsi="Times New Roman"/>
          <w:sz w:val="24"/>
          <w:lang w:eastAsia="sk-SK"/>
        </w:rPr>
        <w:t>Europe</w:t>
      </w:r>
      <w:proofErr w:type="spellEnd"/>
      <w:r w:rsidRPr="00C31905">
        <w:rPr>
          <w:rFonts w:ascii="Times New Roman" w:hAnsi="Times New Roman"/>
          <w:sz w:val="24"/>
          <w:lang w:eastAsia="sk-SK"/>
        </w:rPr>
        <w:t xml:space="preserve">. Od konzultačnej spoločnosti, resp. minimálne od kľúčového odborníka konzultačnej spoločnosti sa vyžaduje predchádzajúca skúsenosť s programom </w:t>
      </w:r>
      <w:proofErr w:type="spellStart"/>
      <w:r w:rsidRPr="00C31905">
        <w:rPr>
          <w:rFonts w:ascii="Times New Roman" w:hAnsi="Times New Roman"/>
          <w:sz w:val="24"/>
          <w:lang w:eastAsia="sk-SK"/>
        </w:rPr>
        <w:t>Interreg</w:t>
      </w:r>
      <w:proofErr w:type="spellEnd"/>
      <w:r w:rsidRPr="00C31905">
        <w:rPr>
          <w:rFonts w:ascii="Times New Roman" w:hAnsi="Times New Roman"/>
          <w:sz w:val="24"/>
          <w:lang w:eastAsia="sk-SK"/>
        </w:rPr>
        <w:t xml:space="preserve"> a samostatnosť pri plnení administratívnych povinností bez nutnosti usmernenia zo strany </w:t>
      </w:r>
      <w:proofErr w:type="spellStart"/>
      <w:r w:rsidRPr="00C31905">
        <w:rPr>
          <w:rFonts w:ascii="Times New Roman" w:hAnsi="Times New Roman"/>
          <w:sz w:val="24"/>
          <w:lang w:eastAsia="sk-SK"/>
        </w:rPr>
        <w:t>lead</w:t>
      </w:r>
      <w:proofErr w:type="spellEnd"/>
      <w:r w:rsidRPr="00C31905">
        <w:rPr>
          <w:rFonts w:ascii="Times New Roman" w:hAnsi="Times New Roman"/>
          <w:sz w:val="24"/>
          <w:lang w:eastAsia="sk-SK"/>
        </w:rPr>
        <w:t xml:space="preserve"> partnera</w:t>
      </w:r>
    </w:p>
    <w:p w14:paraId="1DEC2BB9" w14:textId="77777777" w:rsidR="00C31905" w:rsidRPr="00C31905" w:rsidRDefault="00C31905" w:rsidP="00A953C4">
      <w:pPr>
        <w:numPr>
          <w:ilvl w:val="0"/>
          <w:numId w:val="82"/>
        </w:numPr>
        <w:spacing w:before="0" w:after="0"/>
        <w:contextualSpacing/>
        <w:jc w:val="left"/>
        <w:rPr>
          <w:rFonts w:ascii="Times New Roman" w:hAnsi="Times New Roman"/>
          <w:sz w:val="24"/>
          <w:lang w:eastAsia="sk-SK"/>
        </w:rPr>
      </w:pPr>
      <w:r w:rsidRPr="00C31905">
        <w:rPr>
          <w:rFonts w:ascii="Times New Roman" w:hAnsi="Times New Roman"/>
          <w:sz w:val="24"/>
          <w:lang w:eastAsia="sk-SK"/>
        </w:rPr>
        <w:t>Samostatné vedenie vybraných online stretnutí konzultačnou spoločnosťou, a to na základe vzájomnej dohody s </w:t>
      </w:r>
      <w:proofErr w:type="spellStart"/>
      <w:r w:rsidRPr="00C31905">
        <w:rPr>
          <w:rFonts w:ascii="Times New Roman" w:hAnsi="Times New Roman"/>
          <w:sz w:val="24"/>
          <w:lang w:eastAsia="sk-SK"/>
        </w:rPr>
        <w:t>lead</w:t>
      </w:r>
      <w:proofErr w:type="spellEnd"/>
      <w:r w:rsidRPr="00C31905">
        <w:rPr>
          <w:rFonts w:ascii="Times New Roman" w:hAnsi="Times New Roman"/>
          <w:sz w:val="24"/>
          <w:lang w:eastAsia="sk-SK"/>
        </w:rPr>
        <w:t xml:space="preserve"> partnerom.</w:t>
      </w:r>
    </w:p>
    <w:p w14:paraId="08560E16" w14:textId="77777777" w:rsidR="00C31905" w:rsidRPr="00C31905" w:rsidRDefault="00C31905" w:rsidP="00A953C4">
      <w:pPr>
        <w:numPr>
          <w:ilvl w:val="0"/>
          <w:numId w:val="82"/>
        </w:numPr>
        <w:spacing w:before="0" w:after="0"/>
        <w:contextualSpacing/>
        <w:jc w:val="left"/>
        <w:rPr>
          <w:rFonts w:ascii="Times New Roman" w:hAnsi="Times New Roman"/>
          <w:sz w:val="24"/>
          <w:lang w:eastAsia="sk-SK"/>
        </w:rPr>
      </w:pPr>
      <w:r w:rsidRPr="00C31905">
        <w:rPr>
          <w:rFonts w:ascii="Times New Roman" w:hAnsi="Times New Roman"/>
          <w:sz w:val="24"/>
          <w:lang w:eastAsia="sk-SK"/>
        </w:rPr>
        <w:t>Nastavenie efektívneho a komplexného interného systému riadenia projektov, vrátane poskytovania odborného vedenia a poradenstva pre ústav v oblasti projektového riadenia.</w:t>
      </w:r>
    </w:p>
    <w:p w14:paraId="6867061B" w14:textId="77777777" w:rsidR="00C31905" w:rsidRPr="00C31905" w:rsidRDefault="00C31905" w:rsidP="00A953C4">
      <w:pPr>
        <w:numPr>
          <w:ilvl w:val="0"/>
          <w:numId w:val="82"/>
        </w:numPr>
        <w:spacing w:before="0" w:after="0"/>
        <w:contextualSpacing/>
        <w:jc w:val="left"/>
        <w:rPr>
          <w:rFonts w:ascii="Times New Roman" w:hAnsi="Times New Roman"/>
          <w:sz w:val="24"/>
          <w:lang w:eastAsia="sk-SK"/>
        </w:rPr>
      </w:pPr>
      <w:r w:rsidRPr="00C31905">
        <w:rPr>
          <w:rFonts w:ascii="Times New Roman" w:hAnsi="Times New Roman"/>
          <w:sz w:val="24"/>
          <w:lang w:eastAsia="sk-SK"/>
        </w:rPr>
        <w:t>Poskytovanie poradenstva a samostatné vypracovanie správ o pokroku (</w:t>
      </w:r>
      <w:proofErr w:type="spellStart"/>
      <w:r w:rsidRPr="00C31905">
        <w:rPr>
          <w:rFonts w:ascii="Times New Roman" w:hAnsi="Times New Roman"/>
          <w:sz w:val="24"/>
          <w:lang w:eastAsia="sk-SK"/>
        </w:rPr>
        <w:t>progress</w:t>
      </w:r>
      <w:proofErr w:type="spellEnd"/>
      <w:r w:rsidRPr="00C31905">
        <w:rPr>
          <w:rFonts w:ascii="Times New Roman" w:hAnsi="Times New Roman"/>
          <w:sz w:val="24"/>
          <w:lang w:eastAsia="sk-SK"/>
        </w:rPr>
        <w:t xml:space="preserve"> </w:t>
      </w:r>
      <w:proofErr w:type="spellStart"/>
      <w:r w:rsidRPr="00C31905">
        <w:rPr>
          <w:rFonts w:ascii="Times New Roman" w:hAnsi="Times New Roman"/>
          <w:sz w:val="24"/>
          <w:lang w:eastAsia="sk-SK"/>
        </w:rPr>
        <w:t>reports</w:t>
      </w:r>
      <w:proofErr w:type="spellEnd"/>
      <w:r w:rsidRPr="00C31905">
        <w:rPr>
          <w:rFonts w:ascii="Times New Roman" w:hAnsi="Times New Roman"/>
          <w:sz w:val="24"/>
          <w:lang w:eastAsia="sk-SK"/>
        </w:rPr>
        <w:t xml:space="preserve">) vrátane záverečného reportovania na konci každého semestra, v súlade s požiadavkami na schválenie zo strany Ministerstva hospodárstva SR a Spoločného sekretariátu </w:t>
      </w:r>
      <w:proofErr w:type="spellStart"/>
      <w:r w:rsidRPr="00C31905">
        <w:rPr>
          <w:rFonts w:ascii="Times New Roman" w:hAnsi="Times New Roman"/>
          <w:sz w:val="24"/>
          <w:lang w:eastAsia="sk-SK"/>
        </w:rPr>
        <w:t>Interreg</w:t>
      </w:r>
      <w:proofErr w:type="spellEnd"/>
      <w:r w:rsidRPr="00C31905">
        <w:rPr>
          <w:rFonts w:ascii="Times New Roman" w:hAnsi="Times New Roman"/>
          <w:sz w:val="24"/>
          <w:lang w:eastAsia="sk-SK"/>
        </w:rPr>
        <w:t xml:space="preserve"> </w:t>
      </w:r>
      <w:proofErr w:type="spellStart"/>
      <w:r w:rsidRPr="00C31905">
        <w:rPr>
          <w:rFonts w:ascii="Times New Roman" w:hAnsi="Times New Roman"/>
          <w:sz w:val="24"/>
          <w:lang w:eastAsia="sk-SK"/>
        </w:rPr>
        <w:t>Europe</w:t>
      </w:r>
      <w:proofErr w:type="spellEnd"/>
      <w:r w:rsidRPr="00C31905">
        <w:rPr>
          <w:rFonts w:ascii="Times New Roman" w:hAnsi="Times New Roman"/>
          <w:sz w:val="24"/>
          <w:lang w:eastAsia="sk-SK"/>
        </w:rPr>
        <w:t xml:space="preserve">. </w:t>
      </w:r>
    </w:p>
    <w:p w14:paraId="536228C7" w14:textId="77777777" w:rsidR="00C31905" w:rsidRPr="00C31905" w:rsidRDefault="00C31905" w:rsidP="00A953C4">
      <w:pPr>
        <w:numPr>
          <w:ilvl w:val="0"/>
          <w:numId w:val="82"/>
        </w:numPr>
        <w:spacing w:before="0" w:after="0"/>
        <w:contextualSpacing/>
        <w:jc w:val="left"/>
        <w:rPr>
          <w:rFonts w:ascii="Times New Roman" w:hAnsi="Times New Roman"/>
          <w:sz w:val="24"/>
          <w:lang w:eastAsia="sk-SK"/>
        </w:rPr>
      </w:pPr>
      <w:r w:rsidRPr="00C31905">
        <w:rPr>
          <w:rFonts w:ascii="Times New Roman" w:hAnsi="Times New Roman"/>
          <w:sz w:val="24"/>
          <w:lang w:eastAsia="sk-SK"/>
        </w:rPr>
        <w:t xml:space="preserve">Zabezpečenie komunikácie v anglickom jazyku, ktorý je oficiálnym komunikačným jazykom celého konzorcia a projektu.   </w:t>
      </w:r>
    </w:p>
    <w:p w14:paraId="77C33481" w14:textId="77777777" w:rsidR="00C31905" w:rsidRPr="00C31905" w:rsidRDefault="00C31905" w:rsidP="00C31905">
      <w:pPr>
        <w:spacing w:before="0" w:after="0"/>
        <w:rPr>
          <w:rFonts w:ascii="Times New Roman" w:hAnsi="Times New Roman"/>
          <w:sz w:val="24"/>
          <w:highlight w:val="yellow"/>
          <w:lang w:eastAsia="sk-SK"/>
        </w:rPr>
      </w:pPr>
    </w:p>
    <w:p w14:paraId="16C22D61" w14:textId="77777777" w:rsidR="00C31905" w:rsidRPr="00C31905" w:rsidRDefault="00C31905" w:rsidP="00C31905">
      <w:pPr>
        <w:spacing w:before="0" w:after="0"/>
        <w:rPr>
          <w:rFonts w:ascii="Times New Roman" w:hAnsi="Times New Roman"/>
          <w:b/>
          <w:bCs/>
          <w:sz w:val="24"/>
          <w:lang w:eastAsia="sk-SK"/>
        </w:rPr>
      </w:pPr>
      <w:r w:rsidRPr="00C31905">
        <w:rPr>
          <w:rFonts w:ascii="Times New Roman" w:hAnsi="Times New Roman"/>
          <w:b/>
          <w:bCs/>
          <w:sz w:val="24"/>
          <w:lang w:eastAsia="sk-SK"/>
        </w:rPr>
        <w:t xml:space="preserve">Konzultačná spoločnosť musí byť schopná poskytovať poradenstvo a konzultácie pre nasledujúce činnosti počas celého projektového cyklu. </w:t>
      </w:r>
    </w:p>
    <w:p w14:paraId="3253A719" w14:textId="77777777" w:rsidR="00C31905" w:rsidRPr="00C31905" w:rsidRDefault="00C31905" w:rsidP="00C31905">
      <w:pPr>
        <w:spacing w:before="0" w:after="0"/>
        <w:rPr>
          <w:rFonts w:ascii="Times New Roman" w:hAnsi="Times New Roman"/>
          <w:sz w:val="24"/>
          <w:lang w:eastAsia="sk-SK"/>
        </w:rPr>
      </w:pPr>
    </w:p>
    <w:p w14:paraId="4E3E4126"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sz w:val="24"/>
          <w:lang w:eastAsia="sk-SK"/>
        </w:rPr>
        <w:t xml:space="preserve">Predpokladané trvanie zmluvy je 33 mesiacov (október 2026 - júl 2029). </w:t>
      </w:r>
    </w:p>
    <w:p w14:paraId="45562B31" w14:textId="77777777" w:rsidR="00C31905" w:rsidRPr="00C31905" w:rsidRDefault="00C31905" w:rsidP="00C31905">
      <w:pPr>
        <w:spacing w:before="0" w:after="0"/>
        <w:rPr>
          <w:rFonts w:ascii="Times New Roman" w:hAnsi="Times New Roman"/>
          <w:sz w:val="24"/>
          <w:lang w:eastAsia="sk-SK"/>
        </w:rPr>
      </w:pPr>
    </w:p>
    <w:p w14:paraId="15C3CF38"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b/>
          <w:bCs/>
          <w:sz w:val="24"/>
          <w:lang w:eastAsia="sk-SK"/>
        </w:rPr>
        <w:t xml:space="preserve">1. Podpora manažmentu a koordinácie projektu </w:t>
      </w:r>
    </w:p>
    <w:p w14:paraId="13F157B6" w14:textId="77777777" w:rsidR="00C31905" w:rsidRPr="00C31905" w:rsidRDefault="00C31905" w:rsidP="00A953C4">
      <w:pPr>
        <w:numPr>
          <w:ilvl w:val="0"/>
          <w:numId w:val="83"/>
        </w:numPr>
        <w:spacing w:before="0" w:after="0"/>
        <w:contextualSpacing/>
        <w:jc w:val="left"/>
        <w:rPr>
          <w:rFonts w:ascii="Times New Roman" w:hAnsi="Times New Roman"/>
          <w:sz w:val="24"/>
          <w:lang w:eastAsia="sk-SK"/>
        </w:rPr>
      </w:pPr>
      <w:r w:rsidRPr="00C31905">
        <w:rPr>
          <w:rFonts w:ascii="Times New Roman" w:hAnsi="Times New Roman"/>
          <w:sz w:val="24"/>
          <w:lang w:eastAsia="sk-SK"/>
        </w:rPr>
        <w:lastRenderedPageBreak/>
        <w:t xml:space="preserve">Podpora koordinácie nadnárodných projektových činností a sledovanie stanovených termínov. </w:t>
      </w:r>
    </w:p>
    <w:p w14:paraId="2CBE95B8" w14:textId="4599E32B" w:rsidR="00C31905" w:rsidRPr="00C31905" w:rsidRDefault="00C31905" w:rsidP="00A953C4">
      <w:pPr>
        <w:numPr>
          <w:ilvl w:val="0"/>
          <w:numId w:val="83"/>
        </w:numPr>
        <w:spacing w:before="0" w:after="0"/>
        <w:contextualSpacing/>
        <w:jc w:val="left"/>
        <w:rPr>
          <w:rFonts w:ascii="Times New Roman" w:hAnsi="Times New Roman"/>
          <w:sz w:val="24"/>
          <w:lang w:eastAsia="sk-SK"/>
        </w:rPr>
      </w:pPr>
      <w:r w:rsidRPr="00C31905">
        <w:rPr>
          <w:rFonts w:ascii="Times New Roman" w:hAnsi="Times New Roman"/>
          <w:sz w:val="24"/>
          <w:lang w:eastAsia="sk-SK"/>
        </w:rPr>
        <w:t>Organizačné zabezpečenie a sprostredkovanie stretnutí partnerského konzorcia (v online aj prezenčnej forme) v súlade s harmonogramom projektu. Z celkového počtu 15 schválených podujatí zameraných na výmenu skúseností (</w:t>
      </w:r>
      <w:proofErr w:type="spellStart"/>
      <w:r w:rsidRPr="00C31905">
        <w:rPr>
          <w:rFonts w:ascii="Times New Roman" w:hAnsi="Times New Roman"/>
          <w:sz w:val="24"/>
          <w:lang w:eastAsia="sk-SK"/>
        </w:rPr>
        <w:t>policy</w:t>
      </w:r>
      <w:proofErr w:type="spellEnd"/>
      <w:r w:rsidRPr="00C31905">
        <w:rPr>
          <w:rFonts w:ascii="Times New Roman" w:hAnsi="Times New Roman"/>
          <w:sz w:val="24"/>
          <w:lang w:eastAsia="sk-SK"/>
        </w:rPr>
        <w:t xml:space="preserve"> </w:t>
      </w:r>
      <w:proofErr w:type="spellStart"/>
      <w:r w:rsidRPr="00C31905">
        <w:rPr>
          <w:rFonts w:ascii="Times New Roman" w:hAnsi="Times New Roman"/>
          <w:sz w:val="24"/>
          <w:lang w:eastAsia="sk-SK"/>
        </w:rPr>
        <w:t>learning</w:t>
      </w:r>
      <w:proofErr w:type="spellEnd"/>
      <w:r w:rsidRPr="00C31905">
        <w:rPr>
          <w:rFonts w:ascii="Times New Roman" w:hAnsi="Times New Roman"/>
          <w:sz w:val="24"/>
          <w:lang w:eastAsia="sk-SK"/>
        </w:rPr>
        <w:t>) zostáva od septembra 2026 do konca realizácie projektu (31.7. 202</w:t>
      </w:r>
      <w:r w:rsidR="00794208">
        <w:rPr>
          <w:rFonts w:ascii="Times New Roman" w:hAnsi="Times New Roman"/>
          <w:sz w:val="24"/>
          <w:lang w:eastAsia="sk-SK"/>
        </w:rPr>
        <w:t>9</w:t>
      </w:r>
      <w:r w:rsidRPr="00C31905">
        <w:rPr>
          <w:rFonts w:ascii="Times New Roman" w:hAnsi="Times New Roman"/>
          <w:sz w:val="24"/>
          <w:lang w:eastAsia="sk-SK"/>
        </w:rPr>
        <w:t xml:space="preserve">) uskutočniť ešte 9 podujatí. Tento počet a aj dátum konania podujatí sa môže meniť v závislosti od aktuálnych potrieb projektu. </w:t>
      </w:r>
    </w:p>
    <w:p w14:paraId="26827AF4" w14:textId="77777777" w:rsidR="00C31905" w:rsidRPr="00C31905" w:rsidRDefault="00C31905" w:rsidP="00A953C4">
      <w:pPr>
        <w:numPr>
          <w:ilvl w:val="0"/>
          <w:numId w:val="83"/>
        </w:numPr>
        <w:spacing w:before="0" w:after="0"/>
        <w:contextualSpacing/>
        <w:jc w:val="left"/>
        <w:rPr>
          <w:rFonts w:ascii="Times New Roman" w:hAnsi="Times New Roman"/>
          <w:sz w:val="24"/>
          <w:lang w:eastAsia="sk-SK"/>
        </w:rPr>
      </w:pPr>
      <w:r w:rsidRPr="00C31905">
        <w:rPr>
          <w:rFonts w:ascii="Times New Roman" w:hAnsi="Times New Roman"/>
          <w:sz w:val="24"/>
          <w:lang w:eastAsia="sk-SK"/>
        </w:rPr>
        <w:t xml:space="preserve">Povinná prezenčná (fyzická) účasť zástupcov konzultačnej spoločnosti na všetkých zostávajúcich </w:t>
      </w:r>
      <w:proofErr w:type="spellStart"/>
      <w:r w:rsidRPr="00C31905">
        <w:rPr>
          <w:rFonts w:ascii="Times New Roman" w:hAnsi="Times New Roman"/>
          <w:sz w:val="24"/>
          <w:lang w:eastAsia="sk-SK"/>
        </w:rPr>
        <w:t>policy</w:t>
      </w:r>
      <w:proofErr w:type="spellEnd"/>
      <w:r w:rsidRPr="00C31905">
        <w:rPr>
          <w:rFonts w:ascii="Times New Roman" w:hAnsi="Times New Roman"/>
          <w:sz w:val="24"/>
          <w:lang w:eastAsia="sk-SK"/>
        </w:rPr>
        <w:t xml:space="preserve"> </w:t>
      </w:r>
      <w:proofErr w:type="spellStart"/>
      <w:r w:rsidRPr="00C31905">
        <w:rPr>
          <w:rFonts w:ascii="Times New Roman" w:hAnsi="Times New Roman"/>
          <w:sz w:val="24"/>
          <w:lang w:eastAsia="sk-SK"/>
        </w:rPr>
        <w:t>learning</w:t>
      </w:r>
      <w:proofErr w:type="spellEnd"/>
      <w:r w:rsidRPr="00C31905">
        <w:rPr>
          <w:rFonts w:ascii="Times New Roman" w:hAnsi="Times New Roman"/>
          <w:sz w:val="24"/>
          <w:lang w:eastAsia="sk-SK"/>
        </w:rPr>
        <w:t xml:space="preserve"> podujatiach. Všetky súvisiace cestovné náklady ako aj náklady na úhradu vstupných poplatkov na podujatia (ak relevantné) a náklady na ubytovanie musia byť zahrnuté v mesačnej paušálnej sadzbe konzultačnej spoločnosti a nebudú preplácané samostatne. </w:t>
      </w:r>
    </w:p>
    <w:p w14:paraId="76B3A493" w14:textId="77777777" w:rsidR="00C31905" w:rsidRPr="00C31905" w:rsidRDefault="00C31905" w:rsidP="00A953C4">
      <w:pPr>
        <w:numPr>
          <w:ilvl w:val="0"/>
          <w:numId w:val="83"/>
        </w:numPr>
        <w:spacing w:before="0" w:after="0"/>
        <w:contextualSpacing/>
        <w:jc w:val="left"/>
        <w:rPr>
          <w:rFonts w:ascii="Times New Roman" w:hAnsi="Times New Roman"/>
          <w:sz w:val="24"/>
          <w:lang w:eastAsia="sk-SK"/>
        </w:rPr>
      </w:pPr>
      <w:r w:rsidRPr="00C31905">
        <w:rPr>
          <w:rFonts w:ascii="Times New Roman" w:hAnsi="Times New Roman"/>
          <w:sz w:val="24"/>
          <w:lang w:eastAsia="sk-SK"/>
        </w:rPr>
        <w:t>Aktívne navrhovanie samostatných riešení a poskytovanie odborných konzultácií hlavnému partnerovi (</w:t>
      </w:r>
      <w:proofErr w:type="spellStart"/>
      <w:r w:rsidRPr="00C31905">
        <w:rPr>
          <w:rFonts w:ascii="Times New Roman" w:hAnsi="Times New Roman"/>
          <w:sz w:val="24"/>
          <w:lang w:eastAsia="sk-SK"/>
        </w:rPr>
        <w:t>lead</w:t>
      </w:r>
      <w:proofErr w:type="spellEnd"/>
      <w:r w:rsidRPr="00C31905">
        <w:rPr>
          <w:rFonts w:ascii="Times New Roman" w:hAnsi="Times New Roman"/>
          <w:sz w:val="24"/>
          <w:lang w:eastAsia="sk-SK"/>
        </w:rPr>
        <w:t xml:space="preserve"> partnerovi) pri riadení ad-hoc potrieb a zmien v projekte. </w:t>
      </w:r>
    </w:p>
    <w:p w14:paraId="64BD959C" w14:textId="77777777" w:rsidR="00C31905" w:rsidRPr="00C31905" w:rsidRDefault="00C31905" w:rsidP="00C31905">
      <w:pPr>
        <w:spacing w:before="0" w:after="0"/>
        <w:rPr>
          <w:rFonts w:ascii="Times New Roman" w:hAnsi="Times New Roman"/>
          <w:sz w:val="24"/>
          <w:lang w:eastAsia="sk-SK"/>
        </w:rPr>
      </w:pPr>
    </w:p>
    <w:tbl>
      <w:tblPr>
        <w:tblStyle w:val="Mriekatabuky3"/>
        <w:tblW w:w="0" w:type="auto"/>
        <w:jc w:val="center"/>
        <w:tblLook w:val="04A0" w:firstRow="1" w:lastRow="0" w:firstColumn="1" w:lastColumn="0" w:noHBand="0" w:noVBand="1"/>
      </w:tblPr>
      <w:tblGrid>
        <w:gridCol w:w="1310"/>
        <w:gridCol w:w="1016"/>
        <w:gridCol w:w="6734"/>
      </w:tblGrid>
      <w:tr w:rsidR="00C31905" w:rsidRPr="00C31905" w14:paraId="6430C65A" w14:textId="77777777">
        <w:trPr>
          <w:jc w:val="center"/>
        </w:trPr>
        <w:tc>
          <w:tcPr>
            <w:tcW w:w="1310" w:type="dxa"/>
          </w:tcPr>
          <w:p w14:paraId="58216566" w14:textId="77777777" w:rsidR="00C31905" w:rsidRPr="00C31905" w:rsidRDefault="00C31905" w:rsidP="00C31905">
            <w:pPr>
              <w:spacing w:before="0" w:after="0"/>
              <w:jc w:val="center"/>
              <w:rPr>
                <w:rFonts w:ascii="Times New Roman" w:hAnsi="Times New Roman"/>
                <w:b/>
                <w:bCs/>
                <w:sz w:val="24"/>
                <w:lang w:eastAsia="sk-SK"/>
              </w:rPr>
            </w:pPr>
            <w:r w:rsidRPr="00C31905">
              <w:rPr>
                <w:rFonts w:ascii="Times New Roman" w:hAnsi="Times New Roman"/>
                <w:b/>
                <w:bCs/>
                <w:sz w:val="24"/>
                <w:lang w:eastAsia="sk-SK"/>
              </w:rPr>
              <w:t>p. č. semestra</w:t>
            </w:r>
          </w:p>
        </w:tc>
        <w:tc>
          <w:tcPr>
            <w:tcW w:w="1016" w:type="dxa"/>
          </w:tcPr>
          <w:p w14:paraId="143BF132" w14:textId="77777777" w:rsidR="00C31905" w:rsidRPr="00C31905" w:rsidRDefault="00C31905" w:rsidP="00C31905">
            <w:pPr>
              <w:spacing w:before="0" w:after="0"/>
              <w:jc w:val="center"/>
              <w:rPr>
                <w:rFonts w:ascii="Times New Roman" w:hAnsi="Times New Roman"/>
                <w:b/>
                <w:bCs/>
                <w:sz w:val="24"/>
                <w:lang w:eastAsia="sk-SK"/>
              </w:rPr>
            </w:pPr>
            <w:r w:rsidRPr="00C31905">
              <w:rPr>
                <w:rFonts w:ascii="Times New Roman" w:hAnsi="Times New Roman"/>
                <w:b/>
                <w:bCs/>
                <w:sz w:val="24"/>
                <w:lang w:eastAsia="sk-SK"/>
              </w:rPr>
              <w:t>Poradie</w:t>
            </w:r>
          </w:p>
          <w:p w14:paraId="5AA0B74C" w14:textId="77777777" w:rsidR="00C31905" w:rsidRPr="00C31905" w:rsidRDefault="00C31905" w:rsidP="00C31905">
            <w:pPr>
              <w:spacing w:before="0" w:after="0"/>
              <w:jc w:val="center"/>
              <w:rPr>
                <w:rFonts w:ascii="Times New Roman" w:hAnsi="Times New Roman"/>
                <w:b/>
                <w:bCs/>
                <w:sz w:val="24"/>
                <w:lang w:eastAsia="sk-SK"/>
              </w:rPr>
            </w:pPr>
            <w:r w:rsidRPr="00C31905">
              <w:rPr>
                <w:rFonts w:ascii="Times New Roman" w:hAnsi="Times New Roman"/>
                <w:b/>
                <w:bCs/>
                <w:sz w:val="24"/>
                <w:lang w:eastAsia="sk-SK"/>
              </w:rPr>
              <w:t>eventov</w:t>
            </w:r>
          </w:p>
        </w:tc>
        <w:tc>
          <w:tcPr>
            <w:tcW w:w="6736" w:type="dxa"/>
          </w:tcPr>
          <w:p w14:paraId="62A4B7EC" w14:textId="77777777" w:rsidR="00C31905" w:rsidRPr="00C31905" w:rsidRDefault="00C31905" w:rsidP="00C31905">
            <w:pPr>
              <w:spacing w:before="0" w:after="0"/>
              <w:jc w:val="center"/>
              <w:rPr>
                <w:rFonts w:ascii="Times New Roman" w:hAnsi="Times New Roman"/>
                <w:b/>
                <w:bCs/>
                <w:sz w:val="24"/>
                <w:lang w:eastAsia="sk-SK"/>
              </w:rPr>
            </w:pPr>
            <w:r w:rsidRPr="00C31905">
              <w:rPr>
                <w:rFonts w:ascii="Times New Roman" w:hAnsi="Times New Roman"/>
                <w:b/>
                <w:bCs/>
                <w:sz w:val="24"/>
                <w:lang w:eastAsia="sk-SK"/>
              </w:rPr>
              <w:t>Termín a miesto eventu</w:t>
            </w:r>
          </w:p>
        </w:tc>
      </w:tr>
      <w:tr w:rsidR="00C31905" w:rsidRPr="00C31905" w14:paraId="3DAD5720" w14:textId="77777777">
        <w:trPr>
          <w:jc w:val="center"/>
        </w:trPr>
        <w:tc>
          <w:tcPr>
            <w:tcW w:w="1310" w:type="dxa"/>
          </w:tcPr>
          <w:p w14:paraId="3E3660EF"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sz w:val="24"/>
                <w:lang w:eastAsia="sk-SK"/>
              </w:rPr>
              <w:t>Semester 3</w:t>
            </w:r>
          </w:p>
        </w:tc>
        <w:tc>
          <w:tcPr>
            <w:tcW w:w="1016" w:type="dxa"/>
          </w:tcPr>
          <w:p w14:paraId="47317C6D" w14:textId="77777777" w:rsidR="00C31905" w:rsidRPr="00C31905" w:rsidRDefault="00C31905" w:rsidP="00C31905">
            <w:pPr>
              <w:spacing w:before="0" w:after="0"/>
              <w:jc w:val="center"/>
              <w:rPr>
                <w:rFonts w:ascii="Times New Roman" w:hAnsi="Times New Roman"/>
                <w:sz w:val="24"/>
                <w:lang w:eastAsia="sk-SK"/>
              </w:rPr>
            </w:pPr>
            <w:r w:rsidRPr="00C31905">
              <w:rPr>
                <w:rFonts w:ascii="Times New Roman" w:hAnsi="Times New Roman"/>
                <w:sz w:val="24"/>
                <w:lang w:eastAsia="sk-SK"/>
              </w:rPr>
              <w:t>1.</w:t>
            </w:r>
          </w:p>
        </w:tc>
        <w:tc>
          <w:tcPr>
            <w:tcW w:w="6736" w:type="dxa"/>
          </w:tcPr>
          <w:p w14:paraId="507F4600"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sz w:val="24"/>
                <w:lang w:eastAsia="sk-SK"/>
              </w:rPr>
              <w:t>Event v Októbri 2026 – Španielsko (ELN)</w:t>
            </w:r>
          </w:p>
        </w:tc>
      </w:tr>
      <w:tr w:rsidR="00C31905" w:rsidRPr="00C31905" w14:paraId="093F1581" w14:textId="77777777">
        <w:trPr>
          <w:jc w:val="center"/>
        </w:trPr>
        <w:tc>
          <w:tcPr>
            <w:tcW w:w="1310" w:type="dxa"/>
            <w:vMerge w:val="restart"/>
            <w:vAlign w:val="center"/>
          </w:tcPr>
          <w:p w14:paraId="3DF43A65"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sz w:val="24"/>
                <w:lang w:eastAsia="sk-SK"/>
              </w:rPr>
              <w:t>Semester 4</w:t>
            </w:r>
          </w:p>
        </w:tc>
        <w:tc>
          <w:tcPr>
            <w:tcW w:w="1016" w:type="dxa"/>
          </w:tcPr>
          <w:p w14:paraId="5D711160" w14:textId="77777777" w:rsidR="00C31905" w:rsidRPr="00C31905" w:rsidRDefault="00C31905" w:rsidP="00C31905">
            <w:pPr>
              <w:spacing w:before="0" w:after="0"/>
              <w:jc w:val="center"/>
              <w:rPr>
                <w:rFonts w:ascii="Times New Roman" w:hAnsi="Times New Roman"/>
                <w:sz w:val="24"/>
                <w:lang w:eastAsia="sk-SK"/>
              </w:rPr>
            </w:pPr>
            <w:r w:rsidRPr="00C31905">
              <w:rPr>
                <w:rFonts w:ascii="Times New Roman" w:hAnsi="Times New Roman"/>
                <w:sz w:val="24"/>
                <w:lang w:eastAsia="sk-SK"/>
              </w:rPr>
              <w:t>2.</w:t>
            </w:r>
          </w:p>
        </w:tc>
        <w:tc>
          <w:tcPr>
            <w:tcW w:w="6736" w:type="dxa"/>
          </w:tcPr>
          <w:p w14:paraId="55B4842A"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sz w:val="24"/>
                <w:lang w:eastAsia="sk-SK"/>
              </w:rPr>
              <w:t>Event v Novembri 2026 – Nemecko (</w:t>
            </w:r>
            <w:proofErr w:type="spellStart"/>
            <w:r w:rsidRPr="00C31905">
              <w:rPr>
                <w:rFonts w:ascii="Times New Roman" w:hAnsi="Times New Roman"/>
                <w:sz w:val="24"/>
                <w:lang w:eastAsia="sk-SK"/>
              </w:rPr>
              <w:t>Learning</w:t>
            </w:r>
            <w:proofErr w:type="spellEnd"/>
            <w:r w:rsidRPr="00C31905">
              <w:rPr>
                <w:rFonts w:ascii="Times New Roman" w:hAnsi="Times New Roman"/>
                <w:sz w:val="24"/>
                <w:lang w:eastAsia="sk-SK"/>
              </w:rPr>
              <w:t xml:space="preserve"> event)</w:t>
            </w:r>
          </w:p>
        </w:tc>
      </w:tr>
      <w:tr w:rsidR="00C31905" w:rsidRPr="00C31905" w14:paraId="59687965" w14:textId="77777777">
        <w:trPr>
          <w:jc w:val="center"/>
        </w:trPr>
        <w:tc>
          <w:tcPr>
            <w:tcW w:w="1310" w:type="dxa"/>
            <w:vMerge/>
          </w:tcPr>
          <w:p w14:paraId="5428ABF6" w14:textId="77777777" w:rsidR="00C31905" w:rsidRPr="00C31905" w:rsidRDefault="00C31905" w:rsidP="00C31905">
            <w:pPr>
              <w:spacing w:before="0" w:after="0"/>
              <w:rPr>
                <w:rFonts w:ascii="Times New Roman" w:hAnsi="Times New Roman"/>
                <w:sz w:val="24"/>
                <w:lang w:eastAsia="sk-SK"/>
              </w:rPr>
            </w:pPr>
          </w:p>
        </w:tc>
        <w:tc>
          <w:tcPr>
            <w:tcW w:w="1016" w:type="dxa"/>
          </w:tcPr>
          <w:p w14:paraId="3759DBC0" w14:textId="77777777" w:rsidR="00C31905" w:rsidRPr="00C31905" w:rsidRDefault="00C31905" w:rsidP="00C31905">
            <w:pPr>
              <w:spacing w:before="0" w:after="0"/>
              <w:jc w:val="center"/>
              <w:rPr>
                <w:rFonts w:ascii="Times New Roman" w:hAnsi="Times New Roman"/>
                <w:sz w:val="24"/>
                <w:lang w:eastAsia="sk-SK"/>
              </w:rPr>
            </w:pPr>
            <w:r w:rsidRPr="00C31905">
              <w:rPr>
                <w:rFonts w:ascii="Times New Roman" w:hAnsi="Times New Roman"/>
                <w:sz w:val="24"/>
                <w:lang w:eastAsia="sk-SK"/>
              </w:rPr>
              <w:t>3.</w:t>
            </w:r>
          </w:p>
        </w:tc>
        <w:tc>
          <w:tcPr>
            <w:tcW w:w="6736" w:type="dxa"/>
          </w:tcPr>
          <w:p w14:paraId="0D50375C"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sz w:val="24"/>
                <w:lang w:eastAsia="sk-SK"/>
              </w:rPr>
              <w:t>Event vo Februári 2027 – Bratislava (</w:t>
            </w:r>
            <w:proofErr w:type="spellStart"/>
            <w:r w:rsidRPr="00C31905">
              <w:rPr>
                <w:rFonts w:ascii="Times New Roman" w:hAnsi="Times New Roman"/>
                <w:sz w:val="24"/>
                <w:lang w:eastAsia="sk-SK"/>
              </w:rPr>
              <w:t>international</w:t>
            </w:r>
            <w:proofErr w:type="spellEnd"/>
            <w:r w:rsidRPr="00C31905">
              <w:rPr>
                <w:rFonts w:ascii="Times New Roman" w:hAnsi="Times New Roman"/>
                <w:sz w:val="24"/>
                <w:lang w:eastAsia="sk-SK"/>
              </w:rPr>
              <w:t xml:space="preserve"> SH and PPM)</w:t>
            </w:r>
          </w:p>
        </w:tc>
      </w:tr>
      <w:tr w:rsidR="00C31905" w:rsidRPr="00C31905" w14:paraId="2B2C8EDA" w14:textId="77777777">
        <w:trPr>
          <w:jc w:val="center"/>
        </w:trPr>
        <w:tc>
          <w:tcPr>
            <w:tcW w:w="1310" w:type="dxa"/>
            <w:vMerge/>
          </w:tcPr>
          <w:p w14:paraId="180601A5" w14:textId="77777777" w:rsidR="00C31905" w:rsidRPr="00C31905" w:rsidRDefault="00C31905" w:rsidP="00C31905">
            <w:pPr>
              <w:spacing w:before="0" w:after="0"/>
              <w:rPr>
                <w:rFonts w:ascii="Times New Roman" w:hAnsi="Times New Roman"/>
                <w:sz w:val="24"/>
                <w:lang w:eastAsia="sk-SK"/>
              </w:rPr>
            </w:pPr>
          </w:p>
        </w:tc>
        <w:tc>
          <w:tcPr>
            <w:tcW w:w="1016" w:type="dxa"/>
          </w:tcPr>
          <w:p w14:paraId="3979C446" w14:textId="77777777" w:rsidR="00C31905" w:rsidRPr="00C31905" w:rsidRDefault="00C31905" w:rsidP="00C31905">
            <w:pPr>
              <w:spacing w:before="0" w:after="0"/>
              <w:jc w:val="center"/>
              <w:rPr>
                <w:rFonts w:ascii="Times New Roman" w:hAnsi="Times New Roman"/>
                <w:sz w:val="24"/>
                <w:lang w:eastAsia="sk-SK"/>
              </w:rPr>
            </w:pPr>
            <w:r w:rsidRPr="00C31905">
              <w:rPr>
                <w:rFonts w:ascii="Times New Roman" w:hAnsi="Times New Roman"/>
                <w:sz w:val="24"/>
                <w:lang w:eastAsia="sk-SK"/>
              </w:rPr>
              <w:t>4.</w:t>
            </w:r>
          </w:p>
        </w:tc>
        <w:tc>
          <w:tcPr>
            <w:tcW w:w="6736" w:type="dxa"/>
          </w:tcPr>
          <w:p w14:paraId="0F6B8727"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sz w:val="24"/>
                <w:lang w:eastAsia="sk-SK"/>
              </w:rPr>
              <w:t>Event v Marci 2027 – Francúzsko (JEC)</w:t>
            </w:r>
          </w:p>
        </w:tc>
      </w:tr>
      <w:tr w:rsidR="00C31905" w:rsidRPr="00C31905" w14:paraId="3E203008" w14:textId="77777777">
        <w:trPr>
          <w:jc w:val="center"/>
        </w:trPr>
        <w:tc>
          <w:tcPr>
            <w:tcW w:w="1310" w:type="dxa"/>
          </w:tcPr>
          <w:p w14:paraId="67711710"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sz w:val="24"/>
                <w:lang w:eastAsia="sk-SK"/>
              </w:rPr>
              <w:t>Semester 5</w:t>
            </w:r>
          </w:p>
        </w:tc>
        <w:tc>
          <w:tcPr>
            <w:tcW w:w="1016" w:type="dxa"/>
          </w:tcPr>
          <w:p w14:paraId="788EA0CB" w14:textId="77777777" w:rsidR="00C31905" w:rsidRPr="00C31905" w:rsidRDefault="00C31905" w:rsidP="00C31905">
            <w:pPr>
              <w:spacing w:before="0" w:after="0"/>
              <w:jc w:val="center"/>
              <w:rPr>
                <w:rFonts w:ascii="Times New Roman" w:hAnsi="Times New Roman"/>
                <w:sz w:val="24"/>
                <w:lang w:eastAsia="sk-SK"/>
              </w:rPr>
            </w:pPr>
            <w:r w:rsidRPr="00C31905">
              <w:rPr>
                <w:rFonts w:ascii="Times New Roman" w:hAnsi="Times New Roman"/>
                <w:sz w:val="24"/>
                <w:lang w:eastAsia="sk-SK"/>
              </w:rPr>
              <w:t>5.</w:t>
            </w:r>
          </w:p>
        </w:tc>
        <w:tc>
          <w:tcPr>
            <w:tcW w:w="6736" w:type="dxa"/>
          </w:tcPr>
          <w:p w14:paraId="12BB7FBD"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sz w:val="24"/>
                <w:lang w:eastAsia="sk-SK"/>
              </w:rPr>
              <w:t>Event v Júni 2027 – Rakúsko (PPM)</w:t>
            </w:r>
          </w:p>
        </w:tc>
      </w:tr>
      <w:tr w:rsidR="00C31905" w:rsidRPr="00C31905" w14:paraId="28D33F18" w14:textId="77777777">
        <w:trPr>
          <w:jc w:val="center"/>
        </w:trPr>
        <w:tc>
          <w:tcPr>
            <w:tcW w:w="1310" w:type="dxa"/>
          </w:tcPr>
          <w:p w14:paraId="73DF697C" w14:textId="77777777" w:rsidR="00C31905" w:rsidRPr="00C31905" w:rsidRDefault="00C31905" w:rsidP="00C31905">
            <w:pPr>
              <w:spacing w:before="0" w:after="0"/>
              <w:rPr>
                <w:rFonts w:ascii="Times New Roman" w:hAnsi="Times New Roman"/>
                <w:sz w:val="24"/>
                <w:lang w:eastAsia="sk-SK"/>
              </w:rPr>
            </w:pPr>
          </w:p>
        </w:tc>
        <w:tc>
          <w:tcPr>
            <w:tcW w:w="1016" w:type="dxa"/>
          </w:tcPr>
          <w:p w14:paraId="5CDEBE4B" w14:textId="77777777" w:rsidR="00C31905" w:rsidRPr="00C31905" w:rsidRDefault="00C31905" w:rsidP="00C31905">
            <w:pPr>
              <w:spacing w:before="0" w:after="0"/>
              <w:jc w:val="center"/>
              <w:rPr>
                <w:rFonts w:ascii="Times New Roman" w:hAnsi="Times New Roman"/>
                <w:sz w:val="24"/>
                <w:lang w:eastAsia="sk-SK"/>
              </w:rPr>
            </w:pPr>
            <w:r w:rsidRPr="00C31905">
              <w:rPr>
                <w:rFonts w:ascii="Times New Roman" w:hAnsi="Times New Roman"/>
                <w:sz w:val="24"/>
                <w:lang w:eastAsia="sk-SK"/>
              </w:rPr>
              <w:t>6.</w:t>
            </w:r>
          </w:p>
        </w:tc>
        <w:tc>
          <w:tcPr>
            <w:tcW w:w="6736" w:type="dxa"/>
          </w:tcPr>
          <w:p w14:paraId="68373403"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sz w:val="24"/>
                <w:lang w:eastAsia="sk-SK"/>
              </w:rPr>
              <w:t>Event vo Februári 2028 – Nórsko (</w:t>
            </w:r>
            <w:proofErr w:type="spellStart"/>
            <w:r w:rsidRPr="00C31905">
              <w:rPr>
                <w:rFonts w:ascii="Times New Roman" w:hAnsi="Times New Roman"/>
                <w:sz w:val="24"/>
                <w:lang w:eastAsia="sk-SK"/>
              </w:rPr>
              <w:t>Impact</w:t>
            </w:r>
            <w:proofErr w:type="spellEnd"/>
            <w:r w:rsidRPr="00C31905">
              <w:rPr>
                <w:rFonts w:ascii="Times New Roman" w:hAnsi="Times New Roman"/>
                <w:sz w:val="24"/>
                <w:lang w:eastAsia="sk-SK"/>
              </w:rPr>
              <w:t xml:space="preserve"> </w:t>
            </w:r>
            <w:proofErr w:type="spellStart"/>
            <w:r w:rsidRPr="00C31905">
              <w:rPr>
                <w:rFonts w:ascii="Times New Roman" w:hAnsi="Times New Roman"/>
                <w:sz w:val="24"/>
                <w:lang w:eastAsia="sk-SK"/>
              </w:rPr>
              <w:t>assessment</w:t>
            </w:r>
            <w:proofErr w:type="spellEnd"/>
            <w:r w:rsidRPr="00C31905">
              <w:rPr>
                <w:rFonts w:ascii="Times New Roman" w:hAnsi="Times New Roman"/>
                <w:sz w:val="24"/>
                <w:lang w:eastAsia="sk-SK"/>
              </w:rPr>
              <w:t xml:space="preserve"> </w:t>
            </w:r>
            <w:proofErr w:type="spellStart"/>
            <w:r w:rsidRPr="00C31905">
              <w:rPr>
                <w:rFonts w:ascii="Times New Roman" w:hAnsi="Times New Roman"/>
                <w:sz w:val="24"/>
                <w:lang w:eastAsia="sk-SK"/>
              </w:rPr>
              <w:t>methodology</w:t>
            </w:r>
            <w:proofErr w:type="spellEnd"/>
            <w:r w:rsidRPr="00C31905">
              <w:rPr>
                <w:rFonts w:ascii="Times New Roman" w:hAnsi="Times New Roman"/>
                <w:sz w:val="24"/>
                <w:lang w:eastAsia="sk-SK"/>
              </w:rPr>
              <w:t xml:space="preserve"> </w:t>
            </w:r>
            <w:proofErr w:type="spellStart"/>
            <w:r w:rsidRPr="00C31905">
              <w:rPr>
                <w:rFonts w:ascii="Times New Roman" w:hAnsi="Times New Roman"/>
                <w:sz w:val="24"/>
                <w:lang w:eastAsia="sk-SK"/>
              </w:rPr>
              <w:t>meeting</w:t>
            </w:r>
            <w:proofErr w:type="spellEnd"/>
            <w:r w:rsidRPr="00C31905">
              <w:rPr>
                <w:rFonts w:ascii="Times New Roman" w:hAnsi="Times New Roman"/>
                <w:sz w:val="24"/>
                <w:lang w:eastAsia="sk-SK"/>
              </w:rPr>
              <w:t>)</w:t>
            </w:r>
          </w:p>
        </w:tc>
      </w:tr>
      <w:tr w:rsidR="00C31905" w:rsidRPr="00C31905" w14:paraId="36EE03BE" w14:textId="77777777">
        <w:trPr>
          <w:jc w:val="center"/>
        </w:trPr>
        <w:tc>
          <w:tcPr>
            <w:tcW w:w="1310" w:type="dxa"/>
            <w:vAlign w:val="center"/>
          </w:tcPr>
          <w:p w14:paraId="4B2833B1"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sz w:val="24"/>
                <w:lang w:eastAsia="sk-SK"/>
              </w:rPr>
              <w:t>Semester 7</w:t>
            </w:r>
          </w:p>
        </w:tc>
        <w:tc>
          <w:tcPr>
            <w:tcW w:w="1016" w:type="dxa"/>
          </w:tcPr>
          <w:p w14:paraId="6053DB13" w14:textId="77777777" w:rsidR="00C31905" w:rsidRPr="00C31905" w:rsidRDefault="00C31905" w:rsidP="00C31905">
            <w:pPr>
              <w:spacing w:before="0" w:after="0"/>
              <w:jc w:val="center"/>
              <w:rPr>
                <w:rFonts w:ascii="Times New Roman" w:hAnsi="Times New Roman"/>
                <w:sz w:val="24"/>
                <w:lang w:eastAsia="sk-SK"/>
              </w:rPr>
            </w:pPr>
            <w:r w:rsidRPr="00C31905">
              <w:rPr>
                <w:rFonts w:ascii="Times New Roman" w:hAnsi="Times New Roman"/>
                <w:sz w:val="24"/>
                <w:lang w:eastAsia="sk-SK"/>
              </w:rPr>
              <w:t>7.</w:t>
            </w:r>
          </w:p>
        </w:tc>
        <w:tc>
          <w:tcPr>
            <w:tcW w:w="6736" w:type="dxa"/>
          </w:tcPr>
          <w:p w14:paraId="0C085693"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sz w:val="24"/>
                <w:lang w:eastAsia="sk-SK"/>
              </w:rPr>
              <w:t>Event v Októbri 2028 – Slovensko (ELN)</w:t>
            </w:r>
          </w:p>
        </w:tc>
      </w:tr>
      <w:tr w:rsidR="00C31905" w:rsidRPr="00C31905" w14:paraId="1D7901E5" w14:textId="77777777">
        <w:trPr>
          <w:jc w:val="center"/>
        </w:trPr>
        <w:tc>
          <w:tcPr>
            <w:tcW w:w="1310" w:type="dxa"/>
            <w:vMerge w:val="restart"/>
          </w:tcPr>
          <w:p w14:paraId="64126EA8"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sz w:val="24"/>
                <w:lang w:eastAsia="sk-SK"/>
              </w:rPr>
              <w:t>Semester 8</w:t>
            </w:r>
          </w:p>
        </w:tc>
        <w:tc>
          <w:tcPr>
            <w:tcW w:w="1016" w:type="dxa"/>
          </w:tcPr>
          <w:p w14:paraId="322C0CAE" w14:textId="77777777" w:rsidR="00C31905" w:rsidRPr="00C31905" w:rsidRDefault="00C31905" w:rsidP="00C31905">
            <w:pPr>
              <w:spacing w:before="0" w:after="0"/>
              <w:jc w:val="center"/>
              <w:rPr>
                <w:rFonts w:ascii="Times New Roman" w:hAnsi="Times New Roman"/>
                <w:sz w:val="24"/>
                <w:lang w:eastAsia="sk-SK"/>
              </w:rPr>
            </w:pPr>
            <w:r w:rsidRPr="00C31905">
              <w:rPr>
                <w:rFonts w:ascii="Times New Roman" w:hAnsi="Times New Roman"/>
                <w:sz w:val="24"/>
                <w:lang w:eastAsia="sk-SK"/>
              </w:rPr>
              <w:t>8.</w:t>
            </w:r>
          </w:p>
        </w:tc>
        <w:tc>
          <w:tcPr>
            <w:tcW w:w="6736" w:type="dxa"/>
          </w:tcPr>
          <w:p w14:paraId="5EEF4D65"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sz w:val="24"/>
                <w:lang w:eastAsia="sk-SK"/>
              </w:rPr>
              <w:t>Event v Novembri 2028 – Slovensko (</w:t>
            </w:r>
            <w:proofErr w:type="spellStart"/>
            <w:r w:rsidRPr="00C31905">
              <w:rPr>
                <w:rFonts w:ascii="Times New Roman" w:hAnsi="Times New Roman"/>
                <w:sz w:val="24"/>
                <w:lang w:eastAsia="sk-SK"/>
              </w:rPr>
              <w:t>Final</w:t>
            </w:r>
            <w:proofErr w:type="spellEnd"/>
            <w:r w:rsidRPr="00C31905">
              <w:rPr>
                <w:rFonts w:ascii="Times New Roman" w:hAnsi="Times New Roman"/>
                <w:sz w:val="24"/>
                <w:lang w:eastAsia="sk-SK"/>
              </w:rPr>
              <w:t xml:space="preserve"> </w:t>
            </w:r>
            <w:proofErr w:type="spellStart"/>
            <w:r w:rsidRPr="00C31905">
              <w:rPr>
                <w:rFonts w:ascii="Times New Roman" w:hAnsi="Times New Roman"/>
                <w:sz w:val="24"/>
                <w:lang w:eastAsia="sk-SK"/>
              </w:rPr>
              <w:t>dissemination</w:t>
            </w:r>
            <w:proofErr w:type="spellEnd"/>
            <w:r w:rsidRPr="00C31905">
              <w:rPr>
                <w:rFonts w:ascii="Times New Roman" w:hAnsi="Times New Roman"/>
                <w:sz w:val="24"/>
                <w:lang w:eastAsia="sk-SK"/>
              </w:rPr>
              <w:t xml:space="preserve"> event)</w:t>
            </w:r>
          </w:p>
        </w:tc>
      </w:tr>
      <w:tr w:rsidR="00C31905" w:rsidRPr="00C31905" w14:paraId="55894A9D" w14:textId="77777777">
        <w:trPr>
          <w:jc w:val="center"/>
        </w:trPr>
        <w:tc>
          <w:tcPr>
            <w:tcW w:w="1310" w:type="dxa"/>
            <w:vMerge/>
          </w:tcPr>
          <w:p w14:paraId="464A7EBD" w14:textId="77777777" w:rsidR="00C31905" w:rsidRPr="00C31905" w:rsidRDefault="00C31905" w:rsidP="00C31905">
            <w:pPr>
              <w:spacing w:before="0" w:after="0"/>
              <w:rPr>
                <w:rFonts w:ascii="Times New Roman" w:hAnsi="Times New Roman"/>
                <w:sz w:val="24"/>
                <w:lang w:eastAsia="sk-SK"/>
              </w:rPr>
            </w:pPr>
          </w:p>
        </w:tc>
        <w:tc>
          <w:tcPr>
            <w:tcW w:w="1016" w:type="dxa"/>
          </w:tcPr>
          <w:p w14:paraId="32ECFC9E" w14:textId="77777777" w:rsidR="00C31905" w:rsidRPr="00C31905" w:rsidRDefault="00C31905" w:rsidP="00C31905">
            <w:pPr>
              <w:spacing w:before="0" w:after="0"/>
              <w:jc w:val="center"/>
              <w:rPr>
                <w:rFonts w:ascii="Times New Roman" w:hAnsi="Times New Roman"/>
                <w:sz w:val="24"/>
                <w:lang w:eastAsia="sk-SK"/>
              </w:rPr>
            </w:pPr>
            <w:r w:rsidRPr="00C31905">
              <w:rPr>
                <w:rFonts w:ascii="Times New Roman" w:hAnsi="Times New Roman"/>
                <w:sz w:val="24"/>
                <w:lang w:eastAsia="sk-SK"/>
              </w:rPr>
              <w:t>9.</w:t>
            </w:r>
          </w:p>
        </w:tc>
        <w:tc>
          <w:tcPr>
            <w:tcW w:w="6736" w:type="dxa"/>
          </w:tcPr>
          <w:p w14:paraId="48A3F8B6"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sz w:val="24"/>
                <w:lang w:eastAsia="sk-SK"/>
              </w:rPr>
              <w:t>Event v Januári 2029 – Rakúsko (PPM)</w:t>
            </w:r>
          </w:p>
        </w:tc>
      </w:tr>
    </w:tbl>
    <w:p w14:paraId="0F00437A" w14:textId="77777777" w:rsidR="00C31905" w:rsidRPr="00C31905" w:rsidRDefault="00C31905" w:rsidP="00C31905">
      <w:pPr>
        <w:spacing w:before="0" w:after="0"/>
        <w:rPr>
          <w:rFonts w:ascii="Times New Roman" w:hAnsi="Times New Roman"/>
          <w:sz w:val="24"/>
          <w:lang w:eastAsia="sk-SK"/>
        </w:rPr>
      </w:pPr>
    </w:p>
    <w:p w14:paraId="18295C04"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b/>
          <w:bCs/>
          <w:sz w:val="24"/>
          <w:lang w:eastAsia="sk-SK"/>
        </w:rPr>
        <w:t>2. Zapájanie zainteresovaných strán/</w:t>
      </w:r>
      <w:proofErr w:type="spellStart"/>
      <w:r w:rsidRPr="00C31905">
        <w:rPr>
          <w:rFonts w:ascii="Times New Roman" w:hAnsi="Times New Roman"/>
          <w:b/>
          <w:bCs/>
          <w:sz w:val="24"/>
          <w:lang w:eastAsia="sk-SK"/>
        </w:rPr>
        <w:t>stakeholderov</w:t>
      </w:r>
      <w:proofErr w:type="spellEnd"/>
      <w:r w:rsidRPr="00C31905">
        <w:rPr>
          <w:rFonts w:ascii="Times New Roman" w:hAnsi="Times New Roman"/>
          <w:b/>
          <w:bCs/>
          <w:sz w:val="24"/>
          <w:lang w:eastAsia="sk-SK"/>
        </w:rPr>
        <w:t xml:space="preserve"> </w:t>
      </w:r>
    </w:p>
    <w:p w14:paraId="05BBBDE1" w14:textId="77777777" w:rsidR="00C31905" w:rsidRPr="00C31905" w:rsidRDefault="00C31905" w:rsidP="00A953C4">
      <w:pPr>
        <w:numPr>
          <w:ilvl w:val="0"/>
          <w:numId w:val="84"/>
        </w:numPr>
        <w:spacing w:before="0" w:after="0"/>
        <w:contextualSpacing/>
        <w:jc w:val="left"/>
        <w:rPr>
          <w:rFonts w:ascii="Times New Roman" w:hAnsi="Times New Roman"/>
          <w:sz w:val="24"/>
          <w:lang w:eastAsia="sk-SK"/>
        </w:rPr>
      </w:pPr>
      <w:r w:rsidRPr="00C31905">
        <w:rPr>
          <w:rFonts w:ascii="Times New Roman" w:hAnsi="Times New Roman"/>
          <w:sz w:val="24"/>
          <w:lang w:eastAsia="sk-SK"/>
        </w:rPr>
        <w:t>Identifikácia a mapovanie kľúčových zainteresovaných strán (</w:t>
      </w:r>
      <w:proofErr w:type="spellStart"/>
      <w:r w:rsidRPr="00C31905">
        <w:rPr>
          <w:rFonts w:ascii="Times New Roman" w:hAnsi="Times New Roman"/>
          <w:sz w:val="24"/>
          <w:lang w:eastAsia="sk-SK"/>
        </w:rPr>
        <w:t>stakeholderov</w:t>
      </w:r>
      <w:proofErr w:type="spellEnd"/>
      <w:r w:rsidRPr="00C31905">
        <w:rPr>
          <w:rFonts w:ascii="Times New Roman" w:hAnsi="Times New Roman"/>
          <w:sz w:val="24"/>
          <w:lang w:eastAsia="sk-SK"/>
        </w:rPr>
        <w:t>) relevantných pre úspešnú realizáciu projektu</w:t>
      </w:r>
    </w:p>
    <w:p w14:paraId="0E700B9A" w14:textId="77777777" w:rsidR="00C31905" w:rsidRPr="00C31905" w:rsidRDefault="00C31905" w:rsidP="00A953C4">
      <w:pPr>
        <w:numPr>
          <w:ilvl w:val="0"/>
          <w:numId w:val="84"/>
        </w:numPr>
        <w:spacing w:before="0" w:after="0"/>
        <w:contextualSpacing/>
        <w:jc w:val="left"/>
        <w:rPr>
          <w:rFonts w:ascii="Times New Roman" w:hAnsi="Times New Roman"/>
          <w:sz w:val="24"/>
          <w:lang w:eastAsia="sk-SK"/>
        </w:rPr>
      </w:pPr>
      <w:r w:rsidRPr="00C31905">
        <w:rPr>
          <w:rFonts w:ascii="Times New Roman" w:hAnsi="Times New Roman"/>
          <w:sz w:val="24"/>
          <w:lang w:eastAsia="sk-SK"/>
        </w:rPr>
        <w:t>Organizačné zabezpečenie plánovaných aj ad-hoc stretnutí partnerov konzorcia (online aj prezenčnou formou) iniciovaných hlavným partnerom (</w:t>
      </w:r>
      <w:proofErr w:type="spellStart"/>
      <w:r w:rsidRPr="00C31905">
        <w:rPr>
          <w:rFonts w:ascii="Times New Roman" w:hAnsi="Times New Roman"/>
          <w:sz w:val="24"/>
          <w:lang w:eastAsia="sk-SK"/>
        </w:rPr>
        <w:t>lead</w:t>
      </w:r>
      <w:proofErr w:type="spellEnd"/>
      <w:r w:rsidRPr="00C31905">
        <w:rPr>
          <w:rFonts w:ascii="Times New Roman" w:hAnsi="Times New Roman"/>
          <w:sz w:val="24"/>
          <w:lang w:eastAsia="sk-SK"/>
        </w:rPr>
        <w:t xml:space="preserve"> partnerom)</w:t>
      </w:r>
    </w:p>
    <w:p w14:paraId="7B79C285" w14:textId="77777777" w:rsidR="00C31905" w:rsidRPr="00C31905" w:rsidRDefault="00C31905" w:rsidP="00A953C4">
      <w:pPr>
        <w:numPr>
          <w:ilvl w:val="0"/>
          <w:numId w:val="84"/>
        </w:numPr>
        <w:spacing w:before="0" w:after="0"/>
        <w:contextualSpacing/>
        <w:jc w:val="left"/>
        <w:rPr>
          <w:rFonts w:ascii="Times New Roman" w:hAnsi="Times New Roman"/>
          <w:sz w:val="24"/>
          <w:lang w:eastAsia="sk-SK"/>
        </w:rPr>
      </w:pPr>
      <w:r w:rsidRPr="00C31905">
        <w:rPr>
          <w:rFonts w:ascii="Times New Roman" w:hAnsi="Times New Roman"/>
          <w:sz w:val="24"/>
          <w:lang w:eastAsia="sk-SK"/>
        </w:rPr>
        <w:t xml:space="preserve">Návrh a implementácia nástrojov </w:t>
      </w:r>
      <w:proofErr w:type="spellStart"/>
      <w:r w:rsidRPr="00C31905">
        <w:rPr>
          <w:rFonts w:ascii="Times New Roman" w:hAnsi="Times New Roman"/>
          <w:sz w:val="24"/>
          <w:lang w:eastAsia="sk-SK"/>
        </w:rPr>
        <w:t>participatívneho</w:t>
      </w:r>
      <w:proofErr w:type="spellEnd"/>
      <w:r w:rsidRPr="00C31905">
        <w:rPr>
          <w:rFonts w:ascii="Times New Roman" w:hAnsi="Times New Roman"/>
          <w:sz w:val="24"/>
          <w:lang w:eastAsia="sk-SK"/>
        </w:rPr>
        <w:t xml:space="preserve"> zapojenia, najmä prostredníctvom prípravy workshopov, dotazníkových prieskumov a hodnotiacich metodík pre </w:t>
      </w:r>
      <w:proofErr w:type="spellStart"/>
      <w:r w:rsidRPr="00C31905">
        <w:rPr>
          <w:rFonts w:ascii="Times New Roman" w:hAnsi="Times New Roman"/>
          <w:sz w:val="24"/>
          <w:lang w:eastAsia="sk-SK"/>
        </w:rPr>
        <w:t>stakeholderov</w:t>
      </w:r>
      <w:proofErr w:type="spellEnd"/>
      <w:r w:rsidRPr="00C31905">
        <w:rPr>
          <w:rFonts w:ascii="Times New Roman" w:hAnsi="Times New Roman"/>
          <w:sz w:val="24"/>
          <w:lang w:eastAsia="sk-SK"/>
        </w:rPr>
        <w:t xml:space="preserve"> v súlade s harmonogramom semestrálnych aktivít</w:t>
      </w:r>
    </w:p>
    <w:p w14:paraId="092875A3" w14:textId="77777777" w:rsidR="00C31905" w:rsidRPr="00C31905" w:rsidRDefault="00C31905" w:rsidP="00A953C4">
      <w:pPr>
        <w:numPr>
          <w:ilvl w:val="0"/>
          <w:numId w:val="84"/>
        </w:numPr>
        <w:spacing w:before="0" w:after="0"/>
        <w:contextualSpacing/>
        <w:jc w:val="left"/>
        <w:rPr>
          <w:rFonts w:ascii="Times New Roman" w:hAnsi="Times New Roman"/>
          <w:sz w:val="24"/>
          <w:lang w:eastAsia="sk-SK"/>
        </w:rPr>
      </w:pPr>
      <w:r w:rsidRPr="00C31905">
        <w:rPr>
          <w:rFonts w:ascii="Times New Roman" w:hAnsi="Times New Roman"/>
          <w:sz w:val="24"/>
          <w:lang w:eastAsia="sk-SK"/>
        </w:rPr>
        <w:t xml:space="preserve">Spracovanie online dokumentácie a analýza spätnej väzby od </w:t>
      </w:r>
      <w:proofErr w:type="spellStart"/>
      <w:r w:rsidRPr="00C31905">
        <w:rPr>
          <w:rFonts w:ascii="Times New Roman" w:hAnsi="Times New Roman"/>
          <w:sz w:val="24"/>
          <w:lang w:eastAsia="sk-SK"/>
        </w:rPr>
        <w:t>stakeholderov</w:t>
      </w:r>
      <w:proofErr w:type="spellEnd"/>
      <w:r w:rsidRPr="00C31905">
        <w:rPr>
          <w:rFonts w:ascii="Times New Roman" w:hAnsi="Times New Roman"/>
          <w:sz w:val="24"/>
          <w:lang w:eastAsia="sk-SK"/>
        </w:rPr>
        <w:t xml:space="preserve"> a projektových partnerov v súlade s komunikačnou stratégiou a opisom aktivít projektu. </w:t>
      </w:r>
    </w:p>
    <w:p w14:paraId="70359181" w14:textId="77777777" w:rsidR="00C31905" w:rsidRPr="00C31905" w:rsidRDefault="00C31905" w:rsidP="00C31905">
      <w:pPr>
        <w:spacing w:before="0" w:after="0"/>
        <w:rPr>
          <w:rFonts w:ascii="Times New Roman" w:hAnsi="Times New Roman"/>
          <w:sz w:val="24"/>
          <w:lang w:eastAsia="sk-SK"/>
        </w:rPr>
      </w:pPr>
    </w:p>
    <w:p w14:paraId="521BF0E8"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b/>
          <w:bCs/>
          <w:sz w:val="24"/>
          <w:lang w:eastAsia="sk-SK"/>
        </w:rPr>
        <w:t xml:space="preserve">3. Poradenstvo pri analýze a dokumentácii príkladov dobrej praxe </w:t>
      </w:r>
    </w:p>
    <w:p w14:paraId="14F5D59E" w14:textId="77777777" w:rsidR="00C31905" w:rsidRPr="00C31905" w:rsidRDefault="00C31905" w:rsidP="00A953C4">
      <w:pPr>
        <w:numPr>
          <w:ilvl w:val="0"/>
          <w:numId w:val="85"/>
        </w:numPr>
        <w:spacing w:before="0" w:after="0"/>
        <w:contextualSpacing/>
        <w:jc w:val="left"/>
        <w:rPr>
          <w:rFonts w:ascii="Times New Roman" w:hAnsi="Times New Roman"/>
          <w:sz w:val="24"/>
          <w:lang w:eastAsia="sk-SK"/>
        </w:rPr>
      </w:pPr>
      <w:r w:rsidRPr="00C31905">
        <w:rPr>
          <w:rFonts w:ascii="Times New Roman" w:hAnsi="Times New Roman"/>
          <w:sz w:val="24"/>
          <w:lang w:eastAsia="sk-SK"/>
        </w:rPr>
        <w:t>Metodické vedenie a odborná podpora projektových partnerov pri identifikácii, popise a tvorbe celkovo 14 príkladov dobrej praxe (</w:t>
      </w:r>
      <w:proofErr w:type="spellStart"/>
      <w:r w:rsidRPr="00C31905">
        <w:rPr>
          <w:rFonts w:ascii="Times New Roman" w:hAnsi="Times New Roman"/>
          <w:sz w:val="24"/>
          <w:lang w:eastAsia="sk-SK"/>
        </w:rPr>
        <w:t>Good</w:t>
      </w:r>
      <w:proofErr w:type="spellEnd"/>
      <w:r w:rsidRPr="00C31905">
        <w:rPr>
          <w:rFonts w:ascii="Times New Roman" w:hAnsi="Times New Roman"/>
          <w:sz w:val="24"/>
          <w:lang w:eastAsia="sk-SK"/>
        </w:rPr>
        <w:t xml:space="preserve"> </w:t>
      </w:r>
      <w:proofErr w:type="spellStart"/>
      <w:r w:rsidRPr="00C31905">
        <w:rPr>
          <w:rFonts w:ascii="Times New Roman" w:hAnsi="Times New Roman"/>
          <w:sz w:val="24"/>
          <w:lang w:eastAsia="sk-SK"/>
        </w:rPr>
        <w:t>Practices</w:t>
      </w:r>
      <w:proofErr w:type="spellEnd"/>
      <w:r w:rsidRPr="00C31905">
        <w:rPr>
          <w:rFonts w:ascii="Times New Roman" w:hAnsi="Times New Roman"/>
          <w:sz w:val="24"/>
          <w:lang w:eastAsia="sk-SK"/>
        </w:rPr>
        <w:t xml:space="preserve"> – GP) v súlade s harmonogramom jednotlivých semestrov. Súčasťou je implementácia nástroja na zhromažďovanie a monitoring navrhovaných GP. Konzultačná spoločnosť garantuje hlbokú znalosť metodiky a hodnotiacich kritérií programu </w:t>
      </w:r>
      <w:proofErr w:type="spellStart"/>
      <w:r w:rsidRPr="00C31905">
        <w:rPr>
          <w:rFonts w:ascii="Times New Roman" w:hAnsi="Times New Roman"/>
          <w:sz w:val="24"/>
          <w:lang w:eastAsia="sk-SK"/>
        </w:rPr>
        <w:t>Interreg</w:t>
      </w:r>
      <w:proofErr w:type="spellEnd"/>
      <w:r w:rsidRPr="00C31905">
        <w:rPr>
          <w:rFonts w:ascii="Times New Roman" w:hAnsi="Times New Roman"/>
          <w:sz w:val="24"/>
          <w:lang w:eastAsia="sk-SK"/>
        </w:rPr>
        <w:t xml:space="preserve"> </w:t>
      </w:r>
      <w:proofErr w:type="spellStart"/>
      <w:r w:rsidRPr="00C31905">
        <w:rPr>
          <w:rFonts w:ascii="Times New Roman" w:hAnsi="Times New Roman"/>
          <w:sz w:val="24"/>
          <w:lang w:eastAsia="sk-SK"/>
        </w:rPr>
        <w:t>Europe</w:t>
      </w:r>
      <w:proofErr w:type="spellEnd"/>
      <w:r w:rsidRPr="00C31905">
        <w:rPr>
          <w:rFonts w:ascii="Times New Roman" w:hAnsi="Times New Roman"/>
          <w:sz w:val="24"/>
          <w:lang w:eastAsia="sk-SK"/>
        </w:rPr>
        <w:t xml:space="preserve">, ktoré </w:t>
      </w:r>
      <w:r w:rsidRPr="00C31905">
        <w:rPr>
          <w:rFonts w:ascii="Times New Roman" w:hAnsi="Times New Roman"/>
          <w:sz w:val="24"/>
          <w:lang w:eastAsia="sk-SK"/>
        </w:rPr>
        <w:lastRenderedPageBreak/>
        <w:t xml:space="preserve">aplikuje pri posudzovaní potenciálnych GP predložených partnermi. Vypracovanie návrhu na realizáciu zmien v regionálnych politikách s dôrazom na adaptáciu a harmonizáciu metodík, s cieľom zabezpečiť ich aplikovateľnosť v rôznych európskych kontextoch. </w:t>
      </w:r>
    </w:p>
    <w:p w14:paraId="3610C000" w14:textId="77777777" w:rsidR="00C31905" w:rsidRPr="00C31905" w:rsidRDefault="00C31905" w:rsidP="00A953C4">
      <w:pPr>
        <w:numPr>
          <w:ilvl w:val="0"/>
          <w:numId w:val="85"/>
        </w:numPr>
        <w:spacing w:before="0" w:after="0"/>
        <w:contextualSpacing/>
        <w:jc w:val="left"/>
        <w:rPr>
          <w:rFonts w:ascii="Times New Roman" w:hAnsi="Times New Roman"/>
          <w:sz w:val="24"/>
          <w:lang w:eastAsia="sk-SK"/>
        </w:rPr>
      </w:pPr>
      <w:r w:rsidRPr="00C31905">
        <w:rPr>
          <w:rFonts w:ascii="Times New Roman" w:hAnsi="Times New Roman"/>
          <w:sz w:val="24"/>
          <w:lang w:eastAsia="sk-SK"/>
        </w:rPr>
        <w:t xml:space="preserve">Formálne spracovanie a predkladanie schválených GP na oficiálnu platformu </w:t>
      </w:r>
      <w:proofErr w:type="spellStart"/>
      <w:r w:rsidRPr="00C31905">
        <w:rPr>
          <w:rFonts w:ascii="Times New Roman" w:hAnsi="Times New Roman"/>
          <w:sz w:val="24"/>
          <w:lang w:eastAsia="sk-SK"/>
        </w:rPr>
        <w:t>Interreg</w:t>
      </w:r>
      <w:proofErr w:type="spellEnd"/>
      <w:r w:rsidRPr="00C31905">
        <w:rPr>
          <w:rFonts w:ascii="Times New Roman" w:hAnsi="Times New Roman"/>
          <w:sz w:val="24"/>
          <w:lang w:eastAsia="sk-SK"/>
        </w:rPr>
        <w:t xml:space="preserve"> </w:t>
      </w:r>
      <w:proofErr w:type="spellStart"/>
      <w:r w:rsidRPr="00C31905">
        <w:rPr>
          <w:rFonts w:ascii="Times New Roman" w:hAnsi="Times New Roman"/>
          <w:sz w:val="24"/>
          <w:lang w:eastAsia="sk-SK"/>
        </w:rPr>
        <w:t>Europe</w:t>
      </w:r>
      <w:proofErr w:type="spellEnd"/>
      <w:r w:rsidRPr="00C31905">
        <w:rPr>
          <w:rFonts w:ascii="Times New Roman" w:hAnsi="Times New Roman"/>
          <w:sz w:val="24"/>
          <w:lang w:eastAsia="sk-SK"/>
        </w:rPr>
        <w:t xml:space="preserve"> (</w:t>
      </w:r>
      <w:proofErr w:type="spellStart"/>
      <w:r w:rsidRPr="00C31905">
        <w:rPr>
          <w:rFonts w:ascii="Times New Roman" w:hAnsi="Times New Roman"/>
          <w:sz w:val="24"/>
          <w:lang w:eastAsia="sk-SK"/>
        </w:rPr>
        <w:t>Policy</w:t>
      </w:r>
      <w:proofErr w:type="spellEnd"/>
      <w:r w:rsidRPr="00C31905">
        <w:rPr>
          <w:rFonts w:ascii="Times New Roman" w:hAnsi="Times New Roman"/>
          <w:sz w:val="24"/>
          <w:lang w:eastAsia="sk-SK"/>
        </w:rPr>
        <w:t xml:space="preserve"> </w:t>
      </w:r>
      <w:proofErr w:type="spellStart"/>
      <w:r w:rsidRPr="00C31905">
        <w:rPr>
          <w:rFonts w:ascii="Times New Roman" w:hAnsi="Times New Roman"/>
          <w:sz w:val="24"/>
          <w:lang w:eastAsia="sk-SK"/>
        </w:rPr>
        <w:t>learning</w:t>
      </w:r>
      <w:proofErr w:type="spellEnd"/>
      <w:r w:rsidRPr="00C31905">
        <w:rPr>
          <w:rFonts w:ascii="Times New Roman" w:hAnsi="Times New Roman"/>
          <w:sz w:val="24"/>
          <w:lang w:eastAsia="sk-SK"/>
        </w:rPr>
        <w:t xml:space="preserve"> </w:t>
      </w:r>
      <w:proofErr w:type="spellStart"/>
      <w:r w:rsidRPr="00C31905">
        <w:rPr>
          <w:rFonts w:ascii="Times New Roman" w:hAnsi="Times New Roman"/>
          <w:sz w:val="24"/>
          <w:lang w:eastAsia="sk-SK"/>
        </w:rPr>
        <w:t>platform</w:t>
      </w:r>
      <w:proofErr w:type="spellEnd"/>
      <w:r w:rsidRPr="00C31905">
        <w:rPr>
          <w:rFonts w:ascii="Times New Roman" w:hAnsi="Times New Roman"/>
          <w:sz w:val="24"/>
          <w:lang w:eastAsia="sk-SK"/>
        </w:rPr>
        <w:t xml:space="preserve">). </w:t>
      </w:r>
    </w:p>
    <w:p w14:paraId="3BA2A348" w14:textId="77777777" w:rsidR="00C31905" w:rsidRPr="00C31905" w:rsidRDefault="00C31905" w:rsidP="00A953C4">
      <w:pPr>
        <w:numPr>
          <w:ilvl w:val="0"/>
          <w:numId w:val="85"/>
        </w:numPr>
        <w:spacing w:before="0" w:after="0"/>
        <w:contextualSpacing/>
        <w:jc w:val="left"/>
        <w:rPr>
          <w:rFonts w:ascii="Times New Roman" w:hAnsi="Times New Roman"/>
          <w:sz w:val="24"/>
          <w:lang w:eastAsia="sk-SK"/>
        </w:rPr>
      </w:pPr>
      <w:r w:rsidRPr="00C31905">
        <w:rPr>
          <w:rFonts w:ascii="Times New Roman" w:hAnsi="Times New Roman"/>
          <w:sz w:val="24"/>
          <w:lang w:eastAsia="sk-SK"/>
        </w:rPr>
        <w:t xml:space="preserve">Analýza prenosnosti GP medzi jednotlivými regiónmi a následná syntéza zistení, ktoré poslúžia ako strategické výstupy pre tvorbu regionálnych politík. </w:t>
      </w:r>
    </w:p>
    <w:p w14:paraId="695ECE7B" w14:textId="77777777" w:rsidR="00C31905" w:rsidRPr="00C31905" w:rsidRDefault="00C31905" w:rsidP="00C31905">
      <w:pPr>
        <w:spacing w:before="0" w:after="0"/>
        <w:rPr>
          <w:rFonts w:ascii="Times New Roman" w:hAnsi="Times New Roman"/>
          <w:sz w:val="24"/>
          <w:lang w:eastAsia="sk-SK"/>
        </w:rPr>
      </w:pPr>
    </w:p>
    <w:p w14:paraId="75242FE7"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b/>
          <w:bCs/>
          <w:sz w:val="24"/>
          <w:lang w:eastAsia="sk-SK"/>
        </w:rPr>
        <w:t xml:space="preserve">4. </w:t>
      </w:r>
      <w:proofErr w:type="spellStart"/>
      <w:r w:rsidRPr="00C31905">
        <w:rPr>
          <w:rFonts w:ascii="Times New Roman" w:hAnsi="Times New Roman"/>
          <w:b/>
          <w:bCs/>
          <w:sz w:val="24"/>
          <w:lang w:eastAsia="sk-SK"/>
        </w:rPr>
        <w:t>Kolaboratívna</w:t>
      </w:r>
      <w:proofErr w:type="spellEnd"/>
      <w:r w:rsidRPr="00C31905">
        <w:rPr>
          <w:rFonts w:ascii="Times New Roman" w:hAnsi="Times New Roman"/>
          <w:b/>
          <w:bCs/>
          <w:sz w:val="24"/>
          <w:lang w:eastAsia="sk-SK"/>
        </w:rPr>
        <w:t xml:space="preserve"> a technická podpora </w:t>
      </w:r>
    </w:p>
    <w:p w14:paraId="084EAE5A" w14:textId="77777777" w:rsidR="00C31905" w:rsidRPr="00C31905" w:rsidRDefault="00C31905" w:rsidP="00A953C4">
      <w:pPr>
        <w:numPr>
          <w:ilvl w:val="0"/>
          <w:numId w:val="86"/>
        </w:numPr>
        <w:spacing w:before="0" w:after="0"/>
        <w:contextualSpacing/>
        <w:jc w:val="left"/>
        <w:rPr>
          <w:rFonts w:ascii="Times New Roman" w:hAnsi="Times New Roman"/>
          <w:sz w:val="24"/>
          <w:lang w:eastAsia="sk-SK"/>
        </w:rPr>
      </w:pPr>
      <w:r w:rsidRPr="00C31905">
        <w:rPr>
          <w:rFonts w:ascii="Times New Roman" w:hAnsi="Times New Roman"/>
          <w:sz w:val="24"/>
          <w:lang w:eastAsia="sk-SK"/>
        </w:rPr>
        <w:t>Zabezpečenie činnosti asistenčného pracoviska (Helpdesku), na operatívne riešenie požiadaviek, dotazov a potrieb hlavného partnera (</w:t>
      </w:r>
      <w:proofErr w:type="spellStart"/>
      <w:r w:rsidRPr="00C31905">
        <w:rPr>
          <w:rFonts w:ascii="Times New Roman" w:hAnsi="Times New Roman"/>
          <w:sz w:val="24"/>
          <w:lang w:eastAsia="sk-SK"/>
        </w:rPr>
        <w:t>lead</w:t>
      </w:r>
      <w:proofErr w:type="spellEnd"/>
      <w:r w:rsidRPr="00C31905">
        <w:rPr>
          <w:rFonts w:ascii="Times New Roman" w:hAnsi="Times New Roman"/>
          <w:sz w:val="24"/>
          <w:lang w:eastAsia="sk-SK"/>
        </w:rPr>
        <w:t xml:space="preserve"> partnera), projektových partnerov a kľúčových </w:t>
      </w:r>
      <w:proofErr w:type="spellStart"/>
      <w:r w:rsidRPr="00C31905">
        <w:rPr>
          <w:rFonts w:ascii="Times New Roman" w:hAnsi="Times New Roman"/>
          <w:sz w:val="24"/>
          <w:lang w:eastAsia="sk-SK"/>
        </w:rPr>
        <w:t>stakeholderov</w:t>
      </w:r>
      <w:proofErr w:type="spellEnd"/>
      <w:r w:rsidRPr="00C31905">
        <w:rPr>
          <w:rFonts w:ascii="Times New Roman" w:hAnsi="Times New Roman"/>
          <w:sz w:val="24"/>
          <w:lang w:eastAsia="sk-SK"/>
        </w:rPr>
        <w:t>.</w:t>
      </w:r>
    </w:p>
    <w:p w14:paraId="4D8368DE" w14:textId="77777777" w:rsidR="00C31905" w:rsidRPr="00C31905" w:rsidRDefault="00C31905" w:rsidP="00A953C4">
      <w:pPr>
        <w:numPr>
          <w:ilvl w:val="0"/>
          <w:numId w:val="86"/>
        </w:numPr>
        <w:spacing w:before="0" w:after="0"/>
        <w:contextualSpacing/>
        <w:jc w:val="left"/>
        <w:rPr>
          <w:rFonts w:ascii="Times New Roman" w:hAnsi="Times New Roman"/>
          <w:sz w:val="24"/>
          <w:lang w:eastAsia="sk-SK"/>
        </w:rPr>
      </w:pPr>
      <w:r w:rsidRPr="00C31905">
        <w:rPr>
          <w:rFonts w:ascii="Times New Roman" w:hAnsi="Times New Roman"/>
          <w:sz w:val="24"/>
          <w:lang w:eastAsia="sk-SK"/>
        </w:rPr>
        <w:t>Poskytnutie odborného poradenstva v oblasti vecného (obsahového) plnenia projektu, ako aj v oblasti pridruženej administratívnej agendy.</w:t>
      </w:r>
    </w:p>
    <w:p w14:paraId="455AF300" w14:textId="77777777" w:rsidR="00C31905" w:rsidRPr="00C31905" w:rsidRDefault="00C31905" w:rsidP="00A953C4">
      <w:pPr>
        <w:numPr>
          <w:ilvl w:val="0"/>
          <w:numId w:val="86"/>
        </w:numPr>
        <w:spacing w:before="0" w:after="0"/>
        <w:contextualSpacing/>
        <w:jc w:val="left"/>
        <w:rPr>
          <w:rFonts w:ascii="Times New Roman" w:hAnsi="Times New Roman"/>
          <w:sz w:val="24"/>
          <w:lang w:eastAsia="sk-SK"/>
        </w:rPr>
      </w:pPr>
      <w:r w:rsidRPr="00C31905">
        <w:rPr>
          <w:rFonts w:ascii="Times New Roman" w:hAnsi="Times New Roman"/>
          <w:sz w:val="24"/>
          <w:lang w:eastAsia="sk-SK"/>
        </w:rPr>
        <w:t xml:space="preserve">Zriadenie, správa a údržba spoločného online pracovného priestoru na uľahčenie spolupráce  a zdieľania informácií v rámci celého konzorcia. </w:t>
      </w:r>
    </w:p>
    <w:p w14:paraId="4D29257C" w14:textId="77777777" w:rsidR="00C31905" w:rsidRPr="00C31905" w:rsidRDefault="00C31905" w:rsidP="00A953C4">
      <w:pPr>
        <w:numPr>
          <w:ilvl w:val="0"/>
          <w:numId w:val="86"/>
        </w:numPr>
        <w:spacing w:before="0" w:after="0"/>
        <w:contextualSpacing/>
        <w:jc w:val="left"/>
        <w:rPr>
          <w:rFonts w:ascii="Times New Roman" w:hAnsi="Times New Roman"/>
          <w:sz w:val="24"/>
          <w:lang w:eastAsia="sk-SK"/>
        </w:rPr>
      </w:pPr>
      <w:r w:rsidRPr="00C31905">
        <w:rPr>
          <w:rFonts w:ascii="Times New Roman" w:hAnsi="Times New Roman"/>
          <w:sz w:val="24"/>
          <w:lang w:eastAsia="sk-SK"/>
        </w:rPr>
        <w:t xml:space="preserve">Sprístupnenie a pravidelná aktualizácia projektovej dokumentácie v zdieľanom priestore, najmä: </w:t>
      </w:r>
    </w:p>
    <w:p w14:paraId="3E8FE1C2" w14:textId="77777777" w:rsidR="00C31905" w:rsidRPr="00C31905" w:rsidRDefault="00C31905" w:rsidP="00A953C4">
      <w:pPr>
        <w:numPr>
          <w:ilvl w:val="1"/>
          <w:numId w:val="86"/>
        </w:numPr>
        <w:spacing w:before="0" w:after="0"/>
        <w:contextualSpacing/>
        <w:jc w:val="left"/>
        <w:rPr>
          <w:rFonts w:ascii="Times New Roman" w:hAnsi="Times New Roman"/>
          <w:sz w:val="24"/>
          <w:lang w:eastAsia="sk-SK"/>
        </w:rPr>
      </w:pPr>
      <w:r w:rsidRPr="00C31905">
        <w:rPr>
          <w:rFonts w:ascii="Times New Roman" w:hAnsi="Times New Roman"/>
          <w:sz w:val="24"/>
          <w:lang w:eastAsia="sk-SK"/>
        </w:rPr>
        <w:t xml:space="preserve">oficiálnych manuálov a usmernení programu </w:t>
      </w:r>
      <w:proofErr w:type="spellStart"/>
      <w:r w:rsidRPr="00C31905">
        <w:rPr>
          <w:rFonts w:ascii="Times New Roman" w:hAnsi="Times New Roman"/>
          <w:sz w:val="24"/>
          <w:lang w:eastAsia="sk-SK"/>
        </w:rPr>
        <w:t>Interreg</w:t>
      </w:r>
      <w:proofErr w:type="spellEnd"/>
      <w:r w:rsidRPr="00C31905">
        <w:rPr>
          <w:rFonts w:ascii="Times New Roman" w:hAnsi="Times New Roman"/>
          <w:sz w:val="24"/>
          <w:lang w:eastAsia="sk-SK"/>
        </w:rPr>
        <w:t xml:space="preserve"> </w:t>
      </w:r>
      <w:proofErr w:type="spellStart"/>
      <w:r w:rsidRPr="00C31905">
        <w:rPr>
          <w:rFonts w:ascii="Times New Roman" w:hAnsi="Times New Roman"/>
          <w:sz w:val="24"/>
          <w:lang w:eastAsia="sk-SK"/>
        </w:rPr>
        <w:t>Europe</w:t>
      </w:r>
      <w:proofErr w:type="spellEnd"/>
      <w:r w:rsidRPr="00C31905">
        <w:rPr>
          <w:rFonts w:ascii="Times New Roman" w:hAnsi="Times New Roman"/>
          <w:sz w:val="24"/>
          <w:lang w:eastAsia="sk-SK"/>
        </w:rPr>
        <w:t xml:space="preserve"> </w:t>
      </w:r>
    </w:p>
    <w:p w14:paraId="30D4B5E8" w14:textId="77777777" w:rsidR="00C31905" w:rsidRPr="00C31905" w:rsidRDefault="00C31905" w:rsidP="00A953C4">
      <w:pPr>
        <w:numPr>
          <w:ilvl w:val="1"/>
          <w:numId w:val="86"/>
        </w:numPr>
        <w:spacing w:before="0" w:after="0"/>
        <w:contextualSpacing/>
        <w:jc w:val="left"/>
        <w:rPr>
          <w:rFonts w:ascii="Times New Roman" w:hAnsi="Times New Roman"/>
          <w:sz w:val="24"/>
          <w:lang w:eastAsia="sk-SK"/>
        </w:rPr>
      </w:pPr>
      <w:r w:rsidRPr="00C31905">
        <w:rPr>
          <w:rFonts w:ascii="Times New Roman" w:hAnsi="Times New Roman"/>
          <w:sz w:val="24"/>
          <w:lang w:eastAsia="sk-SK"/>
        </w:rPr>
        <w:t> pracovných a výstupných materiálov z jednotlivých stretnutí partnerov</w:t>
      </w:r>
    </w:p>
    <w:p w14:paraId="6B53445E" w14:textId="77777777" w:rsidR="00C31905" w:rsidRPr="00C31905" w:rsidRDefault="00C31905" w:rsidP="00A953C4">
      <w:pPr>
        <w:numPr>
          <w:ilvl w:val="1"/>
          <w:numId w:val="86"/>
        </w:numPr>
        <w:spacing w:before="0" w:after="0"/>
        <w:contextualSpacing/>
        <w:jc w:val="left"/>
        <w:rPr>
          <w:rFonts w:ascii="Times New Roman" w:hAnsi="Times New Roman"/>
          <w:sz w:val="24"/>
          <w:lang w:eastAsia="sk-SK"/>
        </w:rPr>
      </w:pPr>
      <w:r w:rsidRPr="00C31905">
        <w:rPr>
          <w:rFonts w:ascii="Times New Roman" w:hAnsi="Times New Roman"/>
          <w:sz w:val="24"/>
          <w:lang w:eastAsia="sk-SK"/>
        </w:rPr>
        <w:t xml:space="preserve"> aktuálneho implementačného plánu projektu </w:t>
      </w:r>
    </w:p>
    <w:p w14:paraId="7472C81A" w14:textId="77777777" w:rsidR="00C31905" w:rsidRPr="00C31905" w:rsidRDefault="00C31905" w:rsidP="00A953C4">
      <w:pPr>
        <w:numPr>
          <w:ilvl w:val="1"/>
          <w:numId w:val="86"/>
        </w:numPr>
        <w:spacing w:before="0" w:after="0"/>
        <w:contextualSpacing/>
        <w:jc w:val="left"/>
        <w:rPr>
          <w:rFonts w:ascii="Times New Roman" w:hAnsi="Times New Roman"/>
          <w:sz w:val="24"/>
          <w:lang w:eastAsia="sk-SK"/>
        </w:rPr>
      </w:pPr>
      <w:r w:rsidRPr="00C31905">
        <w:rPr>
          <w:rFonts w:ascii="Times New Roman" w:hAnsi="Times New Roman"/>
          <w:sz w:val="24"/>
          <w:lang w:eastAsia="sk-SK"/>
        </w:rPr>
        <w:t>zoznamu kontaktov na partnerov</w:t>
      </w:r>
    </w:p>
    <w:p w14:paraId="72737452" w14:textId="77777777" w:rsidR="00C31905" w:rsidRPr="00C31905" w:rsidRDefault="00C31905" w:rsidP="00A953C4">
      <w:pPr>
        <w:numPr>
          <w:ilvl w:val="1"/>
          <w:numId w:val="86"/>
        </w:numPr>
        <w:spacing w:before="0" w:after="0"/>
        <w:contextualSpacing/>
        <w:jc w:val="left"/>
        <w:rPr>
          <w:rFonts w:ascii="Times New Roman" w:hAnsi="Times New Roman"/>
          <w:sz w:val="24"/>
          <w:lang w:eastAsia="sk-SK"/>
        </w:rPr>
      </w:pPr>
      <w:r w:rsidRPr="00C31905">
        <w:rPr>
          <w:rFonts w:ascii="Times New Roman" w:hAnsi="Times New Roman"/>
          <w:sz w:val="24"/>
          <w:lang w:eastAsia="sk-SK"/>
        </w:rPr>
        <w:t xml:space="preserve"> databázy kontaktov na projektových partnerov a relevantných </w:t>
      </w:r>
      <w:proofErr w:type="spellStart"/>
      <w:r w:rsidRPr="00C31905">
        <w:rPr>
          <w:rFonts w:ascii="Times New Roman" w:hAnsi="Times New Roman"/>
          <w:sz w:val="24"/>
          <w:lang w:eastAsia="sk-SK"/>
        </w:rPr>
        <w:t>stakehodlerov</w:t>
      </w:r>
      <w:proofErr w:type="spellEnd"/>
    </w:p>
    <w:p w14:paraId="524256C3" w14:textId="77777777" w:rsidR="00C31905" w:rsidRPr="00C31905" w:rsidRDefault="00C31905" w:rsidP="00A953C4">
      <w:pPr>
        <w:numPr>
          <w:ilvl w:val="1"/>
          <w:numId w:val="86"/>
        </w:numPr>
        <w:spacing w:before="0" w:after="0"/>
        <w:contextualSpacing/>
        <w:jc w:val="left"/>
        <w:rPr>
          <w:rFonts w:ascii="Times New Roman" w:hAnsi="Times New Roman"/>
          <w:sz w:val="24"/>
          <w:lang w:eastAsia="sk-SK"/>
        </w:rPr>
      </w:pPr>
      <w:r w:rsidRPr="00C31905">
        <w:rPr>
          <w:rFonts w:ascii="Times New Roman" w:hAnsi="Times New Roman"/>
          <w:sz w:val="24"/>
          <w:lang w:eastAsia="sk-SK"/>
        </w:rPr>
        <w:t> prezentácií, analytických štúdií a iných podporných dokumentov vypracovaných počas celého životného cyklu projektu</w:t>
      </w:r>
    </w:p>
    <w:p w14:paraId="5607631C" w14:textId="77777777" w:rsidR="00C31905" w:rsidRPr="00C31905" w:rsidRDefault="00C31905" w:rsidP="00C31905">
      <w:pPr>
        <w:spacing w:before="0" w:after="0"/>
        <w:rPr>
          <w:rFonts w:ascii="Times New Roman" w:hAnsi="Times New Roman"/>
          <w:sz w:val="24"/>
          <w:lang w:eastAsia="sk-SK"/>
        </w:rPr>
      </w:pPr>
    </w:p>
    <w:p w14:paraId="74721511"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b/>
          <w:bCs/>
          <w:sz w:val="24"/>
          <w:lang w:eastAsia="sk-SK"/>
        </w:rPr>
        <w:t xml:space="preserve">5. Monitorovanie a hodnotenie </w:t>
      </w:r>
    </w:p>
    <w:p w14:paraId="579F1C98" w14:textId="77777777" w:rsidR="00C31905" w:rsidRPr="00C31905" w:rsidRDefault="00C31905" w:rsidP="00A953C4">
      <w:pPr>
        <w:numPr>
          <w:ilvl w:val="0"/>
          <w:numId w:val="87"/>
        </w:numPr>
        <w:spacing w:before="0" w:after="0"/>
        <w:contextualSpacing/>
        <w:jc w:val="left"/>
        <w:rPr>
          <w:rFonts w:ascii="Times New Roman" w:hAnsi="Times New Roman"/>
          <w:sz w:val="24"/>
          <w:lang w:eastAsia="sk-SK"/>
        </w:rPr>
      </w:pPr>
      <w:r w:rsidRPr="00C31905">
        <w:rPr>
          <w:rFonts w:ascii="Times New Roman" w:hAnsi="Times New Roman"/>
          <w:sz w:val="24"/>
          <w:lang w:eastAsia="sk-SK"/>
        </w:rPr>
        <w:t>Návrh a vypracovanie monitorovacích nástrojov a kľúčových ukazovateľov na sledovanie realizácie projektu, ktoré budú slúžiť ako hlavný podklad pre strednodobé hodnotenie (</w:t>
      </w:r>
      <w:proofErr w:type="spellStart"/>
      <w:r w:rsidRPr="00C31905">
        <w:rPr>
          <w:rFonts w:ascii="Times New Roman" w:hAnsi="Times New Roman"/>
          <w:sz w:val="24"/>
          <w:lang w:eastAsia="sk-SK"/>
        </w:rPr>
        <w:t>mid</w:t>
      </w:r>
      <w:proofErr w:type="spellEnd"/>
      <w:r w:rsidRPr="00C31905">
        <w:rPr>
          <w:rFonts w:ascii="Times New Roman" w:hAnsi="Times New Roman"/>
          <w:sz w:val="24"/>
          <w:lang w:eastAsia="sk-SK"/>
        </w:rPr>
        <w:t xml:space="preserve">-term </w:t>
      </w:r>
      <w:proofErr w:type="spellStart"/>
      <w:r w:rsidRPr="00C31905">
        <w:rPr>
          <w:rFonts w:ascii="Times New Roman" w:hAnsi="Times New Roman"/>
          <w:sz w:val="24"/>
          <w:lang w:eastAsia="sk-SK"/>
        </w:rPr>
        <w:t>review</w:t>
      </w:r>
      <w:proofErr w:type="spellEnd"/>
      <w:r w:rsidRPr="00C31905">
        <w:rPr>
          <w:rFonts w:ascii="Times New Roman" w:hAnsi="Times New Roman"/>
          <w:sz w:val="24"/>
          <w:lang w:eastAsia="sk-SK"/>
        </w:rPr>
        <w:t>)</w:t>
      </w:r>
    </w:p>
    <w:p w14:paraId="0E18D0F5" w14:textId="77777777" w:rsidR="00C31905" w:rsidRPr="00C31905" w:rsidRDefault="00C31905" w:rsidP="00A953C4">
      <w:pPr>
        <w:numPr>
          <w:ilvl w:val="0"/>
          <w:numId w:val="87"/>
        </w:numPr>
        <w:spacing w:before="0" w:after="0"/>
        <w:contextualSpacing/>
        <w:jc w:val="left"/>
        <w:rPr>
          <w:rFonts w:ascii="Times New Roman" w:hAnsi="Times New Roman"/>
          <w:sz w:val="24"/>
          <w:lang w:eastAsia="sk-SK"/>
        </w:rPr>
      </w:pPr>
      <w:r w:rsidRPr="00C31905">
        <w:rPr>
          <w:rFonts w:ascii="Times New Roman" w:hAnsi="Times New Roman"/>
          <w:sz w:val="24"/>
          <w:lang w:eastAsia="sk-SK"/>
        </w:rPr>
        <w:t>Pravidelný zber, analýza a interpretácia monitorovacích údajov za každý príslušný semester projektu</w:t>
      </w:r>
    </w:p>
    <w:p w14:paraId="69150365" w14:textId="77777777" w:rsidR="00C31905" w:rsidRPr="00C31905" w:rsidRDefault="00C31905" w:rsidP="00A953C4">
      <w:pPr>
        <w:numPr>
          <w:ilvl w:val="0"/>
          <w:numId w:val="87"/>
        </w:numPr>
        <w:spacing w:before="0" w:after="0"/>
        <w:contextualSpacing/>
        <w:jc w:val="left"/>
        <w:rPr>
          <w:rFonts w:ascii="Times New Roman" w:hAnsi="Times New Roman"/>
          <w:sz w:val="24"/>
          <w:lang w:eastAsia="sk-SK"/>
        </w:rPr>
      </w:pPr>
      <w:r w:rsidRPr="00C31905">
        <w:rPr>
          <w:rFonts w:ascii="Times New Roman" w:hAnsi="Times New Roman"/>
          <w:sz w:val="24"/>
          <w:lang w:eastAsia="sk-SK"/>
        </w:rPr>
        <w:t xml:space="preserve">Vypracovanie priebežných a záverečných hodnotiacich správ, vrátane nastavenia hodnotiacej metodiky a posúdenia reálnych výsledkov a dopadov projektu v druhom, piatom, siedmom a ôsmom semestri. </w:t>
      </w:r>
    </w:p>
    <w:p w14:paraId="663022F7" w14:textId="77777777" w:rsidR="00C31905" w:rsidRPr="00C31905" w:rsidRDefault="00C31905" w:rsidP="00C31905">
      <w:pPr>
        <w:spacing w:before="0" w:after="0"/>
        <w:rPr>
          <w:rFonts w:ascii="Times New Roman" w:hAnsi="Times New Roman"/>
          <w:sz w:val="24"/>
          <w:lang w:eastAsia="sk-SK"/>
        </w:rPr>
      </w:pPr>
    </w:p>
    <w:p w14:paraId="5FBA3F6F"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b/>
          <w:bCs/>
          <w:sz w:val="24"/>
          <w:lang w:eastAsia="sk-SK"/>
        </w:rPr>
        <w:t xml:space="preserve">6. Konzultácie a implementácia komunikačnej stratégie projektu </w:t>
      </w:r>
    </w:p>
    <w:p w14:paraId="07208023" w14:textId="77777777" w:rsidR="00C31905" w:rsidRPr="00C31905" w:rsidRDefault="00C31905" w:rsidP="00A953C4">
      <w:pPr>
        <w:numPr>
          <w:ilvl w:val="0"/>
          <w:numId w:val="88"/>
        </w:numPr>
        <w:spacing w:before="0" w:after="0"/>
        <w:contextualSpacing/>
        <w:jc w:val="left"/>
        <w:rPr>
          <w:rFonts w:ascii="Times New Roman" w:hAnsi="Times New Roman"/>
          <w:sz w:val="24"/>
          <w:lang w:eastAsia="sk-SK"/>
        </w:rPr>
      </w:pPr>
      <w:r w:rsidRPr="00C31905">
        <w:rPr>
          <w:rFonts w:ascii="Times New Roman" w:hAnsi="Times New Roman"/>
          <w:sz w:val="24"/>
          <w:lang w:eastAsia="sk-SK"/>
        </w:rPr>
        <w:t>Pravidelná tvorba a aktualizácia obsahu pre projektovú webovú stránku a sociálne médiá v nadväznosti na realizované podujatia a projektové aktivity. Súčasťou je komplexná príprava obsahu a distribúcia informačného bulletinu (</w:t>
      </w:r>
      <w:proofErr w:type="spellStart"/>
      <w:r w:rsidRPr="00C31905">
        <w:rPr>
          <w:rFonts w:ascii="Times New Roman" w:hAnsi="Times New Roman"/>
          <w:sz w:val="24"/>
          <w:lang w:eastAsia="sk-SK"/>
        </w:rPr>
        <w:t>newslettera</w:t>
      </w:r>
      <w:proofErr w:type="spellEnd"/>
      <w:r w:rsidRPr="00C31905">
        <w:rPr>
          <w:rFonts w:ascii="Times New Roman" w:hAnsi="Times New Roman"/>
          <w:sz w:val="24"/>
          <w:lang w:eastAsia="sk-SK"/>
        </w:rPr>
        <w:t xml:space="preserve">) </w:t>
      </w:r>
    </w:p>
    <w:p w14:paraId="04E06708" w14:textId="77777777" w:rsidR="00C31905" w:rsidRPr="00C31905" w:rsidRDefault="00C31905" w:rsidP="00A953C4">
      <w:pPr>
        <w:numPr>
          <w:ilvl w:val="0"/>
          <w:numId w:val="88"/>
        </w:numPr>
        <w:spacing w:before="0" w:after="0"/>
        <w:contextualSpacing/>
        <w:jc w:val="left"/>
        <w:rPr>
          <w:rFonts w:ascii="Times New Roman" w:hAnsi="Times New Roman"/>
          <w:sz w:val="24"/>
          <w:lang w:eastAsia="sk-SK"/>
        </w:rPr>
      </w:pPr>
      <w:r w:rsidRPr="00C31905">
        <w:rPr>
          <w:rFonts w:ascii="Times New Roman" w:hAnsi="Times New Roman"/>
          <w:sz w:val="24"/>
          <w:lang w:eastAsia="sk-SK"/>
        </w:rPr>
        <w:t xml:space="preserve">Príprava a grafický návrh </w:t>
      </w:r>
      <w:proofErr w:type="spellStart"/>
      <w:r w:rsidRPr="00C31905">
        <w:rPr>
          <w:rFonts w:ascii="Times New Roman" w:hAnsi="Times New Roman"/>
          <w:sz w:val="24"/>
          <w:lang w:eastAsia="sk-SK"/>
        </w:rPr>
        <w:t>diseminačných</w:t>
      </w:r>
      <w:proofErr w:type="spellEnd"/>
      <w:r w:rsidRPr="00C31905">
        <w:rPr>
          <w:rFonts w:ascii="Times New Roman" w:hAnsi="Times New Roman"/>
          <w:sz w:val="24"/>
          <w:lang w:eastAsia="sk-SK"/>
        </w:rPr>
        <w:t xml:space="preserve"> materiálov (najmä letákov, </w:t>
      </w:r>
      <w:proofErr w:type="spellStart"/>
      <w:r w:rsidRPr="00C31905">
        <w:rPr>
          <w:rFonts w:ascii="Times New Roman" w:hAnsi="Times New Roman"/>
          <w:sz w:val="24"/>
          <w:lang w:eastAsia="sk-SK"/>
        </w:rPr>
        <w:t>infografík</w:t>
      </w:r>
      <w:proofErr w:type="spellEnd"/>
      <w:r w:rsidRPr="00C31905">
        <w:rPr>
          <w:rFonts w:ascii="Times New Roman" w:hAnsi="Times New Roman"/>
          <w:sz w:val="24"/>
          <w:lang w:eastAsia="sk-SK"/>
        </w:rPr>
        <w:t xml:space="preserve"> a stručných politických odporúčaní/</w:t>
      </w:r>
      <w:proofErr w:type="spellStart"/>
      <w:r w:rsidRPr="00C31905">
        <w:rPr>
          <w:rFonts w:ascii="Times New Roman" w:hAnsi="Times New Roman"/>
          <w:sz w:val="24"/>
          <w:lang w:eastAsia="sk-SK"/>
        </w:rPr>
        <w:t>policy</w:t>
      </w:r>
      <w:proofErr w:type="spellEnd"/>
      <w:r w:rsidRPr="00C31905">
        <w:rPr>
          <w:rFonts w:ascii="Times New Roman" w:hAnsi="Times New Roman"/>
          <w:sz w:val="24"/>
          <w:lang w:eastAsia="sk-SK"/>
        </w:rPr>
        <w:t xml:space="preserve"> </w:t>
      </w:r>
      <w:proofErr w:type="spellStart"/>
      <w:r w:rsidRPr="00C31905">
        <w:rPr>
          <w:rFonts w:ascii="Times New Roman" w:hAnsi="Times New Roman"/>
          <w:sz w:val="24"/>
          <w:lang w:eastAsia="sk-SK"/>
        </w:rPr>
        <w:t>briefs</w:t>
      </w:r>
      <w:proofErr w:type="spellEnd"/>
      <w:r w:rsidRPr="00C31905">
        <w:rPr>
          <w:rFonts w:ascii="Times New Roman" w:hAnsi="Times New Roman"/>
          <w:sz w:val="24"/>
          <w:lang w:eastAsia="sk-SK"/>
        </w:rPr>
        <w:t xml:space="preserve">), Konzultačná spoločnosť zodpovedá za vypracovanie obsahu, pričom finálne schválenie realizuje ústav ako hlavný riešiteľ projektu. Tlač materiálov zabezpečuje ústav z vlastných vyčlenených rozpočtových </w:t>
      </w:r>
      <w:proofErr w:type="spellStart"/>
      <w:r w:rsidRPr="00C31905">
        <w:rPr>
          <w:rFonts w:ascii="Times New Roman" w:hAnsi="Times New Roman"/>
          <w:sz w:val="24"/>
          <w:lang w:eastAsia="sk-SK"/>
        </w:rPr>
        <w:t>zdojov</w:t>
      </w:r>
      <w:proofErr w:type="spellEnd"/>
      <w:r w:rsidRPr="00C31905">
        <w:rPr>
          <w:rFonts w:ascii="Times New Roman" w:hAnsi="Times New Roman"/>
          <w:sz w:val="24"/>
          <w:lang w:eastAsia="sk-SK"/>
        </w:rPr>
        <w:t>.</w:t>
      </w:r>
    </w:p>
    <w:p w14:paraId="2FDD46BE" w14:textId="77777777" w:rsidR="00C31905" w:rsidRPr="00C31905" w:rsidRDefault="00C31905" w:rsidP="00A953C4">
      <w:pPr>
        <w:numPr>
          <w:ilvl w:val="0"/>
          <w:numId w:val="88"/>
        </w:numPr>
        <w:spacing w:before="0" w:after="0"/>
        <w:contextualSpacing/>
        <w:jc w:val="left"/>
        <w:rPr>
          <w:rFonts w:ascii="Times New Roman" w:hAnsi="Times New Roman"/>
          <w:sz w:val="24"/>
          <w:lang w:eastAsia="sk-SK"/>
        </w:rPr>
      </w:pPr>
      <w:r w:rsidRPr="00C31905">
        <w:rPr>
          <w:rFonts w:ascii="Times New Roman" w:hAnsi="Times New Roman"/>
          <w:sz w:val="24"/>
          <w:lang w:eastAsia="sk-SK"/>
        </w:rPr>
        <w:lastRenderedPageBreak/>
        <w:t>Organizačné a technické zabezpečenie propagačných aktivít a podujatí zameraných na zviditeľnenie projektu v súlade s harmonogramom semestrálnych aktivít. Počet sa môže meniť v závislosti od potrieb projektu</w:t>
      </w:r>
    </w:p>
    <w:p w14:paraId="56EFC0A3" w14:textId="77777777" w:rsidR="00C31905" w:rsidRPr="00C31905" w:rsidRDefault="00C31905" w:rsidP="00A953C4">
      <w:pPr>
        <w:numPr>
          <w:ilvl w:val="0"/>
          <w:numId w:val="88"/>
        </w:numPr>
        <w:spacing w:before="0" w:after="0"/>
        <w:contextualSpacing/>
        <w:jc w:val="left"/>
        <w:rPr>
          <w:rFonts w:ascii="Times New Roman" w:hAnsi="Times New Roman"/>
          <w:sz w:val="24"/>
          <w:lang w:eastAsia="sk-SK"/>
        </w:rPr>
      </w:pPr>
      <w:r w:rsidRPr="00C31905">
        <w:rPr>
          <w:rFonts w:ascii="Times New Roman" w:hAnsi="Times New Roman"/>
          <w:sz w:val="24"/>
          <w:lang w:eastAsia="sk-SK"/>
        </w:rPr>
        <w:t xml:space="preserve">Zabezpečenie zviditeľnenia a dodržiavania usmernení pre budovanie značky </w:t>
      </w:r>
      <w:proofErr w:type="spellStart"/>
      <w:r w:rsidRPr="00C31905">
        <w:rPr>
          <w:rFonts w:ascii="Times New Roman" w:hAnsi="Times New Roman"/>
          <w:sz w:val="24"/>
          <w:lang w:eastAsia="sk-SK"/>
        </w:rPr>
        <w:t>Interreg</w:t>
      </w:r>
      <w:proofErr w:type="spellEnd"/>
      <w:r w:rsidRPr="00C31905">
        <w:rPr>
          <w:rFonts w:ascii="Times New Roman" w:hAnsi="Times New Roman"/>
          <w:sz w:val="24"/>
          <w:lang w:eastAsia="sk-SK"/>
        </w:rPr>
        <w:t xml:space="preserve"> </w:t>
      </w:r>
      <w:proofErr w:type="spellStart"/>
      <w:r w:rsidRPr="00C31905">
        <w:rPr>
          <w:rFonts w:ascii="Times New Roman" w:hAnsi="Times New Roman"/>
          <w:sz w:val="24"/>
          <w:lang w:eastAsia="sk-SK"/>
        </w:rPr>
        <w:t>Europe</w:t>
      </w:r>
      <w:proofErr w:type="spellEnd"/>
      <w:r w:rsidRPr="00C31905">
        <w:rPr>
          <w:rFonts w:ascii="Times New Roman" w:hAnsi="Times New Roman"/>
          <w:sz w:val="24"/>
          <w:lang w:eastAsia="sk-SK"/>
        </w:rPr>
        <w:t xml:space="preserve">. </w:t>
      </w:r>
    </w:p>
    <w:p w14:paraId="46BE1058" w14:textId="77777777" w:rsidR="00C31905" w:rsidRPr="00C31905" w:rsidRDefault="00C31905" w:rsidP="00A953C4">
      <w:pPr>
        <w:numPr>
          <w:ilvl w:val="0"/>
          <w:numId w:val="88"/>
        </w:numPr>
        <w:spacing w:before="0" w:after="0"/>
        <w:jc w:val="left"/>
        <w:rPr>
          <w:rFonts w:ascii="Times New Roman" w:hAnsi="Times New Roman"/>
          <w:sz w:val="24"/>
          <w:lang w:eastAsia="sk-SK"/>
        </w:rPr>
      </w:pPr>
      <w:r w:rsidRPr="00C31905">
        <w:rPr>
          <w:rFonts w:ascii="Times New Roman" w:hAnsi="Times New Roman"/>
          <w:sz w:val="24"/>
          <w:lang w:eastAsia="sk-SK"/>
        </w:rPr>
        <w:t xml:space="preserve">Riadenie a monitoring implementácie komunikačnej stratégie prostredníctvom: </w:t>
      </w:r>
    </w:p>
    <w:p w14:paraId="0485E5BA" w14:textId="77777777" w:rsidR="00C31905" w:rsidRPr="00C31905" w:rsidRDefault="00C31905" w:rsidP="00A953C4">
      <w:pPr>
        <w:numPr>
          <w:ilvl w:val="0"/>
          <w:numId w:val="90"/>
        </w:numPr>
        <w:spacing w:before="0" w:after="0"/>
        <w:contextualSpacing/>
        <w:jc w:val="left"/>
        <w:rPr>
          <w:rFonts w:ascii="Times New Roman" w:hAnsi="Times New Roman"/>
          <w:sz w:val="24"/>
          <w:lang w:eastAsia="sk-SK"/>
        </w:rPr>
      </w:pPr>
      <w:r w:rsidRPr="00C31905">
        <w:rPr>
          <w:rFonts w:ascii="Times New Roman" w:hAnsi="Times New Roman"/>
          <w:sz w:val="24"/>
          <w:lang w:eastAsia="sk-SK"/>
        </w:rPr>
        <w:t xml:space="preserve">Kvantitatívnych ukazovateľov: sledovanie návštevnosti webového portálu, interakcií na sociálnych sieťach a celkového mediálneho pokrytia </w:t>
      </w:r>
    </w:p>
    <w:p w14:paraId="1FCAB74F" w14:textId="77777777" w:rsidR="00C31905" w:rsidRPr="00C31905" w:rsidRDefault="00C31905" w:rsidP="00A953C4">
      <w:pPr>
        <w:numPr>
          <w:ilvl w:val="0"/>
          <w:numId w:val="90"/>
        </w:numPr>
        <w:spacing w:before="0" w:after="0"/>
        <w:contextualSpacing/>
        <w:jc w:val="left"/>
        <w:rPr>
          <w:rFonts w:ascii="Times New Roman" w:hAnsi="Times New Roman"/>
          <w:sz w:val="24"/>
          <w:lang w:eastAsia="sk-SK"/>
        </w:rPr>
      </w:pPr>
      <w:r w:rsidRPr="00C31905">
        <w:rPr>
          <w:rFonts w:ascii="Times New Roman" w:hAnsi="Times New Roman"/>
          <w:sz w:val="24"/>
          <w:lang w:eastAsia="sk-SK"/>
        </w:rPr>
        <w:t xml:space="preserve"> Kvalitatívnych ukazovateľov: zber a vyhodnocovanie spätnej väzby od </w:t>
      </w:r>
      <w:proofErr w:type="spellStart"/>
      <w:r w:rsidRPr="00C31905">
        <w:rPr>
          <w:rFonts w:ascii="Times New Roman" w:hAnsi="Times New Roman"/>
          <w:sz w:val="24"/>
          <w:lang w:eastAsia="sk-SK"/>
        </w:rPr>
        <w:t>stakeholderov</w:t>
      </w:r>
      <w:proofErr w:type="spellEnd"/>
      <w:r w:rsidRPr="00C31905">
        <w:rPr>
          <w:rFonts w:ascii="Times New Roman" w:hAnsi="Times New Roman"/>
          <w:sz w:val="24"/>
          <w:lang w:eastAsia="sk-SK"/>
        </w:rPr>
        <w:t xml:space="preserve"> formou prieskumov, rozhovorov a spätnej väzby zo stretnutí </w:t>
      </w:r>
    </w:p>
    <w:p w14:paraId="3EE72804" w14:textId="77777777" w:rsidR="00C31905" w:rsidRPr="00C31905" w:rsidRDefault="00C31905" w:rsidP="00A953C4">
      <w:pPr>
        <w:numPr>
          <w:ilvl w:val="0"/>
          <w:numId w:val="90"/>
        </w:numPr>
        <w:spacing w:before="0" w:after="0"/>
        <w:contextualSpacing/>
        <w:jc w:val="left"/>
        <w:rPr>
          <w:rFonts w:ascii="Times New Roman" w:hAnsi="Times New Roman"/>
          <w:sz w:val="24"/>
          <w:lang w:eastAsia="sk-SK"/>
        </w:rPr>
      </w:pPr>
      <w:r w:rsidRPr="00C31905">
        <w:rPr>
          <w:rFonts w:ascii="Times New Roman" w:hAnsi="Times New Roman"/>
          <w:sz w:val="24"/>
          <w:lang w:eastAsia="sk-SK"/>
        </w:rPr>
        <w:t xml:space="preserve"> Analytických výstupov: monitorovanie a vyhodnocovanie zmien v celkovej informovanosti cieľových skupín </w:t>
      </w:r>
    </w:p>
    <w:p w14:paraId="44F704E2" w14:textId="77777777" w:rsidR="00C31905" w:rsidRPr="00C31905" w:rsidRDefault="00C31905" w:rsidP="00A953C4">
      <w:pPr>
        <w:numPr>
          <w:ilvl w:val="0"/>
          <w:numId w:val="81"/>
        </w:numPr>
        <w:spacing w:before="0" w:after="0"/>
        <w:contextualSpacing/>
        <w:jc w:val="left"/>
        <w:rPr>
          <w:rFonts w:ascii="Times New Roman" w:hAnsi="Times New Roman"/>
          <w:sz w:val="24"/>
          <w:lang w:eastAsia="sk-SK"/>
        </w:rPr>
      </w:pPr>
    </w:p>
    <w:p w14:paraId="53832D5D" w14:textId="77777777" w:rsidR="00C31905" w:rsidRPr="00C31905" w:rsidRDefault="00C31905" w:rsidP="00C31905">
      <w:pPr>
        <w:spacing w:before="0" w:after="0"/>
        <w:ind w:left="708"/>
        <w:rPr>
          <w:rFonts w:ascii="Times New Roman" w:hAnsi="Times New Roman"/>
          <w:sz w:val="24"/>
          <w:lang w:eastAsia="sk-SK"/>
        </w:rPr>
      </w:pPr>
      <w:r w:rsidRPr="00C31905">
        <w:rPr>
          <w:rFonts w:ascii="Times New Roman" w:hAnsi="Times New Roman"/>
          <w:sz w:val="24"/>
          <w:lang w:eastAsia="sk-SK"/>
        </w:rPr>
        <w:t xml:space="preserve">Odborné poradenstvo pri dosahovaní cieľov komunikačnej stratégie – konzultačná spoločnosť poskytne špecializované konzultácie a odbornú podporu pre nasledovné komunikačné kanály a nástroje: </w:t>
      </w:r>
    </w:p>
    <w:p w14:paraId="6A702BC3" w14:textId="77777777" w:rsidR="00C31905" w:rsidRPr="00C31905" w:rsidRDefault="00C31905" w:rsidP="00A953C4">
      <w:pPr>
        <w:numPr>
          <w:ilvl w:val="0"/>
          <w:numId w:val="89"/>
        </w:numPr>
        <w:spacing w:before="0" w:after="0"/>
        <w:contextualSpacing/>
        <w:jc w:val="left"/>
        <w:rPr>
          <w:rFonts w:ascii="Times New Roman" w:hAnsi="Times New Roman"/>
          <w:sz w:val="24"/>
          <w:lang w:eastAsia="sk-SK"/>
        </w:rPr>
      </w:pPr>
      <w:r w:rsidRPr="00C31905">
        <w:rPr>
          <w:rFonts w:ascii="Times New Roman" w:hAnsi="Times New Roman"/>
          <w:sz w:val="24"/>
          <w:lang w:eastAsia="sk-SK"/>
        </w:rPr>
        <w:t>Webové sídlo projektu (správa a optimalizácia obsahu)</w:t>
      </w:r>
    </w:p>
    <w:p w14:paraId="6C4BD604" w14:textId="77777777" w:rsidR="00C31905" w:rsidRPr="00C31905" w:rsidRDefault="00C31905" w:rsidP="00A953C4">
      <w:pPr>
        <w:numPr>
          <w:ilvl w:val="0"/>
          <w:numId w:val="89"/>
        </w:numPr>
        <w:spacing w:before="0" w:after="0"/>
        <w:contextualSpacing/>
        <w:jc w:val="left"/>
        <w:rPr>
          <w:rFonts w:ascii="Times New Roman" w:hAnsi="Times New Roman"/>
          <w:sz w:val="24"/>
          <w:lang w:eastAsia="sk-SK"/>
        </w:rPr>
      </w:pPr>
      <w:r w:rsidRPr="00C31905">
        <w:rPr>
          <w:rFonts w:ascii="Times New Roman" w:hAnsi="Times New Roman"/>
          <w:sz w:val="24"/>
          <w:lang w:eastAsia="sk-SK"/>
        </w:rPr>
        <w:t xml:space="preserve">Tlačené a digitálne </w:t>
      </w:r>
      <w:proofErr w:type="spellStart"/>
      <w:r w:rsidRPr="00C31905">
        <w:rPr>
          <w:rFonts w:ascii="Times New Roman" w:hAnsi="Times New Roman"/>
          <w:sz w:val="24"/>
          <w:lang w:eastAsia="sk-SK"/>
        </w:rPr>
        <w:t>diseminačné</w:t>
      </w:r>
      <w:proofErr w:type="spellEnd"/>
      <w:r w:rsidRPr="00C31905">
        <w:rPr>
          <w:rFonts w:ascii="Times New Roman" w:hAnsi="Times New Roman"/>
          <w:sz w:val="24"/>
          <w:lang w:eastAsia="sk-SK"/>
        </w:rPr>
        <w:t xml:space="preserve"> materiály (napr. plagáty, letáky, brožúry) </w:t>
      </w:r>
    </w:p>
    <w:p w14:paraId="345E5329" w14:textId="77777777" w:rsidR="00C31905" w:rsidRPr="00C31905" w:rsidRDefault="00C31905" w:rsidP="00A953C4">
      <w:pPr>
        <w:numPr>
          <w:ilvl w:val="0"/>
          <w:numId w:val="89"/>
        </w:numPr>
        <w:spacing w:before="0" w:after="0"/>
        <w:contextualSpacing/>
        <w:jc w:val="left"/>
        <w:rPr>
          <w:rFonts w:ascii="Times New Roman" w:hAnsi="Times New Roman"/>
          <w:sz w:val="24"/>
          <w:lang w:eastAsia="sk-SK"/>
        </w:rPr>
      </w:pPr>
      <w:r w:rsidRPr="00C31905">
        <w:rPr>
          <w:rFonts w:ascii="Times New Roman" w:hAnsi="Times New Roman"/>
          <w:sz w:val="24"/>
          <w:lang w:eastAsia="sk-SK"/>
        </w:rPr>
        <w:t> Záverečné audiovizuálne dielo (odborná supervízia pri tvorbe projektového videa na konci cyklu)</w:t>
      </w:r>
    </w:p>
    <w:p w14:paraId="21A9218A" w14:textId="77777777" w:rsidR="00C31905" w:rsidRPr="00C31905" w:rsidRDefault="00C31905" w:rsidP="00A953C4">
      <w:pPr>
        <w:numPr>
          <w:ilvl w:val="0"/>
          <w:numId w:val="89"/>
        </w:numPr>
        <w:spacing w:before="0" w:after="0"/>
        <w:contextualSpacing/>
        <w:jc w:val="left"/>
        <w:rPr>
          <w:rFonts w:ascii="Times New Roman" w:hAnsi="Times New Roman"/>
          <w:sz w:val="24"/>
          <w:lang w:eastAsia="sk-SK"/>
        </w:rPr>
      </w:pPr>
      <w:r w:rsidRPr="00C31905">
        <w:rPr>
          <w:rFonts w:ascii="Times New Roman" w:hAnsi="Times New Roman"/>
          <w:sz w:val="24"/>
          <w:lang w:eastAsia="sk-SK"/>
        </w:rPr>
        <w:t xml:space="preserve"> Profily na sociálnych sieťach (strategické riadenie sietí, najmä LinkedIn a X/Twitter) </w:t>
      </w:r>
    </w:p>
    <w:p w14:paraId="70787635" w14:textId="77777777" w:rsidR="00C31905" w:rsidRPr="00C31905" w:rsidRDefault="00C31905" w:rsidP="00A953C4">
      <w:pPr>
        <w:numPr>
          <w:ilvl w:val="0"/>
          <w:numId w:val="89"/>
        </w:numPr>
        <w:spacing w:before="0" w:after="0"/>
        <w:contextualSpacing/>
        <w:jc w:val="left"/>
        <w:rPr>
          <w:rFonts w:ascii="Times New Roman" w:hAnsi="Times New Roman"/>
          <w:sz w:val="24"/>
          <w:lang w:eastAsia="sk-SK"/>
        </w:rPr>
      </w:pPr>
      <w:r w:rsidRPr="00C31905">
        <w:rPr>
          <w:rFonts w:ascii="Times New Roman" w:hAnsi="Times New Roman"/>
          <w:sz w:val="24"/>
          <w:lang w:eastAsia="sk-SK"/>
        </w:rPr>
        <w:t> Mediálne výstupy (príprava tlačových správ, odborných článkov a rozhovorov)</w:t>
      </w:r>
    </w:p>
    <w:p w14:paraId="585BCF9B" w14:textId="77777777" w:rsidR="00C31905" w:rsidRPr="00C31905" w:rsidRDefault="00C31905" w:rsidP="00A953C4">
      <w:pPr>
        <w:numPr>
          <w:ilvl w:val="0"/>
          <w:numId w:val="89"/>
        </w:numPr>
        <w:spacing w:before="0" w:after="0"/>
        <w:contextualSpacing/>
        <w:jc w:val="left"/>
        <w:rPr>
          <w:rFonts w:ascii="Times New Roman" w:hAnsi="Times New Roman"/>
          <w:sz w:val="24"/>
          <w:lang w:eastAsia="sk-SK"/>
        </w:rPr>
      </w:pPr>
      <w:r w:rsidRPr="00C31905">
        <w:rPr>
          <w:rFonts w:ascii="Times New Roman" w:hAnsi="Times New Roman"/>
          <w:sz w:val="24"/>
          <w:lang w:eastAsia="sk-SK"/>
        </w:rPr>
        <w:t xml:space="preserve"> Medzinárodné PR aktivity (odborná podpora pri účasti na medzinárodných podujatiach, konferenciách a seminároch) </w:t>
      </w:r>
    </w:p>
    <w:p w14:paraId="55384CFE" w14:textId="77777777" w:rsidR="00C31905" w:rsidRPr="00C31905" w:rsidRDefault="00C31905" w:rsidP="00A953C4">
      <w:pPr>
        <w:numPr>
          <w:ilvl w:val="0"/>
          <w:numId w:val="89"/>
        </w:numPr>
        <w:spacing w:before="0" w:after="0"/>
        <w:contextualSpacing/>
        <w:jc w:val="left"/>
        <w:rPr>
          <w:rFonts w:ascii="Times New Roman" w:hAnsi="Times New Roman"/>
          <w:sz w:val="24"/>
          <w:lang w:eastAsia="sk-SK"/>
        </w:rPr>
      </w:pPr>
      <w:r w:rsidRPr="00C31905">
        <w:rPr>
          <w:rFonts w:ascii="Times New Roman" w:hAnsi="Times New Roman"/>
          <w:sz w:val="24"/>
          <w:lang w:eastAsia="sk-SK"/>
        </w:rPr>
        <w:t> Interná komunikácia (tímový pracovný priestor)</w:t>
      </w:r>
    </w:p>
    <w:p w14:paraId="6BEE8463" w14:textId="77777777" w:rsidR="00C31905" w:rsidRPr="00C31905" w:rsidRDefault="00C31905" w:rsidP="00C31905">
      <w:pPr>
        <w:spacing w:before="0" w:after="0"/>
        <w:rPr>
          <w:rFonts w:ascii="Times New Roman" w:hAnsi="Times New Roman"/>
          <w:sz w:val="24"/>
          <w:lang w:eastAsia="sk-SK"/>
        </w:rPr>
      </w:pPr>
    </w:p>
    <w:p w14:paraId="3859BB2F" w14:textId="77777777" w:rsidR="00C31905" w:rsidRPr="00C31905" w:rsidRDefault="00C31905" w:rsidP="00C31905">
      <w:pPr>
        <w:spacing w:before="0" w:after="0"/>
        <w:rPr>
          <w:rFonts w:ascii="Times New Roman" w:hAnsi="Times New Roman"/>
          <w:sz w:val="24"/>
          <w:lang w:eastAsia="sk-SK"/>
        </w:rPr>
      </w:pPr>
      <w:r w:rsidRPr="00C31905">
        <w:rPr>
          <w:rFonts w:ascii="Times New Roman" w:hAnsi="Times New Roman"/>
          <w:b/>
          <w:bCs/>
          <w:sz w:val="24"/>
          <w:lang w:eastAsia="sk-SK"/>
        </w:rPr>
        <w:t xml:space="preserve">7. Konzultácia a poradenstvo v oblasti manažmentu znalostí a reportovania </w:t>
      </w:r>
    </w:p>
    <w:p w14:paraId="656EBF3B" w14:textId="77777777" w:rsidR="00C31905" w:rsidRPr="00C31905" w:rsidRDefault="00C31905" w:rsidP="00A953C4">
      <w:pPr>
        <w:numPr>
          <w:ilvl w:val="0"/>
          <w:numId w:val="91"/>
        </w:numPr>
        <w:spacing w:before="0" w:after="0"/>
        <w:contextualSpacing/>
        <w:jc w:val="left"/>
        <w:rPr>
          <w:rFonts w:ascii="Times New Roman" w:hAnsi="Times New Roman"/>
          <w:sz w:val="24"/>
          <w:lang w:eastAsia="sk-SK"/>
        </w:rPr>
      </w:pPr>
      <w:r w:rsidRPr="00C31905">
        <w:rPr>
          <w:rFonts w:ascii="Times New Roman" w:hAnsi="Times New Roman"/>
          <w:sz w:val="24"/>
          <w:lang w:eastAsia="sk-SK"/>
        </w:rPr>
        <w:t xml:space="preserve">Systematizácia poznatkov a skúseností získaných v rámci medziregionálnej výmeny, vrátane ich spracovania do požadovaných formátov dokumentov (najmä PDF , MS Word, MS Excel a PowerPoint prezentácie). </w:t>
      </w:r>
    </w:p>
    <w:p w14:paraId="64AB2D5F" w14:textId="77777777" w:rsidR="00C31905" w:rsidRPr="00C31905" w:rsidRDefault="00C31905" w:rsidP="00A953C4">
      <w:pPr>
        <w:numPr>
          <w:ilvl w:val="0"/>
          <w:numId w:val="91"/>
        </w:numPr>
        <w:spacing w:before="0" w:after="0"/>
        <w:contextualSpacing/>
        <w:jc w:val="left"/>
        <w:rPr>
          <w:rFonts w:ascii="Times New Roman" w:hAnsi="Times New Roman"/>
          <w:sz w:val="24"/>
          <w:lang w:eastAsia="sk-SK"/>
        </w:rPr>
      </w:pPr>
      <w:r w:rsidRPr="00C31905">
        <w:rPr>
          <w:rFonts w:ascii="Times New Roman" w:hAnsi="Times New Roman"/>
          <w:sz w:val="24"/>
          <w:lang w:eastAsia="sk-SK"/>
        </w:rPr>
        <w:t>Komplexná dokumentácia a archivácia projektových výstupov v zmysle pravidiel programu, a to počas celého obdobia povinnej udržateľnosti projektu.</w:t>
      </w:r>
    </w:p>
    <w:p w14:paraId="15F887C8" w14:textId="77777777" w:rsidR="00C31905" w:rsidRPr="00C31905" w:rsidRDefault="00C31905" w:rsidP="00C31905">
      <w:pPr>
        <w:spacing w:before="0" w:after="0"/>
        <w:rPr>
          <w:rFonts w:ascii="Times New Roman" w:hAnsi="Times New Roman"/>
          <w:sz w:val="24"/>
          <w:lang w:eastAsia="sk-SK"/>
        </w:rPr>
      </w:pPr>
    </w:p>
    <w:p w14:paraId="7A7DB734" w14:textId="77777777" w:rsidR="00C31905" w:rsidRPr="00C31905" w:rsidRDefault="00C31905" w:rsidP="00C31905">
      <w:pPr>
        <w:spacing w:before="0" w:after="0"/>
        <w:rPr>
          <w:rFonts w:ascii="Times New Roman" w:hAnsi="Times New Roman"/>
          <w:b/>
          <w:bCs/>
          <w:color w:val="FF0000"/>
          <w:sz w:val="24"/>
          <w:lang w:eastAsia="sk-SK"/>
        </w:rPr>
      </w:pPr>
    </w:p>
    <w:p w14:paraId="43EA44E5" w14:textId="77777777" w:rsidR="00C31905" w:rsidRPr="00C31905" w:rsidRDefault="00C31905" w:rsidP="00C31905">
      <w:pPr>
        <w:spacing w:before="0" w:after="0"/>
        <w:rPr>
          <w:rFonts w:ascii="Times New Roman" w:hAnsi="Times New Roman"/>
          <w:b/>
          <w:bCs/>
          <w:color w:val="FF0000"/>
          <w:sz w:val="24"/>
          <w:lang w:eastAsia="sk-SK"/>
        </w:rPr>
      </w:pPr>
    </w:p>
    <w:p w14:paraId="4FCCC0B7" w14:textId="77777777" w:rsidR="00C31905" w:rsidRPr="00C31905" w:rsidRDefault="00C31905" w:rsidP="00C31905">
      <w:pPr>
        <w:spacing w:before="0" w:after="0"/>
        <w:contextualSpacing/>
        <w:jc w:val="left"/>
        <w:rPr>
          <w:rFonts w:ascii="Times New Roman" w:hAnsi="Times New Roman"/>
          <w:sz w:val="24"/>
          <w:lang w:eastAsia="sk-SK"/>
        </w:rPr>
      </w:pPr>
    </w:p>
    <w:p w14:paraId="0B543122" w14:textId="77777777" w:rsidR="001A7DE2" w:rsidRPr="005F7CA2" w:rsidRDefault="001A7DE2" w:rsidP="001A7DE2">
      <w:pPr>
        <w:rPr>
          <w:rFonts w:asciiTheme="minorHAnsi" w:hAnsiTheme="minorHAnsi" w:cstheme="minorHAnsi"/>
        </w:rPr>
      </w:pPr>
    </w:p>
    <w:p w14:paraId="31070A6A" w14:textId="77777777" w:rsidR="001A7DE2" w:rsidRPr="005F7CA2" w:rsidRDefault="001A7DE2" w:rsidP="00AE38D4">
      <w:pPr>
        <w:spacing w:before="0" w:after="0" w:line="276" w:lineRule="auto"/>
        <w:rPr>
          <w:rFonts w:asciiTheme="minorHAnsi" w:hAnsiTheme="minorHAnsi" w:cstheme="minorHAnsi"/>
          <w:b/>
          <w:bCs/>
          <w:sz w:val="22"/>
          <w:szCs w:val="22"/>
          <w:lang w:eastAsia="sk-SK"/>
        </w:rPr>
      </w:pPr>
    </w:p>
    <w:p w14:paraId="038E098D" w14:textId="45DD7C95" w:rsidR="001C03DD" w:rsidRPr="00F17C02" w:rsidRDefault="003D4259" w:rsidP="005B7B5D">
      <w:pPr>
        <w:pStyle w:val="Nadpis1"/>
        <w:spacing w:before="0" w:after="0" w:line="276" w:lineRule="auto"/>
        <w:rPr>
          <w:rFonts w:asciiTheme="minorHAnsi" w:hAnsiTheme="minorHAnsi" w:cstheme="minorHAnsi"/>
          <w:sz w:val="22"/>
          <w:szCs w:val="22"/>
        </w:rPr>
      </w:pPr>
      <w:bookmarkStart w:id="118" w:name="_Ref177591647"/>
      <w:bookmarkStart w:id="119" w:name="_Ref177592224"/>
      <w:bookmarkStart w:id="120" w:name="_Toc236982242"/>
      <w:bookmarkStart w:id="121" w:name="_Hlk231897294"/>
      <w:bookmarkStart w:id="122" w:name="_Toc101543963"/>
      <w:bookmarkStart w:id="123" w:name="_Toc101547533"/>
      <w:bookmarkStart w:id="124" w:name="_Ref101618708"/>
      <w:bookmarkStart w:id="125" w:name="_Ref101618714"/>
      <w:bookmarkStart w:id="126" w:name="_Ref101619240"/>
      <w:bookmarkStart w:id="127" w:name="_Ref101619271"/>
      <w:bookmarkStart w:id="128" w:name="_Ref101625703"/>
      <w:bookmarkStart w:id="129" w:name="_Ref101625709"/>
      <w:bookmarkStart w:id="130" w:name="_Ref101625726"/>
      <w:bookmarkStart w:id="131" w:name="_Ref101634356"/>
      <w:bookmarkStart w:id="132" w:name="_Ref101634359"/>
      <w:bookmarkStart w:id="133" w:name="_Ref101634413"/>
      <w:bookmarkStart w:id="134" w:name="_Ref101634417"/>
      <w:bookmarkStart w:id="135" w:name="_Ref106892389"/>
      <w:bookmarkStart w:id="136" w:name="_Ref106892395"/>
      <w:bookmarkStart w:id="137" w:name="_Ref116392302"/>
      <w:bookmarkStart w:id="138" w:name="_Ref116392304"/>
      <w:bookmarkStart w:id="139" w:name="_Ref116489998"/>
      <w:bookmarkStart w:id="140" w:name="_Ref116490005"/>
      <w:bookmarkStart w:id="141" w:name="_Ref116637035"/>
      <w:bookmarkStart w:id="142" w:name="_Ref116637038"/>
      <w:bookmarkStart w:id="143" w:name="_Ref116649807"/>
      <w:bookmarkStart w:id="144" w:name="_Ref116649810"/>
      <w:r w:rsidRPr="00F17C02">
        <w:rPr>
          <w:rFonts w:asciiTheme="minorHAnsi" w:hAnsiTheme="minorHAnsi" w:cstheme="minorHAnsi"/>
          <w:sz w:val="22"/>
          <w:szCs w:val="22"/>
        </w:rPr>
        <w:lastRenderedPageBreak/>
        <w:t xml:space="preserve">C. </w:t>
      </w:r>
      <w:r w:rsidR="001C03DD" w:rsidRPr="00F17C02">
        <w:rPr>
          <w:rFonts w:asciiTheme="minorHAnsi" w:hAnsiTheme="minorHAnsi" w:cstheme="minorHAnsi"/>
          <w:sz w:val="22"/>
          <w:szCs w:val="22"/>
        </w:rPr>
        <w:t>SPôSOB URčENIA CENY</w:t>
      </w:r>
      <w:bookmarkEnd w:id="118"/>
      <w:bookmarkEnd w:id="119"/>
      <w:bookmarkEnd w:id="120"/>
    </w:p>
    <w:bookmarkEnd w:id="121"/>
    <w:p w14:paraId="010F1E8B" w14:textId="77777777" w:rsidR="001C03DD" w:rsidRPr="005F7CA2" w:rsidRDefault="001C03DD" w:rsidP="00AB3F94">
      <w:pPr>
        <w:spacing w:before="0" w:after="0" w:line="276" w:lineRule="auto"/>
        <w:rPr>
          <w:rFonts w:asciiTheme="minorHAnsi" w:hAnsiTheme="minorHAnsi" w:cstheme="minorHAnsi"/>
        </w:rPr>
      </w:pPr>
    </w:p>
    <w:p w14:paraId="265B62DE" w14:textId="1CFFD60E" w:rsidR="0080697E" w:rsidRPr="00F17C02" w:rsidRDefault="0080697E" w:rsidP="00A953C4">
      <w:pPr>
        <w:pStyle w:val="Odsekzoznamu"/>
        <w:numPr>
          <w:ilvl w:val="0"/>
          <w:numId w:val="70"/>
        </w:numPr>
        <w:spacing w:before="0" w:after="0" w:line="276" w:lineRule="auto"/>
        <w:rPr>
          <w:rFonts w:asciiTheme="minorHAnsi" w:hAnsiTheme="minorHAnsi" w:cstheme="minorHAnsi"/>
          <w:sz w:val="22"/>
          <w:szCs w:val="22"/>
        </w:rPr>
      </w:pPr>
      <w:r w:rsidRPr="00F17C02">
        <w:rPr>
          <w:rFonts w:asciiTheme="minorHAnsi" w:hAnsiTheme="minorHAnsi" w:cstheme="minorHAnsi"/>
          <w:sz w:val="22"/>
          <w:szCs w:val="22"/>
        </w:rPr>
        <w:t>Navrhovaná zmluvná cena musí byť stanovená podľa § 3 zákona NR SR č. 18/1996 Z. z. o cenách v znení neskorších predpisov.</w:t>
      </w:r>
    </w:p>
    <w:p w14:paraId="092186DD" w14:textId="18E2FB08" w:rsidR="0080697E" w:rsidRPr="00F17C02" w:rsidRDefault="0080697E" w:rsidP="00A953C4">
      <w:pPr>
        <w:pStyle w:val="Odsekzoznamu"/>
        <w:numPr>
          <w:ilvl w:val="0"/>
          <w:numId w:val="70"/>
        </w:numPr>
        <w:spacing w:before="0" w:after="0" w:line="276" w:lineRule="auto"/>
        <w:rPr>
          <w:rFonts w:asciiTheme="minorHAnsi" w:hAnsiTheme="minorHAnsi" w:cstheme="minorHAnsi"/>
          <w:sz w:val="22"/>
          <w:szCs w:val="22"/>
        </w:rPr>
      </w:pPr>
      <w:r w:rsidRPr="00F17C02">
        <w:rPr>
          <w:rFonts w:asciiTheme="minorHAnsi" w:hAnsiTheme="minorHAnsi" w:cstheme="minorHAnsi"/>
          <w:sz w:val="22"/>
          <w:szCs w:val="22"/>
        </w:rPr>
        <w:t>Navrhovaná zmluvná cena za predmet zákazky bude vyjadrená v eurách (EUR) a matematicky zaokrúhlená na dve desatinné miesta.</w:t>
      </w:r>
    </w:p>
    <w:p w14:paraId="6BF4ED3B" w14:textId="16A4A16A" w:rsidR="0080697E" w:rsidRPr="00714606" w:rsidRDefault="0080697E" w:rsidP="00714606">
      <w:pPr>
        <w:pStyle w:val="Odsekzoznamu"/>
        <w:numPr>
          <w:ilvl w:val="0"/>
          <w:numId w:val="70"/>
        </w:numPr>
        <w:spacing w:before="0" w:after="0" w:line="276" w:lineRule="auto"/>
        <w:rPr>
          <w:rFonts w:asciiTheme="minorHAnsi" w:hAnsiTheme="minorHAnsi" w:cstheme="minorHAnsi"/>
          <w:sz w:val="22"/>
          <w:szCs w:val="22"/>
        </w:rPr>
      </w:pPr>
      <w:r w:rsidRPr="00F17C02">
        <w:rPr>
          <w:rFonts w:asciiTheme="minorHAnsi" w:hAnsiTheme="minorHAnsi" w:cstheme="minorHAnsi"/>
          <w:sz w:val="22"/>
          <w:szCs w:val="22"/>
        </w:rPr>
        <w:t xml:space="preserve">Ak </w:t>
      </w:r>
      <w:r w:rsidRPr="001C4FED">
        <w:rPr>
          <w:rFonts w:asciiTheme="minorHAnsi" w:hAnsiTheme="minorHAnsi" w:cstheme="minorHAnsi"/>
          <w:sz w:val="22"/>
          <w:szCs w:val="22"/>
        </w:rPr>
        <w:t xml:space="preserve">je Uchádzač platcom dane z pridanej hodnoty (ďalej len „DPH“), navrhovanú zmluvnú cenu uvedie </w:t>
      </w:r>
      <w:r w:rsidRPr="00714606">
        <w:rPr>
          <w:rFonts w:asciiTheme="minorHAnsi" w:hAnsiTheme="minorHAnsi" w:cstheme="minorHAnsi"/>
          <w:sz w:val="22"/>
          <w:szCs w:val="22"/>
        </w:rPr>
        <w:t>navrhovan</w:t>
      </w:r>
      <w:r w:rsidR="00714606">
        <w:rPr>
          <w:rFonts w:asciiTheme="minorHAnsi" w:hAnsiTheme="minorHAnsi" w:cstheme="minorHAnsi"/>
          <w:sz w:val="22"/>
          <w:szCs w:val="22"/>
        </w:rPr>
        <w:t>ú</w:t>
      </w:r>
      <w:r w:rsidRPr="00714606">
        <w:rPr>
          <w:rFonts w:asciiTheme="minorHAnsi" w:hAnsiTheme="minorHAnsi" w:cstheme="minorHAnsi"/>
          <w:sz w:val="22"/>
          <w:szCs w:val="22"/>
        </w:rPr>
        <w:t xml:space="preserve"> zmluvn</w:t>
      </w:r>
      <w:r w:rsidR="00714606">
        <w:rPr>
          <w:rFonts w:asciiTheme="minorHAnsi" w:hAnsiTheme="minorHAnsi" w:cstheme="minorHAnsi"/>
          <w:sz w:val="22"/>
          <w:szCs w:val="22"/>
        </w:rPr>
        <w:t>ú</w:t>
      </w:r>
      <w:r w:rsidRPr="00714606">
        <w:rPr>
          <w:rFonts w:asciiTheme="minorHAnsi" w:hAnsiTheme="minorHAnsi" w:cstheme="minorHAnsi"/>
          <w:sz w:val="22"/>
          <w:szCs w:val="22"/>
        </w:rPr>
        <w:t xml:space="preserve"> cen</w:t>
      </w:r>
      <w:r w:rsidR="00714606">
        <w:rPr>
          <w:rFonts w:asciiTheme="minorHAnsi" w:hAnsiTheme="minorHAnsi" w:cstheme="minorHAnsi"/>
          <w:sz w:val="22"/>
          <w:szCs w:val="22"/>
        </w:rPr>
        <w:t>u</w:t>
      </w:r>
      <w:r w:rsidRPr="00714606">
        <w:rPr>
          <w:rFonts w:asciiTheme="minorHAnsi" w:hAnsiTheme="minorHAnsi" w:cstheme="minorHAnsi"/>
          <w:sz w:val="22"/>
          <w:szCs w:val="22"/>
        </w:rPr>
        <w:t xml:space="preserve"> v EUR bez DPH,</w:t>
      </w:r>
    </w:p>
    <w:p w14:paraId="3CC72F9D" w14:textId="77777777" w:rsidR="0080697E" w:rsidRPr="001C4FED" w:rsidRDefault="0080697E" w:rsidP="00A953C4">
      <w:pPr>
        <w:pStyle w:val="Odsekzoznamu"/>
        <w:numPr>
          <w:ilvl w:val="0"/>
          <w:numId w:val="70"/>
        </w:numPr>
        <w:spacing w:before="0" w:after="0" w:line="276" w:lineRule="auto"/>
        <w:rPr>
          <w:rFonts w:asciiTheme="minorHAnsi" w:hAnsiTheme="minorHAnsi" w:cstheme="minorHAnsi"/>
          <w:sz w:val="22"/>
          <w:szCs w:val="22"/>
        </w:rPr>
      </w:pPr>
      <w:r w:rsidRPr="001C4FED">
        <w:rPr>
          <w:rFonts w:asciiTheme="minorHAnsi" w:hAnsiTheme="minorHAnsi" w:cstheme="minorHAnsi"/>
          <w:sz w:val="22"/>
          <w:szCs w:val="22"/>
        </w:rPr>
        <w:t>Ak uchádzač nie je platcom DPH, uchádzač na túto skutočnosť vo svojej ponuke upozorní. Cena uchádzača, ktorý nie je platcom DPH, bude posudzovaná ako cena celkom.</w:t>
      </w:r>
    </w:p>
    <w:p w14:paraId="1AB3BEBE" w14:textId="44143DCD" w:rsidR="001C03DD" w:rsidRPr="001C4FED" w:rsidRDefault="001C03DD" w:rsidP="00A953C4">
      <w:pPr>
        <w:pStyle w:val="Odsekzoznamu"/>
        <w:numPr>
          <w:ilvl w:val="0"/>
          <w:numId w:val="70"/>
        </w:numPr>
        <w:spacing w:before="0" w:after="0" w:line="276" w:lineRule="auto"/>
        <w:rPr>
          <w:rFonts w:asciiTheme="minorHAnsi" w:hAnsiTheme="minorHAnsi" w:cstheme="minorHAnsi"/>
          <w:sz w:val="22"/>
          <w:szCs w:val="22"/>
        </w:rPr>
      </w:pPr>
      <w:r w:rsidRPr="001C4FED">
        <w:rPr>
          <w:rFonts w:asciiTheme="minorHAnsi" w:hAnsiTheme="minorHAnsi" w:cstheme="minorHAnsi"/>
          <w:sz w:val="22"/>
          <w:szCs w:val="22"/>
        </w:rPr>
        <w:t xml:space="preserve">Uchádzačom navrhovaná cena musí zahŕňať všetky náklady spojené s plnením predmetu zákazky podľa časti </w:t>
      </w:r>
      <w:r w:rsidRPr="001C4FED">
        <w:rPr>
          <w:rFonts w:asciiTheme="minorHAnsi" w:hAnsiTheme="minorHAnsi" w:cstheme="minorHAnsi"/>
          <w:i/>
          <w:iCs/>
          <w:sz w:val="22"/>
          <w:szCs w:val="22"/>
        </w:rPr>
        <w:t xml:space="preserve"> </w:t>
      </w:r>
      <w:r w:rsidR="00D62857" w:rsidRPr="001C4FED">
        <w:rPr>
          <w:rFonts w:asciiTheme="minorHAnsi" w:hAnsiTheme="minorHAnsi" w:cstheme="minorHAnsi"/>
          <w:i/>
          <w:iCs/>
          <w:sz w:val="22"/>
          <w:szCs w:val="22"/>
        </w:rPr>
        <w:fldChar w:fldCharType="begin"/>
      </w:r>
      <w:r w:rsidR="00D62857" w:rsidRPr="001C4FED">
        <w:rPr>
          <w:rFonts w:asciiTheme="minorHAnsi" w:hAnsiTheme="minorHAnsi" w:cstheme="minorHAnsi"/>
          <w:i/>
          <w:iCs/>
          <w:sz w:val="22"/>
          <w:szCs w:val="22"/>
        </w:rPr>
        <w:instrText xml:space="preserve"> REF _Ref177591862 \h  \* MERGEFORMAT </w:instrText>
      </w:r>
      <w:r w:rsidR="00D62857" w:rsidRPr="001C4FED">
        <w:rPr>
          <w:rFonts w:asciiTheme="minorHAnsi" w:hAnsiTheme="minorHAnsi" w:cstheme="minorHAnsi"/>
          <w:i/>
          <w:iCs/>
          <w:sz w:val="22"/>
          <w:szCs w:val="22"/>
        </w:rPr>
      </w:r>
      <w:r w:rsidR="00D62857" w:rsidRPr="001C4FED">
        <w:rPr>
          <w:rFonts w:asciiTheme="minorHAnsi" w:hAnsiTheme="minorHAnsi" w:cstheme="minorHAnsi"/>
          <w:i/>
          <w:iCs/>
          <w:sz w:val="22"/>
          <w:szCs w:val="22"/>
        </w:rPr>
        <w:fldChar w:fldCharType="separate"/>
      </w:r>
      <w:r w:rsidR="007343AF" w:rsidRPr="001C4FED">
        <w:rPr>
          <w:rFonts w:asciiTheme="minorHAnsi" w:hAnsiTheme="minorHAnsi" w:cstheme="minorHAnsi"/>
          <w:noProof/>
          <w:sz w:val="22"/>
          <w:szCs w:val="22"/>
        </w:rPr>
        <w:t xml:space="preserve">B. Opis </w:t>
      </w:r>
      <w:r w:rsidR="007343AF" w:rsidRPr="001C4FED">
        <w:rPr>
          <w:rFonts w:asciiTheme="minorHAnsi" w:hAnsiTheme="minorHAnsi" w:cstheme="minorHAnsi"/>
          <w:sz w:val="22"/>
          <w:szCs w:val="22"/>
        </w:rPr>
        <w:t>predmetu Zákazky</w:t>
      </w:r>
      <w:r w:rsidR="00D62857" w:rsidRPr="001C4FED">
        <w:rPr>
          <w:rFonts w:asciiTheme="minorHAnsi" w:hAnsiTheme="minorHAnsi" w:cstheme="minorHAnsi"/>
          <w:i/>
          <w:iCs/>
          <w:sz w:val="22"/>
          <w:szCs w:val="22"/>
        </w:rPr>
        <w:fldChar w:fldCharType="end"/>
      </w:r>
      <w:r w:rsidRPr="001C4FED">
        <w:rPr>
          <w:rFonts w:asciiTheme="minorHAnsi" w:hAnsiTheme="minorHAnsi" w:cstheme="minorHAnsi"/>
          <w:i/>
          <w:sz w:val="22"/>
          <w:szCs w:val="22"/>
        </w:rPr>
        <w:t xml:space="preserve"> </w:t>
      </w:r>
      <w:r w:rsidRPr="001C4FED">
        <w:rPr>
          <w:rFonts w:asciiTheme="minorHAnsi" w:hAnsiTheme="minorHAnsi" w:cstheme="minorHAnsi"/>
          <w:sz w:val="22"/>
          <w:szCs w:val="22"/>
        </w:rPr>
        <w:t>týchto súťažných podkladov.</w:t>
      </w:r>
    </w:p>
    <w:p w14:paraId="7192B788" w14:textId="2FE022CD" w:rsidR="001C03DD" w:rsidRPr="001C4FED" w:rsidRDefault="001C03DD" w:rsidP="00A953C4">
      <w:pPr>
        <w:pStyle w:val="Odsekzoznamu"/>
        <w:numPr>
          <w:ilvl w:val="0"/>
          <w:numId w:val="70"/>
        </w:numPr>
        <w:spacing w:before="0" w:after="0" w:line="276" w:lineRule="auto"/>
        <w:rPr>
          <w:rFonts w:asciiTheme="minorHAnsi" w:hAnsiTheme="minorHAnsi" w:cstheme="minorHAnsi"/>
          <w:sz w:val="22"/>
          <w:szCs w:val="22"/>
        </w:rPr>
      </w:pPr>
      <w:r w:rsidRPr="001C4FED">
        <w:rPr>
          <w:rFonts w:asciiTheme="minorHAnsi" w:hAnsiTheme="minorHAnsi" w:cstheme="minorHAnsi"/>
          <w:sz w:val="22"/>
          <w:szCs w:val="22"/>
        </w:rPr>
        <w:t xml:space="preserve">Uchádzač uvedie navrhovanú zmluvnú cenu podľa </w:t>
      </w:r>
      <w:r w:rsidRPr="001C4FED">
        <w:rPr>
          <w:rFonts w:asciiTheme="minorHAnsi" w:hAnsiTheme="minorHAnsi" w:cstheme="minorHAnsi"/>
          <w:i/>
          <w:sz w:val="22"/>
          <w:szCs w:val="22"/>
        </w:rPr>
        <w:t xml:space="preserve">časti </w:t>
      </w:r>
      <w:r w:rsidRPr="001C4FED">
        <w:rPr>
          <w:rFonts w:asciiTheme="minorHAnsi" w:hAnsiTheme="minorHAnsi" w:cstheme="minorHAnsi"/>
          <w:i/>
          <w:iCs/>
          <w:sz w:val="22"/>
          <w:szCs w:val="22"/>
        </w:rPr>
        <w:t xml:space="preserve"> </w:t>
      </w:r>
      <w:r w:rsidR="00D62857" w:rsidRPr="001C4FED">
        <w:rPr>
          <w:rFonts w:asciiTheme="minorHAnsi" w:hAnsiTheme="minorHAnsi" w:cstheme="minorHAnsi"/>
          <w:i/>
          <w:iCs/>
          <w:sz w:val="22"/>
          <w:szCs w:val="22"/>
        </w:rPr>
        <w:fldChar w:fldCharType="begin"/>
      </w:r>
      <w:r w:rsidR="00D62857" w:rsidRPr="001C4FED">
        <w:rPr>
          <w:rFonts w:asciiTheme="minorHAnsi" w:hAnsiTheme="minorHAnsi" w:cstheme="minorHAnsi"/>
          <w:i/>
          <w:iCs/>
          <w:sz w:val="22"/>
          <w:szCs w:val="22"/>
        </w:rPr>
        <w:instrText xml:space="preserve"> REF _Ref177591896 \h  \* MERGEFORMAT </w:instrText>
      </w:r>
      <w:r w:rsidR="00D62857" w:rsidRPr="001C4FED">
        <w:rPr>
          <w:rFonts w:asciiTheme="minorHAnsi" w:hAnsiTheme="minorHAnsi" w:cstheme="minorHAnsi"/>
          <w:i/>
          <w:iCs/>
          <w:sz w:val="22"/>
          <w:szCs w:val="22"/>
        </w:rPr>
      </w:r>
      <w:r w:rsidR="00D62857" w:rsidRPr="001C4FED">
        <w:rPr>
          <w:rFonts w:asciiTheme="minorHAnsi" w:hAnsiTheme="minorHAnsi" w:cstheme="minorHAnsi"/>
          <w:i/>
          <w:iCs/>
          <w:sz w:val="22"/>
          <w:szCs w:val="22"/>
        </w:rPr>
        <w:fldChar w:fldCharType="separate"/>
      </w:r>
      <w:r w:rsidR="007343AF" w:rsidRPr="001C4FED">
        <w:rPr>
          <w:rFonts w:asciiTheme="minorHAnsi" w:hAnsiTheme="minorHAnsi" w:cstheme="minorHAnsi"/>
          <w:noProof/>
          <w:sz w:val="22"/>
          <w:szCs w:val="22"/>
        </w:rPr>
        <w:t xml:space="preserve">E. Kritériá na vyhodnotenie ponúk a pravidlá </w:t>
      </w:r>
      <w:r w:rsidR="007343AF" w:rsidRPr="001C4FED">
        <w:rPr>
          <w:rFonts w:asciiTheme="minorHAnsi" w:hAnsiTheme="minorHAnsi" w:cstheme="minorHAnsi"/>
          <w:sz w:val="22"/>
          <w:szCs w:val="22"/>
        </w:rPr>
        <w:t>ich uplatnenia</w:t>
      </w:r>
      <w:r w:rsidR="00D62857" w:rsidRPr="001C4FED">
        <w:rPr>
          <w:rFonts w:asciiTheme="minorHAnsi" w:hAnsiTheme="minorHAnsi" w:cstheme="minorHAnsi"/>
          <w:i/>
          <w:iCs/>
          <w:sz w:val="22"/>
          <w:szCs w:val="22"/>
        </w:rPr>
        <w:fldChar w:fldCharType="end"/>
      </w:r>
      <w:r w:rsidR="00D62857" w:rsidRPr="001C4FED">
        <w:rPr>
          <w:rFonts w:asciiTheme="minorHAnsi" w:hAnsiTheme="minorHAnsi" w:cstheme="minorHAnsi"/>
          <w:i/>
          <w:iCs/>
          <w:sz w:val="22"/>
          <w:szCs w:val="22"/>
        </w:rPr>
        <w:t xml:space="preserve"> </w:t>
      </w:r>
      <w:r w:rsidRPr="001C4FED">
        <w:rPr>
          <w:rFonts w:asciiTheme="minorHAnsi" w:hAnsiTheme="minorHAnsi" w:cstheme="minorHAnsi"/>
          <w:sz w:val="22"/>
          <w:szCs w:val="22"/>
        </w:rPr>
        <w:t>a</w:t>
      </w:r>
      <w:r w:rsidR="00D62857" w:rsidRPr="001C4FED">
        <w:rPr>
          <w:rFonts w:asciiTheme="minorHAnsi" w:hAnsiTheme="minorHAnsi" w:cstheme="minorHAnsi"/>
          <w:sz w:val="22"/>
          <w:szCs w:val="22"/>
        </w:rPr>
        <w:t> Prílohy č. 1.</w:t>
      </w:r>
      <w:r w:rsidR="001400B1" w:rsidRPr="001C4FED">
        <w:rPr>
          <w:rFonts w:asciiTheme="minorHAnsi" w:hAnsiTheme="minorHAnsi" w:cstheme="minorHAnsi"/>
          <w:sz w:val="22"/>
          <w:szCs w:val="22"/>
        </w:rPr>
        <w:t xml:space="preserve"> -</w:t>
      </w:r>
      <w:r w:rsidR="00D62857" w:rsidRPr="001C4FED">
        <w:rPr>
          <w:rFonts w:asciiTheme="minorHAnsi" w:hAnsiTheme="minorHAnsi" w:cstheme="minorHAnsi"/>
          <w:sz w:val="22"/>
          <w:szCs w:val="22"/>
        </w:rPr>
        <w:t xml:space="preserve"> </w:t>
      </w:r>
      <w:r w:rsidRPr="001C4FED">
        <w:rPr>
          <w:rFonts w:asciiTheme="minorHAnsi" w:hAnsiTheme="minorHAnsi" w:cstheme="minorHAnsi"/>
          <w:sz w:val="22"/>
          <w:szCs w:val="22"/>
        </w:rPr>
        <w:t xml:space="preserve"> </w:t>
      </w:r>
      <w:r w:rsidRPr="001C4FED">
        <w:rPr>
          <w:rFonts w:asciiTheme="minorHAnsi" w:hAnsiTheme="minorHAnsi" w:cstheme="minorHAnsi"/>
          <w:i/>
          <w:sz w:val="22"/>
          <w:szCs w:val="22"/>
        </w:rPr>
        <w:t>Návrh na plnenie kritérií</w:t>
      </w:r>
      <w:r w:rsidRPr="001C4FED">
        <w:rPr>
          <w:rFonts w:asciiTheme="minorHAnsi" w:hAnsiTheme="minorHAnsi" w:cstheme="minorHAnsi"/>
          <w:sz w:val="22"/>
          <w:szCs w:val="22"/>
        </w:rPr>
        <w:t xml:space="preserve"> týchto súťažných podkladov.</w:t>
      </w:r>
    </w:p>
    <w:p w14:paraId="221A5C71" w14:textId="3E374852" w:rsidR="0068061B" w:rsidRPr="00F17C02" w:rsidRDefault="003D4259" w:rsidP="005B7B5D">
      <w:pPr>
        <w:pStyle w:val="Nadpis1"/>
        <w:spacing w:before="0" w:after="0" w:line="276" w:lineRule="auto"/>
        <w:rPr>
          <w:rFonts w:asciiTheme="minorHAnsi" w:hAnsiTheme="minorHAnsi" w:cstheme="minorHAnsi"/>
          <w:sz w:val="22"/>
          <w:szCs w:val="22"/>
        </w:rPr>
      </w:pPr>
      <w:bookmarkStart w:id="145" w:name="_Ref177591541"/>
      <w:bookmarkStart w:id="146" w:name="_Ref177591737"/>
      <w:bookmarkStart w:id="147" w:name="_Ref177591762"/>
      <w:bookmarkStart w:id="148" w:name="_Toc236982243"/>
      <w:r w:rsidRPr="00F17C02">
        <w:rPr>
          <w:rFonts w:asciiTheme="minorHAnsi" w:hAnsiTheme="minorHAnsi" w:cstheme="minorHAnsi"/>
          <w:sz w:val="22"/>
          <w:szCs w:val="22"/>
        </w:rPr>
        <w:lastRenderedPageBreak/>
        <w:t xml:space="preserve">D. </w:t>
      </w:r>
      <w:r w:rsidR="00DD4F56" w:rsidRPr="00F17C02">
        <w:rPr>
          <w:rFonts w:asciiTheme="minorHAnsi" w:hAnsiTheme="minorHAnsi" w:cstheme="minorHAnsi"/>
          <w:sz w:val="22"/>
          <w:szCs w:val="22"/>
        </w:rPr>
        <w:t>Obchodné</w:t>
      </w:r>
      <w:r w:rsidR="000F564D" w:rsidRPr="00F17C02">
        <w:rPr>
          <w:rFonts w:asciiTheme="minorHAnsi" w:hAnsiTheme="minorHAnsi" w:cstheme="minorHAnsi"/>
          <w:sz w:val="22"/>
          <w:szCs w:val="22"/>
        </w:rPr>
        <w:t xml:space="preserve"> </w:t>
      </w:r>
      <w:r w:rsidR="00DD4F56" w:rsidRPr="00F17C02">
        <w:rPr>
          <w:rFonts w:asciiTheme="minorHAnsi" w:hAnsiTheme="minorHAnsi" w:cstheme="minorHAnsi"/>
          <w:sz w:val="22"/>
          <w:szCs w:val="22"/>
        </w:rPr>
        <w:t>podmienky</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490D551E" w14:textId="5B6C1BBF" w:rsidR="4CF33E5A" w:rsidRPr="00F17C02" w:rsidRDefault="4CF33E5A" w:rsidP="005B7B5D">
      <w:pPr>
        <w:spacing w:before="0" w:line="276" w:lineRule="auto"/>
        <w:rPr>
          <w:rFonts w:asciiTheme="minorHAnsi" w:hAnsiTheme="minorHAnsi" w:cstheme="minorHAnsi"/>
          <w:noProof/>
        </w:rPr>
      </w:pPr>
    </w:p>
    <w:p w14:paraId="77B5F38B" w14:textId="1B2B04A8" w:rsidR="006B61B4" w:rsidRPr="005F7CA2" w:rsidRDefault="006B61B4" w:rsidP="005B7B5D">
      <w:pPr>
        <w:spacing w:before="0" w:line="276" w:lineRule="auto"/>
        <w:rPr>
          <w:rFonts w:asciiTheme="minorHAnsi" w:hAnsiTheme="minorHAnsi" w:cstheme="minorHAnsi"/>
          <w:sz w:val="22"/>
          <w:szCs w:val="22"/>
        </w:rPr>
      </w:pPr>
      <w:r w:rsidRPr="005F7CA2">
        <w:rPr>
          <w:rFonts w:asciiTheme="minorHAnsi" w:hAnsiTheme="minorHAnsi" w:cstheme="minorHAnsi"/>
          <w:sz w:val="22"/>
          <w:szCs w:val="22"/>
        </w:rPr>
        <w:t xml:space="preserve">Obchodné podmienky tvoria Prílohu č. </w:t>
      </w:r>
      <w:r w:rsidR="002E3D11">
        <w:rPr>
          <w:rFonts w:asciiTheme="minorHAnsi" w:hAnsiTheme="minorHAnsi" w:cstheme="minorHAnsi"/>
          <w:sz w:val="22"/>
          <w:szCs w:val="22"/>
        </w:rPr>
        <w:t>2</w:t>
      </w:r>
      <w:r w:rsidRPr="005F7CA2">
        <w:rPr>
          <w:rFonts w:asciiTheme="minorHAnsi" w:hAnsiTheme="minorHAnsi" w:cstheme="minorHAnsi"/>
          <w:sz w:val="22"/>
          <w:szCs w:val="22"/>
        </w:rPr>
        <w:t xml:space="preserve"> týchto SP.</w:t>
      </w:r>
    </w:p>
    <w:p w14:paraId="53AB857E" w14:textId="7FF8BAFF" w:rsidR="00227D67" w:rsidRPr="00F17C02" w:rsidRDefault="003D4259" w:rsidP="005B7B5D">
      <w:pPr>
        <w:pStyle w:val="Nadpis1"/>
        <w:spacing w:before="0" w:after="0" w:line="276" w:lineRule="auto"/>
        <w:rPr>
          <w:rFonts w:asciiTheme="minorHAnsi" w:hAnsiTheme="minorHAnsi" w:cstheme="minorHAnsi"/>
          <w:sz w:val="22"/>
          <w:szCs w:val="22"/>
        </w:rPr>
      </w:pPr>
      <w:bookmarkStart w:id="149" w:name="_Toc101543965"/>
      <w:bookmarkStart w:id="150" w:name="_Toc101547535"/>
      <w:bookmarkStart w:id="151" w:name="_Ref101639681"/>
      <w:bookmarkStart w:id="152" w:name="_Ref101639685"/>
      <w:bookmarkStart w:id="153" w:name="_Ref101639687"/>
      <w:bookmarkStart w:id="154" w:name="_Ref177591896"/>
      <w:bookmarkStart w:id="155" w:name="_Toc236982244"/>
      <w:r w:rsidRPr="00F17C02">
        <w:rPr>
          <w:rFonts w:asciiTheme="minorHAnsi" w:hAnsiTheme="minorHAnsi" w:cstheme="minorHAnsi"/>
          <w:sz w:val="22"/>
          <w:szCs w:val="22"/>
        </w:rPr>
        <w:lastRenderedPageBreak/>
        <w:t xml:space="preserve">E. </w:t>
      </w:r>
      <w:r w:rsidR="00DD4F56" w:rsidRPr="00F17C02">
        <w:rPr>
          <w:rFonts w:asciiTheme="minorHAnsi" w:hAnsiTheme="minorHAnsi" w:cstheme="minorHAnsi"/>
          <w:sz w:val="22"/>
          <w:szCs w:val="22"/>
        </w:rPr>
        <w:t>Kritériá</w:t>
      </w:r>
      <w:r w:rsidR="000F564D" w:rsidRPr="00F17C02">
        <w:rPr>
          <w:rFonts w:asciiTheme="minorHAnsi" w:hAnsiTheme="minorHAnsi" w:cstheme="minorHAnsi"/>
          <w:sz w:val="22"/>
          <w:szCs w:val="22"/>
        </w:rPr>
        <w:t xml:space="preserve"> </w:t>
      </w:r>
      <w:r w:rsidR="00DD4F56" w:rsidRPr="00F17C02">
        <w:rPr>
          <w:rFonts w:asciiTheme="minorHAnsi" w:hAnsiTheme="minorHAnsi" w:cstheme="minorHAnsi"/>
          <w:sz w:val="22"/>
          <w:szCs w:val="22"/>
        </w:rPr>
        <w:t>na</w:t>
      </w:r>
      <w:r w:rsidR="000F564D" w:rsidRPr="00F17C02">
        <w:rPr>
          <w:rFonts w:asciiTheme="minorHAnsi" w:hAnsiTheme="minorHAnsi" w:cstheme="minorHAnsi"/>
          <w:sz w:val="22"/>
          <w:szCs w:val="22"/>
        </w:rPr>
        <w:t xml:space="preserve"> </w:t>
      </w:r>
      <w:r w:rsidR="009C0A9E" w:rsidRPr="00F17C02">
        <w:rPr>
          <w:rFonts w:asciiTheme="minorHAnsi" w:hAnsiTheme="minorHAnsi" w:cstheme="minorHAnsi"/>
          <w:sz w:val="22"/>
          <w:szCs w:val="22"/>
        </w:rPr>
        <w:t>vy</w:t>
      </w:r>
      <w:r w:rsidR="00DD4F56" w:rsidRPr="00F17C02">
        <w:rPr>
          <w:rFonts w:asciiTheme="minorHAnsi" w:hAnsiTheme="minorHAnsi" w:cstheme="minorHAnsi"/>
          <w:sz w:val="22"/>
          <w:szCs w:val="22"/>
        </w:rPr>
        <w:t>hodnotenie</w:t>
      </w:r>
      <w:r w:rsidR="000F564D" w:rsidRPr="00F17C02">
        <w:rPr>
          <w:rFonts w:asciiTheme="minorHAnsi" w:hAnsiTheme="minorHAnsi" w:cstheme="minorHAnsi"/>
          <w:sz w:val="22"/>
          <w:szCs w:val="22"/>
        </w:rPr>
        <w:t xml:space="preserve"> </w:t>
      </w:r>
      <w:bookmarkEnd w:id="149"/>
      <w:bookmarkEnd w:id="150"/>
      <w:bookmarkEnd w:id="151"/>
      <w:bookmarkEnd w:id="152"/>
      <w:bookmarkEnd w:id="153"/>
      <w:r w:rsidR="00ED142B" w:rsidRPr="00F17C02">
        <w:rPr>
          <w:rFonts w:asciiTheme="minorHAnsi" w:hAnsiTheme="minorHAnsi" w:cstheme="minorHAnsi"/>
          <w:sz w:val="22"/>
          <w:szCs w:val="22"/>
        </w:rPr>
        <w:t>ponúk</w:t>
      </w:r>
      <w:r w:rsidR="009C0A9E" w:rsidRPr="00F17C02">
        <w:rPr>
          <w:rFonts w:asciiTheme="minorHAnsi" w:hAnsiTheme="minorHAnsi" w:cstheme="minorHAnsi"/>
          <w:sz w:val="22"/>
          <w:szCs w:val="22"/>
        </w:rPr>
        <w:t xml:space="preserve"> a pravidlá ich uplatnenia</w:t>
      </w:r>
      <w:bookmarkEnd w:id="154"/>
      <w:bookmarkEnd w:id="155"/>
    </w:p>
    <w:p w14:paraId="1015A2B7" w14:textId="7E9C2EDC" w:rsidR="009C0A9E" w:rsidRPr="00F17C02" w:rsidRDefault="009C0A9E" w:rsidP="00A953C4">
      <w:pPr>
        <w:pStyle w:val="Odsekzoznamu"/>
        <w:numPr>
          <w:ilvl w:val="0"/>
          <w:numId w:val="69"/>
        </w:numPr>
        <w:spacing w:before="0" w:line="276" w:lineRule="auto"/>
        <w:rPr>
          <w:rFonts w:asciiTheme="minorHAnsi" w:hAnsiTheme="minorHAnsi" w:cstheme="minorHAnsi"/>
          <w:sz w:val="22"/>
          <w:szCs w:val="22"/>
        </w:rPr>
      </w:pPr>
      <w:r w:rsidRPr="00F17C02">
        <w:rPr>
          <w:rFonts w:asciiTheme="minorHAnsi" w:hAnsiTheme="minorHAnsi" w:cstheme="minorHAnsi"/>
          <w:sz w:val="22"/>
          <w:szCs w:val="22"/>
        </w:rPr>
        <w:t xml:space="preserve">Ponuky sa budú vyhodnocovať na základe </w:t>
      </w:r>
      <w:r w:rsidRPr="00F17C02">
        <w:rPr>
          <w:rFonts w:asciiTheme="minorHAnsi" w:hAnsiTheme="minorHAnsi" w:cstheme="minorHAnsi"/>
          <w:b/>
          <w:sz w:val="22"/>
          <w:szCs w:val="22"/>
        </w:rPr>
        <w:t xml:space="preserve">najnižšej </w:t>
      </w:r>
      <w:r w:rsidR="0027329E" w:rsidRPr="00F17C02">
        <w:rPr>
          <w:rFonts w:asciiTheme="minorHAnsi" w:hAnsiTheme="minorHAnsi" w:cstheme="minorHAnsi"/>
          <w:b/>
          <w:sz w:val="22"/>
          <w:szCs w:val="22"/>
        </w:rPr>
        <w:t xml:space="preserve">celkovej </w:t>
      </w:r>
      <w:r w:rsidRPr="00F17C02">
        <w:rPr>
          <w:rFonts w:asciiTheme="minorHAnsi" w:hAnsiTheme="minorHAnsi" w:cstheme="minorHAnsi"/>
          <w:b/>
          <w:sz w:val="22"/>
          <w:szCs w:val="22"/>
        </w:rPr>
        <w:t xml:space="preserve">ceny v EUR </w:t>
      </w:r>
      <w:r w:rsidR="00B14942">
        <w:rPr>
          <w:rFonts w:asciiTheme="minorHAnsi" w:hAnsiTheme="minorHAnsi" w:cstheme="minorHAnsi"/>
          <w:b/>
          <w:sz w:val="22"/>
          <w:szCs w:val="22"/>
        </w:rPr>
        <w:t>bez</w:t>
      </w:r>
      <w:r w:rsidR="001400B1" w:rsidRPr="00F17C02">
        <w:rPr>
          <w:rFonts w:asciiTheme="minorHAnsi" w:hAnsiTheme="minorHAnsi" w:cstheme="minorHAnsi"/>
          <w:b/>
          <w:sz w:val="22"/>
          <w:szCs w:val="22"/>
        </w:rPr>
        <w:t> </w:t>
      </w:r>
      <w:r w:rsidRPr="00F17C02">
        <w:rPr>
          <w:rFonts w:asciiTheme="minorHAnsi" w:hAnsiTheme="minorHAnsi" w:cstheme="minorHAnsi"/>
          <w:b/>
          <w:sz w:val="22"/>
          <w:szCs w:val="22"/>
        </w:rPr>
        <w:t>DPH.</w:t>
      </w:r>
    </w:p>
    <w:p w14:paraId="1AD9652D" w14:textId="04B5D578" w:rsidR="009C0A9E" w:rsidRPr="00F17C02" w:rsidRDefault="009C0A9E" w:rsidP="00A953C4">
      <w:pPr>
        <w:pStyle w:val="Odsekzoznamu"/>
        <w:numPr>
          <w:ilvl w:val="0"/>
          <w:numId w:val="69"/>
        </w:numPr>
        <w:spacing w:before="0" w:line="276" w:lineRule="auto"/>
        <w:rPr>
          <w:rFonts w:asciiTheme="minorHAnsi" w:hAnsiTheme="minorHAnsi" w:cstheme="minorHAnsi"/>
          <w:sz w:val="22"/>
          <w:szCs w:val="22"/>
        </w:rPr>
      </w:pPr>
      <w:r w:rsidRPr="00F17C02">
        <w:rPr>
          <w:rFonts w:asciiTheme="minorHAnsi" w:hAnsiTheme="minorHAnsi" w:cstheme="minorHAnsi"/>
          <w:sz w:val="22"/>
          <w:szCs w:val="22"/>
        </w:rPr>
        <w:t xml:space="preserve">Najvýhodnejšia ponuka u tohto kritéria bude ponuka s najnižšou celkovou cenou za predmet zákazky vyjadrená v EUR. </w:t>
      </w:r>
    </w:p>
    <w:p w14:paraId="13E50A43" w14:textId="2DD67BEF" w:rsidR="009C0A9E" w:rsidRPr="00F17C02" w:rsidRDefault="009C0A9E" w:rsidP="00A953C4">
      <w:pPr>
        <w:pStyle w:val="Odsekzoznamu"/>
        <w:numPr>
          <w:ilvl w:val="0"/>
          <w:numId w:val="69"/>
        </w:numPr>
        <w:spacing w:before="0" w:line="276" w:lineRule="auto"/>
        <w:rPr>
          <w:rFonts w:asciiTheme="minorHAnsi" w:hAnsiTheme="minorHAnsi" w:cstheme="minorHAnsi"/>
          <w:sz w:val="22"/>
          <w:szCs w:val="22"/>
        </w:rPr>
      </w:pPr>
      <w:r w:rsidRPr="00F17C02">
        <w:rPr>
          <w:rFonts w:asciiTheme="minorHAnsi" w:hAnsiTheme="minorHAnsi" w:cstheme="minorHAnsi"/>
          <w:sz w:val="22"/>
          <w:szCs w:val="22"/>
        </w:rPr>
        <w:t xml:space="preserve">Hodnotí sa </w:t>
      </w:r>
      <w:r w:rsidRPr="00F17C02">
        <w:rPr>
          <w:rFonts w:asciiTheme="minorHAnsi" w:hAnsiTheme="minorHAnsi" w:cstheme="minorHAnsi"/>
          <w:b/>
          <w:sz w:val="22"/>
          <w:szCs w:val="22"/>
        </w:rPr>
        <w:t xml:space="preserve">celková cena za predmet zákazky v EUR </w:t>
      </w:r>
      <w:r w:rsidR="00B14942">
        <w:rPr>
          <w:rFonts w:asciiTheme="minorHAnsi" w:hAnsiTheme="minorHAnsi" w:cstheme="minorHAnsi"/>
          <w:b/>
          <w:sz w:val="22"/>
          <w:szCs w:val="22"/>
        </w:rPr>
        <w:t>bez</w:t>
      </w:r>
      <w:r w:rsidRPr="00F17C02">
        <w:rPr>
          <w:rFonts w:asciiTheme="minorHAnsi" w:hAnsiTheme="minorHAnsi" w:cstheme="minorHAnsi"/>
          <w:b/>
          <w:sz w:val="22"/>
          <w:szCs w:val="22"/>
        </w:rPr>
        <w:t> DPH</w:t>
      </w:r>
      <w:r w:rsidRPr="00F17C02">
        <w:rPr>
          <w:rFonts w:asciiTheme="minorHAnsi" w:hAnsiTheme="minorHAnsi" w:cstheme="minorHAnsi"/>
          <w:sz w:val="22"/>
          <w:szCs w:val="22"/>
        </w:rPr>
        <w:t xml:space="preserve"> uvedená v ponuke v zmysle špecifikácie predmetu zákazky uvedenej v</w:t>
      </w:r>
      <w:r w:rsidR="00B8340E" w:rsidRPr="00F17C02">
        <w:rPr>
          <w:rFonts w:asciiTheme="minorHAnsi" w:hAnsiTheme="minorHAnsi" w:cstheme="minorHAnsi"/>
          <w:sz w:val="22"/>
          <w:szCs w:val="22"/>
        </w:rPr>
        <w:t> </w:t>
      </w:r>
      <w:r w:rsidRPr="00F17C02">
        <w:rPr>
          <w:rFonts w:asciiTheme="minorHAnsi" w:hAnsiTheme="minorHAnsi" w:cstheme="minorHAnsi"/>
          <w:sz w:val="22"/>
          <w:szCs w:val="22"/>
        </w:rPr>
        <w:t>časti</w:t>
      </w:r>
      <w:r w:rsidR="00B8340E" w:rsidRPr="00F17C02">
        <w:rPr>
          <w:rFonts w:asciiTheme="minorHAnsi" w:hAnsiTheme="minorHAnsi" w:cstheme="minorHAnsi"/>
          <w:i/>
          <w:sz w:val="22"/>
          <w:szCs w:val="22"/>
        </w:rPr>
        <w:t xml:space="preserve"> </w:t>
      </w:r>
      <w:r w:rsidRPr="00F17C02">
        <w:rPr>
          <w:rFonts w:asciiTheme="minorHAnsi" w:hAnsiTheme="minorHAnsi" w:cstheme="minorHAnsi"/>
          <w:i/>
          <w:sz w:val="22"/>
          <w:szCs w:val="22"/>
        </w:rPr>
        <w:t xml:space="preserve"> </w:t>
      </w:r>
      <w:r w:rsidR="00076FDD" w:rsidRPr="00F17C02">
        <w:rPr>
          <w:rFonts w:asciiTheme="minorHAnsi" w:hAnsiTheme="minorHAnsi" w:cstheme="minorHAnsi"/>
          <w:i/>
          <w:iCs/>
          <w:sz w:val="22"/>
          <w:szCs w:val="22"/>
        </w:rPr>
        <w:fldChar w:fldCharType="begin"/>
      </w:r>
      <w:r w:rsidR="00076FDD" w:rsidRPr="00F17C02">
        <w:rPr>
          <w:rFonts w:asciiTheme="minorHAnsi" w:hAnsiTheme="minorHAnsi" w:cstheme="minorHAnsi"/>
          <w:i/>
          <w:iCs/>
          <w:sz w:val="22"/>
          <w:szCs w:val="22"/>
        </w:rPr>
        <w:instrText xml:space="preserve"> REF _Ref177591972 \h  \* MERGEFORMAT </w:instrText>
      </w:r>
      <w:r w:rsidR="00076FDD" w:rsidRPr="00F17C02">
        <w:rPr>
          <w:rFonts w:asciiTheme="minorHAnsi" w:hAnsiTheme="minorHAnsi" w:cstheme="minorHAnsi"/>
          <w:i/>
          <w:iCs/>
          <w:sz w:val="22"/>
          <w:szCs w:val="22"/>
        </w:rPr>
      </w:r>
      <w:r w:rsidR="00076FDD" w:rsidRPr="00F17C02">
        <w:rPr>
          <w:rFonts w:asciiTheme="minorHAnsi" w:hAnsiTheme="minorHAnsi" w:cstheme="minorHAnsi"/>
          <w:i/>
          <w:iCs/>
          <w:sz w:val="22"/>
          <w:szCs w:val="22"/>
        </w:rPr>
        <w:fldChar w:fldCharType="separate"/>
      </w:r>
      <w:r w:rsidR="007343AF" w:rsidRPr="00F17C02">
        <w:rPr>
          <w:rFonts w:asciiTheme="minorHAnsi" w:hAnsiTheme="minorHAnsi" w:cstheme="minorHAnsi"/>
          <w:noProof/>
          <w:sz w:val="22"/>
          <w:szCs w:val="22"/>
        </w:rPr>
        <w:t xml:space="preserve">B. Opis </w:t>
      </w:r>
      <w:r w:rsidR="007343AF" w:rsidRPr="00F17C02">
        <w:rPr>
          <w:rFonts w:asciiTheme="minorHAnsi" w:hAnsiTheme="minorHAnsi" w:cstheme="minorHAnsi"/>
          <w:sz w:val="22"/>
          <w:szCs w:val="22"/>
        </w:rPr>
        <w:t>predmetu Zákazky</w:t>
      </w:r>
      <w:r w:rsidR="00076FDD" w:rsidRPr="00F17C02">
        <w:rPr>
          <w:rFonts w:asciiTheme="minorHAnsi" w:hAnsiTheme="minorHAnsi" w:cstheme="minorHAnsi"/>
          <w:i/>
          <w:iCs/>
          <w:sz w:val="22"/>
          <w:szCs w:val="22"/>
        </w:rPr>
        <w:fldChar w:fldCharType="end"/>
      </w:r>
      <w:r w:rsidRPr="00F17C02">
        <w:rPr>
          <w:rFonts w:asciiTheme="minorHAnsi" w:hAnsiTheme="minorHAnsi" w:cstheme="minorHAnsi"/>
          <w:i/>
          <w:sz w:val="22"/>
          <w:szCs w:val="22"/>
        </w:rPr>
        <w:t xml:space="preserve"> </w:t>
      </w:r>
      <w:r w:rsidRPr="00F17C02">
        <w:rPr>
          <w:rFonts w:asciiTheme="minorHAnsi" w:hAnsiTheme="minorHAnsi" w:cstheme="minorHAnsi"/>
          <w:sz w:val="22"/>
          <w:szCs w:val="22"/>
        </w:rPr>
        <w:t>a v prílohách týchto súťažných podkladov.</w:t>
      </w:r>
    </w:p>
    <w:p w14:paraId="2B4D0A14" w14:textId="12FCD270" w:rsidR="009C0A9E" w:rsidRPr="00F17C02" w:rsidRDefault="001C03DD" w:rsidP="00A953C4">
      <w:pPr>
        <w:pStyle w:val="Odsekzoznamu"/>
        <w:numPr>
          <w:ilvl w:val="0"/>
          <w:numId w:val="69"/>
        </w:numPr>
        <w:spacing w:before="0" w:line="276" w:lineRule="auto"/>
        <w:rPr>
          <w:rFonts w:asciiTheme="minorHAnsi" w:hAnsiTheme="minorHAnsi" w:cstheme="minorHAnsi"/>
          <w:sz w:val="22"/>
          <w:szCs w:val="22"/>
        </w:rPr>
      </w:pPr>
      <w:r w:rsidRPr="00F17C02">
        <w:rPr>
          <w:rFonts w:asciiTheme="minorHAnsi" w:hAnsiTheme="minorHAnsi" w:cstheme="minorHAnsi"/>
          <w:sz w:val="22"/>
          <w:szCs w:val="22"/>
        </w:rPr>
        <w:t>V prípade, že v priebehu procesu verejného obstarávania dôjde k legislatívnym zmenám v oblasti DPH, dotknuté časti budú príslušne upravené v súlade s aktuálne platným právnym poriadkom Slovenskej republiky.</w:t>
      </w:r>
    </w:p>
    <w:p w14:paraId="112C7CE9" w14:textId="332BC630" w:rsidR="001C03DD" w:rsidRPr="00F17C02" w:rsidRDefault="001C03DD" w:rsidP="00A953C4">
      <w:pPr>
        <w:pStyle w:val="Odsekzoznamu"/>
        <w:numPr>
          <w:ilvl w:val="0"/>
          <w:numId w:val="69"/>
        </w:numPr>
        <w:spacing w:before="0" w:line="276" w:lineRule="auto"/>
        <w:rPr>
          <w:rFonts w:asciiTheme="minorHAnsi" w:hAnsiTheme="minorHAnsi" w:cstheme="minorHAnsi"/>
          <w:sz w:val="22"/>
          <w:szCs w:val="22"/>
        </w:rPr>
      </w:pPr>
      <w:r w:rsidRPr="00F17C02">
        <w:rPr>
          <w:rFonts w:asciiTheme="minorHAnsi" w:hAnsiTheme="minorHAnsi" w:cstheme="minorHAnsi"/>
          <w:sz w:val="22"/>
          <w:szCs w:val="22"/>
        </w:rPr>
        <w:t xml:space="preserve">Úspešnou ponukou sa v tomto verejnom obstarávaní stane ponuka s najnižšou cenou v eurách </w:t>
      </w:r>
      <w:r w:rsidR="00B14942">
        <w:rPr>
          <w:rFonts w:asciiTheme="minorHAnsi" w:hAnsiTheme="minorHAnsi" w:cstheme="minorHAnsi"/>
          <w:sz w:val="22"/>
          <w:szCs w:val="22"/>
        </w:rPr>
        <w:t>bez</w:t>
      </w:r>
      <w:r w:rsidRPr="00F17C02">
        <w:rPr>
          <w:rFonts w:asciiTheme="minorHAnsi" w:hAnsiTheme="minorHAnsi" w:cstheme="minorHAnsi"/>
          <w:sz w:val="22"/>
          <w:szCs w:val="22"/>
        </w:rPr>
        <w:t> DPH za dodanie celého plnenia predmetu zákazky po splnení požiadaviek na predmet zákazky a podmienok účasti.</w:t>
      </w:r>
    </w:p>
    <w:p w14:paraId="2C56C7EE" w14:textId="056E4E9A" w:rsidR="0027329E" w:rsidRPr="00F17C02" w:rsidRDefault="0027329E" w:rsidP="00A953C4">
      <w:pPr>
        <w:pStyle w:val="Odsekzoznamu"/>
        <w:numPr>
          <w:ilvl w:val="0"/>
          <w:numId w:val="69"/>
        </w:numPr>
        <w:spacing w:before="0" w:line="276" w:lineRule="auto"/>
        <w:rPr>
          <w:rFonts w:asciiTheme="minorHAnsi" w:hAnsiTheme="minorHAnsi" w:cstheme="minorHAnsi"/>
          <w:sz w:val="22"/>
          <w:szCs w:val="22"/>
        </w:rPr>
      </w:pPr>
      <w:r w:rsidRPr="00F17C02">
        <w:rPr>
          <w:rFonts w:asciiTheme="minorHAnsi" w:hAnsiTheme="minorHAnsi" w:cstheme="minorHAnsi"/>
          <w:sz w:val="22"/>
          <w:szCs w:val="22"/>
        </w:rPr>
        <w:t xml:space="preserve">Ďalšie ustanovenia týkajúce sa DPH sa nachádzajú v časti. C. SPÔSOB URČENIA CENY. </w:t>
      </w:r>
    </w:p>
    <w:p w14:paraId="2826B499" w14:textId="04A10EBB" w:rsidR="005B7B5D" w:rsidRPr="00F17C02" w:rsidRDefault="005B7B5D" w:rsidP="005B7B5D">
      <w:pPr>
        <w:pStyle w:val="Zoznam3"/>
        <w:spacing w:after="0" w:line="276" w:lineRule="auto"/>
        <w:ind w:left="0" w:firstLine="0"/>
        <w:rPr>
          <w:rFonts w:asciiTheme="minorHAnsi" w:hAnsiTheme="minorHAnsi" w:cstheme="minorHAnsi"/>
          <w:noProof/>
          <w:szCs w:val="20"/>
        </w:rPr>
      </w:pPr>
      <w:r w:rsidRPr="00F17C02">
        <w:rPr>
          <w:rFonts w:asciiTheme="minorHAnsi" w:hAnsiTheme="minorHAnsi" w:cstheme="minorHAnsi"/>
          <w:noProof/>
          <w:szCs w:val="20"/>
        </w:rPr>
        <w:br w:type="page"/>
      </w:r>
    </w:p>
    <w:p w14:paraId="0307AF5E" w14:textId="4A9111FA" w:rsidR="00227D67" w:rsidRPr="00F17C02" w:rsidRDefault="003D4259" w:rsidP="005B7B5D">
      <w:pPr>
        <w:pStyle w:val="Nadpis1"/>
        <w:spacing w:before="0" w:after="0" w:line="276" w:lineRule="auto"/>
        <w:rPr>
          <w:rFonts w:asciiTheme="minorHAnsi" w:hAnsiTheme="minorHAnsi" w:cstheme="minorHAnsi"/>
          <w:sz w:val="22"/>
          <w:szCs w:val="22"/>
        </w:rPr>
      </w:pPr>
      <w:bookmarkStart w:id="156" w:name="_Toc101543966"/>
      <w:bookmarkStart w:id="157" w:name="_Toc101547536"/>
      <w:bookmarkStart w:id="158" w:name="_Ref101774425"/>
      <w:bookmarkStart w:id="159" w:name="_Ref101774443"/>
      <w:bookmarkStart w:id="160" w:name="_Ref116386033"/>
      <w:bookmarkStart w:id="161" w:name="_Ref116386034"/>
      <w:bookmarkStart w:id="162" w:name="_Toc236982245"/>
      <w:r w:rsidRPr="00F17C02">
        <w:rPr>
          <w:rFonts w:asciiTheme="minorHAnsi" w:hAnsiTheme="minorHAnsi" w:cstheme="minorHAnsi"/>
          <w:sz w:val="22"/>
          <w:szCs w:val="22"/>
        </w:rPr>
        <w:lastRenderedPageBreak/>
        <w:t xml:space="preserve">F. </w:t>
      </w:r>
      <w:r w:rsidR="00DD4F56" w:rsidRPr="00F17C02">
        <w:rPr>
          <w:rFonts w:asciiTheme="minorHAnsi" w:hAnsiTheme="minorHAnsi" w:cstheme="minorHAnsi"/>
          <w:sz w:val="22"/>
          <w:szCs w:val="22"/>
        </w:rPr>
        <w:t>Podmienky</w:t>
      </w:r>
      <w:r w:rsidR="000F564D" w:rsidRPr="00F17C02">
        <w:rPr>
          <w:rFonts w:asciiTheme="minorHAnsi" w:hAnsiTheme="minorHAnsi" w:cstheme="minorHAnsi"/>
          <w:sz w:val="22"/>
          <w:szCs w:val="22"/>
        </w:rPr>
        <w:t xml:space="preserve"> </w:t>
      </w:r>
      <w:r w:rsidR="00DD4F56" w:rsidRPr="00F17C02">
        <w:rPr>
          <w:rFonts w:asciiTheme="minorHAnsi" w:hAnsiTheme="minorHAnsi" w:cstheme="minorHAnsi"/>
          <w:sz w:val="22"/>
          <w:szCs w:val="22"/>
        </w:rPr>
        <w:t>účast</w:t>
      </w:r>
      <w:bookmarkEnd w:id="156"/>
      <w:bookmarkEnd w:id="157"/>
      <w:bookmarkEnd w:id="158"/>
      <w:bookmarkEnd w:id="159"/>
      <w:r w:rsidR="00552AE9" w:rsidRPr="00F17C02">
        <w:rPr>
          <w:rFonts w:asciiTheme="minorHAnsi" w:hAnsiTheme="minorHAnsi" w:cstheme="minorHAnsi"/>
          <w:sz w:val="22"/>
          <w:szCs w:val="22"/>
        </w:rPr>
        <w:t>i</w:t>
      </w:r>
      <w:r w:rsidR="000F564D" w:rsidRPr="00F17C02">
        <w:rPr>
          <w:rFonts w:asciiTheme="minorHAnsi" w:hAnsiTheme="minorHAnsi" w:cstheme="minorHAnsi"/>
          <w:sz w:val="22"/>
          <w:szCs w:val="22"/>
        </w:rPr>
        <w:t xml:space="preserve"> </w:t>
      </w:r>
      <w:r w:rsidR="00552AE9" w:rsidRPr="00F17C02">
        <w:rPr>
          <w:rFonts w:asciiTheme="minorHAnsi" w:hAnsiTheme="minorHAnsi" w:cstheme="minorHAnsi"/>
          <w:sz w:val="22"/>
          <w:szCs w:val="22"/>
        </w:rPr>
        <w:t>Uchádzačov</w:t>
      </w:r>
      <w:bookmarkStart w:id="163" w:name="OLE_LINK2"/>
      <w:bookmarkEnd w:id="160"/>
      <w:bookmarkEnd w:id="161"/>
      <w:bookmarkEnd w:id="162"/>
    </w:p>
    <w:p w14:paraId="1E0DDAF8" w14:textId="52E271AF" w:rsidR="00B753CC" w:rsidRPr="00F17C02" w:rsidRDefault="007F66F8" w:rsidP="005B7B5D">
      <w:pPr>
        <w:spacing w:before="0" w:after="0" w:line="276" w:lineRule="auto"/>
        <w:rPr>
          <w:rFonts w:asciiTheme="minorHAnsi" w:hAnsiTheme="minorHAnsi" w:cstheme="minorHAnsi"/>
          <w:sz w:val="22"/>
          <w:szCs w:val="22"/>
        </w:rPr>
      </w:pPr>
      <w:bookmarkStart w:id="164" w:name="OLE_LINK4"/>
      <w:bookmarkEnd w:id="163"/>
      <w:r w:rsidRPr="00F17C02">
        <w:rPr>
          <w:rFonts w:asciiTheme="minorHAnsi" w:hAnsiTheme="minorHAnsi" w:cstheme="minorHAnsi"/>
          <w:sz w:val="22"/>
          <w:szCs w:val="22"/>
        </w:rPr>
        <w:t>Uchádzač</w:t>
      </w:r>
      <w:r w:rsidR="000F564D" w:rsidRPr="00F17C02">
        <w:rPr>
          <w:rFonts w:asciiTheme="minorHAnsi" w:hAnsiTheme="minorHAnsi" w:cstheme="minorHAnsi"/>
          <w:sz w:val="22"/>
          <w:szCs w:val="22"/>
        </w:rPr>
        <w:t xml:space="preserve"> </w:t>
      </w:r>
      <w:r w:rsidR="00B753CC" w:rsidRPr="00F17C02">
        <w:rPr>
          <w:rFonts w:asciiTheme="minorHAnsi" w:hAnsiTheme="minorHAnsi" w:cstheme="minorHAnsi"/>
          <w:sz w:val="22"/>
          <w:szCs w:val="22"/>
        </w:rPr>
        <w:t>musí</w:t>
      </w:r>
      <w:r w:rsidR="000F564D" w:rsidRPr="00F17C02">
        <w:rPr>
          <w:rFonts w:asciiTheme="minorHAnsi" w:hAnsiTheme="minorHAnsi" w:cstheme="minorHAnsi"/>
          <w:sz w:val="22"/>
          <w:szCs w:val="22"/>
        </w:rPr>
        <w:t xml:space="preserve"> </w:t>
      </w:r>
      <w:r w:rsidR="00B753CC" w:rsidRPr="00F17C02">
        <w:rPr>
          <w:rFonts w:asciiTheme="minorHAnsi" w:hAnsiTheme="minorHAnsi" w:cstheme="minorHAnsi"/>
          <w:sz w:val="22"/>
          <w:szCs w:val="22"/>
        </w:rPr>
        <w:t>spĺňať</w:t>
      </w:r>
      <w:r w:rsidR="000F564D" w:rsidRPr="00F17C02">
        <w:rPr>
          <w:rFonts w:asciiTheme="minorHAnsi" w:hAnsiTheme="minorHAnsi" w:cstheme="minorHAnsi"/>
          <w:sz w:val="22"/>
          <w:szCs w:val="22"/>
        </w:rPr>
        <w:t xml:space="preserve"> </w:t>
      </w:r>
      <w:r w:rsidR="00B753CC" w:rsidRPr="00F17C02">
        <w:rPr>
          <w:rFonts w:asciiTheme="minorHAnsi" w:hAnsiTheme="minorHAnsi" w:cstheme="minorHAnsi"/>
          <w:sz w:val="22"/>
          <w:szCs w:val="22"/>
        </w:rPr>
        <w:t>nasledujúce</w:t>
      </w:r>
      <w:r w:rsidR="000F564D" w:rsidRPr="00F17C02">
        <w:rPr>
          <w:rFonts w:asciiTheme="minorHAnsi" w:hAnsiTheme="minorHAnsi" w:cstheme="minorHAnsi"/>
          <w:sz w:val="22"/>
          <w:szCs w:val="22"/>
        </w:rPr>
        <w:t xml:space="preserve"> </w:t>
      </w:r>
      <w:r w:rsidR="00B753CC" w:rsidRPr="00F17C02">
        <w:rPr>
          <w:rFonts w:asciiTheme="minorHAnsi" w:hAnsiTheme="minorHAnsi" w:cstheme="minorHAnsi"/>
          <w:sz w:val="22"/>
          <w:szCs w:val="22"/>
        </w:rPr>
        <w:t>podmienky</w:t>
      </w:r>
      <w:r w:rsidR="000F564D" w:rsidRPr="00F17C02">
        <w:rPr>
          <w:rFonts w:asciiTheme="minorHAnsi" w:hAnsiTheme="minorHAnsi" w:cstheme="minorHAnsi"/>
          <w:sz w:val="22"/>
          <w:szCs w:val="22"/>
        </w:rPr>
        <w:t xml:space="preserve"> </w:t>
      </w:r>
      <w:r w:rsidR="00B753CC" w:rsidRPr="00F17C02">
        <w:rPr>
          <w:rFonts w:asciiTheme="minorHAnsi" w:hAnsiTheme="minorHAnsi" w:cstheme="minorHAnsi"/>
          <w:sz w:val="22"/>
          <w:szCs w:val="22"/>
        </w:rPr>
        <w:t>účasti:</w:t>
      </w:r>
    </w:p>
    <w:bookmarkEnd w:id="164"/>
    <w:p w14:paraId="146155B6" w14:textId="77777777" w:rsidR="000B7E72" w:rsidRPr="00F17C02" w:rsidRDefault="000B7E72" w:rsidP="00AB3F94">
      <w:pPr>
        <w:pStyle w:val="Zoznamsodrkami"/>
        <w:spacing w:line="276" w:lineRule="auto"/>
        <w:rPr>
          <w:rFonts w:asciiTheme="minorHAnsi" w:hAnsiTheme="minorHAnsi" w:cstheme="minorHAnsi"/>
          <w:sz w:val="22"/>
          <w:szCs w:val="22"/>
        </w:rPr>
      </w:pPr>
    </w:p>
    <w:p w14:paraId="676C217E" w14:textId="32A5A795" w:rsidR="005800E6" w:rsidRPr="009F0B96" w:rsidRDefault="005800E6" w:rsidP="00A953C4">
      <w:pPr>
        <w:pStyle w:val="Zoznamsodrkami"/>
        <w:numPr>
          <w:ilvl w:val="0"/>
          <w:numId w:val="71"/>
        </w:numPr>
        <w:spacing w:line="276" w:lineRule="auto"/>
        <w:rPr>
          <w:rFonts w:asciiTheme="minorHAnsi" w:hAnsiTheme="minorHAnsi" w:cstheme="minorHAnsi"/>
          <w:noProof/>
          <w:sz w:val="22"/>
          <w:szCs w:val="22"/>
        </w:rPr>
      </w:pPr>
      <w:r w:rsidRPr="009F0B96">
        <w:rPr>
          <w:rFonts w:asciiTheme="minorHAnsi" w:hAnsiTheme="minorHAnsi" w:cstheme="minorHAnsi"/>
          <w:b/>
          <w:bCs/>
          <w:noProof/>
          <w:sz w:val="22"/>
          <w:szCs w:val="22"/>
        </w:rPr>
        <w:t>Podmienky účasti týkajúce sa osobného postavenia</w:t>
      </w:r>
      <w:r w:rsidR="001577C8" w:rsidRPr="009F0B96">
        <w:rPr>
          <w:rFonts w:asciiTheme="minorHAnsi" w:hAnsiTheme="minorHAnsi" w:cstheme="minorHAnsi"/>
          <w:b/>
          <w:bCs/>
          <w:noProof/>
          <w:sz w:val="22"/>
          <w:szCs w:val="22"/>
        </w:rPr>
        <w:t xml:space="preserve">: </w:t>
      </w:r>
    </w:p>
    <w:p w14:paraId="36E1B40B" w14:textId="77777777" w:rsidR="00B57CAD" w:rsidRPr="00F17C02" w:rsidRDefault="00B57CAD" w:rsidP="00A953C4">
      <w:pPr>
        <w:pStyle w:val="paragraph"/>
        <w:numPr>
          <w:ilvl w:val="1"/>
          <w:numId w:val="80"/>
        </w:numPr>
        <w:spacing w:before="0" w:beforeAutospacing="0" w:after="0" w:afterAutospacing="0" w:line="276" w:lineRule="auto"/>
        <w:jc w:val="both"/>
        <w:textAlignment w:val="baseline"/>
        <w:rPr>
          <w:rStyle w:val="normaltextrun"/>
          <w:rFonts w:asciiTheme="minorHAnsi" w:hAnsiTheme="minorHAnsi" w:cstheme="minorHAnsi"/>
          <w:sz w:val="22"/>
          <w:szCs w:val="22"/>
          <w:lang w:eastAsia="en-GB"/>
        </w:rPr>
      </w:pPr>
      <w:r w:rsidRPr="00F17C02">
        <w:rPr>
          <w:rStyle w:val="normaltextrun"/>
          <w:rFonts w:asciiTheme="minorHAnsi" w:hAnsiTheme="minorHAnsi" w:cstheme="minorHAnsi"/>
          <w:sz w:val="22"/>
          <w:szCs w:val="22"/>
          <w:lang w:eastAsia="en-GB"/>
        </w:rPr>
        <w:t xml:space="preserve">Uchádzač musí spĺňať podmienky účasti podľa § 32 ods. 1 písm. e) ZVO – je oprávnený dodávať tovar, uskutočňovať stavebné práce alebo poskytovať službu. </w:t>
      </w:r>
    </w:p>
    <w:p w14:paraId="15559D72" w14:textId="78B3027A" w:rsidR="00B57CAD" w:rsidRPr="005F7CA2" w:rsidRDefault="00B57CAD" w:rsidP="005F7CA2">
      <w:pPr>
        <w:pStyle w:val="Odsekzoznamu"/>
        <w:spacing w:before="0" w:after="0" w:line="276" w:lineRule="auto"/>
        <w:ind w:left="360"/>
        <w:rPr>
          <w:rFonts w:asciiTheme="minorHAnsi" w:hAnsiTheme="minorHAnsi" w:cstheme="minorHAnsi"/>
          <w:noProof/>
          <w:sz w:val="22"/>
          <w:szCs w:val="22"/>
          <w:lang w:eastAsia="sk-SK"/>
        </w:rPr>
      </w:pPr>
      <w:r w:rsidRPr="00331308">
        <w:rPr>
          <w:rStyle w:val="normaltextrun"/>
          <w:rFonts w:asciiTheme="minorHAnsi" w:hAnsiTheme="minorHAnsi" w:cstheme="minorHAnsi"/>
          <w:sz w:val="22"/>
          <w:szCs w:val="22"/>
        </w:rPr>
        <w:t xml:space="preserve">Uchádzač predloží: </w:t>
      </w:r>
      <w:r w:rsidRPr="005F7CA2">
        <w:rPr>
          <w:rFonts w:asciiTheme="minorHAnsi" w:hAnsiTheme="minorHAnsi" w:cstheme="minorHAnsi"/>
          <w:b/>
          <w:noProof/>
          <w:sz w:val="22"/>
          <w:szCs w:val="22"/>
          <w:lang w:eastAsia="sk-SK"/>
        </w:rPr>
        <w:t xml:space="preserve">Doklad o oprávnení </w:t>
      </w:r>
      <w:r w:rsidRPr="005F7CA2">
        <w:rPr>
          <w:rFonts w:asciiTheme="minorHAnsi" w:hAnsiTheme="minorHAnsi" w:cstheme="minorHAnsi"/>
          <w:b/>
          <w:bCs/>
          <w:noProof/>
          <w:sz w:val="22"/>
          <w:szCs w:val="22"/>
          <w:lang w:eastAsia="sk-SK"/>
        </w:rPr>
        <w:t>poskytovať službu</w:t>
      </w:r>
      <w:r w:rsidRPr="005F7CA2">
        <w:rPr>
          <w:rFonts w:asciiTheme="minorHAnsi" w:hAnsiTheme="minorHAnsi" w:cstheme="minorHAnsi"/>
          <w:noProof/>
          <w:sz w:val="22"/>
          <w:szCs w:val="22"/>
          <w:lang w:eastAsia="sk-SK"/>
        </w:rPr>
        <w:t xml:space="preserve"> - výpis z obchodného registra alebo živnostenského registra - v ktorom je zapísaná činnosť súvisiaca s predmetom zákazky. Ak má uchádzač sídlo mimo Slovenskú republiku, predkladá výpis z obdobného úradného registra. </w:t>
      </w:r>
    </w:p>
    <w:p w14:paraId="7BAC08A6" w14:textId="621A8A2E" w:rsidR="00B57CAD" w:rsidRPr="005F7CA2" w:rsidRDefault="00B57CAD" w:rsidP="00A953C4">
      <w:pPr>
        <w:pStyle w:val="Odsekzoznamu"/>
        <w:numPr>
          <w:ilvl w:val="1"/>
          <w:numId w:val="80"/>
        </w:numPr>
        <w:spacing w:before="0" w:after="0" w:line="276" w:lineRule="auto"/>
        <w:jc w:val="left"/>
        <w:rPr>
          <w:rFonts w:asciiTheme="minorHAnsi" w:hAnsiTheme="minorHAnsi" w:cstheme="minorHAnsi"/>
          <w:noProof/>
          <w:sz w:val="22"/>
          <w:szCs w:val="22"/>
          <w:lang w:eastAsia="sk-SK"/>
        </w:rPr>
      </w:pPr>
      <w:r w:rsidRPr="005F7CA2">
        <w:rPr>
          <w:rFonts w:asciiTheme="minorHAnsi" w:hAnsiTheme="minorHAnsi" w:cstheme="minorHAnsi"/>
          <w:bCs/>
          <w:noProof/>
          <w:sz w:val="22"/>
          <w:szCs w:val="22"/>
          <w:lang w:eastAsia="sk-SK"/>
        </w:rPr>
        <w:t xml:space="preserve">Uchádzač musí spĺňať </w:t>
      </w:r>
      <w:r w:rsidRPr="005F7CA2">
        <w:rPr>
          <w:rFonts w:asciiTheme="minorHAnsi" w:hAnsiTheme="minorHAnsi" w:cstheme="minorHAnsi"/>
          <w:bCs/>
          <w:noProof/>
          <w:sz w:val="22"/>
          <w:szCs w:val="22"/>
          <w:u w:val="single"/>
          <w:lang w:eastAsia="sk-SK"/>
        </w:rPr>
        <w:t>podmienky účasti podľa § 32 ods. 1 písm. f)</w:t>
      </w:r>
      <w:r w:rsidRPr="005F7CA2">
        <w:rPr>
          <w:rFonts w:asciiTheme="minorHAnsi" w:hAnsiTheme="minorHAnsi" w:cstheme="minorHAnsi"/>
          <w:bCs/>
          <w:noProof/>
          <w:sz w:val="22"/>
          <w:szCs w:val="22"/>
          <w:lang w:eastAsia="sk-SK"/>
        </w:rPr>
        <w:t xml:space="preserve"> Z</w:t>
      </w:r>
      <w:r w:rsidR="005713F5">
        <w:rPr>
          <w:rFonts w:asciiTheme="minorHAnsi" w:hAnsiTheme="minorHAnsi" w:cstheme="minorHAnsi"/>
          <w:bCs/>
          <w:noProof/>
          <w:sz w:val="22"/>
          <w:szCs w:val="22"/>
          <w:lang w:eastAsia="sk-SK"/>
        </w:rPr>
        <w:t>VO</w:t>
      </w:r>
      <w:r w:rsidRPr="005F7CA2">
        <w:rPr>
          <w:rFonts w:asciiTheme="minorHAnsi" w:hAnsiTheme="minorHAnsi" w:cstheme="minorHAnsi"/>
          <w:bCs/>
          <w:noProof/>
          <w:sz w:val="22"/>
          <w:szCs w:val="22"/>
          <w:lang w:eastAsia="sk-SK"/>
        </w:rPr>
        <w:t xml:space="preserve"> – nemá uložený zákaz účasti vo verejnom obstarávaní potvrdený konečným rozhodnutím v Slovenskej republike a v štáte sídla, miesta podnikania alebo obvyklého pobytu.</w:t>
      </w:r>
    </w:p>
    <w:p w14:paraId="11D4BD1F" w14:textId="205CBEE0" w:rsidR="00B57CAD" w:rsidRPr="00E25909" w:rsidRDefault="00B57CAD" w:rsidP="00B57CAD">
      <w:pPr>
        <w:spacing w:before="0" w:after="0" w:line="276" w:lineRule="auto"/>
        <w:ind w:left="360"/>
        <w:rPr>
          <w:rFonts w:asciiTheme="minorHAnsi" w:hAnsiTheme="minorHAnsi" w:cstheme="minorHAnsi"/>
          <w:noProof/>
          <w:sz w:val="22"/>
          <w:szCs w:val="22"/>
          <w:lang w:eastAsia="sk-SK"/>
        </w:rPr>
      </w:pPr>
      <w:r w:rsidRPr="005F7CA2">
        <w:rPr>
          <w:rFonts w:asciiTheme="minorHAnsi" w:hAnsiTheme="minorHAnsi" w:cstheme="minorHAnsi"/>
          <w:noProof/>
          <w:sz w:val="22"/>
          <w:szCs w:val="22"/>
          <w:lang w:eastAsia="sk-SK"/>
        </w:rPr>
        <w:t>Uchádzač predloží: podpísané a vo formáte pdf. naskenované</w:t>
      </w:r>
      <w:r w:rsidR="00650632">
        <w:rPr>
          <w:rFonts w:asciiTheme="minorHAnsi" w:hAnsiTheme="minorHAnsi" w:cstheme="minorHAnsi"/>
          <w:noProof/>
          <w:sz w:val="22"/>
          <w:szCs w:val="22"/>
          <w:lang w:eastAsia="sk-SK"/>
        </w:rPr>
        <w:t>/elektronicky podpísané</w:t>
      </w:r>
      <w:r w:rsidRPr="005F7CA2">
        <w:rPr>
          <w:rFonts w:asciiTheme="minorHAnsi" w:hAnsiTheme="minorHAnsi" w:cstheme="minorHAnsi"/>
          <w:noProof/>
          <w:sz w:val="22"/>
          <w:szCs w:val="22"/>
          <w:lang w:eastAsia="sk-SK"/>
        </w:rPr>
        <w:t xml:space="preserve"> </w:t>
      </w:r>
      <w:r w:rsidRPr="005F7CA2">
        <w:rPr>
          <w:rFonts w:asciiTheme="minorHAnsi" w:hAnsiTheme="minorHAnsi" w:cstheme="minorHAnsi"/>
          <w:b/>
          <w:bCs/>
          <w:noProof/>
          <w:sz w:val="22"/>
          <w:szCs w:val="22"/>
          <w:lang w:eastAsia="sk-SK"/>
        </w:rPr>
        <w:t xml:space="preserve">Čestné vyhlásenie o </w:t>
      </w:r>
      <w:r w:rsidRPr="00E25909">
        <w:rPr>
          <w:rFonts w:asciiTheme="minorHAnsi" w:hAnsiTheme="minorHAnsi" w:cstheme="minorHAnsi"/>
          <w:b/>
          <w:bCs/>
          <w:noProof/>
          <w:sz w:val="22"/>
          <w:szCs w:val="22"/>
          <w:lang w:eastAsia="sk-SK"/>
        </w:rPr>
        <w:t>neuložení zákazu účasti vo verejnom obstarávaní</w:t>
      </w:r>
      <w:r w:rsidRPr="00E25909">
        <w:rPr>
          <w:rFonts w:asciiTheme="minorHAnsi" w:hAnsiTheme="minorHAnsi" w:cstheme="minorHAnsi"/>
          <w:noProof/>
          <w:sz w:val="22"/>
          <w:szCs w:val="22"/>
          <w:lang w:eastAsia="sk-SK"/>
        </w:rPr>
        <w:t>. Formulácia čestného vyhlásenia je súčasťou Návrhu na plnenie kritérií podľa prílohy č. 1 súťažných podkladov.</w:t>
      </w:r>
    </w:p>
    <w:p w14:paraId="7189B863" w14:textId="7A923419" w:rsidR="00C70993" w:rsidRPr="00E25909" w:rsidRDefault="00C70993" w:rsidP="00C70993">
      <w:pPr>
        <w:numPr>
          <w:ilvl w:val="1"/>
          <w:numId w:val="80"/>
        </w:numPr>
        <w:spacing w:before="0" w:after="0" w:line="276" w:lineRule="auto"/>
        <w:jc w:val="left"/>
        <w:rPr>
          <w:rFonts w:asciiTheme="minorHAnsi" w:hAnsiTheme="minorHAnsi" w:cstheme="minorHAnsi"/>
          <w:noProof/>
          <w:sz w:val="22"/>
          <w:szCs w:val="22"/>
          <w:lang w:eastAsia="sk-SK"/>
        </w:rPr>
      </w:pPr>
      <w:r w:rsidRPr="00E25909">
        <w:rPr>
          <w:rFonts w:asciiTheme="minorHAnsi" w:hAnsiTheme="minorHAnsi" w:cstheme="minorHAnsi"/>
          <w:noProof/>
          <w:sz w:val="22"/>
          <w:szCs w:val="22"/>
          <w:lang w:eastAsia="sk-SK"/>
        </w:rPr>
        <w:t xml:space="preserve">Verejný obstarávateľ nie je </w:t>
      </w:r>
      <w:r w:rsidR="00E25909" w:rsidRPr="00E25909">
        <w:rPr>
          <w:rFonts w:asciiTheme="minorHAnsi" w:hAnsiTheme="minorHAnsi" w:cstheme="minorHAnsi"/>
          <w:noProof/>
          <w:sz w:val="22"/>
          <w:szCs w:val="22"/>
          <w:lang w:eastAsia="sk-SK"/>
        </w:rPr>
        <w:t xml:space="preserve">oprávnený použiť údaje z informačných systémov verejnej správy oversi.gov.sk. </w:t>
      </w:r>
      <w:r w:rsidRPr="00E25909">
        <w:rPr>
          <w:rFonts w:asciiTheme="minorHAnsi" w:hAnsiTheme="minorHAnsi" w:cstheme="minorHAnsi"/>
          <w:noProof/>
          <w:sz w:val="22"/>
          <w:szCs w:val="22"/>
          <w:lang w:eastAsia="sk-SK"/>
        </w:rPr>
        <w:t xml:space="preserve"> </w:t>
      </w:r>
      <w:r w:rsidR="00E25909" w:rsidRPr="00E25909">
        <w:rPr>
          <w:rFonts w:asciiTheme="minorHAnsi" w:hAnsiTheme="minorHAnsi" w:cstheme="minorHAnsi"/>
          <w:noProof/>
          <w:sz w:val="22"/>
          <w:szCs w:val="22"/>
          <w:lang w:eastAsia="sk-SK"/>
        </w:rPr>
        <w:t>Preto je uchádzač povinný predkladať doklady podľa § 32 ods. 2 ZVO</w:t>
      </w:r>
      <w:r w:rsidRPr="00E25909">
        <w:rPr>
          <w:rFonts w:asciiTheme="minorHAnsi" w:hAnsiTheme="minorHAnsi" w:cstheme="minorHAnsi"/>
          <w:noProof/>
          <w:sz w:val="22"/>
          <w:szCs w:val="22"/>
          <w:lang w:eastAsia="sk-SK"/>
        </w:rPr>
        <w:t>.</w:t>
      </w:r>
    </w:p>
    <w:p w14:paraId="4B73A1E1" w14:textId="77777777" w:rsidR="00C70993" w:rsidRPr="00E25909" w:rsidRDefault="00C70993" w:rsidP="00C70993">
      <w:pPr>
        <w:numPr>
          <w:ilvl w:val="1"/>
          <w:numId w:val="80"/>
        </w:numPr>
        <w:spacing w:before="0" w:after="0" w:line="276" w:lineRule="auto"/>
        <w:jc w:val="left"/>
        <w:rPr>
          <w:rFonts w:asciiTheme="minorHAnsi" w:hAnsiTheme="minorHAnsi" w:cstheme="minorHAnsi"/>
          <w:noProof/>
          <w:sz w:val="22"/>
          <w:szCs w:val="22"/>
          <w:lang w:eastAsia="sk-SK"/>
        </w:rPr>
      </w:pPr>
      <w:r w:rsidRPr="00E25909">
        <w:rPr>
          <w:rFonts w:asciiTheme="minorHAnsi" w:hAnsiTheme="minorHAnsi" w:cstheme="minorHAnsi"/>
          <w:noProof/>
          <w:sz w:val="22"/>
          <w:szCs w:val="22"/>
          <w:lang w:eastAsia="sk-SK"/>
        </w:rPr>
        <w:t>Podmienky účasti môže preukázať uchádzač aj predložením platného potvrdenia o jeho zapísaní do zoznamu hospodárskych subjektov podľa ust. § 152 ods. 1 Zákona, resp. predložením čestného vyhlásenia o jeho zapísaní do zoznamu hospodárskych subjektov.</w:t>
      </w:r>
    </w:p>
    <w:p w14:paraId="06174C04" w14:textId="77777777" w:rsidR="00546C07" w:rsidRPr="00F17C02" w:rsidRDefault="00546C07" w:rsidP="00AB3F94">
      <w:pPr>
        <w:pStyle w:val="Zoznamsodrkami"/>
        <w:spacing w:line="276" w:lineRule="auto"/>
        <w:rPr>
          <w:rFonts w:asciiTheme="minorHAnsi" w:hAnsiTheme="minorHAnsi" w:cstheme="minorHAnsi"/>
          <w:noProof/>
          <w:sz w:val="22"/>
          <w:szCs w:val="22"/>
        </w:rPr>
      </w:pPr>
    </w:p>
    <w:p w14:paraId="1192FBE2" w14:textId="6A97E385" w:rsidR="008845AC" w:rsidRPr="00F17C02" w:rsidRDefault="008845AC" w:rsidP="00A953C4">
      <w:pPr>
        <w:pStyle w:val="Zoznamsodrkami"/>
        <w:numPr>
          <w:ilvl w:val="0"/>
          <w:numId w:val="71"/>
        </w:numPr>
        <w:spacing w:line="276" w:lineRule="auto"/>
        <w:rPr>
          <w:rFonts w:asciiTheme="minorHAnsi" w:hAnsiTheme="minorHAnsi" w:cstheme="minorHAnsi"/>
          <w:noProof/>
          <w:sz w:val="22"/>
          <w:szCs w:val="22"/>
        </w:rPr>
      </w:pPr>
      <w:r w:rsidRPr="00F17C02">
        <w:rPr>
          <w:rFonts w:asciiTheme="minorHAnsi" w:hAnsiTheme="minorHAnsi" w:cstheme="minorHAnsi"/>
          <w:b/>
          <w:bCs/>
          <w:noProof/>
          <w:sz w:val="22"/>
          <w:szCs w:val="22"/>
        </w:rPr>
        <w:t>Podmienky účasti týkajúce sa finančného a ekonomického postavenia</w:t>
      </w:r>
      <w:r w:rsidRPr="00F17C02">
        <w:rPr>
          <w:rFonts w:asciiTheme="minorHAnsi" w:hAnsiTheme="minorHAnsi" w:cstheme="minorHAnsi"/>
          <w:noProof/>
          <w:sz w:val="22"/>
          <w:szCs w:val="22"/>
        </w:rPr>
        <w:t> </w:t>
      </w:r>
    </w:p>
    <w:p w14:paraId="4ED5D6C1" w14:textId="77777777" w:rsidR="008845AC" w:rsidRPr="00F17C02" w:rsidRDefault="008845AC" w:rsidP="00AB3F94">
      <w:pPr>
        <w:pStyle w:val="Zoznamsodrkami"/>
        <w:spacing w:line="276" w:lineRule="auto"/>
        <w:rPr>
          <w:rFonts w:asciiTheme="minorHAnsi" w:hAnsiTheme="minorHAnsi" w:cstheme="minorHAnsi"/>
          <w:noProof/>
          <w:sz w:val="22"/>
          <w:szCs w:val="22"/>
        </w:rPr>
      </w:pPr>
      <w:r w:rsidRPr="00F17C02">
        <w:rPr>
          <w:rFonts w:asciiTheme="minorHAnsi" w:hAnsiTheme="minorHAnsi" w:cstheme="minorHAnsi"/>
          <w:noProof/>
          <w:sz w:val="22"/>
          <w:szCs w:val="22"/>
        </w:rPr>
        <w:t>Zoznam a krátky opis podmienok, odôvodnenie primeranosti každej určenej podmienky:  </w:t>
      </w:r>
    </w:p>
    <w:p w14:paraId="7C9C9927" w14:textId="77777777" w:rsidR="008845AC" w:rsidRPr="00F17C02" w:rsidRDefault="008845AC" w:rsidP="00AB3F94">
      <w:pPr>
        <w:pStyle w:val="Zoznamsodrkami"/>
        <w:spacing w:line="276" w:lineRule="auto"/>
        <w:rPr>
          <w:rFonts w:asciiTheme="minorHAnsi" w:hAnsiTheme="minorHAnsi" w:cstheme="minorHAnsi"/>
          <w:noProof/>
          <w:sz w:val="22"/>
          <w:szCs w:val="22"/>
        </w:rPr>
      </w:pPr>
      <w:r w:rsidRPr="00F17C02">
        <w:rPr>
          <w:rFonts w:asciiTheme="minorHAnsi" w:hAnsiTheme="minorHAnsi" w:cstheme="minorHAnsi"/>
          <w:noProof/>
          <w:sz w:val="22"/>
          <w:szCs w:val="22"/>
        </w:rPr>
        <w:t>Neuplatňuje sa.</w:t>
      </w:r>
    </w:p>
    <w:p w14:paraId="79EA46B7" w14:textId="77777777" w:rsidR="008845AC" w:rsidRPr="00F17C02" w:rsidRDefault="008845AC" w:rsidP="00AB3F94">
      <w:pPr>
        <w:pStyle w:val="Zoznamsodrkami"/>
        <w:spacing w:line="276" w:lineRule="auto"/>
        <w:rPr>
          <w:rFonts w:asciiTheme="minorHAnsi" w:hAnsiTheme="minorHAnsi" w:cstheme="minorHAnsi"/>
          <w:noProof/>
          <w:sz w:val="22"/>
          <w:szCs w:val="22"/>
        </w:rPr>
      </w:pPr>
    </w:p>
    <w:p w14:paraId="0899EFC6" w14:textId="77777777" w:rsidR="00FD39F0" w:rsidRPr="00F17C02" w:rsidRDefault="00F259B3" w:rsidP="00A953C4">
      <w:pPr>
        <w:pStyle w:val="paragraph"/>
        <w:numPr>
          <w:ilvl w:val="0"/>
          <w:numId w:val="71"/>
        </w:numPr>
        <w:spacing w:before="0" w:beforeAutospacing="0" w:after="0" w:afterAutospacing="0" w:line="276" w:lineRule="auto"/>
        <w:jc w:val="both"/>
        <w:textAlignment w:val="baseline"/>
        <w:rPr>
          <w:rFonts w:asciiTheme="minorHAnsi" w:hAnsiTheme="minorHAnsi" w:cstheme="minorHAnsi"/>
          <w:b/>
          <w:bCs/>
          <w:noProof/>
          <w:sz w:val="22"/>
          <w:szCs w:val="22"/>
          <w:lang w:eastAsia="en-GB"/>
        </w:rPr>
      </w:pPr>
      <w:bookmarkStart w:id="165" w:name="_Hlk239249380"/>
      <w:r w:rsidRPr="00F17C02">
        <w:rPr>
          <w:rFonts w:asciiTheme="minorHAnsi" w:hAnsiTheme="minorHAnsi" w:cstheme="minorHAnsi"/>
          <w:b/>
          <w:bCs/>
          <w:noProof/>
          <w:sz w:val="22"/>
          <w:szCs w:val="22"/>
          <w:lang w:eastAsia="en-GB"/>
        </w:rPr>
        <w:t>Podmienky účasti týkajúce sa technickej alebo odbornej spôsobilosti</w:t>
      </w:r>
      <w:r w:rsidR="00FD39F0" w:rsidRPr="00F17C02">
        <w:rPr>
          <w:rFonts w:asciiTheme="minorHAnsi" w:hAnsiTheme="minorHAnsi" w:cstheme="minorHAnsi"/>
          <w:b/>
          <w:bCs/>
          <w:noProof/>
          <w:sz w:val="22"/>
          <w:szCs w:val="22"/>
          <w:lang w:eastAsia="en-GB"/>
        </w:rPr>
        <w:t xml:space="preserve"> </w:t>
      </w:r>
    </w:p>
    <w:p w14:paraId="45EAF107" w14:textId="77777777" w:rsidR="002F3BAA" w:rsidRPr="00AB3F94" w:rsidRDefault="002F3BAA" w:rsidP="002F3BAA">
      <w:pPr>
        <w:pStyle w:val="Zoznamsodrkami"/>
        <w:spacing w:line="276" w:lineRule="auto"/>
        <w:rPr>
          <w:rFonts w:asciiTheme="minorHAnsi" w:hAnsiTheme="minorHAnsi" w:cstheme="minorHAnsi"/>
          <w:noProof/>
          <w:sz w:val="22"/>
          <w:szCs w:val="22"/>
        </w:rPr>
      </w:pPr>
      <w:r w:rsidRPr="00AB3F94">
        <w:rPr>
          <w:rFonts w:asciiTheme="minorHAnsi" w:hAnsiTheme="minorHAnsi" w:cstheme="minorHAnsi"/>
          <w:noProof/>
          <w:sz w:val="22"/>
          <w:szCs w:val="22"/>
        </w:rPr>
        <w:t>Zoznam a krátky opis podmienok, odôvodnenie primeranosti každej určenej podmienky:  </w:t>
      </w:r>
    </w:p>
    <w:p w14:paraId="612D73C1" w14:textId="77777777" w:rsidR="002F3BAA" w:rsidRPr="00AB3F94" w:rsidRDefault="002F3BAA" w:rsidP="002F3BAA">
      <w:pPr>
        <w:pStyle w:val="Zoznamsodrkami"/>
        <w:spacing w:line="276" w:lineRule="auto"/>
        <w:rPr>
          <w:rFonts w:asciiTheme="minorHAnsi" w:hAnsiTheme="minorHAnsi" w:cstheme="minorHAnsi"/>
          <w:noProof/>
          <w:sz w:val="22"/>
          <w:szCs w:val="22"/>
        </w:rPr>
      </w:pPr>
    </w:p>
    <w:p w14:paraId="27BEA7A1" w14:textId="77777777" w:rsidR="002F3BAA" w:rsidRPr="00AB3F94" w:rsidRDefault="002F3BAA" w:rsidP="002F3BAA">
      <w:pPr>
        <w:pStyle w:val="Zoznamsodrkami"/>
        <w:spacing w:line="276" w:lineRule="auto"/>
        <w:rPr>
          <w:rFonts w:asciiTheme="minorHAnsi" w:hAnsiTheme="minorHAnsi" w:cstheme="minorHAnsi"/>
          <w:noProof/>
          <w:sz w:val="22"/>
          <w:szCs w:val="22"/>
        </w:rPr>
      </w:pPr>
      <w:r w:rsidRPr="00AB3F94">
        <w:rPr>
          <w:rFonts w:asciiTheme="minorHAnsi" w:hAnsiTheme="minorHAnsi" w:cstheme="minorHAnsi"/>
          <w:noProof/>
          <w:sz w:val="22"/>
          <w:szCs w:val="22"/>
        </w:rPr>
        <w:t>Technická spôsobilosť alebo odborná spôsobilosť sa preukazuje podľa druhu, množstva, dôležitosti alebo využitia dodávky tovaru, stavebných prác alebo služieb doloženým jedným alebo niekoľkými z týchto dokladov:</w:t>
      </w:r>
    </w:p>
    <w:p w14:paraId="52E857C5" w14:textId="77777777" w:rsidR="002F3BAA" w:rsidRPr="002F3BAA" w:rsidRDefault="002F3BAA" w:rsidP="002F3BAA">
      <w:pPr>
        <w:pStyle w:val="Odsekzoznamu"/>
        <w:numPr>
          <w:ilvl w:val="0"/>
          <w:numId w:val="93"/>
        </w:numPr>
        <w:spacing w:before="0" w:after="0" w:line="276" w:lineRule="auto"/>
        <w:rPr>
          <w:rFonts w:asciiTheme="minorHAnsi" w:hAnsiTheme="minorHAnsi" w:cstheme="minorHAnsi"/>
          <w:noProof/>
          <w:vanish/>
          <w:sz w:val="22"/>
          <w:szCs w:val="22"/>
        </w:rPr>
      </w:pPr>
    </w:p>
    <w:p w14:paraId="50C5F0F9" w14:textId="77777777" w:rsidR="002F3BAA" w:rsidRPr="002F3BAA" w:rsidRDefault="002F3BAA" w:rsidP="002F3BAA">
      <w:pPr>
        <w:pStyle w:val="Odsekzoznamu"/>
        <w:numPr>
          <w:ilvl w:val="0"/>
          <w:numId w:val="93"/>
        </w:numPr>
        <w:spacing w:before="0" w:after="0" w:line="276" w:lineRule="auto"/>
        <w:rPr>
          <w:rFonts w:asciiTheme="minorHAnsi" w:hAnsiTheme="minorHAnsi" w:cstheme="minorHAnsi"/>
          <w:noProof/>
          <w:vanish/>
          <w:sz w:val="22"/>
          <w:szCs w:val="22"/>
        </w:rPr>
      </w:pPr>
    </w:p>
    <w:p w14:paraId="45B246E0" w14:textId="77777777" w:rsidR="00317549" w:rsidRDefault="002F3BAA" w:rsidP="00317549">
      <w:pPr>
        <w:pStyle w:val="Zoznamsodrkami"/>
        <w:tabs>
          <w:tab w:val="left" w:pos="567"/>
        </w:tabs>
        <w:spacing w:line="276" w:lineRule="auto"/>
        <w:rPr>
          <w:rFonts w:asciiTheme="minorHAnsi" w:hAnsiTheme="minorHAnsi" w:cstheme="minorHAnsi"/>
          <w:noProof/>
          <w:sz w:val="22"/>
          <w:szCs w:val="22"/>
        </w:rPr>
      </w:pPr>
      <w:r>
        <w:rPr>
          <w:rFonts w:asciiTheme="minorHAnsi" w:hAnsiTheme="minorHAnsi" w:cstheme="minorHAnsi"/>
          <w:noProof/>
          <w:sz w:val="22"/>
          <w:szCs w:val="22"/>
        </w:rPr>
        <w:t xml:space="preserve">3.1.    </w:t>
      </w:r>
      <w:r w:rsidRPr="002F3BAA">
        <w:rPr>
          <w:rFonts w:asciiTheme="minorHAnsi" w:hAnsiTheme="minorHAnsi" w:cstheme="minorHAnsi"/>
          <w:noProof/>
          <w:sz w:val="22"/>
          <w:szCs w:val="22"/>
        </w:rPr>
        <w:t xml:space="preserve">Podľa § 34 ods. (1) písm. a) ZVO zoznamom dodávok tovaru alebo poskytnutých služieb s </w:t>
      </w:r>
    </w:p>
    <w:p w14:paraId="58319045" w14:textId="6355E354" w:rsidR="002F3BAA" w:rsidRPr="002F3BAA" w:rsidRDefault="00317549" w:rsidP="00317549">
      <w:pPr>
        <w:pStyle w:val="Zoznamsodrkami"/>
        <w:tabs>
          <w:tab w:val="left" w:pos="567"/>
        </w:tabs>
        <w:spacing w:line="276" w:lineRule="auto"/>
        <w:ind w:left="510"/>
        <w:rPr>
          <w:rFonts w:asciiTheme="minorHAnsi" w:hAnsiTheme="minorHAnsi" w:cstheme="minorHAnsi"/>
          <w:noProof/>
          <w:sz w:val="22"/>
          <w:szCs w:val="22"/>
        </w:rPr>
      </w:pPr>
      <w:r>
        <w:rPr>
          <w:rFonts w:asciiTheme="minorHAnsi" w:hAnsiTheme="minorHAnsi" w:cstheme="minorHAnsi"/>
          <w:noProof/>
          <w:sz w:val="22"/>
          <w:szCs w:val="22"/>
        </w:rPr>
        <w:tab/>
      </w:r>
      <w:r w:rsidR="002F3BAA" w:rsidRPr="002F3BAA">
        <w:rPr>
          <w:rFonts w:asciiTheme="minorHAnsi" w:hAnsiTheme="minorHAnsi" w:cstheme="minorHAnsi"/>
          <w:noProof/>
          <w:sz w:val="22"/>
          <w:szCs w:val="22"/>
        </w:rPr>
        <w:t>uvedením cien, lehôt dodania a odberateľov; dokladom je referencia, ak odberateľom bol verejný obstarávateľ alebo obstarávateľ podľa ZVO.</w:t>
      </w:r>
    </w:p>
    <w:p w14:paraId="00789D88" w14:textId="77777777" w:rsidR="002F3BAA" w:rsidRPr="002F3BAA" w:rsidRDefault="002F3BAA" w:rsidP="002F3BAA">
      <w:pPr>
        <w:pStyle w:val="Zoznamsodrkami"/>
        <w:spacing w:line="276" w:lineRule="auto"/>
        <w:rPr>
          <w:rFonts w:asciiTheme="minorHAnsi" w:hAnsiTheme="minorHAnsi" w:cstheme="minorHAnsi"/>
          <w:noProof/>
          <w:sz w:val="22"/>
          <w:szCs w:val="22"/>
          <w:highlight w:val="yellow"/>
        </w:rPr>
      </w:pPr>
    </w:p>
    <w:p w14:paraId="2E40248D" w14:textId="77777777" w:rsidR="002F3BAA" w:rsidRPr="002F3BAA" w:rsidRDefault="002F3BAA" w:rsidP="002F3BAA">
      <w:pPr>
        <w:pStyle w:val="Zoznamsodrkami"/>
        <w:spacing w:line="276" w:lineRule="auto"/>
        <w:rPr>
          <w:rFonts w:asciiTheme="minorHAnsi" w:hAnsiTheme="minorHAnsi" w:cstheme="minorHAnsi"/>
          <w:b/>
          <w:bCs/>
          <w:noProof/>
          <w:sz w:val="22"/>
          <w:szCs w:val="22"/>
        </w:rPr>
      </w:pPr>
      <w:r w:rsidRPr="002F3BAA">
        <w:rPr>
          <w:rFonts w:asciiTheme="minorHAnsi" w:hAnsiTheme="minorHAnsi" w:cstheme="minorHAnsi"/>
          <w:b/>
          <w:bCs/>
          <w:noProof/>
          <w:sz w:val="22"/>
          <w:szCs w:val="22"/>
        </w:rPr>
        <w:t>Minimálna požadovaná úroveň.</w:t>
      </w:r>
    </w:p>
    <w:p w14:paraId="670586F8" w14:textId="2EEA262F" w:rsidR="002F3BAA" w:rsidRDefault="002F3BAA" w:rsidP="002F3BAA">
      <w:pPr>
        <w:pStyle w:val="Zoznamsodrkami"/>
        <w:spacing w:line="276" w:lineRule="auto"/>
        <w:rPr>
          <w:rFonts w:asciiTheme="minorHAnsi" w:hAnsiTheme="minorHAnsi" w:cstheme="minorHAnsi"/>
          <w:noProof/>
          <w:sz w:val="22"/>
          <w:szCs w:val="22"/>
        </w:rPr>
      </w:pPr>
      <w:r w:rsidRPr="002F3BAA">
        <w:rPr>
          <w:rFonts w:asciiTheme="minorHAnsi" w:hAnsiTheme="minorHAnsi" w:cstheme="minorHAnsi"/>
          <w:noProof/>
          <w:sz w:val="22"/>
          <w:szCs w:val="22"/>
        </w:rPr>
        <w:t xml:space="preserve">Verejný obstarávateľ požaduje preukázať uskutočnenie aspoň 1 zákazky predmetom ktorej bolo poskytnutie služby rovnakého alebo obdobného </w:t>
      </w:r>
      <w:r w:rsidRPr="002E040D">
        <w:rPr>
          <w:rFonts w:asciiTheme="minorHAnsi" w:hAnsiTheme="minorHAnsi" w:cstheme="minorHAnsi"/>
          <w:noProof/>
          <w:sz w:val="22"/>
          <w:szCs w:val="22"/>
        </w:rPr>
        <w:t xml:space="preserve">charakteru, teda </w:t>
      </w:r>
      <w:r w:rsidR="002E040D" w:rsidRPr="002E040D">
        <w:rPr>
          <w:rFonts w:asciiTheme="minorHAnsi" w:hAnsiTheme="minorHAnsi" w:cstheme="minorHAnsi"/>
          <w:noProof/>
          <w:sz w:val="22"/>
          <w:szCs w:val="22"/>
        </w:rPr>
        <w:t>s</w:t>
      </w:r>
      <w:r w:rsidR="00C92D2D">
        <w:rPr>
          <w:rFonts w:asciiTheme="minorHAnsi" w:hAnsiTheme="minorHAnsi" w:cstheme="minorHAnsi"/>
          <w:noProof/>
          <w:sz w:val="22"/>
          <w:szCs w:val="22"/>
        </w:rPr>
        <w:t>kúsenosť s</w:t>
      </w:r>
      <w:r w:rsidR="002E040D" w:rsidRPr="002E040D">
        <w:rPr>
          <w:rFonts w:asciiTheme="minorHAnsi" w:hAnsiTheme="minorHAnsi" w:cstheme="minorHAnsi"/>
          <w:noProof/>
          <w:sz w:val="22"/>
          <w:szCs w:val="22"/>
        </w:rPr>
        <w:t xml:space="preserve"> programom INTERREG</w:t>
      </w:r>
      <w:r w:rsidR="002E040D">
        <w:rPr>
          <w:rFonts w:asciiTheme="minorHAnsi" w:hAnsiTheme="minorHAnsi" w:cstheme="minorHAnsi"/>
          <w:noProof/>
          <w:sz w:val="22"/>
          <w:szCs w:val="22"/>
        </w:rPr>
        <w:t xml:space="preserve"> </w:t>
      </w:r>
      <w:r w:rsidR="00C92D2D">
        <w:rPr>
          <w:rFonts w:asciiTheme="minorHAnsi" w:hAnsiTheme="minorHAnsi" w:cstheme="minorHAnsi"/>
          <w:noProof/>
          <w:sz w:val="22"/>
          <w:szCs w:val="22"/>
        </w:rPr>
        <w:t xml:space="preserve">vo výške 30 000 EUR bez DPH </w:t>
      </w:r>
      <w:r w:rsidRPr="002E040D">
        <w:rPr>
          <w:rFonts w:asciiTheme="minorHAnsi" w:hAnsiTheme="minorHAnsi" w:cstheme="minorHAnsi"/>
          <w:noProof/>
          <w:sz w:val="22"/>
          <w:szCs w:val="22"/>
        </w:rPr>
        <w:t>za</w:t>
      </w:r>
      <w:r w:rsidRPr="002F3BAA">
        <w:rPr>
          <w:rFonts w:asciiTheme="minorHAnsi" w:hAnsiTheme="minorHAnsi" w:cstheme="minorHAnsi"/>
          <w:noProof/>
          <w:sz w:val="22"/>
          <w:szCs w:val="22"/>
        </w:rPr>
        <w:t xml:space="preserve"> </w:t>
      </w:r>
      <w:r w:rsidR="002E040D">
        <w:rPr>
          <w:rFonts w:asciiTheme="minorHAnsi" w:hAnsiTheme="minorHAnsi" w:cstheme="minorHAnsi"/>
          <w:noProof/>
          <w:sz w:val="22"/>
          <w:szCs w:val="22"/>
        </w:rPr>
        <w:t>predchádzajúcich 5 rokov</w:t>
      </w:r>
      <w:r w:rsidRPr="002F3BAA">
        <w:rPr>
          <w:rFonts w:asciiTheme="minorHAnsi" w:hAnsiTheme="minorHAnsi" w:cstheme="minorHAnsi"/>
          <w:noProof/>
          <w:sz w:val="22"/>
          <w:szCs w:val="22"/>
        </w:rPr>
        <w:t xml:space="preserve"> od vyhlásenia verejného obstarávania. </w:t>
      </w:r>
    </w:p>
    <w:p w14:paraId="5A6DEB5B" w14:textId="77777777" w:rsidR="002F3BAA" w:rsidRDefault="002F3BAA" w:rsidP="00955455">
      <w:pPr>
        <w:pStyle w:val="Zoznamsodrkami"/>
        <w:spacing w:line="276" w:lineRule="auto"/>
        <w:rPr>
          <w:rFonts w:asciiTheme="minorHAnsi" w:hAnsiTheme="minorHAnsi" w:cstheme="minorHAnsi"/>
          <w:noProof/>
          <w:sz w:val="22"/>
          <w:szCs w:val="22"/>
        </w:rPr>
      </w:pPr>
    </w:p>
    <w:p w14:paraId="7B89D782" w14:textId="73FB6D76" w:rsidR="00C92D2D" w:rsidRPr="00356757" w:rsidRDefault="00C92D2D" w:rsidP="00C92D2D">
      <w:pPr>
        <w:spacing w:before="0" w:after="0" w:line="276" w:lineRule="auto"/>
        <w:rPr>
          <w:rFonts w:asciiTheme="minorHAnsi" w:hAnsiTheme="minorHAnsi" w:cstheme="minorHAnsi"/>
          <w:noProof/>
          <w:sz w:val="22"/>
          <w:szCs w:val="22"/>
        </w:rPr>
      </w:pPr>
      <w:r w:rsidRPr="00356757">
        <w:rPr>
          <w:rFonts w:asciiTheme="minorHAnsi" w:hAnsiTheme="minorHAnsi" w:cstheme="minorHAnsi"/>
          <w:noProof/>
          <w:sz w:val="22"/>
          <w:szCs w:val="22"/>
        </w:rPr>
        <w:t xml:space="preserve">Uchádzač alebo záujemca </w:t>
      </w:r>
      <w:r w:rsidRPr="00C92D2D">
        <w:rPr>
          <w:rFonts w:asciiTheme="minorHAnsi" w:hAnsiTheme="minorHAnsi" w:cstheme="minorHAnsi"/>
          <w:b/>
          <w:bCs/>
          <w:noProof/>
          <w:sz w:val="22"/>
          <w:szCs w:val="22"/>
        </w:rPr>
        <w:t>nemôže</w:t>
      </w:r>
      <w:r w:rsidRPr="00356757">
        <w:rPr>
          <w:rFonts w:asciiTheme="minorHAnsi" w:hAnsiTheme="minorHAnsi" w:cstheme="minorHAnsi"/>
          <w:noProof/>
          <w:sz w:val="22"/>
          <w:szCs w:val="22"/>
        </w:rPr>
        <w:t xml:space="preserve"> na preukázanie technickej spôsobilosti alebo odbornej spôsobilosti využiť technické a odborné kapacity inej osoby, bez ohľadu na ich právny vzťah</w:t>
      </w:r>
      <w:r>
        <w:rPr>
          <w:rFonts w:asciiTheme="minorHAnsi" w:hAnsiTheme="minorHAnsi" w:cstheme="minorHAnsi"/>
          <w:noProof/>
          <w:sz w:val="22"/>
          <w:szCs w:val="22"/>
        </w:rPr>
        <w:t xml:space="preserve"> (napr. v prípade ak nejde o zamestnanca uchádzača)</w:t>
      </w:r>
      <w:r w:rsidRPr="00356757">
        <w:rPr>
          <w:rFonts w:asciiTheme="minorHAnsi" w:hAnsiTheme="minorHAnsi" w:cstheme="minorHAnsi"/>
          <w:noProof/>
          <w:sz w:val="22"/>
          <w:szCs w:val="22"/>
        </w:rPr>
        <w:t xml:space="preserve">. </w:t>
      </w:r>
    </w:p>
    <w:p w14:paraId="6F54B3BF" w14:textId="4139ADDA" w:rsidR="002F3BAA" w:rsidRDefault="002F3BAA" w:rsidP="002F3BAA">
      <w:pPr>
        <w:tabs>
          <w:tab w:val="left" w:pos="344"/>
          <w:tab w:val="left" w:pos="567"/>
        </w:tabs>
        <w:autoSpaceDE w:val="0"/>
        <w:spacing w:before="0" w:after="0" w:line="276" w:lineRule="auto"/>
        <w:rPr>
          <w:rFonts w:asciiTheme="minorHAnsi" w:hAnsiTheme="minorHAnsi" w:cstheme="minorHAnsi"/>
          <w:sz w:val="22"/>
          <w:szCs w:val="22"/>
          <w:lang w:eastAsia="sk-SK"/>
        </w:rPr>
      </w:pPr>
      <w:r>
        <w:rPr>
          <w:rFonts w:asciiTheme="minorHAnsi" w:hAnsiTheme="minorHAnsi" w:cstheme="minorHAnsi"/>
          <w:sz w:val="22"/>
          <w:szCs w:val="22"/>
          <w:lang w:eastAsia="sk-SK"/>
        </w:rPr>
        <w:lastRenderedPageBreak/>
        <w:t xml:space="preserve">3.2.    </w:t>
      </w:r>
      <w:r w:rsidR="00955455" w:rsidRPr="00A8610A">
        <w:rPr>
          <w:rFonts w:asciiTheme="minorHAnsi" w:hAnsiTheme="minorHAnsi" w:cstheme="minorHAnsi"/>
          <w:sz w:val="22"/>
          <w:szCs w:val="22"/>
          <w:lang w:eastAsia="sk-SK"/>
        </w:rPr>
        <w:t xml:space="preserve">Podľa § 34 ods. (1) písm. </w:t>
      </w:r>
      <w:r w:rsidR="00356757" w:rsidRPr="00A8610A">
        <w:rPr>
          <w:rFonts w:asciiTheme="minorHAnsi" w:hAnsiTheme="minorHAnsi" w:cstheme="minorHAnsi"/>
          <w:sz w:val="22"/>
          <w:szCs w:val="22"/>
          <w:lang w:eastAsia="sk-SK"/>
        </w:rPr>
        <w:t>g</w:t>
      </w:r>
      <w:r w:rsidR="00955455" w:rsidRPr="00A8610A">
        <w:rPr>
          <w:rFonts w:asciiTheme="minorHAnsi" w:hAnsiTheme="minorHAnsi" w:cstheme="minorHAnsi"/>
          <w:sz w:val="22"/>
          <w:szCs w:val="22"/>
          <w:lang w:eastAsia="sk-SK"/>
        </w:rPr>
        <w:t xml:space="preserve">) ZVO </w:t>
      </w:r>
      <w:r w:rsidR="00356757" w:rsidRPr="00A8610A">
        <w:rPr>
          <w:rFonts w:asciiTheme="minorHAnsi" w:hAnsiTheme="minorHAnsi" w:cstheme="minorHAnsi"/>
          <w:sz w:val="22"/>
          <w:szCs w:val="22"/>
          <w:lang w:eastAsia="sk-SK"/>
        </w:rPr>
        <w:t xml:space="preserve">– údaje o vzdelaní a odbornej praxi alebo o odbornej kvalifikácii </w:t>
      </w:r>
    </w:p>
    <w:p w14:paraId="0782DE91" w14:textId="3A6B058D" w:rsidR="002F3BAA" w:rsidRPr="002E040D" w:rsidRDefault="002F3BAA" w:rsidP="00955455">
      <w:pPr>
        <w:tabs>
          <w:tab w:val="left" w:pos="344"/>
        </w:tabs>
        <w:autoSpaceDE w:val="0"/>
        <w:spacing w:before="0" w:after="0" w:line="276" w:lineRule="auto"/>
        <w:rPr>
          <w:rFonts w:asciiTheme="minorHAnsi" w:hAnsiTheme="minorHAnsi" w:cstheme="minorHAnsi"/>
          <w:sz w:val="22"/>
          <w:szCs w:val="22"/>
          <w:lang w:eastAsia="sk-SK"/>
        </w:rPr>
      </w:pPr>
      <w:r>
        <w:rPr>
          <w:rFonts w:asciiTheme="minorHAnsi" w:hAnsiTheme="minorHAnsi" w:cstheme="minorHAnsi"/>
          <w:sz w:val="22"/>
          <w:szCs w:val="22"/>
          <w:lang w:eastAsia="sk-SK"/>
        </w:rPr>
        <w:tab/>
      </w:r>
      <w:r>
        <w:rPr>
          <w:rFonts w:asciiTheme="minorHAnsi" w:hAnsiTheme="minorHAnsi" w:cstheme="minorHAnsi"/>
          <w:sz w:val="22"/>
          <w:szCs w:val="22"/>
          <w:lang w:eastAsia="sk-SK"/>
        </w:rPr>
        <w:tab/>
      </w:r>
      <w:r w:rsidR="00356757" w:rsidRPr="00A8610A">
        <w:rPr>
          <w:rFonts w:asciiTheme="minorHAnsi" w:hAnsiTheme="minorHAnsi" w:cstheme="minorHAnsi"/>
          <w:sz w:val="22"/>
          <w:szCs w:val="22"/>
          <w:lang w:eastAsia="sk-SK"/>
        </w:rPr>
        <w:t>osôb určených na plnenie zmluvy alebo riadiacich zamestnancov.</w:t>
      </w:r>
    </w:p>
    <w:p w14:paraId="0EB23843" w14:textId="77777777" w:rsidR="00317549" w:rsidRDefault="00317549" w:rsidP="00955455">
      <w:pPr>
        <w:tabs>
          <w:tab w:val="left" w:pos="344"/>
        </w:tabs>
        <w:autoSpaceDE w:val="0"/>
        <w:spacing w:before="0" w:after="0" w:line="276" w:lineRule="auto"/>
        <w:rPr>
          <w:rFonts w:asciiTheme="minorHAnsi" w:hAnsiTheme="minorHAnsi" w:cstheme="minorHAnsi"/>
          <w:b/>
          <w:bCs/>
          <w:sz w:val="22"/>
          <w:szCs w:val="22"/>
          <w:lang w:eastAsia="sk-SK"/>
        </w:rPr>
      </w:pPr>
    </w:p>
    <w:p w14:paraId="54430DEC" w14:textId="3CE740EA" w:rsidR="00A8610A" w:rsidRPr="00A8610A" w:rsidRDefault="00A8610A" w:rsidP="00955455">
      <w:pPr>
        <w:tabs>
          <w:tab w:val="left" w:pos="344"/>
        </w:tabs>
        <w:autoSpaceDE w:val="0"/>
        <w:spacing w:before="0" w:after="0" w:line="276" w:lineRule="auto"/>
        <w:rPr>
          <w:rFonts w:asciiTheme="minorHAnsi" w:hAnsiTheme="minorHAnsi" w:cstheme="minorHAnsi"/>
          <w:b/>
          <w:bCs/>
          <w:sz w:val="22"/>
          <w:szCs w:val="22"/>
          <w:lang w:eastAsia="sk-SK"/>
        </w:rPr>
      </w:pPr>
      <w:r w:rsidRPr="00A8610A">
        <w:rPr>
          <w:rFonts w:asciiTheme="minorHAnsi" w:hAnsiTheme="minorHAnsi" w:cstheme="minorHAnsi"/>
          <w:b/>
          <w:bCs/>
          <w:sz w:val="22"/>
          <w:szCs w:val="22"/>
          <w:lang w:eastAsia="sk-SK"/>
        </w:rPr>
        <w:t>Minimálna požadovaná úroveň štandardov:</w:t>
      </w:r>
    </w:p>
    <w:p w14:paraId="0D167736" w14:textId="0212327F" w:rsidR="00A8610A" w:rsidRDefault="00A8610A" w:rsidP="002F3BAA">
      <w:pPr>
        <w:tabs>
          <w:tab w:val="left" w:pos="344"/>
        </w:tabs>
        <w:autoSpaceDE w:val="0"/>
        <w:spacing w:before="0" w:after="0" w:line="276" w:lineRule="auto"/>
        <w:rPr>
          <w:rFonts w:asciiTheme="minorHAnsi" w:hAnsiTheme="minorHAnsi" w:cstheme="minorHAnsi"/>
          <w:sz w:val="22"/>
          <w:szCs w:val="22"/>
          <w:lang w:eastAsia="sk-SK"/>
        </w:rPr>
      </w:pPr>
      <w:r>
        <w:rPr>
          <w:rFonts w:asciiTheme="minorHAnsi" w:hAnsiTheme="minorHAnsi" w:cstheme="minorHAnsi"/>
          <w:sz w:val="22"/>
          <w:szCs w:val="22"/>
          <w:lang w:eastAsia="sk-SK"/>
        </w:rPr>
        <w:t>Verejný obstarávateľ požaduje, aby uchádzač predložil Zoznam kľúčových odborníkov s uvedením údajov o vzdelaní, odbornej praxi a odbornej kvalifikácii.</w:t>
      </w:r>
    </w:p>
    <w:p w14:paraId="6992A89F" w14:textId="77777777" w:rsidR="00356757" w:rsidRDefault="00356757" w:rsidP="00955455">
      <w:pPr>
        <w:shd w:val="clear" w:color="auto" w:fill="FFFFFF"/>
        <w:overflowPunct w:val="0"/>
        <w:autoSpaceDE w:val="0"/>
        <w:autoSpaceDN w:val="0"/>
        <w:adjustRightInd w:val="0"/>
        <w:spacing w:before="0" w:after="0" w:line="276" w:lineRule="auto"/>
        <w:ind w:right="14"/>
        <w:textAlignment w:val="baseline"/>
        <w:rPr>
          <w:rFonts w:asciiTheme="minorHAnsi" w:hAnsiTheme="minorHAnsi" w:cstheme="minorHAnsi"/>
          <w:color w:val="000000"/>
          <w:spacing w:val="1"/>
          <w:sz w:val="22"/>
          <w:szCs w:val="22"/>
          <w:highlight w:val="yellow"/>
          <w:u w:val="single"/>
        </w:rPr>
      </w:pPr>
    </w:p>
    <w:p w14:paraId="2C313C30" w14:textId="091B0492" w:rsidR="00A8610A" w:rsidRDefault="00A8610A" w:rsidP="00356757">
      <w:pPr>
        <w:tabs>
          <w:tab w:val="left" w:pos="344"/>
        </w:tabs>
        <w:autoSpaceDE w:val="0"/>
        <w:spacing w:before="0" w:after="0" w:line="276" w:lineRule="auto"/>
        <w:rPr>
          <w:rFonts w:asciiTheme="minorHAnsi" w:hAnsiTheme="minorHAnsi" w:cstheme="minorHAnsi"/>
          <w:sz w:val="22"/>
          <w:szCs w:val="22"/>
          <w:lang w:eastAsia="sk-SK"/>
        </w:rPr>
      </w:pPr>
      <w:r>
        <w:rPr>
          <w:rFonts w:asciiTheme="minorHAnsi" w:hAnsiTheme="minorHAnsi" w:cstheme="minorHAnsi"/>
          <w:sz w:val="22"/>
          <w:szCs w:val="22"/>
          <w:lang w:eastAsia="sk-SK"/>
        </w:rPr>
        <w:t>Uchádzač predloží zoznam kľúčových odborníkov s uvedením údajov o vzdelaní, odbornej praxi a odbornej kvalifikácii.</w:t>
      </w:r>
    </w:p>
    <w:p w14:paraId="371BFF37" w14:textId="77777777" w:rsidR="00A8610A" w:rsidRDefault="00A8610A" w:rsidP="00356757">
      <w:pPr>
        <w:tabs>
          <w:tab w:val="left" w:pos="344"/>
        </w:tabs>
        <w:autoSpaceDE w:val="0"/>
        <w:spacing w:before="0" w:after="0" w:line="276" w:lineRule="auto"/>
        <w:rPr>
          <w:rFonts w:asciiTheme="minorHAnsi" w:hAnsiTheme="minorHAnsi" w:cstheme="minorHAnsi"/>
          <w:sz w:val="22"/>
          <w:szCs w:val="22"/>
          <w:lang w:eastAsia="sk-SK"/>
        </w:rPr>
      </w:pPr>
    </w:p>
    <w:p w14:paraId="6C0B6FAC" w14:textId="33B7C5EF" w:rsidR="00356757" w:rsidRPr="00C31905" w:rsidRDefault="00356757" w:rsidP="00356757">
      <w:pPr>
        <w:tabs>
          <w:tab w:val="left" w:pos="344"/>
        </w:tabs>
        <w:autoSpaceDE w:val="0"/>
        <w:spacing w:before="0" w:after="0" w:line="276" w:lineRule="auto"/>
        <w:rPr>
          <w:rFonts w:asciiTheme="minorHAnsi" w:hAnsiTheme="minorHAnsi" w:cstheme="minorHAnsi"/>
          <w:sz w:val="22"/>
          <w:szCs w:val="22"/>
          <w:highlight w:val="yellow"/>
          <w:lang w:eastAsia="sk-SK"/>
        </w:rPr>
      </w:pPr>
      <w:r w:rsidRPr="00356757">
        <w:rPr>
          <w:rFonts w:asciiTheme="minorHAnsi" w:hAnsiTheme="minorHAnsi" w:cstheme="minorHAnsi"/>
          <w:sz w:val="22"/>
          <w:szCs w:val="22"/>
          <w:lang w:eastAsia="sk-SK"/>
        </w:rPr>
        <w:t>Uchádzač predloží údaje o vzdelaní a odbornej praxi alebo o odbornej kvalifikácii osôb určených na plnenie zmluvy alebo riadiacich zamestnancov (kľúčových odborníkov) v</w:t>
      </w:r>
      <w:r>
        <w:rPr>
          <w:rFonts w:asciiTheme="minorHAnsi" w:hAnsiTheme="minorHAnsi" w:cstheme="minorHAnsi"/>
          <w:sz w:val="22"/>
          <w:szCs w:val="22"/>
          <w:lang w:eastAsia="sk-SK"/>
        </w:rPr>
        <w:t> </w:t>
      </w:r>
      <w:r w:rsidRPr="00356757">
        <w:rPr>
          <w:rFonts w:asciiTheme="minorHAnsi" w:hAnsiTheme="minorHAnsi" w:cstheme="minorHAnsi"/>
          <w:sz w:val="22"/>
          <w:szCs w:val="22"/>
          <w:lang w:eastAsia="sk-SK"/>
        </w:rPr>
        <w:t>rozsahu</w:t>
      </w:r>
      <w:r>
        <w:rPr>
          <w:rFonts w:asciiTheme="minorHAnsi" w:hAnsiTheme="minorHAnsi" w:cstheme="minorHAnsi"/>
          <w:sz w:val="22"/>
          <w:szCs w:val="22"/>
          <w:lang w:eastAsia="sk-SK"/>
        </w:rPr>
        <w:t>:</w:t>
      </w:r>
    </w:p>
    <w:p w14:paraId="3B891722" w14:textId="77777777" w:rsidR="00E75629" w:rsidRDefault="00E75629" w:rsidP="00356757">
      <w:pPr>
        <w:tabs>
          <w:tab w:val="left" w:pos="344"/>
        </w:tabs>
        <w:autoSpaceDE w:val="0"/>
        <w:spacing w:before="0" w:after="0" w:line="276" w:lineRule="auto"/>
        <w:rPr>
          <w:rFonts w:asciiTheme="minorHAnsi" w:hAnsiTheme="minorHAnsi" w:cstheme="minorHAnsi"/>
          <w:b/>
          <w:bCs/>
          <w:sz w:val="22"/>
          <w:szCs w:val="22"/>
          <w:lang w:eastAsia="sk-SK"/>
        </w:rPr>
      </w:pPr>
    </w:p>
    <w:p w14:paraId="0732C107" w14:textId="4F3D549D" w:rsidR="00356757" w:rsidRPr="00356757" w:rsidRDefault="00A8610A" w:rsidP="00356757">
      <w:pPr>
        <w:tabs>
          <w:tab w:val="left" w:pos="344"/>
        </w:tabs>
        <w:autoSpaceDE w:val="0"/>
        <w:spacing w:before="0" w:after="0" w:line="276" w:lineRule="auto"/>
        <w:rPr>
          <w:rFonts w:asciiTheme="minorHAnsi" w:hAnsiTheme="minorHAnsi" w:cstheme="minorHAnsi"/>
          <w:sz w:val="22"/>
          <w:szCs w:val="22"/>
          <w:lang w:eastAsia="sk-SK"/>
        </w:rPr>
      </w:pPr>
      <w:r w:rsidRPr="00A8610A">
        <w:rPr>
          <w:rFonts w:asciiTheme="minorHAnsi" w:hAnsiTheme="minorHAnsi" w:cstheme="minorHAnsi"/>
          <w:b/>
          <w:bCs/>
          <w:sz w:val="22"/>
          <w:szCs w:val="22"/>
          <w:lang w:eastAsia="sk-SK"/>
        </w:rPr>
        <w:t>Kľúčový odborník č. 1</w:t>
      </w:r>
      <w:r>
        <w:rPr>
          <w:rFonts w:asciiTheme="minorHAnsi" w:hAnsiTheme="minorHAnsi" w:cstheme="minorHAnsi"/>
          <w:b/>
          <w:bCs/>
          <w:sz w:val="22"/>
          <w:szCs w:val="22"/>
          <w:lang w:eastAsia="sk-SK"/>
        </w:rPr>
        <w:t xml:space="preserve"> - </w:t>
      </w:r>
      <w:r w:rsidR="00356757" w:rsidRPr="00321DAC">
        <w:rPr>
          <w:rFonts w:asciiTheme="minorHAnsi" w:hAnsiTheme="minorHAnsi" w:cstheme="minorHAnsi"/>
          <w:b/>
          <w:bCs/>
          <w:sz w:val="22"/>
          <w:szCs w:val="22"/>
          <w:lang w:eastAsia="sk-SK"/>
        </w:rPr>
        <w:t>min. 1 projektový manažér senior</w:t>
      </w:r>
      <w:r w:rsidR="003A2B50">
        <w:rPr>
          <w:rFonts w:asciiTheme="minorHAnsi" w:hAnsiTheme="minorHAnsi" w:cstheme="minorHAnsi"/>
          <w:b/>
          <w:bCs/>
          <w:sz w:val="22"/>
          <w:szCs w:val="22"/>
          <w:lang w:eastAsia="sk-SK"/>
        </w:rPr>
        <w:t xml:space="preserve">/vedúci projektového tímu alebo ekvivalentná pozícia </w:t>
      </w:r>
    </w:p>
    <w:p w14:paraId="488E9DFC" w14:textId="682F35A7" w:rsidR="00A8610A" w:rsidRDefault="00A8610A" w:rsidP="00356757">
      <w:pPr>
        <w:tabs>
          <w:tab w:val="left" w:pos="344"/>
        </w:tabs>
        <w:autoSpaceDE w:val="0"/>
        <w:spacing w:before="0" w:after="0" w:line="276" w:lineRule="auto"/>
        <w:rPr>
          <w:rFonts w:asciiTheme="minorHAnsi" w:hAnsiTheme="minorHAnsi" w:cstheme="minorHAnsi"/>
          <w:sz w:val="22"/>
          <w:szCs w:val="22"/>
          <w:lang w:eastAsia="sk-SK"/>
        </w:rPr>
      </w:pPr>
      <w:r>
        <w:rPr>
          <w:rFonts w:asciiTheme="minorHAnsi" w:hAnsiTheme="minorHAnsi" w:cstheme="minorHAnsi"/>
          <w:sz w:val="22"/>
          <w:szCs w:val="22"/>
          <w:lang w:eastAsia="sk-SK"/>
        </w:rPr>
        <w:t>Minimálne požiadavky</w:t>
      </w:r>
      <w:r w:rsidR="00F10684">
        <w:rPr>
          <w:rFonts w:asciiTheme="minorHAnsi" w:hAnsiTheme="minorHAnsi" w:cstheme="minorHAnsi"/>
          <w:sz w:val="22"/>
          <w:szCs w:val="22"/>
          <w:lang w:eastAsia="sk-SK"/>
        </w:rPr>
        <w:t xml:space="preserve"> – uchádzač predloží životopis</w:t>
      </w:r>
      <w:r w:rsidR="00540678">
        <w:rPr>
          <w:rFonts w:asciiTheme="minorHAnsi" w:hAnsiTheme="minorHAnsi" w:cstheme="minorHAnsi"/>
          <w:sz w:val="22"/>
          <w:szCs w:val="22"/>
          <w:lang w:eastAsia="sk-SK"/>
        </w:rPr>
        <w:t>, v ktorom musí byť zahrnutá</w:t>
      </w:r>
      <w:r>
        <w:rPr>
          <w:rFonts w:asciiTheme="minorHAnsi" w:hAnsiTheme="minorHAnsi" w:cstheme="minorHAnsi"/>
          <w:sz w:val="22"/>
          <w:szCs w:val="22"/>
          <w:lang w:eastAsia="sk-SK"/>
        </w:rPr>
        <w:t>:</w:t>
      </w:r>
    </w:p>
    <w:p w14:paraId="1661F08B" w14:textId="04E28F1B" w:rsidR="007D251E" w:rsidRDefault="00695FE5" w:rsidP="00A953C4">
      <w:pPr>
        <w:pStyle w:val="Odsekzoznamu"/>
        <w:numPr>
          <w:ilvl w:val="0"/>
          <w:numId w:val="86"/>
        </w:numPr>
        <w:tabs>
          <w:tab w:val="left" w:pos="344"/>
        </w:tabs>
        <w:autoSpaceDE w:val="0"/>
        <w:spacing w:before="0" w:after="0" w:line="276" w:lineRule="auto"/>
        <w:rPr>
          <w:rFonts w:asciiTheme="minorHAnsi" w:hAnsiTheme="minorHAnsi" w:cstheme="minorHAnsi"/>
          <w:sz w:val="22"/>
          <w:szCs w:val="22"/>
          <w:lang w:eastAsia="sk-SK"/>
        </w:rPr>
      </w:pPr>
      <w:r>
        <w:rPr>
          <w:rFonts w:asciiTheme="minorHAnsi" w:hAnsiTheme="minorHAnsi" w:cstheme="minorHAnsi"/>
          <w:sz w:val="22"/>
          <w:szCs w:val="22"/>
          <w:lang w:eastAsia="sk-SK"/>
        </w:rPr>
        <w:t>a</w:t>
      </w:r>
      <w:r w:rsidR="00DA5C1F">
        <w:rPr>
          <w:rFonts w:asciiTheme="minorHAnsi" w:hAnsiTheme="minorHAnsi" w:cstheme="minorHAnsi"/>
          <w:sz w:val="22"/>
          <w:szCs w:val="22"/>
          <w:lang w:eastAsia="sk-SK"/>
        </w:rPr>
        <w:t>k</w:t>
      </w:r>
      <w:r>
        <w:rPr>
          <w:rFonts w:asciiTheme="minorHAnsi" w:hAnsiTheme="minorHAnsi" w:cstheme="minorHAnsi"/>
          <w:sz w:val="22"/>
          <w:szCs w:val="22"/>
          <w:lang w:eastAsia="sk-SK"/>
        </w:rPr>
        <w:t>tuálny zamestnávateľ,</w:t>
      </w:r>
    </w:p>
    <w:p w14:paraId="4901BFB4" w14:textId="02162E87" w:rsidR="00A8610A" w:rsidRDefault="004B6DD4" w:rsidP="00A953C4">
      <w:pPr>
        <w:pStyle w:val="Odsekzoznamu"/>
        <w:numPr>
          <w:ilvl w:val="0"/>
          <w:numId w:val="86"/>
        </w:numPr>
        <w:tabs>
          <w:tab w:val="left" w:pos="344"/>
        </w:tabs>
        <w:autoSpaceDE w:val="0"/>
        <w:spacing w:before="0" w:after="0" w:line="276" w:lineRule="auto"/>
        <w:rPr>
          <w:rFonts w:asciiTheme="minorHAnsi" w:hAnsiTheme="minorHAnsi" w:cstheme="minorHAnsi"/>
          <w:sz w:val="22"/>
          <w:szCs w:val="22"/>
          <w:lang w:eastAsia="sk-SK"/>
        </w:rPr>
      </w:pPr>
      <w:r>
        <w:rPr>
          <w:rFonts w:asciiTheme="minorHAnsi" w:hAnsiTheme="minorHAnsi" w:cstheme="minorHAnsi"/>
          <w:sz w:val="22"/>
          <w:szCs w:val="22"/>
          <w:lang w:eastAsia="sk-SK"/>
        </w:rPr>
        <w:t xml:space="preserve">minimálne jedna </w:t>
      </w:r>
      <w:r w:rsidR="00356757" w:rsidRPr="00A8610A">
        <w:rPr>
          <w:rFonts w:asciiTheme="minorHAnsi" w:hAnsiTheme="minorHAnsi" w:cstheme="minorHAnsi"/>
          <w:sz w:val="22"/>
          <w:szCs w:val="22"/>
          <w:lang w:eastAsia="sk-SK"/>
        </w:rPr>
        <w:t xml:space="preserve">skúsenosť s programom INTERREG </w:t>
      </w:r>
      <w:r w:rsidR="00496CD7">
        <w:rPr>
          <w:rFonts w:asciiTheme="minorHAnsi" w:hAnsiTheme="minorHAnsi" w:cstheme="minorHAnsi"/>
          <w:sz w:val="22"/>
          <w:szCs w:val="22"/>
          <w:lang w:eastAsia="sk-SK"/>
        </w:rPr>
        <w:t xml:space="preserve">na pozícii projektový manažér </w:t>
      </w:r>
      <w:r w:rsidR="003A2B50">
        <w:rPr>
          <w:rFonts w:asciiTheme="minorHAnsi" w:hAnsiTheme="minorHAnsi" w:cstheme="minorHAnsi"/>
          <w:sz w:val="22"/>
          <w:szCs w:val="22"/>
          <w:lang w:eastAsia="sk-SK"/>
        </w:rPr>
        <w:t>SENIOR/</w:t>
      </w:r>
      <w:r w:rsidR="00496CD7">
        <w:rPr>
          <w:rFonts w:asciiTheme="minorHAnsi" w:hAnsiTheme="minorHAnsi" w:cstheme="minorHAnsi"/>
          <w:sz w:val="22"/>
          <w:szCs w:val="22"/>
          <w:lang w:eastAsia="sk-SK"/>
        </w:rPr>
        <w:t xml:space="preserve"> </w:t>
      </w:r>
      <w:r w:rsidR="003A2B50">
        <w:rPr>
          <w:rFonts w:asciiTheme="minorHAnsi" w:hAnsiTheme="minorHAnsi" w:cstheme="minorHAnsi"/>
          <w:sz w:val="22"/>
          <w:szCs w:val="22"/>
          <w:lang w:eastAsia="sk-SK"/>
        </w:rPr>
        <w:t>vedúci</w:t>
      </w:r>
      <w:r w:rsidR="00D66BEA">
        <w:rPr>
          <w:rFonts w:asciiTheme="minorHAnsi" w:hAnsiTheme="minorHAnsi" w:cstheme="minorHAnsi"/>
          <w:sz w:val="22"/>
          <w:szCs w:val="22"/>
          <w:lang w:eastAsia="sk-SK"/>
        </w:rPr>
        <w:t xml:space="preserve"> projektového tímu alebo </w:t>
      </w:r>
      <w:r w:rsidR="00444AAB">
        <w:rPr>
          <w:rFonts w:asciiTheme="minorHAnsi" w:hAnsiTheme="minorHAnsi" w:cstheme="minorHAnsi"/>
          <w:sz w:val="22"/>
          <w:szCs w:val="22"/>
          <w:lang w:eastAsia="sk-SK"/>
        </w:rPr>
        <w:t>ekvivalentná pozíci</w:t>
      </w:r>
      <w:r w:rsidR="0063020A">
        <w:rPr>
          <w:rFonts w:asciiTheme="minorHAnsi" w:hAnsiTheme="minorHAnsi" w:cstheme="minorHAnsi"/>
          <w:sz w:val="22"/>
          <w:szCs w:val="22"/>
          <w:lang w:eastAsia="sk-SK"/>
        </w:rPr>
        <w:t>a</w:t>
      </w:r>
      <w:r w:rsidR="00822987">
        <w:rPr>
          <w:rFonts w:asciiTheme="minorHAnsi" w:hAnsiTheme="minorHAnsi" w:cstheme="minorHAnsi"/>
          <w:sz w:val="22"/>
          <w:szCs w:val="22"/>
          <w:lang w:eastAsia="sk-SK"/>
        </w:rPr>
        <w:t>,</w:t>
      </w:r>
      <w:r w:rsidR="00444AAB">
        <w:rPr>
          <w:rFonts w:asciiTheme="minorHAnsi" w:hAnsiTheme="minorHAnsi" w:cstheme="minorHAnsi"/>
          <w:sz w:val="22"/>
          <w:szCs w:val="22"/>
          <w:lang w:eastAsia="sk-SK"/>
        </w:rPr>
        <w:t xml:space="preserve"> </w:t>
      </w:r>
    </w:p>
    <w:p w14:paraId="5840B602" w14:textId="77777777" w:rsidR="00822987" w:rsidRDefault="00356757" w:rsidP="00A953C4">
      <w:pPr>
        <w:pStyle w:val="Odsekzoznamu"/>
        <w:numPr>
          <w:ilvl w:val="0"/>
          <w:numId w:val="86"/>
        </w:numPr>
        <w:tabs>
          <w:tab w:val="left" w:pos="344"/>
        </w:tabs>
        <w:autoSpaceDE w:val="0"/>
        <w:spacing w:before="0" w:after="0" w:line="276" w:lineRule="auto"/>
        <w:rPr>
          <w:rFonts w:asciiTheme="minorHAnsi" w:hAnsiTheme="minorHAnsi" w:cstheme="minorHAnsi"/>
          <w:sz w:val="22"/>
          <w:szCs w:val="22"/>
          <w:lang w:eastAsia="sk-SK"/>
        </w:rPr>
      </w:pPr>
      <w:r w:rsidRPr="00A8610A">
        <w:rPr>
          <w:rFonts w:asciiTheme="minorHAnsi" w:hAnsiTheme="minorHAnsi" w:cstheme="minorHAnsi"/>
          <w:sz w:val="22"/>
          <w:szCs w:val="22"/>
          <w:lang w:eastAsia="sk-SK"/>
        </w:rPr>
        <w:t>skúsenosť s projektovým manažmentom</w:t>
      </w:r>
      <w:r w:rsidR="00AE4FF4">
        <w:rPr>
          <w:rFonts w:asciiTheme="minorHAnsi" w:hAnsiTheme="minorHAnsi" w:cstheme="minorHAnsi"/>
          <w:sz w:val="22"/>
          <w:szCs w:val="22"/>
          <w:lang w:eastAsia="sk-SK"/>
        </w:rPr>
        <w:t xml:space="preserve">, ktorý bude obsahovať </w:t>
      </w:r>
      <w:r w:rsidRPr="00A8610A">
        <w:rPr>
          <w:rFonts w:asciiTheme="minorHAnsi" w:hAnsiTheme="minorHAnsi" w:cstheme="minorHAnsi"/>
          <w:sz w:val="22"/>
          <w:szCs w:val="22"/>
          <w:lang w:eastAsia="sk-SK"/>
        </w:rPr>
        <w:t xml:space="preserve">zoznam projektov,  </w:t>
      </w:r>
    </w:p>
    <w:p w14:paraId="72C56A92" w14:textId="6E53CB1A" w:rsidR="00A8610A" w:rsidRDefault="00D106AE" w:rsidP="00A953C4">
      <w:pPr>
        <w:pStyle w:val="Odsekzoznamu"/>
        <w:numPr>
          <w:ilvl w:val="0"/>
          <w:numId w:val="86"/>
        </w:numPr>
        <w:tabs>
          <w:tab w:val="left" w:pos="344"/>
        </w:tabs>
        <w:autoSpaceDE w:val="0"/>
        <w:spacing w:before="0" w:after="0" w:line="276" w:lineRule="auto"/>
        <w:rPr>
          <w:rFonts w:asciiTheme="minorHAnsi" w:hAnsiTheme="minorHAnsi" w:cstheme="minorHAnsi"/>
          <w:sz w:val="22"/>
          <w:szCs w:val="22"/>
          <w:lang w:eastAsia="sk-SK"/>
        </w:rPr>
      </w:pPr>
      <w:r>
        <w:rPr>
          <w:rFonts w:asciiTheme="minorHAnsi" w:hAnsiTheme="minorHAnsi" w:cstheme="minorHAnsi"/>
          <w:sz w:val="22"/>
          <w:szCs w:val="22"/>
          <w:lang w:eastAsia="sk-SK"/>
        </w:rPr>
        <w:t>informácia o </w:t>
      </w:r>
      <w:r w:rsidR="00356757" w:rsidRPr="00A8610A">
        <w:rPr>
          <w:rFonts w:asciiTheme="minorHAnsi" w:hAnsiTheme="minorHAnsi" w:cstheme="minorHAnsi"/>
          <w:sz w:val="22"/>
          <w:szCs w:val="22"/>
          <w:lang w:eastAsia="sk-SK"/>
        </w:rPr>
        <w:t>certifiká</w:t>
      </w:r>
      <w:r>
        <w:rPr>
          <w:rFonts w:asciiTheme="minorHAnsi" w:hAnsiTheme="minorHAnsi" w:cstheme="minorHAnsi"/>
          <w:sz w:val="22"/>
          <w:szCs w:val="22"/>
          <w:lang w:eastAsia="sk-SK"/>
        </w:rPr>
        <w:t>cii odborníka</w:t>
      </w:r>
      <w:r w:rsidR="005203EE">
        <w:rPr>
          <w:rFonts w:asciiTheme="minorHAnsi" w:hAnsiTheme="minorHAnsi" w:cstheme="minorHAnsi"/>
          <w:sz w:val="22"/>
          <w:szCs w:val="22"/>
          <w:lang w:eastAsia="sk-SK"/>
        </w:rPr>
        <w:t xml:space="preserve"> certifikátom</w:t>
      </w:r>
      <w:r w:rsidR="00356757" w:rsidRPr="00A8610A">
        <w:rPr>
          <w:rFonts w:asciiTheme="minorHAnsi" w:hAnsiTheme="minorHAnsi" w:cstheme="minorHAnsi"/>
          <w:sz w:val="22"/>
          <w:szCs w:val="22"/>
          <w:lang w:eastAsia="sk-SK"/>
        </w:rPr>
        <w:t xml:space="preserve"> IPMA, PMP alebo PRINCE 2</w:t>
      </w:r>
      <w:r w:rsidR="00AE4FF4">
        <w:rPr>
          <w:rFonts w:asciiTheme="minorHAnsi" w:hAnsiTheme="minorHAnsi" w:cstheme="minorHAnsi"/>
          <w:sz w:val="22"/>
          <w:szCs w:val="22"/>
          <w:lang w:eastAsia="sk-SK"/>
        </w:rPr>
        <w:t xml:space="preserve"> alebo ekvivalent</w:t>
      </w:r>
      <w:r w:rsidR="002E5378">
        <w:rPr>
          <w:rFonts w:asciiTheme="minorHAnsi" w:hAnsiTheme="minorHAnsi" w:cstheme="minorHAnsi"/>
          <w:sz w:val="22"/>
          <w:szCs w:val="22"/>
          <w:lang w:eastAsia="sk-SK"/>
        </w:rPr>
        <w:t>ný</w:t>
      </w:r>
      <w:r w:rsidR="005203EE">
        <w:rPr>
          <w:rFonts w:asciiTheme="minorHAnsi" w:hAnsiTheme="minorHAnsi" w:cstheme="minorHAnsi"/>
          <w:sz w:val="22"/>
          <w:szCs w:val="22"/>
          <w:lang w:eastAsia="sk-SK"/>
        </w:rPr>
        <w:t>m</w:t>
      </w:r>
      <w:r w:rsidR="00482B49">
        <w:rPr>
          <w:rFonts w:asciiTheme="minorHAnsi" w:hAnsiTheme="minorHAnsi" w:cstheme="minorHAnsi"/>
          <w:sz w:val="22"/>
          <w:szCs w:val="22"/>
          <w:lang w:eastAsia="sk-SK"/>
        </w:rPr>
        <w:t xml:space="preserve"> certifiká</w:t>
      </w:r>
      <w:r w:rsidR="00822987">
        <w:rPr>
          <w:rFonts w:asciiTheme="minorHAnsi" w:hAnsiTheme="minorHAnsi" w:cstheme="minorHAnsi"/>
          <w:sz w:val="22"/>
          <w:szCs w:val="22"/>
          <w:lang w:eastAsia="sk-SK"/>
        </w:rPr>
        <w:t>t</w:t>
      </w:r>
      <w:r w:rsidR="005203EE">
        <w:rPr>
          <w:rFonts w:asciiTheme="minorHAnsi" w:hAnsiTheme="minorHAnsi" w:cstheme="minorHAnsi"/>
          <w:sz w:val="22"/>
          <w:szCs w:val="22"/>
          <w:lang w:eastAsia="sk-SK"/>
        </w:rPr>
        <w:t>om</w:t>
      </w:r>
      <w:r w:rsidR="00822987">
        <w:rPr>
          <w:rFonts w:asciiTheme="minorHAnsi" w:hAnsiTheme="minorHAnsi" w:cstheme="minorHAnsi"/>
          <w:sz w:val="22"/>
          <w:szCs w:val="22"/>
          <w:lang w:eastAsia="sk-SK"/>
        </w:rPr>
        <w:t>,</w:t>
      </w:r>
      <w:r w:rsidR="00AE4FF4">
        <w:rPr>
          <w:rFonts w:asciiTheme="minorHAnsi" w:hAnsiTheme="minorHAnsi" w:cstheme="minorHAnsi"/>
          <w:sz w:val="22"/>
          <w:szCs w:val="22"/>
          <w:lang w:eastAsia="sk-SK"/>
        </w:rPr>
        <w:t xml:space="preserve"> </w:t>
      </w:r>
      <w:r w:rsidR="00356757" w:rsidRPr="00A8610A">
        <w:rPr>
          <w:rFonts w:asciiTheme="minorHAnsi" w:hAnsiTheme="minorHAnsi" w:cstheme="minorHAnsi"/>
          <w:sz w:val="22"/>
          <w:szCs w:val="22"/>
          <w:lang w:eastAsia="sk-SK"/>
        </w:rPr>
        <w:t xml:space="preserve"> </w:t>
      </w:r>
    </w:p>
    <w:p w14:paraId="25E669AE" w14:textId="5CEA3045" w:rsidR="00356757" w:rsidRPr="00A8610A" w:rsidRDefault="00356757" w:rsidP="00A953C4">
      <w:pPr>
        <w:pStyle w:val="Odsekzoznamu"/>
        <w:numPr>
          <w:ilvl w:val="0"/>
          <w:numId w:val="86"/>
        </w:numPr>
        <w:tabs>
          <w:tab w:val="left" w:pos="344"/>
        </w:tabs>
        <w:autoSpaceDE w:val="0"/>
        <w:spacing w:before="0" w:after="0" w:line="276" w:lineRule="auto"/>
        <w:rPr>
          <w:rFonts w:asciiTheme="minorHAnsi" w:hAnsiTheme="minorHAnsi" w:cstheme="minorHAnsi"/>
          <w:sz w:val="22"/>
          <w:szCs w:val="22"/>
          <w:lang w:eastAsia="sk-SK"/>
        </w:rPr>
      </w:pPr>
      <w:r w:rsidRPr="00A8610A">
        <w:rPr>
          <w:rFonts w:asciiTheme="minorHAnsi" w:hAnsiTheme="minorHAnsi" w:cstheme="minorHAnsi"/>
          <w:sz w:val="22"/>
          <w:szCs w:val="22"/>
          <w:lang w:eastAsia="sk-SK"/>
        </w:rPr>
        <w:t>anglický jazyk na úrovni C1</w:t>
      </w:r>
      <w:r w:rsidR="00945439">
        <w:rPr>
          <w:rFonts w:asciiTheme="minorHAnsi" w:hAnsiTheme="minorHAnsi" w:cstheme="minorHAnsi"/>
          <w:sz w:val="22"/>
          <w:szCs w:val="22"/>
          <w:lang w:eastAsia="sk-SK"/>
        </w:rPr>
        <w:t>.</w:t>
      </w:r>
      <w:r w:rsidR="004938B5">
        <w:rPr>
          <w:rFonts w:asciiTheme="minorHAnsi" w:hAnsiTheme="minorHAnsi" w:cstheme="minorHAnsi"/>
          <w:sz w:val="22"/>
          <w:szCs w:val="22"/>
          <w:lang w:eastAsia="sk-SK"/>
        </w:rPr>
        <w:t xml:space="preserve"> </w:t>
      </w:r>
    </w:p>
    <w:p w14:paraId="5BD5207C" w14:textId="77777777" w:rsidR="00426F73" w:rsidRPr="00C31905" w:rsidRDefault="00426F73" w:rsidP="005F7CA2">
      <w:pPr>
        <w:tabs>
          <w:tab w:val="left" w:pos="344"/>
        </w:tabs>
        <w:autoSpaceDE w:val="0"/>
        <w:spacing w:before="0" w:after="0" w:line="276" w:lineRule="auto"/>
        <w:rPr>
          <w:noProof/>
          <w:highlight w:val="yellow"/>
        </w:rPr>
      </w:pPr>
    </w:p>
    <w:p w14:paraId="65495177" w14:textId="5B982385" w:rsidR="00132A22" w:rsidRPr="00356757" w:rsidRDefault="00132A22" w:rsidP="005F7CA2">
      <w:pPr>
        <w:spacing w:before="0" w:after="0" w:line="276" w:lineRule="auto"/>
        <w:rPr>
          <w:rFonts w:asciiTheme="minorHAnsi" w:hAnsiTheme="minorHAnsi" w:cstheme="minorHAnsi"/>
          <w:noProof/>
          <w:sz w:val="22"/>
          <w:szCs w:val="22"/>
        </w:rPr>
      </w:pPr>
      <w:r w:rsidRPr="00356757">
        <w:rPr>
          <w:rFonts w:asciiTheme="minorHAnsi" w:hAnsiTheme="minorHAnsi" w:cstheme="minorHAnsi"/>
          <w:noProof/>
          <w:sz w:val="22"/>
          <w:szCs w:val="22"/>
        </w:rPr>
        <w:t xml:space="preserve">Uchádzač alebo záujemca </w:t>
      </w:r>
      <w:r w:rsidRPr="00C92D2D">
        <w:rPr>
          <w:rFonts w:asciiTheme="minorHAnsi" w:hAnsiTheme="minorHAnsi" w:cstheme="minorHAnsi"/>
          <w:b/>
          <w:bCs/>
          <w:noProof/>
          <w:sz w:val="22"/>
          <w:szCs w:val="22"/>
        </w:rPr>
        <w:t>môže</w:t>
      </w:r>
      <w:r w:rsidRPr="00356757">
        <w:rPr>
          <w:rFonts w:asciiTheme="minorHAnsi" w:hAnsiTheme="minorHAnsi" w:cstheme="minorHAnsi"/>
          <w:noProof/>
          <w:sz w:val="22"/>
          <w:szCs w:val="22"/>
        </w:rPr>
        <w:t xml:space="preserve"> na preukázanie technickej spôsobilosti alebo odbornej spôsobilosti využiť technické a odborné kapacity inej osoby, bez ohľadu na ich právny vzťah</w:t>
      </w:r>
      <w:r w:rsidR="0030532B">
        <w:rPr>
          <w:rFonts w:asciiTheme="minorHAnsi" w:hAnsiTheme="minorHAnsi" w:cstheme="minorHAnsi"/>
          <w:noProof/>
          <w:sz w:val="22"/>
          <w:szCs w:val="22"/>
        </w:rPr>
        <w:t xml:space="preserve"> (napr. v</w:t>
      </w:r>
      <w:r w:rsidR="00F54214">
        <w:rPr>
          <w:rFonts w:asciiTheme="minorHAnsi" w:hAnsiTheme="minorHAnsi" w:cstheme="minorHAnsi"/>
          <w:noProof/>
          <w:sz w:val="22"/>
          <w:szCs w:val="22"/>
        </w:rPr>
        <w:t> </w:t>
      </w:r>
      <w:r w:rsidR="0030532B">
        <w:rPr>
          <w:rFonts w:asciiTheme="minorHAnsi" w:hAnsiTheme="minorHAnsi" w:cstheme="minorHAnsi"/>
          <w:noProof/>
          <w:sz w:val="22"/>
          <w:szCs w:val="22"/>
        </w:rPr>
        <w:t>prípade</w:t>
      </w:r>
      <w:r w:rsidR="00F54214">
        <w:rPr>
          <w:rFonts w:asciiTheme="minorHAnsi" w:hAnsiTheme="minorHAnsi" w:cstheme="minorHAnsi"/>
          <w:noProof/>
          <w:sz w:val="22"/>
          <w:szCs w:val="22"/>
        </w:rPr>
        <w:t xml:space="preserve"> ak nejde o zamestnanca uchádzača)</w:t>
      </w:r>
      <w:r w:rsidRPr="00356757">
        <w:rPr>
          <w:rFonts w:asciiTheme="minorHAnsi" w:hAnsiTheme="minorHAnsi" w:cstheme="minorHAnsi"/>
          <w:noProof/>
          <w:sz w:val="22"/>
          <w:szCs w:val="22"/>
        </w:rPr>
        <w:t xml:space="preserve">. </w:t>
      </w:r>
    </w:p>
    <w:p w14:paraId="280D6CB4" w14:textId="101AFC8E" w:rsidR="00132A22" w:rsidRPr="005F7CA2" w:rsidRDefault="00132A22" w:rsidP="005F7CA2">
      <w:pPr>
        <w:spacing w:before="0" w:after="0" w:line="276" w:lineRule="auto"/>
        <w:rPr>
          <w:rFonts w:asciiTheme="minorHAnsi" w:hAnsiTheme="minorHAnsi" w:cstheme="minorHAnsi"/>
          <w:noProof/>
          <w:sz w:val="22"/>
          <w:szCs w:val="22"/>
        </w:rPr>
      </w:pPr>
      <w:r w:rsidRPr="00356757">
        <w:rPr>
          <w:rFonts w:asciiTheme="minorHAnsi" w:hAnsiTheme="minorHAnsi" w:cstheme="minorHAnsi"/>
          <w:noProof/>
          <w:sz w:val="22"/>
          <w:szCs w:val="22"/>
        </w:rPr>
        <w:t>V takomto prípade musí uchádzač alebo záujemca verejnému obstarávateľovi alebo obstarávateľovi preukázať, že pri plnení zmluvy alebo koncesnej zmluvy bude skutočne používať kapacity osoby, ktorej spôsobilosť využíva na preukázanie technickej spôsobilosti alebo odbornej spôsobilosti. Skutočnosť podľa druhej vety preukazuje záujemca alebo uchádzač písomnou zmluvou uzavretou s osobou, ktorej technickými a odbornými kapacitami mieni preukázať svoju technickú spôsobilosť alebo odbornú spôsobilosť. Z písomnej zmluvy musí vyplývať záväzok osoby, že poskytne svoje kapacity počas celého trvania zmluvného vzťahu.</w:t>
      </w:r>
      <w:r w:rsidRPr="005F7CA2">
        <w:rPr>
          <w:rFonts w:asciiTheme="minorHAnsi" w:hAnsiTheme="minorHAnsi" w:cstheme="minorHAnsi"/>
          <w:noProof/>
          <w:sz w:val="22"/>
          <w:szCs w:val="22"/>
        </w:rPr>
        <w:t>  </w:t>
      </w:r>
    </w:p>
    <w:p w14:paraId="172367A3" w14:textId="77777777" w:rsidR="00132A22" w:rsidRPr="00F17C02" w:rsidRDefault="00132A22" w:rsidP="00426F73">
      <w:pPr>
        <w:pStyle w:val="paragraph"/>
        <w:spacing w:before="0" w:beforeAutospacing="0" w:after="0" w:afterAutospacing="0" w:line="276" w:lineRule="auto"/>
        <w:textAlignment w:val="baseline"/>
        <w:rPr>
          <w:rFonts w:asciiTheme="minorHAnsi" w:hAnsiTheme="minorHAnsi" w:cstheme="minorHAnsi"/>
          <w:b/>
          <w:bCs/>
          <w:noProof/>
        </w:rPr>
      </w:pPr>
    </w:p>
    <w:p w14:paraId="2102CE7B" w14:textId="736C8283" w:rsidR="00801925" w:rsidRPr="00F17C02" w:rsidRDefault="00801925" w:rsidP="00A953C4">
      <w:pPr>
        <w:pStyle w:val="Odsekzoznamu"/>
        <w:numPr>
          <w:ilvl w:val="0"/>
          <w:numId w:val="71"/>
        </w:numPr>
        <w:spacing w:before="0" w:after="0" w:line="276" w:lineRule="auto"/>
        <w:rPr>
          <w:rFonts w:asciiTheme="minorHAnsi" w:hAnsiTheme="minorHAnsi" w:cstheme="minorHAnsi"/>
          <w:b/>
          <w:bCs/>
          <w:noProof/>
          <w:sz w:val="22"/>
          <w:szCs w:val="22"/>
        </w:rPr>
      </w:pPr>
      <w:r w:rsidRPr="00F17C02">
        <w:rPr>
          <w:rFonts w:asciiTheme="minorHAnsi" w:hAnsiTheme="minorHAnsi" w:cstheme="minorHAnsi"/>
          <w:b/>
          <w:bCs/>
          <w:noProof/>
          <w:sz w:val="22"/>
          <w:szCs w:val="22"/>
        </w:rPr>
        <w:t>Doplňujúce informácie: </w:t>
      </w:r>
    </w:p>
    <w:p w14:paraId="6BB8DAFC" w14:textId="7E44F802" w:rsidR="00132A22" w:rsidRPr="005F7CA2" w:rsidRDefault="00132A22" w:rsidP="005F7CA2">
      <w:pPr>
        <w:spacing w:before="0" w:after="0" w:line="276" w:lineRule="auto"/>
        <w:rPr>
          <w:rFonts w:asciiTheme="minorHAnsi" w:hAnsiTheme="minorHAnsi" w:cstheme="minorHAnsi"/>
          <w:sz w:val="22"/>
          <w:szCs w:val="22"/>
          <w:lang w:eastAsia="en-US"/>
        </w:rPr>
      </w:pPr>
      <w:r w:rsidRPr="005F7CA2">
        <w:rPr>
          <w:rFonts w:asciiTheme="minorHAnsi" w:hAnsiTheme="minorHAnsi" w:cstheme="minorHAnsi"/>
          <w:sz w:val="22"/>
          <w:szCs w:val="22"/>
          <w:lang w:eastAsia="en-US"/>
        </w:rPr>
        <w:t xml:space="preserve">Uchádzač </w:t>
      </w:r>
      <w:r w:rsidRPr="005F7CA2">
        <w:rPr>
          <w:rFonts w:asciiTheme="minorHAnsi" w:hAnsiTheme="minorHAnsi" w:cstheme="minorHAnsi"/>
          <w:b/>
          <w:sz w:val="22"/>
          <w:szCs w:val="22"/>
          <w:lang w:eastAsia="en-US"/>
        </w:rPr>
        <w:t>môže predbežne nahradiť doklady na preukázanie splnenia podmienok účasti čestným vyhlásením</w:t>
      </w:r>
      <w:r w:rsidRPr="005F7CA2">
        <w:rPr>
          <w:rFonts w:asciiTheme="minorHAnsi" w:hAnsiTheme="minorHAnsi" w:cstheme="minorHAnsi"/>
          <w:sz w:val="22"/>
          <w:szCs w:val="22"/>
          <w:lang w:eastAsia="en-US"/>
        </w:rPr>
        <w:t xml:space="preserve">, v ktorom vyhlási, že spĺňa všetky podmienky účasti určené verejným obstarávateľom a poskytne verejnému obstarávateľovi na požiadanie doklady, ktoré čestným vyhlásením nahradil. </w:t>
      </w:r>
      <w:r w:rsidR="00521E6C">
        <w:rPr>
          <w:rFonts w:asciiTheme="minorHAnsi" w:hAnsiTheme="minorHAnsi" w:cstheme="minorHAnsi"/>
          <w:sz w:val="22"/>
          <w:szCs w:val="22"/>
          <w:lang w:eastAsia="en-US"/>
        </w:rPr>
        <w:t>Formulácia čestného vyhlásenia je súčasťou Prílohy č. 1 – Návrh na plnenie kritérií</w:t>
      </w:r>
      <w:r w:rsidR="0001201F">
        <w:rPr>
          <w:rFonts w:asciiTheme="minorHAnsi" w:hAnsiTheme="minorHAnsi" w:cstheme="minorHAnsi"/>
          <w:sz w:val="22"/>
          <w:szCs w:val="22"/>
          <w:lang w:eastAsia="en-US"/>
        </w:rPr>
        <w:t xml:space="preserve">. </w:t>
      </w:r>
    </w:p>
    <w:bookmarkEnd w:id="165"/>
    <w:p w14:paraId="76BBB5D3" w14:textId="77777777" w:rsidR="00321307" w:rsidRPr="005F7CA2" w:rsidRDefault="00321307" w:rsidP="005F7CA2">
      <w:pPr>
        <w:pStyle w:val="Odsekzoznamu"/>
        <w:spacing w:before="0" w:after="0" w:line="276" w:lineRule="auto"/>
        <w:ind w:left="284"/>
        <w:rPr>
          <w:rFonts w:asciiTheme="minorHAnsi" w:hAnsiTheme="minorHAnsi" w:cstheme="minorHAnsi"/>
          <w:noProof/>
          <w:sz w:val="22"/>
          <w:szCs w:val="22"/>
        </w:rPr>
      </w:pPr>
    </w:p>
    <w:p w14:paraId="74C80589" w14:textId="77777777" w:rsidR="007A0C60" w:rsidRPr="00F17C02" w:rsidRDefault="007A0C60" w:rsidP="005B7B5D">
      <w:pPr>
        <w:spacing w:before="0" w:after="0" w:line="276" w:lineRule="auto"/>
        <w:rPr>
          <w:rFonts w:asciiTheme="minorHAnsi" w:hAnsiTheme="minorHAnsi" w:cstheme="minorHAnsi"/>
          <w:b/>
          <w:bCs/>
          <w:noProof/>
        </w:rPr>
      </w:pPr>
    </w:p>
    <w:sectPr w:rsidR="007A0C60" w:rsidRPr="00F17C02" w:rsidSect="00B074F8">
      <w:footerReference w:type="default" r:id="rId14"/>
      <w:type w:val="continuous"/>
      <w:pgSz w:w="11906" w:h="16838"/>
      <w:pgMar w:top="2032"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B470D" w14:textId="77777777" w:rsidR="002C60FA" w:rsidRDefault="002C60FA" w:rsidP="004D26DE">
      <w:r>
        <w:separator/>
      </w:r>
    </w:p>
  </w:endnote>
  <w:endnote w:type="continuationSeparator" w:id="0">
    <w:p w14:paraId="523F9305" w14:textId="77777777" w:rsidR="002C60FA" w:rsidRDefault="002C60FA" w:rsidP="004D26DE">
      <w:r>
        <w:continuationSeparator/>
      </w:r>
    </w:p>
  </w:endnote>
  <w:endnote w:type="continuationNotice" w:id="1">
    <w:p w14:paraId="23D3A37D" w14:textId="77777777" w:rsidR="002C60FA" w:rsidRDefault="002C60FA" w:rsidP="004D26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dy)">
    <w:altName w:val="Calibri"/>
    <w:charset w:val="00"/>
    <w:family w:val="roman"/>
    <w:pitch w:val="default"/>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6612176"/>
      <w:docPartObj>
        <w:docPartGallery w:val="Page Numbers (Bottom of Page)"/>
        <w:docPartUnique/>
      </w:docPartObj>
    </w:sdtPr>
    <w:sdtEndPr/>
    <w:sdtContent>
      <w:p w14:paraId="7D66205F" w14:textId="03D11F32" w:rsidR="00762691" w:rsidRDefault="00762691">
        <w:pPr>
          <w:pStyle w:val="Pta"/>
          <w:jc w:val="center"/>
        </w:pPr>
        <w:r>
          <w:fldChar w:fldCharType="begin"/>
        </w:r>
        <w:r>
          <w:instrText>PAGE   \* MERGEFORMAT</w:instrText>
        </w:r>
        <w:r>
          <w:fldChar w:fldCharType="separate"/>
        </w:r>
        <w:r>
          <w:t>2</w:t>
        </w:r>
        <w:r>
          <w:fldChar w:fldCharType="end"/>
        </w:r>
      </w:p>
    </w:sdtContent>
  </w:sdt>
  <w:p w14:paraId="3DAFCFA3" w14:textId="77777777" w:rsidR="00762691" w:rsidRDefault="00762691">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1AD57" w14:textId="77777777" w:rsidR="002C60FA" w:rsidRDefault="002C60FA" w:rsidP="004D26DE">
      <w:r>
        <w:separator/>
      </w:r>
    </w:p>
  </w:footnote>
  <w:footnote w:type="continuationSeparator" w:id="0">
    <w:p w14:paraId="22E90133" w14:textId="77777777" w:rsidR="002C60FA" w:rsidRDefault="002C60FA" w:rsidP="004D26DE">
      <w:r>
        <w:continuationSeparator/>
      </w:r>
    </w:p>
  </w:footnote>
  <w:footnote w:type="continuationNotice" w:id="1">
    <w:p w14:paraId="2931BF5C" w14:textId="77777777" w:rsidR="002C60FA" w:rsidRDefault="002C60FA" w:rsidP="004D26D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D3F1E9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0"/>
    <w:multiLevelType w:val="singleLevel"/>
    <w:tmpl w:val="C162530C"/>
    <w:name w:val="9"/>
    <w:styleLink w:val="CurrentList4"/>
    <w:lvl w:ilvl="0">
      <w:start w:val="1"/>
      <w:numFmt w:val="lowerLetter"/>
      <w:lvlText w:val="%1)"/>
      <w:lvlJc w:val="left"/>
      <w:pPr>
        <w:ind w:left="1492" w:hanging="360"/>
      </w:pPr>
      <w:rPr>
        <w:rFonts w:hint="default"/>
      </w:rPr>
    </w:lvl>
  </w:abstractNum>
  <w:abstractNum w:abstractNumId="2" w15:restartNumberingAfterBreak="0">
    <w:nsid w:val="FFFFFF89"/>
    <w:multiLevelType w:val="singleLevel"/>
    <w:tmpl w:val="39666ADC"/>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2F948DB"/>
    <w:multiLevelType w:val="hybridMultilevel"/>
    <w:tmpl w:val="AC78F118"/>
    <w:lvl w:ilvl="0" w:tplc="0405000F">
      <w:start w:val="1"/>
      <w:numFmt w:val="decimal"/>
      <w:lvlText w:val="%1."/>
      <w:lvlJc w:val="left"/>
      <w:pPr>
        <w:tabs>
          <w:tab w:val="num" w:pos="1360"/>
        </w:tabs>
        <w:ind w:left="1360" w:hanging="360"/>
      </w:pPr>
    </w:lvl>
    <w:lvl w:ilvl="1" w:tplc="04050019">
      <w:start w:val="1"/>
      <w:numFmt w:val="lowerLetter"/>
      <w:lvlText w:val="%2."/>
      <w:lvlJc w:val="left"/>
      <w:pPr>
        <w:tabs>
          <w:tab w:val="num" w:pos="2080"/>
        </w:tabs>
        <w:ind w:left="2080" w:hanging="360"/>
      </w:pPr>
    </w:lvl>
    <w:lvl w:ilvl="2" w:tplc="B2E443E4">
      <w:start w:val="1"/>
      <w:numFmt w:val="lowerLetter"/>
      <w:pStyle w:val="Register2"/>
      <w:lvlText w:val="%3)"/>
      <w:lvlJc w:val="left"/>
      <w:pPr>
        <w:tabs>
          <w:tab w:val="num" w:pos="3640"/>
        </w:tabs>
        <w:ind w:left="3640" w:hanging="2960"/>
      </w:pPr>
      <w:rPr>
        <w:rFonts w:hint="default"/>
      </w:rPr>
    </w:lvl>
    <w:lvl w:ilvl="3" w:tplc="0405000F">
      <w:start w:val="1"/>
      <w:numFmt w:val="decimal"/>
      <w:lvlText w:val="%4."/>
      <w:lvlJc w:val="left"/>
      <w:pPr>
        <w:tabs>
          <w:tab w:val="num" w:pos="3520"/>
        </w:tabs>
        <w:ind w:left="3520" w:hanging="360"/>
      </w:pPr>
    </w:lvl>
    <w:lvl w:ilvl="4" w:tplc="04050019">
      <w:start w:val="1"/>
      <w:numFmt w:val="lowerLetter"/>
      <w:lvlText w:val="%5."/>
      <w:lvlJc w:val="left"/>
      <w:pPr>
        <w:tabs>
          <w:tab w:val="num" w:pos="4240"/>
        </w:tabs>
        <w:ind w:left="4240" w:hanging="360"/>
      </w:pPr>
    </w:lvl>
    <w:lvl w:ilvl="5" w:tplc="0405001B">
      <w:start w:val="1"/>
      <w:numFmt w:val="lowerRoman"/>
      <w:lvlText w:val="%6."/>
      <w:lvlJc w:val="right"/>
      <w:pPr>
        <w:tabs>
          <w:tab w:val="num" w:pos="4960"/>
        </w:tabs>
        <w:ind w:left="4960" w:hanging="180"/>
      </w:pPr>
    </w:lvl>
    <w:lvl w:ilvl="6" w:tplc="0405000F">
      <w:start w:val="1"/>
      <w:numFmt w:val="decimal"/>
      <w:lvlText w:val="%7."/>
      <w:lvlJc w:val="left"/>
      <w:pPr>
        <w:tabs>
          <w:tab w:val="num" w:pos="5680"/>
        </w:tabs>
        <w:ind w:left="5680" w:hanging="360"/>
      </w:pPr>
    </w:lvl>
    <w:lvl w:ilvl="7" w:tplc="04050019">
      <w:start w:val="1"/>
      <w:numFmt w:val="lowerLetter"/>
      <w:lvlText w:val="%8."/>
      <w:lvlJc w:val="left"/>
      <w:pPr>
        <w:tabs>
          <w:tab w:val="num" w:pos="6400"/>
        </w:tabs>
        <w:ind w:left="6400" w:hanging="360"/>
      </w:pPr>
    </w:lvl>
    <w:lvl w:ilvl="8" w:tplc="0405001B">
      <w:start w:val="1"/>
      <w:numFmt w:val="lowerRoman"/>
      <w:lvlText w:val="%9."/>
      <w:lvlJc w:val="right"/>
      <w:pPr>
        <w:tabs>
          <w:tab w:val="num" w:pos="7120"/>
        </w:tabs>
        <w:ind w:left="7120" w:hanging="180"/>
      </w:pPr>
    </w:lvl>
  </w:abstractNum>
  <w:abstractNum w:abstractNumId="4" w15:restartNumberingAfterBreak="0">
    <w:nsid w:val="03AE6391"/>
    <w:multiLevelType w:val="multilevel"/>
    <w:tmpl w:val="6DAE3B3C"/>
    <w:styleLink w:val="CurrentList37"/>
    <w:lvl w:ilvl="0">
      <w:start w:val="1"/>
      <w:numFmt w:val="upperRoman"/>
      <w:pStyle w:val="Nadpis2"/>
      <w:lvlText w:val="%1."/>
      <w:lvlJc w:val="right"/>
      <w:pPr>
        <w:ind w:left="180" w:hanging="180"/>
      </w:pPr>
      <w:rPr>
        <w:rFonts w:hint="default"/>
        <w:b/>
        <w:bCs w:val="0"/>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04A00C14"/>
    <w:multiLevelType w:val="multilevel"/>
    <w:tmpl w:val="0809001D"/>
    <w:styleLink w:val="CurrentList2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4C413F4"/>
    <w:multiLevelType w:val="multilevel"/>
    <w:tmpl w:val="D15EB89E"/>
    <w:styleLink w:val="CurrentList40"/>
    <w:lvl w:ilvl="0">
      <w:start w:val="1"/>
      <w:numFmt w:val="decimal"/>
      <w:lvlText w:val="%1."/>
      <w:lvlJc w:val="left"/>
      <w:pPr>
        <w:ind w:left="360" w:hanging="360"/>
      </w:pPr>
      <w:rPr>
        <w:rFonts w:hint="default"/>
      </w:rPr>
    </w:lvl>
    <w:lvl w:ilvl="1">
      <w:start w:val="1"/>
      <w:numFmt w:val="decimal"/>
      <w:isLgl/>
      <w:lvlText w:val="%1.%2."/>
      <w:lvlJc w:val="left"/>
      <w:pPr>
        <w:ind w:left="357" w:hanging="35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5D61659"/>
    <w:multiLevelType w:val="hybridMultilevel"/>
    <w:tmpl w:val="D2A814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E09EB29C">
      <w:start w:val="6"/>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532BBC"/>
    <w:multiLevelType w:val="multilevel"/>
    <w:tmpl w:val="2A0EE6FE"/>
    <w:styleLink w:val="CurrentList49"/>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75D2C45"/>
    <w:multiLevelType w:val="multilevel"/>
    <w:tmpl w:val="AE56C20E"/>
    <w:styleLink w:val="CurrentList24"/>
    <w:lvl w:ilvl="0">
      <w:start w:val="1"/>
      <w:numFmt w:val="upperRoman"/>
      <w:lvlText w:val="%1."/>
      <w:lvlJc w:val="left"/>
      <w:pPr>
        <w:ind w:left="360" w:hanging="360"/>
      </w:pPr>
      <w:rPr>
        <w:rFonts w:hint="default"/>
      </w:rPr>
    </w:lvl>
    <w:lvl w:ilvl="1">
      <w:start w:val="1"/>
      <w:numFmt w:val="upperRoman"/>
      <w:lvlText w:val="%2."/>
      <w:lvlJc w:val="righ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91522AD"/>
    <w:multiLevelType w:val="hybridMultilevel"/>
    <w:tmpl w:val="99ACE67A"/>
    <w:lvl w:ilvl="0" w:tplc="6B8C7A84">
      <w:start w:val="12"/>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0980293C"/>
    <w:multiLevelType w:val="hybridMultilevel"/>
    <w:tmpl w:val="D9342130"/>
    <w:lvl w:ilvl="0" w:tplc="041B0001">
      <w:start w:val="1"/>
      <w:numFmt w:val="bullet"/>
      <w:lvlText w:val=""/>
      <w:lvlJc w:val="left"/>
      <w:pPr>
        <w:ind w:left="720" w:hanging="360"/>
      </w:pPr>
      <w:rPr>
        <w:rFonts w:ascii="Symbol" w:hAnsi="Symbol" w:hint="default"/>
      </w:rPr>
    </w:lvl>
    <w:lvl w:ilvl="1" w:tplc="041B0003">
      <w:start w:val="1"/>
      <w:numFmt w:val="bullet"/>
      <w:pStyle w:val="Cislovanie2"/>
      <w:lvlText w:val="o"/>
      <w:lvlJc w:val="left"/>
      <w:pPr>
        <w:ind w:left="1440" w:hanging="360"/>
      </w:pPr>
      <w:rPr>
        <w:rFonts w:ascii="Courier New" w:hAnsi="Courier New" w:cs="Arial" w:hint="default"/>
      </w:rPr>
    </w:lvl>
    <w:lvl w:ilvl="2" w:tplc="041B0005">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Arial"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Arial"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0AB9074C"/>
    <w:multiLevelType w:val="multilevel"/>
    <w:tmpl w:val="4A7E34F2"/>
    <w:styleLink w:val="CurrentList26"/>
    <w:lvl w:ilvl="0">
      <w:start w:val="1"/>
      <w:numFmt w:val="decimal"/>
      <w:lvlText w:val="%1."/>
      <w:lvlJc w:val="left"/>
      <w:pPr>
        <w:ind w:left="360" w:hanging="360"/>
      </w:pPr>
      <w:rPr>
        <w:rFonts w:hint="default"/>
        <w:b/>
        <w:bCs w:val="0"/>
      </w:rPr>
    </w:lvl>
    <w:lvl w:ilvl="1">
      <w:start w:val="1"/>
      <w:numFmt w:val="decimal"/>
      <w:pStyle w:val="Documentreferrence"/>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ACE380E"/>
    <w:multiLevelType w:val="multilevel"/>
    <w:tmpl w:val="356E47E2"/>
    <w:name w:val="8"/>
    <w:lvl w:ilvl="0">
      <w:start w:val="8"/>
      <w:numFmt w:val="decimal"/>
      <w:lvlText w:val="%1."/>
      <w:lvlJc w:val="left"/>
      <w:pPr>
        <w:ind w:left="360" w:hanging="360"/>
      </w:pPr>
      <w:rPr>
        <w:rFonts w:hint="default"/>
      </w:rPr>
    </w:lvl>
    <w:lvl w:ilvl="1">
      <w:start w:val="1"/>
      <w:numFmt w:val="decimal"/>
      <w:lvlText w:val="%1.%2."/>
      <w:lvlJc w:val="left"/>
      <w:pPr>
        <w:ind w:left="822" w:hanging="340"/>
      </w:pPr>
      <w:rPr>
        <w:rFonts w:hint="default"/>
      </w:rPr>
    </w:lvl>
    <w:lvl w:ilvl="2">
      <w:start w:val="1"/>
      <w:numFmt w:val="decimal"/>
      <w:lvlText w:val="%1.%2.%3."/>
      <w:lvlJc w:val="left"/>
      <w:pPr>
        <w:ind w:left="1656" w:hanging="720"/>
      </w:pPr>
      <w:rPr>
        <w:rFonts w:hint="default"/>
      </w:rPr>
    </w:lvl>
    <w:lvl w:ilvl="3">
      <w:start w:val="1"/>
      <w:numFmt w:val="decimal"/>
      <w:lvlText w:val="%1.%2.%3.%4."/>
      <w:lvlJc w:val="left"/>
      <w:pPr>
        <w:ind w:left="2124" w:hanging="720"/>
      </w:pPr>
      <w:rPr>
        <w:rFonts w:hint="default"/>
      </w:rPr>
    </w:lvl>
    <w:lvl w:ilvl="4">
      <w:start w:val="1"/>
      <w:numFmt w:val="decimal"/>
      <w:lvlText w:val="%1.%2.%3.%4.%5."/>
      <w:lvlJc w:val="left"/>
      <w:pPr>
        <w:ind w:left="2952" w:hanging="1080"/>
      </w:pPr>
      <w:rPr>
        <w:rFonts w:hint="default"/>
      </w:rPr>
    </w:lvl>
    <w:lvl w:ilvl="5">
      <w:start w:val="1"/>
      <w:numFmt w:val="decimal"/>
      <w:lvlText w:val="%1.%2.%3.%4.%5.%6."/>
      <w:lvlJc w:val="left"/>
      <w:pPr>
        <w:ind w:left="3420" w:hanging="1080"/>
      </w:pPr>
      <w:rPr>
        <w:rFonts w:hint="default"/>
      </w:rPr>
    </w:lvl>
    <w:lvl w:ilvl="6">
      <w:start w:val="1"/>
      <w:numFmt w:val="decimal"/>
      <w:lvlText w:val="%1.%2.%3.%4.%5.%6.%7."/>
      <w:lvlJc w:val="left"/>
      <w:pPr>
        <w:ind w:left="4248" w:hanging="1440"/>
      </w:pPr>
      <w:rPr>
        <w:rFonts w:hint="default"/>
      </w:rPr>
    </w:lvl>
    <w:lvl w:ilvl="7">
      <w:start w:val="1"/>
      <w:numFmt w:val="decimal"/>
      <w:lvlText w:val="%1.%2.%3.%4.%5.%6.%7.%8."/>
      <w:lvlJc w:val="left"/>
      <w:pPr>
        <w:ind w:left="4716" w:hanging="1440"/>
      </w:pPr>
      <w:rPr>
        <w:rFonts w:hint="default"/>
      </w:rPr>
    </w:lvl>
    <w:lvl w:ilvl="8">
      <w:start w:val="1"/>
      <w:numFmt w:val="decimal"/>
      <w:lvlText w:val="%1.%2.%3.%4.%5.%6.%7.%8.%9."/>
      <w:lvlJc w:val="left"/>
      <w:pPr>
        <w:ind w:left="5544" w:hanging="1800"/>
      </w:pPr>
      <w:rPr>
        <w:rFonts w:hint="default"/>
      </w:rPr>
    </w:lvl>
  </w:abstractNum>
  <w:abstractNum w:abstractNumId="14" w15:restartNumberingAfterBreak="0">
    <w:nsid w:val="0EB01FAF"/>
    <w:multiLevelType w:val="multilevel"/>
    <w:tmpl w:val="93BAAC0A"/>
    <w:styleLink w:val="CurrentList45"/>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F8875BE"/>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0FC93FA6"/>
    <w:multiLevelType w:val="multilevel"/>
    <w:tmpl w:val="0809001F"/>
    <w:name w:val="AA"/>
    <w:styleLink w:val="Style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0973633"/>
    <w:multiLevelType w:val="multilevel"/>
    <w:tmpl w:val="EFD42D36"/>
    <w:styleLink w:val="CurrentList20"/>
    <w:lvl w:ilvl="0">
      <w:start w:val="1"/>
      <w:numFmt w:val="upperRoman"/>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29B0A1B"/>
    <w:multiLevelType w:val="hybridMultilevel"/>
    <w:tmpl w:val="3FDC36AC"/>
    <w:name w:val="92"/>
    <w:lvl w:ilvl="0" w:tplc="BB66D220">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3916124"/>
    <w:multiLevelType w:val="hybridMultilevel"/>
    <w:tmpl w:val="02F619A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14610E37"/>
    <w:multiLevelType w:val="multilevel"/>
    <w:tmpl w:val="0809001D"/>
    <w:styleLink w:val="CurrentList1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4AB1F5E"/>
    <w:multiLevelType w:val="hybridMultilevel"/>
    <w:tmpl w:val="D39EFA3A"/>
    <w:name w:val="922"/>
    <w:lvl w:ilvl="0" w:tplc="46FC9E64">
      <w:start w:val="1"/>
      <w:numFmt w:val="bullet"/>
      <w:pStyle w:val="Zoznamsodrkami5"/>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15:restartNumberingAfterBreak="0">
    <w:nsid w:val="17303F6B"/>
    <w:multiLevelType w:val="multilevel"/>
    <w:tmpl w:val="AE56C20E"/>
    <w:styleLink w:val="CurrentList23"/>
    <w:lvl w:ilvl="0">
      <w:start w:val="1"/>
      <w:numFmt w:val="upperRoman"/>
      <w:lvlText w:val="%1."/>
      <w:lvlJc w:val="left"/>
      <w:pPr>
        <w:ind w:left="360" w:hanging="360"/>
      </w:pPr>
      <w:rPr>
        <w:rFonts w:hint="default"/>
      </w:rPr>
    </w:lvl>
    <w:lvl w:ilvl="1">
      <w:start w:val="1"/>
      <w:numFmt w:val="upperRoman"/>
      <w:lvlText w:val="%2."/>
      <w:lvlJc w:val="righ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8F94621"/>
    <w:multiLevelType w:val="multilevel"/>
    <w:tmpl w:val="2CB81416"/>
    <w:styleLink w:val="CurrentList36"/>
    <w:lvl w:ilvl="0">
      <w:start w:val="1"/>
      <w:numFmt w:val="decimal"/>
      <w:isLgl/>
      <w:lvlText w:val="%1."/>
      <w:lvlJc w:val="right"/>
      <w:pPr>
        <w:ind w:left="-180" w:hanging="180"/>
      </w:pPr>
      <w:rPr>
        <w:rFonts w:hint="default"/>
        <w:b/>
        <w:bCs w:val="0"/>
      </w:rPr>
    </w:lvl>
    <w:lvl w:ilvl="1">
      <w:start w:val="1"/>
      <w:numFmt w:val="decimal"/>
      <w:lvlText w:val="%1.%2."/>
      <w:lvlJc w:val="left"/>
      <w:pPr>
        <w:ind w:left="432" w:hanging="432"/>
      </w:pPr>
      <w:rPr>
        <w:rFonts w:hint="default"/>
      </w:rPr>
    </w:lvl>
    <w:lvl w:ilvl="2">
      <w:start w:val="1"/>
      <w:numFmt w:val="decimal"/>
      <w:lvlText w:val="%1.%2.%3."/>
      <w:lvlJc w:val="left"/>
      <w:pPr>
        <w:ind w:left="864" w:hanging="504"/>
      </w:pPr>
      <w:rPr>
        <w:rFonts w:hint="default"/>
      </w:rPr>
    </w:lvl>
    <w:lvl w:ilvl="3">
      <w:start w:val="1"/>
      <w:numFmt w:val="decimal"/>
      <w:lvlText w:val="%1.%2.%3.%4."/>
      <w:lvlJc w:val="left"/>
      <w:pPr>
        <w:ind w:left="1368" w:hanging="648"/>
      </w:pPr>
      <w:rPr>
        <w:rFonts w:hint="default"/>
      </w:rPr>
    </w:lvl>
    <w:lvl w:ilvl="4">
      <w:start w:val="1"/>
      <w:numFmt w:val="decimal"/>
      <w:lvlText w:val="%1.%2.%3.%4.%5."/>
      <w:lvlJc w:val="left"/>
      <w:pPr>
        <w:ind w:left="1872" w:hanging="792"/>
      </w:pPr>
      <w:rPr>
        <w:rFonts w:hint="default"/>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4" w15:restartNumberingAfterBreak="0">
    <w:nsid w:val="1A27734D"/>
    <w:multiLevelType w:val="hybridMultilevel"/>
    <w:tmpl w:val="FAD0B6E2"/>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1AF96858"/>
    <w:multiLevelType w:val="multilevel"/>
    <w:tmpl w:val="5BB81CD0"/>
    <w:name w:val="2."/>
    <w:lvl w:ilvl="0">
      <w:start w:val="2"/>
      <w:numFmt w:val="decimal"/>
      <w:lvlText w:val="%1."/>
      <w:lvlJc w:val="left"/>
      <w:pPr>
        <w:ind w:left="360" w:hanging="360"/>
      </w:pPr>
      <w:rPr>
        <w:rFonts w:hint="default"/>
        <w:b/>
        <w:bCs w:val="0"/>
        <w:u w:val="single"/>
      </w:rPr>
    </w:lvl>
    <w:lvl w:ilvl="1">
      <w:start w:val="1"/>
      <w:numFmt w:val="decimal"/>
      <w:lvlText w:val="%1.%2."/>
      <w:lvlJc w:val="left"/>
      <w:pPr>
        <w:ind w:left="454" w:hanging="454"/>
      </w:pPr>
      <w:rPr>
        <w:rFonts w:hint="default"/>
        <w:u w:val="none"/>
      </w:rPr>
    </w:lvl>
    <w:lvl w:ilvl="2">
      <w:start w:val="1"/>
      <w:numFmt w:val="decimal"/>
      <w:lvlText w:val="%1.%2.%3."/>
      <w:lvlJc w:val="left"/>
      <w:pPr>
        <w:ind w:left="680" w:firstLine="0"/>
      </w:pPr>
      <w:rPr>
        <w:rFonts w:hint="default"/>
        <w:u w:val="none"/>
      </w:rPr>
    </w:lvl>
    <w:lvl w:ilvl="3">
      <w:start w:val="1"/>
      <w:numFmt w:val="decimal"/>
      <w:lvlText w:val="%1.%2.%3.%4."/>
      <w:lvlJc w:val="left"/>
      <w:pPr>
        <w:ind w:left="1998" w:hanging="720"/>
      </w:pPr>
      <w:rPr>
        <w:rFonts w:hint="default"/>
        <w:u w:val="single"/>
      </w:rPr>
    </w:lvl>
    <w:lvl w:ilvl="4">
      <w:start w:val="1"/>
      <w:numFmt w:val="decimal"/>
      <w:lvlText w:val="%1.%2.%3.%4.%5."/>
      <w:lvlJc w:val="left"/>
      <w:pPr>
        <w:ind w:left="2784" w:hanging="1080"/>
      </w:pPr>
      <w:rPr>
        <w:rFonts w:hint="default"/>
        <w:u w:val="single"/>
      </w:rPr>
    </w:lvl>
    <w:lvl w:ilvl="5">
      <w:start w:val="1"/>
      <w:numFmt w:val="decimal"/>
      <w:lvlText w:val="%1.%2.%3.%4.%5.%6."/>
      <w:lvlJc w:val="left"/>
      <w:pPr>
        <w:ind w:left="3210" w:hanging="1080"/>
      </w:pPr>
      <w:rPr>
        <w:rFonts w:hint="default"/>
        <w:u w:val="single"/>
      </w:rPr>
    </w:lvl>
    <w:lvl w:ilvl="6">
      <w:start w:val="1"/>
      <w:numFmt w:val="decimal"/>
      <w:lvlText w:val="%1.%2.%3.%4.%5.%6.%7."/>
      <w:lvlJc w:val="left"/>
      <w:pPr>
        <w:ind w:left="3996" w:hanging="1440"/>
      </w:pPr>
      <w:rPr>
        <w:rFonts w:hint="default"/>
        <w:u w:val="single"/>
      </w:rPr>
    </w:lvl>
    <w:lvl w:ilvl="7">
      <w:start w:val="1"/>
      <w:numFmt w:val="decimal"/>
      <w:lvlText w:val="%1.%2.%3.%4.%5.%6.%7.%8."/>
      <w:lvlJc w:val="left"/>
      <w:pPr>
        <w:ind w:left="4422" w:hanging="1440"/>
      </w:pPr>
      <w:rPr>
        <w:rFonts w:hint="default"/>
        <w:u w:val="single"/>
      </w:rPr>
    </w:lvl>
    <w:lvl w:ilvl="8">
      <w:start w:val="1"/>
      <w:numFmt w:val="decimal"/>
      <w:lvlText w:val="%1.%2.%3.%4.%5.%6.%7.%8.%9."/>
      <w:lvlJc w:val="left"/>
      <w:pPr>
        <w:ind w:left="5208" w:hanging="1800"/>
      </w:pPr>
      <w:rPr>
        <w:rFonts w:hint="default"/>
        <w:u w:val="single"/>
      </w:rPr>
    </w:lvl>
  </w:abstractNum>
  <w:abstractNum w:abstractNumId="26" w15:restartNumberingAfterBreak="0">
    <w:nsid w:val="1CFB094A"/>
    <w:multiLevelType w:val="hybridMultilevel"/>
    <w:tmpl w:val="18EEC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D1B5D22"/>
    <w:multiLevelType w:val="multilevel"/>
    <w:tmpl w:val="D1C28AAA"/>
    <w:styleLink w:val="CurrentList53"/>
    <w:lvl w:ilvl="0">
      <w:start w:val="1"/>
      <w:numFmt w:val="upperLetter"/>
      <w:lvlText w:val="%1."/>
      <w:lvlJc w:val="left"/>
      <w:pPr>
        <w:ind w:left="360" w:hanging="360"/>
      </w:pPr>
      <w:rPr>
        <w:rFonts w:cs="Times New Roman" w:hint="default"/>
        <w:b/>
        <w:bCs w:val="0"/>
      </w:rPr>
    </w:lvl>
    <w:lvl w:ilvl="1">
      <w:start w:val="1"/>
      <w:numFmt w:val="decimal"/>
      <w:lvlText w:val="%1.%2"/>
      <w:lvlJc w:val="left"/>
      <w:pPr>
        <w:ind w:left="576" w:hanging="576"/>
      </w:pPr>
      <w:rPr>
        <w:rFonts w:cs="Times New Roman" w:hint="default"/>
      </w:rPr>
    </w:lvl>
    <w:lvl w:ilvl="2">
      <w:start w:val="1"/>
      <w:numFmt w:val="upperLetter"/>
      <w:lvlText w:val="%1.%2%3"/>
      <w:lvlJc w:val="left"/>
      <w:pPr>
        <w:ind w:left="720" w:hanging="720"/>
      </w:pPr>
      <w:rPr>
        <w:rFonts w:hint="default"/>
      </w:rPr>
    </w:lvl>
    <w:lvl w:ilvl="3">
      <w:start w:val="1"/>
      <w:numFmt w:val="decimal"/>
      <w:lvlText w:val="%1.%2.%3.%4"/>
      <w:lvlJc w:val="left"/>
      <w:pPr>
        <w:tabs>
          <w:tab w:val="num" w:pos="0"/>
        </w:tabs>
        <w:ind w:left="864" w:hanging="864"/>
      </w:pPr>
      <w:rPr>
        <w:rFonts w:cs="Times New Roman" w:hint="default"/>
      </w:rPr>
    </w:lvl>
    <w:lvl w:ilvl="4">
      <w:start w:val="1"/>
      <w:numFmt w:val="decimal"/>
      <w:lvlText w:val="%1.%2.%3.%4.%5"/>
      <w:lvlJc w:val="left"/>
      <w:pPr>
        <w:tabs>
          <w:tab w:val="num" w:pos="0"/>
        </w:tabs>
        <w:ind w:left="1008" w:hanging="1008"/>
      </w:pPr>
      <w:rPr>
        <w:rFonts w:cs="Times New Roman" w:hint="default"/>
      </w:rPr>
    </w:lvl>
    <w:lvl w:ilvl="5">
      <w:start w:val="1"/>
      <w:numFmt w:val="decimal"/>
      <w:lvlText w:val="%1.%2.%3.%4.%5.%6"/>
      <w:lvlJc w:val="left"/>
      <w:pPr>
        <w:tabs>
          <w:tab w:val="num" w:pos="0"/>
        </w:tabs>
        <w:ind w:left="1152" w:hanging="1152"/>
      </w:pPr>
      <w:rPr>
        <w:rFonts w:cs="Times New Roman" w:hint="default"/>
      </w:rPr>
    </w:lvl>
    <w:lvl w:ilvl="6">
      <w:start w:val="1"/>
      <w:numFmt w:val="decimal"/>
      <w:lvlText w:val="%1.%2.%3.%4.%5.%6.%7"/>
      <w:lvlJc w:val="left"/>
      <w:pPr>
        <w:tabs>
          <w:tab w:val="num" w:pos="0"/>
        </w:tabs>
        <w:ind w:left="1296" w:hanging="1296"/>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584" w:hanging="1584"/>
      </w:pPr>
      <w:rPr>
        <w:rFonts w:cs="Times New Roman" w:hint="default"/>
      </w:rPr>
    </w:lvl>
  </w:abstractNum>
  <w:abstractNum w:abstractNumId="28" w15:restartNumberingAfterBreak="0">
    <w:nsid w:val="1E1A74B5"/>
    <w:multiLevelType w:val="multilevel"/>
    <w:tmpl w:val="93BAAC0A"/>
    <w:styleLink w:val="CurrentList46"/>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1F9B2683"/>
    <w:multiLevelType w:val="hybridMultilevel"/>
    <w:tmpl w:val="39E46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FF414BE"/>
    <w:multiLevelType w:val="multilevel"/>
    <w:tmpl w:val="5F549938"/>
    <w:styleLink w:val="CurrentList1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20521C4B"/>
    <w:multiLevelType w:val="hybridMultilevel"/>
    <w:tmpl w:val="31EA3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1B672A0"/>
    <w:multiLevelType w:val="multilevel"/>
    <w:tmpl w:val="53E84C60"/>
    <w:styleLink w:val="Zmluva2a"/>
    <w:lvl w:ilvl="0">
      <w:start w:val="2"/>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815725C"/>
    <w:multiLevelType w:val="hybridMultilevel"/>
    <w:tmpl w:val="0C822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AFC38C2"/>
    <w:multiLevelType w:val="multilevel"/>
    <w:tmpl w:val="1366A710"/>
    <w:name w:val="4a2"/>
    <w:lvl w:ilvl="0">
      <w:start w:val="4"/>
      <w:numFmt w:val="decimal"/>
      <w:lvlText w:val="%1"/>
      <w:lvlJc w:val="left"/>
      <w:pPr>
        <w:ind w:left="360" w:hanging="360"/>
      </w:pPr>
      <w:rPr>
        <w:rFonts w:hint="default"/>
        <w:b w:val="0"/>
        <w:bCs w:val="0"/>
        <w:i w:val="0"/>
        <w:u w:val="none"/>
      </w:rPr>
    </w:lvl>
    <w:lvl w:ilvl="1">
      <w:start w:val="1"/>
      <w:numFmt w:val="decimal"/>
      <w:lvlText w:val="%1.%2."/>
      <w:lvlJc w:val="left"/>
      <w:pPr>
        <w:ind w:left="1474" w:hanging="992"/>
      </w:pPr>
      <w:rPr>
        <w:rFonts w:hint="default"/>
        <w:u w:val="none"/>
      </w:rPr>
    </w:lvl>
    <w:lvl w:ilvl="2">
      <w:start w:val="1"/>
      <w:numFmt w:val="decimal"/>
      <w:lvlText w:val="%1.%2.%3."/>
      <w:lvlJc w:val="left"/>
      <w:pPr>
        <w:ind w:left="1572" w:hanging="720"/>
      </w:pPr>
      <w:rPr>
        <w:rFonts w:hint="default"/>
        <w:u w:val="single"/>
      </w:rPr>
    </w:lvl>
    <w:lvl w:ilvl="3">
      <w:start w:val="1"/>
      <w:numFmt w:val="decimal"/>
      <w:lvlText w:val="%1.%2.%3.%4."/>
      <w:lvlJc w:val="left"/>
      <w:pPr>
        <w:ind w:left="1998" w:hanging="720"/>
      </w:pPr>
      <w:rPr>
        <w:rFonts w:hint="default"/>
        <w:u w:val="single"/>
      </w:rPr>
    </w:lvl>
    <w:lvl w:ilvl="4">
      <w:start w:val="1"/>
      <w:numFmt w:val="decimal"/>
      <w:lvlText w:val="%1.%2.%3.%4.%5."/>
      <w:lvlJc w:val="left"/>
      <w:pPr>
        <w:ind w:left="2784" w:hanging="1080"/>
      </w:pPr>
      <w:rPr>
        <w:rFonts w:hint="default"/>
        <w:u w:val="single"/>
      </w:rPr>
    </w:lvl>
    <w:lvl w:ilvl="5">
      <w:start w:val="1"/>
      <w:numFmt w:val="decimal"/>
      <w:lvlText w:val="%1.%2.%3.%4.%5.%6."/>
      <w:lvlJc w:val="left"/>
      <w:pPr>
        <w:ind w:left="3210" w:hanging="1080"/>
      </w:pPr>
      <w:rPr>
        <w:rFonts w:hint="default"/>
        <w:u w:val="single"/>
      </w:rPr>
    </w:lvl>
    <w:lvl w:ilvl="6">
      <w:start w:val="1"/>
      <w:numFmt w:val="decimal"/>
      <w:lvlText w:val="%1.%2.%3.%4.%5.%6.%7."/>
      <w:lvlJc w:val="left"/>
      <w:pPr>
        <w:ind w:left="3996" w:hanging="1440"/>
      </w:pPr>
      <w:rPr>
        <w:rFonts w:hint="default"/>
        <w:u w:val="single"/>
      </w:rPr>
    </w:lvl>
    <w:lvl w:ilvl="7">
      <w:start w:val="1"/>
      <w:numFmt w:val="decimal"/>
      <w:lvlText w:val="%1.%2.%3.%4.%5.%6.%7.%8."/>
      <w:lvlJc w:val="left"/>
      <w:pPr>
        <w:ind w:left="4422" w:hanging="1440"/>
      </w:pPr>
      <w:rPr>
        <w:rFonts w:hint="default"/>
        <w:u w:val="single"/>
      </w:rPr>
    </w:lvl>
    <w:lvl w:ilvl="8">
      <w:start w:val="1"/>
      <w:numFmt w:val="decimal"/>
      <w:lvlText w:val="%1.%2.%3.%4.%5.%6.%7.%8.%9."/>
      <w:lvlJc w:val="left"/>
      <w:pPr>
        <w:ind w:left="5208" w:hanging="1800"/>
      </w:pPr>
      <w:rPr>
        <w:rFonts w:hint="default"/>
        <w:u w:val="single"/>
      </w:rPr>
    </w:lvl>
  </w:abstractNum>
  <w:abstractNum w:abstractNumId="35" w15:restartNumberingAfterBreak="0">
    <w:nsid w:val="2B981741"/>
    <w:multiLevelType w:val="multilevel"/>
    <w:tmpl w:val="24B6D220"/>
    <w:styleLink w:val="CurrentList4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2F5C2594"/>
    <w:multiLevelType w:val="multilevel"/>
    <w:tmpl w:val="6F48C0F4"/>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7" w15:restartNumberingAfterBreak="0">
    <w:nsid w:val="30DF16A6"/>
    <w:multiLevelType w:val="multilevel"/>
    <w:tmpl w:val="7EA61304"/>
    <w:styleLink w:val="CurrentList52"/>
    <w:lvl w:ilvl="0">
      <w:start w:val="1"/>
      <w:numFmt w:val="upperLetter"/>
      <w:lvlText w:val="%1."/>
      <w:lvlJc w:val="left"/>
      <w:pPr>
        <w:ind w:left="360" w:hanging="360"/>
      </w:pPr>
      <w:rPr>
        <w:rFonts w:cs="Times New Roman" w:hint="default"/>
        <w:b/>
        <w:bCs w:val="0"/>
      </w:rPr>
    </w:lvl>
    <w:lvl w:ilvl="1">
      <w:start w:val="1"/>
      <w:numFmt w:val="decimal"/>
      <w:lvlText w:val="%1.%2"/>
      <w:lvlJc w:val="left"/>
      <w:pPr>
        <w:ind w:left="576" w:hanging="576"/>
      </w:pPr>
      <w:rPr>
        <w:rFonts w:cs="Times New Roman" w:hint="default"/>
      </w:rPr>
    </w:lvl>
    <w:lvl w:ilvl="2">
      <w:start w:val="1"/>
      <w:numFmt w:val="lowerLetter"/>
      <w:lvlText w:val="%1.%2%3"/>
      <w:lvlJc w:val="left"/>
      <w:pPr>
        <w:ind w:left="720" w:hanging="720"/>
      </w:pPr>
      <w:rPr>
        <w:rFonts w:cs="Times New Roman" w:hint="default"/>
      </w:rPr>
    </w:lvl>
    <w:lvl w:ilvl="3">
      <w:start w:val="1"/>
      <w:numFmt w:val="decimal"/>
      <w:lvlText w:val="%1.%2.%3.%4"/>
      <w:lvlJc w:val="left"/>
      <w:pPr>
        <w:tabs>
          <w:tab w:val="num" w:pos="0"/>
        </w:tabs>
        <w:ind w:left="864" w:hanging="864"/>
      </w:pPr>
      <w:rPr>
        <w:rFonts w:cs="Times New Roman" w:hint="default"/>
      </w:rPr>
    </w:lvl>
    <w:lvl w:ilvl="4">
      <w:start w:val="1"/>
      <w:numFmt w:val="decimal"/>
      <w:lvlText w:val="%1.%2.%3.%4.%5"/>
      <w:lvlJc w:val="left"/>
      <w:pPr>
        <w:tabs>
          <w:tab w:val="num" w:pos="0"/>
        </w:tabs>
        <w:ind w:left="1008" w:hanging="1008"/>
      </w:pPr>
      <w:rPr>
        <w:rFonts w:cs="Times New Roman" w:hint="default"/>
      </w:rPr>
    </w:lvl>
    <w:lvl w:ilvl="5">
      <w:start w:val="1"/>
      <w:numFmt w:val="decimal"/>
      <w:lvlText w:val="%1.%2.%3.%4.%5.%6"/>
      <w:lvlJc w:val="left"/>
      <w:pPr>
        <w:tabs>
          <w:tab w:val="num" w:pos="0"/>
        </w:tabs>
        <w:ind w:left="1152" w:hanging="1152"/>
      </w:pPr>
      <w:rPr>
        <w:rFonts w:cs="Times New Roman" w:hint="default"/>
      </w:rPr>
    </w:lvl>
    <w:lvl w:ilvl="6">
      <w:start w:val="1"/>
      <w:numFmt w:val="decimal"/>
      <w:lvlText w:val="%1.%2.%3.%4.%5.%6.%7"/>
      <w:lvlJc w:val="left"/>
      <w:pPr>
        <w:tabs>
          <w:tab w:val="num" w:pos="0"/>
        </w:tabs>
        <w:ind w:left="1296" w:hanging="1296"/>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584" w:hanging="1584"/>
      </w:pPr>
      <w:rPr>
        <w:rFonts w:cs="Times New Roman" w:hint="default"/>
      </w:rPr>
    </w:lvl>
  </w:abstractNum>
  <w:abstractNum w:abstractNumId="38" w15:restartNumberingAfterBreak="0">
    <w:nsid w:val="31247C96"/>
    <w:multiLevelType w:val="hybridMultilevel"/>
    <w:tmpl w:val="D1460DA2"/>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39" w15:restartNumberingAfterBreak="0">
    <w:nsid w:val="324C44A5"/>
    <w:multiLevelType w:val="multilevel"/>
    <w:tmpl w:val="F7E475CC"/>
    <w:name w:val="AAaa"/>
    <w:styleLink w:val="CurrentList31"/>
    <w:lvl w:ilvl="0">
      <w:start w:val="1"/>
      <w:numFmt w:val="decimal"/>
      <w:lvlText w:val="%1."/>
      <w:lvlJc w:val="left"/>
      <w:pPr>
        <w:ind w:left="644" w:hanging="360"/>
      </w:pPr>
      <w:rPr>
        <w:rFonts w:hint="default"/>
      </w:rPr>
    </w:lvl>
    <w:lvl w:ilvl="1">
      <w:start w:val="1"/>
      <w:numFmt w:val="decimal"/>
      <w:lvlText w:val="%1.%2."/>
      <w:lvlJc w:val="left"/>
      <w:pPr>
        <w:ind w:left="1021" w:hanging="737"/>
      </w:pPr>
      <w:rPr>
        <w:rFonts w:hint="default"/>
      </w:rPr>
    </w:lvl>
    <w:lvl w:ilvl="2">
      <w:start w:val="1"/>
      <w:numFmt w:val="decimal"/>
      <w:lvlText w:val="%1.%2.%3."/>
      <w:lvlJc w:val="left"/>
      <w:pPr>
        <w:ind w:left="1508" w:hanging="504"/>
      </w:p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40" w15:restartNumberingAfterBreak="0">
    <w:nsid w:val="344200B8"/>
    <w:multiLevelType w:val="multilevel"/>
    <w:tmpl w:val="255A450E"/>
    <w:styleLink w:val="CurrentList1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34E21061"/>
    <w:multiLevelType w:val="multilevel"/>
    <w:tmpl w:val="D1C28AAA"/>
    <w:styleLink w:val="CurrentList54"/>
    <w:lvl w:ilvl="0">
      <w:start w:val="1"/>
      <w:numFmt w:val="upperLetter"/>
      <w:lvlText w:val="%1."/>
      <w:lvlJc w:val="left"/>
      <w:pPr>
        <w:ind w:left="360" w:hanging="360"/>
      </w:pPr>
      <w:rPr>
        <w:rFonts w:cs="Times New Roman" w:hint="default"/>
        <w:b/>
        <w:bCs w:val="0"/>
      </w:rPr>
    </w:lvl>
    <w:lvl w:ilvl="1">
      <w:start w:val="1"/>
      <w:numFmt w:val="decimal"/>
      <w:lvlText w:val="%1.%2"/>
      <w:lvlJc w:val="left"/>
      <w:pPr>
        <w:ind w:left="576" w:hanging="576"/>
      </w:pPr>
      <w:rPr>
        <w:rFonts w:cs="Times New Roman" w:hint="default"/>
      </w:rPr>
    </w:lvl>
    <w:lvl w:ilvl="2">
      <w:start w:val="1"/>
      <w:numFmt w:val="upperLetter"/>
      <w:lvlText w:val="%1.%2%3"/>
      <w:lvlJc w:val="left"/>
      <w:pPr>
        <w:ind w:left="720" w:hanging="720"/>
      </w:pPr>
      <w:rPr>
        <w:rFonts w:hint="default"/>
      </w:rPr>
    </w:lvl>
    <w:lvl w:ilvl="3">
      <w:start w:val="1"/>
      <w:numFmt w:val="decimal"/>
      <w:lvlText w:val="%1.%2.%3.%4"/>
      <w:lvlJc w:val="left"/>
      <w:pPr>
        <w:tabs>
          <w:tab w:val="num" w:pos="0"/>
        </w:tabs>
        <w:ind w:left="864" w:hanging="864"/>
      </w:pPr>
      <w:rPr>
        <w:rFonts w:cs="Times New Roman" w:hint="default"/>
      </w:rPr>
    </w:lvl>
    <w:lvl w:ilvl="4">
      <w:start w:val="1"/>
      <w:numFmt w:val="decimal"/>
      <w:lvlText w:val="%1.%2.%3.%4.%5"/>
      <w:lvlJc w:val="left"/>
      <w:pPr>
        <w:tabs>
          <w:tab w:val="num" w:pos="0"/>
        </w:tabs>
        <w:ind w:left="1008" w:hanging="1008"/>
      </w:pPr>
      <w:rPr>
        <w:rFonts w:cs="Times New Roman" w:hint="default"/>
      </w:rPr>
    </w:lvl>
    <w:lvl w:ilvl="5">
      <w:start w:val="1"/>
      <w:numFmt w:val="decimal"/>
      <w:lvlText w:val="%1.%2.%3.%4.%5.%6"/>
      <w:lvlJc w:val="left"/>
      <w:pPr>
        <w:tabs>
          <w:tab w:val="num" w:pos="0"/>
        </w:tabs>
        <w:ind w:left="1152" w:hanging="1152"/>
      </w:pPr>
      <w:rPr>
        <w:rFonts w:cs="Times New Roman" w:hint="default"/>
      </w:rPr>
    </w:lvl>
    <w:lvl w:ilvl="6">
      <w:start w:val="1"/>
      <w:numFmt w:val="decimal"/>
      <w:lvlText w:val="%1.%2.%3.%4.%5.%6.%7"/>
      <w:lvlJc w:val="left"/>
      <w:pPr>
        <w:tabs>
          <w:tab w:val="num" w:pos="0"/>
        </w:tabs>
        <w:ind w:left="1296" w:hanging="1296"/>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584" w:hanging="1584"/>
      </w:pPr>
      <w:rPr>
        <w:rFonts w:cs="Times New Roman" w:hint="default"/>
      </w:rPr>
    </w:lvl>
  </w:abstractNum>
  <w:abstractNum w:abstractNumId="42" w15:restartNumberingAfterBreak="0">
    <w:nsid w:val="36C55834"/>
    <w:multiLevelType w:val="multilevel"/>
    <w:tmpl w:val="F4003274"/>
    <w:name w:val="6"/>
    <w:lvl w:ilvl="0">
      <w:start w:val="6"/>
      <w:numFmt w:val="decimal"/>
      <w:lvlText w:val="%1."/>
      <w:lvlJc w:val="left"/>
      <w:pPr>
        <w:ind w:left="360" w:hanging="360"/>
      </w:pPr>
      <w:rPr>
        <w:rFonts w:hint="default"/>
        <w:b w:val="0"/>
        <w:bCs w:val="0"/>
        <w:i w:val="0"/>
        <w:u w:val="none"/>
      </w:rPr>
    </w:lvl>
    <w:lvl w:ilvl="1">
      <w:start w:val="1"/>
      <w:numFmt w:val="decimal"/>
      <w:lvlText w:val="%1.%2."/>
      <w:lvlJc w:val="left"/>
      <w:pPr>
        <w:ind w:left="482" w:hanging="482"/>
      </w:pPr>
      <w:rPr>
        <w:rFonts w:hint="default"/>
        <w:u w:val="none"/>
      </w:rPr>
    </w:lvl>
    <w:lvl w:ilvl="2">
      <w:start w:val="1"/>
      <w:numFmt w:val="decimal"/>
      <w:lvlText w:val="%1.%2.%3."/>
      <w:lvlJc w:val="left"/>
      <w:pPr>
        <w:ind w:left="680" w:firstLine="0"/>
      </w:pPr>
      <w:rPr>
        <w:rFonts w:hint="default"/>
        <w:u w:val="none"/>
      </w:rPr>
    </w:lvl>
    <w:lvl w:ilvl="3">
      <w:start w:val="1"/>
      <w:numFmt w:val="decimal"/>
      <w:lvlText w:val="%1.%2.%3.%4."/>
      <w:lvlJc w:val="left"/>
      <w:pPr>
        <w:ind w:left="1998" w:hanging="720"/>
      </w:pPr>
      <w:rPr>
        <w:rFonts w:hint="default"/>
        <w:u w:val="single"/>
      </w:rPr>
    </w:lvl>
    <w:lvl w:ilvl="4">
      <w:start w:val="1"/>
      <w:numFmt w:val="decimal"/>
      <w:lvlText w:val="%1.%2.%3.%4.%5."/>
      <w:lvlJc w:val="left"/>
      <w:pPr>
        <w:ind w:left="2784" w:hanging="1080"/>
      </w:pPr>
      <w:rPr>
        <w:rFonts w:hint="default"/>
        <w:u w:val="single"/>
      </w:rPr>
    </w:lvl>
    <w:lvl w:ilvl="5">
      <w:start w:val="1"/>
      <w:numFmt w:val="decimal"/>
      <w:lvlText w:val="%1.%2.%3.%4.%5.%6."/>
      <w:lvlJc w:val="left"/>
      <w:pPr>
        <w:ind w:left="3210" w:hanging="1080"/>
      </w:pPr>
      <w:rPr>
        <w:rFonts w:hint="default"/>
        <w:u w:val="single"/>
      </w:rPr>
    </w:lvl>
    <w:lvl w:ilvl="6">
      <w:start w:val="1"/>
      <w:numFmt w:val="decimal"/>
      <w:lvlText w:val="%1.%2.%3.%4.%5.%6.%7."/>
      <w:lvlJc w:val="left"/>
      <w:pPr>
        <w:ind w:left="3996" w:hanging="1440"/>
      </w:pPr>
      <w:rPr>
        <w:rFonts w:hint="default"/>
        <w:u w:val="single"/>
      </w:rPr>
    </w:lvl>
    <w:lvl w:ilvl="7">
      <w:start w:val="1"/>
      <w:numFmt w:val="decimal"/>
      <w:lvlText w:val="%1.%2.%3.%4.%5.%6.%7.%8."/>
      <w:lvlJc w:val="left"/>
      <w:pPr>
        <w:ind w:left="4422" w:hanging="1440"/>
      </w:pPr>
      <w:rPr>
        <w:rFonts w:hint="default"/>
        <w:u w:val="single"/>
      </w:rPr>
    </w:lvl>
    <w:lvl w:ilvl="8">
      <w:start w:val="1"/>
      <w:numFmt w:val="decimal"/>
      <w:lvlText w:val="%1.%2.%3.%4.%5.%6.%7.%8.%9."/>
      <w:lvlJc w:val="left"/>
      <w:pPr>
        <w:ind w:left="5208" w:hanging="1800"/>
      </w:pPr>
      <w:rPr>
        <w:rFonts w:hint="default"/>
        <w:u w:val="single"/>
      </w:rPr>
    </w:lvl>
  </w:abstractNum>
  <w:abstractNum w:abstractNumId="43" w15:restartNumberingAfterBreak="0">
    <w:nsid w:val="375E4826"/>
    <w:multiLevelType w:val="multilevel"/>
    <w:tmpl w:val="F5BCDE4A"/>
    <w:styleLink w:val="CurrentList29"/>
    <w:lvl w:ilvl="0">
      <w:start w:val="1"/>
      <w:numFmt w:val="decimal"/>
      <w:lvlText w:val="%1."/>
      <w:lvlJc w:val="left"/>
      <w:pPr>
        <w:ind w:left="0" w:hanging="360"/>
      </w:pPr>
      <w:rPr>
        <w:rFonts w:hint="default"/>
        <w:b/>
        <w:bCs w:val="0"/>
      </w:rPr>
    </w:lvl>
    <w:lvl w:ilvl="1">
      <w:start w:val="1"/>
      <w:numFmt w:val="decimal"/>
      <w:lvlText w:val="%1.%2."/>
      <w:lvlJc w:val="left"/>
      <w:pPr>
        <w:ind w:left="432" w:hanging="432"/>
      </w:pPr>
      <w:rPr>
        <w:rFonts w:hint="default"/>
      </w:rPr>
    </w:lvl>
    <w:lvl w:ilvl="2">
      <w:start w:val="1"/>
      <w:numFmt w:val="decimal"/>
      <w:lvlText w:val="%1.%2.%3."/>
      <w:lvlJc w:val="left"/>
      <w:pPr>
        <w:ind w:left="864" w:hanging="504"/>
      </w:pPr>
      <w:rPr>
        <w:rFonts w:hint="default"/>
      </w:rPr>
    </w:lvl>
    <w:lvl w:ilvl="3">
      <w:start w:val="1"/>
      <w:numFmt w:val="decimal"/>
      <w:lvlText w:val="%1.%2.%3.%4."/>
      <w:lvlJc w:val="left"/>
      <w:pPr>
        <w:ind w:left="1368" w:hanging="648"/>
      </w:pPr>
      <w:rPr>
        <w:rFonts w:hint="default"/>
      </w:rPr>
    </w:lvl>
    <w:lvl w:ilvl="4">
      <w:start w:val="1"/>
      <w:numFmt w:val="decimal"/>
      <w:lvlText w:val="%1.%2.%3.%4.%5."/>
      <w:lvlJc w:val="left"/>
      <w:pPr>
        <w:ind w:left="1872" w:hanging="792"/>
      </w:pPr>
      <w:rPr>
        <w:rFonts w:hint="default"/>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44" w15:restartNumberingAfterBreak="0">
    <w:nsid w:val="3860025F"/>
    <w:multiLevelType w:val="multilevel"/>
    <w:tmpl w:val="C1F0B11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38C47FC6"/>
    <w:multiLevelType w:val="multilevel"/>
    <w:tmpl w:val="95F42220"/>
    <w:styleLink w:val="CurrentList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39A663C0"/>
    <w:multiLevelType w:val="multilevel"/>
    <w:tmpl w:val="C2664322"/>
    <w:lvl w:ilvl="0">
      <w:start w:val="18"/>
      <w:numFmt w:val="decimal"/>
      <w:lvlText w:val="%1."/>
      <w:lvlJc w:val="left"/>
      <w:pPr>
        <w:ind w:left="0" w:firstLine="0"/>
      </w:pPr>
      <w:rPr>
        <w:rFonts w:hint="default"/>
        <w:b/>
        <w:color w:val="auto"/>
        <w:sz w:val="24"/>
        <w:szCs w:val="24"/>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b w:val="0"/>
        <w:i w:val="0"/>
        <w:color w:val="auto"/>
      </w:rPr>
    </w:lvl>
    <w:lvl w:ilvl="2">
      <w:start w:val="1"/>
      <w:numFmt w:val="decimal"/>
      <w:lvlText w:val="%1.%2.%3"/>
      <w:lvlJc w:val="left"/>
      <w:pPr>
        <w:tabs>
          <w:tab w:val="num" w:pos="720"/>
        </w:tabs>
        <w:ind w:left="720" w:hanging="720"/>
      </w:pPr>
      <w:rPr>
        <w:rFonts w:hint="default"/>
        <w:b w:val="0"/>
        <w:strike w:val="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15:restartNumberingAfterBreak="0">
    <w:nsid w:val="3C485998"/>
    <w:multiLevelType w:val="multilevel"/>
    <w:tmpl w:val="2CB81416"/>
    <w:styleLink w:val="CurrentList35"/>
    <w:lvl w:ilvl="0">
      <w:start w:val="1"/>
      <w:numFmt w:val="decimal"/>
      <w:isLgl/>
      <w:lvlText w:val="%1."/>
      <w:lvlJc w:val="right"/>
      <w:pPr>
        <w:ind w:left="-180" w:hanging="180"/>
      </w:pPr>
      <w:rPr>
        <w:rFonts w:hint="default"/>
        <w:b/>
        <w:bCs w:val="0"/>
      </w:rPr>
    </w:lvl>
    <w:lvl w:ilvl="1">
      <w:start w:val="1"/>
      <w:numFmt w:val="decimal"/>
      <w:lvlText w:val="%1.%2."/>
      <w:lvlJc w:val="left"/>
      <w:pPr>
        <w:ind w:left="432" w:hanging="432"/>
      </w:pPr>
      <w:rPr>
        <w:rFonts w:hint="default"/>
      </w:rPr>
    </w:lvl>
    <w:lvl w:ilvl="2">
      <w:start w:val="1"/>
      <w:numFmt w:val="decimal"/>
      <w:lvlText w:val="%1.%2.%3."/>
      <w:lvlJc w:val="left"/>
      <w:pPr>
        <w:ind w:left="864" w:hanging="504"/>
      </w:pPr>
      <w:rPr>
        <w:rFonts w:hint="default"/>
      </w:rPr>
    </w:lvl>
    <w:lvl w:ilvl="3">
      <w:start w:val="1"/>
      <w:numFmt w:val="decimal"/>
      <w:lvlText w:val="%1.%2.%3.%4."/>
      <w:lvlJc w:val="left"/>
      <w:pPr>
        <w:ind w:left="1368" w:hanging="648"/>
      </w:pPr>
      <w:rPr>
        <w:rFonts w:hint="default"/>
      </w:rPr>
    </w:lvl>
    <w:lvl w:ilvl="4">
      <w:start w:val="1"/>
      <w:numFmt w:val="decimal"/>
      <w:lvlText w:val="%1.%2.%3.%4.%5."/>
      <w:lvlJc w:val="left"/>
      <w:pPr>
        <w:ind w:left="1872" w:hanging="792"/>
      </w:pPr>
      <w:rPr>
        <w:rFonts w:hint="default"/>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48" w15:restartNumberingAfterBreak="0">
    <w:nsid w:val="3F1D079F"/>
    <w:multiLevelType w:val="multilevel"/>
    <w:tmpl w:val="10E20A68"/>
    <w:styleLink w:val="CurrentList6"/>
    <w:lvl w:ilvl="0">
      <w:start w:val="1"/>
      <w:numFmt w:val="decimal"/>
      <w:lvlText w:val="%1."/>
      <w:lvlJc w:val="left"/>
      <w:pPr>
        <w:ind w:left="360" w:hanging="360"/>
      </w:pPr>
      <w:rPr>
        <w:b/>
        <w:b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3FB12B8F"/>
    <w:multiLevelType w:val="multilevel"/>
    <w:tmpl w:val="AF3AF490"/>
    <w:name w:val="A1Heading"/>
    <w:styleLink w:val="CurrentList43"/>
    <w:lvl w:ilvl="0">
      <w:start w:val="1"/>
      <w:numFmt w:val="upperLetter"/>
      <w:lvlText w:val="%1."/>
      <w:lvlJc w:val="left"/>
      <w:pPr>
        <w:ind w:left="360" w:hanging="360"/>
      </w:pPr>
      <w:rPr>
        <w:rFonts w:cs="Times New Roman" w:hint="default"/>
        <w:b/>
        <w:bCs w:val="0"/>
      </w:rPr>
    </w:lvl>
    <w:lvl w:ilvl="1">
      <w:start w:val="1"/>
      <w:numFmt w:val="decimal"/>
      <w:lvlText w:val="%1.%2"/>
      <w:lvlJc w:val="left"/>
      <w:pPr>
        <w:ind w:left="576" w:hanging="576"/>
      </w:pPr>
      <w:rPr>
        <w:rFonts w:cs="Times New Roman" w:hint="default"/>
      </w:rPr>
    </w:lvl>
    <w:lvl w:ilvl="2">
      <w:start w:val="1"/>
      <w:numFmt w:val="upperLetter"/>
      <w:lvlRestart w:val="1"/>
      <w:lvlText w:val="%1.%2%3"/>
      <w:lvlJc w:val="left"/>
      <w:pPr>
        <w:ind w:left="720" w:hanging="720"/>
      </w:pPr>
      <w:rPr>
        <w:rFonts w:hint="default"/>
      </w:rPr>
    </w:lvl>
    <w:lvl w:ilvl="3">
      <w:start w:val="1"/>
      <w:numFmt w:val="decimal"/>
      <w:lvlText w:val="%1.%2.%3.%4"/>
      <w:lvlJc w:val="left"/>
      <w:pPr>
        <w:tabs>
          <w:tab w:val="num" w:pos="0"/>
        </w:tabs>
        <w:ind w:left="864" w:hanging="864"/>
      </w:pPr>
      <w:rPr>
        <w:rFonts w:cs="Times New Roman" w:hint="default"/>
      </w:rPr>
    </w:lvl>
    <w:lvl w:ilvl="4">
      <w:start w:val="1"/>
      <w:numFmt w:val="decimal"/>
      <w:lvlText w:val="%1.%2.%3.%4.%5"/>
      <w:lvlJc w:val="left"/>
      <w:pPr>
        <w:tabs>
          <w:tab w:val="num" w:pos="0"/>
        </w:tabs>
        <w:ind w:left="1008" w:hanging="1008"/>
      </w:pPr>
      <w:rPr>
        <w:rFonts w:cs="Times New Roman" w:hint="default"/>
      </w:rPr>
    </w:lvl>
    <w:lvl w:ilvl="5">
      <w:start w:val="1"/>
      <w:numFmt w:val="decimal"/>
      <w:lvlText w:val="%1.%2.%3.%4.%5.%6"/>
      <w:lvlJc w:val="left"/>
      <w:pPr>
        <w:tabs>
          <w:tab w:val="num" w:pos="0"/>
        </w:tabs>
        <w:ind w:left="1152" w:hanging="1152"/>
      </w:pPr>
      <w:rPr>
        <w:rFonts w:cs="Times New Roman" w:hint="default"/>
      </w:rPr>
    </w:lvl>
    <w:lvl w:ilvl="6">
      <w:start w:val="1"/>
      <w:numFmt w:val="decimal"/>
      <w:lvlText w:val="%1.%2.%3.%4.%5.%6.%7"/>
      <w:lvlJc w:val="left"/>
      <w:pPr>
        <w:tabs>
          <w:tab w:val="num" w:pos="0"/>
        </w:tabs>
        <w:ind w:left="1296" w:hanging="1296"/>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584" w:hanging="1584"/>
      </w:pPr>
      <w:rPr>
        <w:rFonts w:cs="Times New Roman" w:hint="default"/>
      </w:rPr>
    </w:lvl>
  </w:abstractNum>
  <w:abstractNum w:abstractNumId="50" w15:restartNumberingAfterBreak="0">
    <w:nsid w:val="42B143CA"/>
    <w:multiLevelType w:val="multilevel"/>
    <w:tmpl w:val="B95C9646"/>
    <w:styleLink w:val="CurrentList8"/>
    <w:lvl w:ilvl="0">
      <w:start w:val="1"/>
      <w:numFmt w:val="decimal"/>
      <w:lvlText w:val="%1."/>
      <w:lvlJc w:val="left"/>
      <w:pPr>
        <w:ind w:left="360" w:hanging="360"/>
      </w:pPr>
      <w:rPr>
        <w:b/>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42B73830"/>
    <w:multiLevelType w:val="multilevel"/>
    <w:tmpl w:val="92241714"/>
    <w:styleLink w:val="CurrentList17"/>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494174CA"/>
    <w:multiLevelType w:val="multilevel"/>
    <w:tmpl w:val="B95C9646"/>
    <w:styleLink w:val="CurrentList9"/>
    <w:lvl w:ilvl="0">
      <w:start w:val="1"/>
      <w:numFmt w:val="decimal"/>
      <w:lvlText w:val="%1."/>
      <w:lvlJc w:val="left"/>
      <w:pPr>
        <w:ind w:left="360" w:hanging="360"/>
      </w:pPr>
      <w:rPr>
        <w:b/>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4B2E6EE8"/>
    <w:multiLevelType w:val="multilevel"/>
    <w:tmpl w:val="49B87D1C"/>
    <w:name w:val="5"/>
    <w:lvl w:ilvl="0">
      <w:start w:val="5"/>
      <w:numFmt w:val="decimal"/>
      <w:lvlText w:val="%1."/>
      <w:lvlJc w:val="left"/>
      <w:pPr>
        <w:ind w:left="360" w:hanging="360"/>
      </w:pPr>
      <w:rPr>
        <w:rFonts w:hint="default"/>
        <w:b w:val="0"/>
        <w:bCs w:val="0"/>
        <w:i w:val="0"/>
        <w:u w:val="none"/>
      </w:rPr>
    </w:lvl>
    <w:lvl w:ilvl="1">
      <w:start w:val="1"/>
      <w:numFmt w:val="decimal"/>
      <w:lvlText w:val="%1.%2."/>
      <w:lvlJc w:val="left"/>
      <w:pPr>
        <w:ind w:left="482" w:hanging="482"/>
      </w:pPr>
      <w:rPr>
        <w:rFonts w:hint="default"/>
        <w:u w:val="none"/>
      </w:rPr>
    </w:lvl>
    <w:lvl w:ilvl="2">
      <w:start w:val="1"/>
      <w:numFmt w:val="decimal"/>
      <w:lvlText w:val="%1.%2.%3."/>
      <w:lvlJc w:val="left"/>
      <w:pPr>
        <w:ind w:left="680" w:firstLine="0"/>
      </w:pPr>
      <w:rPr>
        <w:rFonts w:hint="default"/>
        <w:u w:val="none"/>
      </w:rPr>
    </w:lvl>
    <w:lvl w:ilvl="3">
      <w:start w:val="1"/>
      <w:numFmt w:val="decimal"/>
      <w:lvlText w:val="%1.%2.%3.%4."/>
      <w:lvlJc w:val="left"/>
      <w:pPr>
        <w:ind w:left="1998" w:hanging="720"/>
      </w:pPr>
      <w:rPr>
        <w:rFonts w:hint="default"/>
        <w:u w:val="single"/>
      </w:rPr>
    </w:lvl>
    <w:lvl w:ilvl="4">
      <w:start w:val="1"/>
      <w:numFmt w:val="decimal"/>
      <w:lvlText w:val="%1.%2.%3.%4.%5."/>
      <w:lvlJc w:val="left"/>
      <w:pPr>
        <w:ind w:left="2784" w:hanging="1080"/>
      </w:pPr>
      <w:rPr>
        <w:rFonts w:hint="default"/>
        <w:u w:val="single"/>
      </w:rPr>
    </w:lvl>
    <w:lvl w:ilvl="5">
      <w:start w:val="1"/>
      <w:numFmt w:val="decimal"/>
      <w:lvlText w:val="%1.%2.%3.%4.%5.%6."/>
      <w:lvlJc w:val="left"/>
      <w:pPr>
        <w:ind w:left="3210" w:hanging="1080"/>
      </w:pPr>
      <w:rPr>
        <w:rFonts w:hint="default"/>
        <w:u w:val="single"/>
      </w:rPr>
    </w:lvl>
    <w:lvl w:ilvl="6">
      <w:start w:val="1"/>
      <w:numFmt w:val="decimal"/>
      <w:lvlText w:val="%1.%2.%3.%4.%5.%6.%7."/>
      <w:lvlJc w:val="left"/>
      <w:pPr>
        <w:ind w:left="3996" w:hanging="1440"/>
      </w:pPr>
      <w:rPr>
        <w:rFonts w:hint="default"/>
        <w:u w:val="single"/>
      </w:rPr>
    </w:lvl>
    <w:lvl w:ilvl="7">
      <w:start w:val="1"/>
      <w:numFmt w:val="decimal"/>
      <w:lvlText w:val="%1.%2.%3.%4.%5.%6.%7.%8."/>
      <w:lvlJc w:val="left"/>
      <w:pPr>
        <w:ind w:left="4422" w:hanging="1440"/>
      </w:pPr>
      <w:rPr>
        <w:rFonts w:hint="default"/>
        <w:u w:val="single"/>
      </w:rPr>
    </w:lvl>
    <w:lvl w:ilvl="8">
      <w:start w:val="1"/>
      <w:numFmt w:val="decimal"/>
      <w:lvlText w:val="%1.%2.%3.%4.%5.%6.%7.%8.%9."/>
      <w:lvlJc w:val="left"/>
      <w:pPr>
        <w:ind w:left="5208" w:hanging="1800"/>
      </w:pPr>
      <w:rPr>
        <w:rFonts w:hint="default"/>
        <w:u w:val="single"/>
      </w:rPr>
    </w:lvl>
  </w:abstractNum>
  <w:abstractNum w:abstractNumId="54" w15:restartNumberingAfterBreak="0">
    <w:nsid w:val="4ED74E86"/>
    <w:multiLevelType w:val="multilevel"/>
    <w:tmpl w:val="12A0FCB0"/>
    <w:name w:val="A1Heading"/>
    <w:lvl w:ilvl="0">
      <w:start w:val="1"/>
      <w:numFmt w:val="upperLetter"/>
      <w:lvlText w:val="%1."/>
      <w:lvlJc w:val="left"/>
      <w:pPr>
        <w:ind w:left="360" w:hanging="360"/>
      </w:pPr>
      <w:rPr>
        <w:rFonts w:cs="Times New Roman" w:hint="default"/>
        <w:b/>
        <w:bCs w:val="0"/>
      </w:rPr>
    </w:lvl>
    <w:lvl w:ilvl="1">
      <w:start w:val="1"/>
      <w:numFmt w:val="decimal"/>
      <w:lvlRestart w:val="0"/>
      <w:lvlText w:val="%1.%2"/>
      <w:lvlJc w:val="left"/>
      <w:pPr>
        <w:ind w:left="576" w:hanging="576"/>
      </w:pPr>
      <w:rPr>
        <w:rFonts w:cs="Times New Roman" w:hint="default"/>
      </w:rPr>
    </w:lvl>
    <w:lvl w:ilvl="2">
      <w:start w:val="1"/>
      <w:numFmt w:val="lowerLetter"/>
      <w:lvlText w:val="%1.%2%3"/>
      <w:lvlJc w:val="left"/>
      <w:pPr>
        <w:ind w:left="720" w:hanging="720"/>
      </w:pPr>
      <w:rPr>
        <w:rFonts w:cs="Times New Roman" w:hint="default"/>
      </w:rPr>
    </w:lvl>
    <w:lvl w:ilvl="3">
      <w:start w:val="1"/>
      <w:numFmt w:val="decimal"/>
      <w:lvlText w:val="%1.%2.%3.%4"/>
      <w:lvlJc w:val="left"/>
      <w:pPr>
        <w:tabs>
          <w:tab w:val="num" w:pos="0"/>
        </w:tabs>
        <w:ind w:left="864" w:hanging="864"/>
      </w:pPr>
      <w:rPr>
        <w:rFonts w:cs="Times New Roman" w:hint="default"/>
      </w:rPr>
    </w:lvl>
    <w:lvl w:ilvl="4">
      <w:start w:val="1"/>
      <w:numFmt w:val="decimal"/>
      <w:lvlText w:val="%1.%2.%3.%4.%5"/>
      <w:lvlJc w:val="left"/>
      <w:pPr>
        <w:tabs>
          <w:tab w:val="num" w:pos="0"/>
        </w:tabs>
        <w:ind w:left="1008" w:hanging="1008"/>
      </w:pPr>
      <w:rPr>
        <w:rFonts w:cs="Times New Roman" w:hint="default"/>
      </w:rPr>
    </w:lvl>
    <w:lvl w:ilvl="5">
      <w:start w:val="1"/>
      <w:numFmt w:val="decimal"/>
      <w:lvlText w:val="%1.%2.%3.%4.%5.%6"/>
      <w:lvlJc w:val="left"/>
      <w:pPr>
        <w:tabs>
          <w:tab w:val="num" w:pos="0"/>
        </w:tabs>
        <w:ind w:left="1152" w:hanging="1152"/>
      </w:pPr>
      <w:rPr>
        <w:rFonts w:cs="Times New Roman" w:hint="default"/>
      </w:rPr>
    </w:lvl>
    <w:lvl w:ilvl="6">
      <w:start w:val="1"/>
      <w:numFmt w:val="decimal"/>
      <w:lvlText w:val="%1.%2.%3.%4.%5.%6.%7"/>
      <w:lvlJc w:val="left"/>
      <w:pPr>
        <w:tabs>
          <w:tab w:val="num" w:pos="0"/>
        </w:tabs>
        <w:ind w:left="1296" w:hanging="1296"/>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584" w:hanging="1584"/>
      </w:pPr>
      <w:rPr>
        <w:rFonts w:cs="Times New Roman" w:hint="default"/>
      </w:rPr>
    </w:lvl>
  </w:abstractNum>
  <w:abstractNum w:abstractNumId="55" w15:restartNumberingAfterBreak="0">
    <w:nsid w:val="4FC33FDF"/>
    <w:multiLevelType w:val="multilevel"/>
    <w:tmpl w:val="CEEA61A8"/>
    <w:styleLink w:val="CurrentList13"/>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1730215"/>
    <w:multiLevelType w:val="multilevel"/>
    <w:tmpl w:val="95F42220"/>
    <w:styleLink w:val="CurrentList15"/>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53482942"/>
    <w:multiLevelType w:val="multilevel"/>
    <w:tmpl w:val="0809001D"/>
    <w:styleLink w:val="CurrentList2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5351178C"/>
    <w:multiLevelType w:val="hybridMultilevel"/>
    <w:tmpl w:val="2C729D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9" w15:restartNumberingAfterBreak="0">
    <w:nsid w:val="550A1768"/>
    <w:multiLevelType w:val="multilevel"/>
    <w:tmpl w:val="2CD097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550A260C"/>
    <w:multiLevelType w:val="multilevel"/>
    <w:tmpl w:val="7F764562"/>
    <w:styleLink w:val="CurrentList16"/>
    <w:lvl w:ilvl="0">
      <w:start w:val="1"/>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55FE3637"/>
    <w:multiLevelType w:val="multilevel"/>
    <w:tmpl w:val="3248465E"/>
    <w:styleLink w:val="CurrentList55"/>
    <w:lvl w:ilvl="0">
      <w:start w:val="1"/>
      <w:numFmt w:val="upperLetter"/>
      <w:lvlText w:val="%1."/>
      <w:lvlJc w:val="left"/>
      <w:pPr>
        <w:ind w:left="360" w:hanging="360"/>
      </w:pPr>
      <w:rPr>
        <w:rFonts w:cs="Times New Roman" w:hint="default"/>
        <w:b/>
        <w:bCs w:val="0"/>
      </w:rPr>
    </w:lvl>
    <w:lvl w:ilvl="1">
      <w:start w:val="1"/>
      <w:numFmt w:val="decimal"/>
      <w:lvlRestart w:val="0"/>
      <w:lvlText w:val="%1.%2"/>
      <w:lvlJc w:val="left"/>
      <w:pPr>
        <w:ind w:left="576" w:hanging="576"/>
      </w:pPr>
      <w:rPr>
        <w:rFonts w:cs="Times New Roman" w:hint="default"/>
      </w:rPr>
    </w:lvl>
    <w:lvl w:ilvl="2">
      <w:start w:val="1"/>
      <w:numFmt w:val="lowerLetter"/>
      <w:lvlText w:val="%1.%2%3"/>
      <w:lvlJc w:val="left"/>
      <w:pPr>
        <w:ind w:left="720" w:hanging="720"/>
      </w:pPr>
      <w:rPr>
        <w:rFonts w:cs="Times New Roman" w:hint="default"/>
      </w:rPr>
    </w:lvl>
    <w:lvl w:ilvl="3">
      <w:start w:val="1"/>
      <w:numFmt w:val="decimal"/>
      <w:lvlText w:val="%1.%2.%3.%4"/>
      <w:lvlJc w:val="left"/>
      <w:pPr>
        <w:tabs>
          <w:tab w:val="num" w:pos="0"/>
        </w:tabs>
        <w:ind w:left="864" w:hanging="864"/>
      </w:pPr>
      <w:rPr>
        <w:rFonts w:cs="Times New Roman" w:hint="default"/>
      </w:rPr>
    </w:lvl>
    <w:lvl w:ilvl="4">
      <w:start w:val="1"/>
      <w:numFmt w:val="decimal"/>
      <w:lvlText w:val="%1.%2.%3.%4.%5"/>
      <w:lvlJc w:val="left"/>
      <w:pPr>
        <w:tabs>
          <w:tab w:val="num" w:pos="0"/>
        </w:tabs>
        <w:ind w:left="1008" w:hanging="1008"/>
      </w:pPr>
      <w:rPr>
        <w:rFonts w:cs="Times New Roman" w:hint="default"/>
      </w:rPr>
    </w:lvl>
    <w:lvl w:ilvl="5">
      <w:start w:val="1"/>
      <w:numFmt w:val="decimal"/>
      <w:lvlText w:val="%1.%2.%3.%4.%5.%6"/>
      <w:lvlJc w:val="left"/>
      <w:pPr>
        <w:tabs>
          <w:tab w:val="num" w:pos="0"/>
        </w:tabs>
        <w:ind w:left="1152" w:hanging="1152"/>
      </w:pPr>
      <w:rPr>
        <w:rFonts w:cs="Times New Roman" w:hint="default"/>
      </w:rPr>
    </w:lvl>
    <w:lvl w:ilvl="6">
      <w:start w:val="1"/>
      <w:numFmt w:val="decimal"/>
      <w:lvlText w:val="%1.%2.%3.%4.%5.%6.%7"/>
      <w:lvlJc w:val="left"/>
      <w:pPr>
        <w:tabs>
          <w:tab w:val="num" w:pos="0"/>
        </w:tabs>
        <w:ind w:left="1296" w:hanging="1296"/>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584" w:hanging="1584"/>
      </w:pPr>
      <w:rPr>
        <w:rFonts w:cs="Times New Roman" w:hint="default"/>
      </w:rPr>
    </w:lvl>
  </w:abstractNum>
  <w:abstractNum w:abstractNumId="62" w15:restartNumberingAfterBreak="0">
    <w:nsid w:val="567E6D44"/>
    <w:multiLevelType w:val="multilevel"/>
    <w:tmpl w:val="22A0BE64"/>
    <w:name w:val="4."/>
    <w:lvl w:ilvl="0">
      <w:start w:val="4"/>
      <w:numFmt w:val="decimal"/>
      <w:lvlText w:val="%1."/>
      <w:lvlJc w:val="left"/>
      <w:pPr>
        <w:ind w:left="360" w:hanging="360"/>
      </w:pPr>
      <w:rPr>
        <w:rFonts w:hint="default"/>
        <w:b/>
        <w:bCs w:val="0"/>
        <w:u w:val="single"/>
      </w:rPr>
    </w:lvl>
    <w:lvl w:ilvl="1">
      <w:start w:val="1"/>
      <w:numFmt w:val="decimal"/>
      <w:lvlText w:val="%1.%2."/>
      <w:lvlJc w:val="left"/>
      <w:pPr>
        <w:ind w:left="454" w:hanging="454"/>
      </w:pPr>
      <w:rPr>
        <w:rFonts w:hint="default"/>
        <w:u w:val="none"/>
      </w:rPr>
    </w:lvl>
    <w:lvl w:ilvl="2">
      <w:start w:val="1"/>
      <w:numFmt w:val="decimal"/>
      <w:lvlText w:val="%1.%2.%3."/>
      <w:lvlJc w:val="left"/>
      <w:pPr>
        <w:ind w:left="680" w:firstLine="0"/>
      </w:pPr>
      <w:rPr>
        <w:rFonts w:hint="default"/>
        <w:u w:val="none"/>
      </w:rPr>
    </w:lvl>
    <w:lvl w:ilvl="3">
      <w:start w:val="1"/>
      <w:numFmt w:val="decimal"/>
      <w:lvlText w:val="%1.%2.%3.%4."/>
      <w:lvlJc w:val="left"/>
      <w:pPr>
        <w:ind w:left="1998" w:hanging="720"/>
      </w:pPr>
      <w:rPr>
        <w:rFonts w:hint="default"/>
        <w:u w:val="single"/>
      </w:rPr>
    </w:lvl>
    <w:lvl w:ilvl="4">
      <w:start w:val="1"/>
      <w:numFmt w:val="decimal"/>
      <w:lvlText w:val="%1.%2.%3.%4.%5."/>
      <w:lvlJc w:val="left"/>
      <w:pPr>
        <w:ind w:left="2784" w:hanging="1080"/>
      </w:pPr>
      <w:rPr>
        <w:rFonts w:hint="default"/>
        <w:u w:val="single"/>
      </w:rPr>
    </w:lvl>
    <w:lvl w:ilvl="5">
      <w:start w:val="1"/>
      <w:numFmt w:val="decimal"/>
      <w:lvlText w:val="%1.%2.%3.%4.%5.%6."/>
      <w:lvlJc w:val="left"/>
      <w:pPr>
        <w:ind w:left="3210" w:hanging="1080"/>
      </w:pPr>
      <w:rPr>
        <w:rFonts w:hint="default"/>
        <w:u w:val="single"/>
      </w:rPr>
    </w:lvl>
    <w:lvl w:ilvl="6">
      <w:start w:val="1"/>
      <w:numFmt w:val="decimal"/>
      <w:lvlText w:val="%1.%2.%3.%4.%5.%6.%7."/>
      <w:lvlJc w:val="left"/>
      <w:pPr>
        <w:ind w:left="3996" w:hanging="1440"/>
      </w:pPr>
      <w:rPr>
        <w:rFonts w:hint="default"/>
        <w:u w:val="single"/>
      </w:rPr>
    </w:lvl>
    <w:lvl w:ilvl="7">
      <w:start w:val="1"/>
      <w:numFmt w:val="decimal"/>
      <w:lvlText w:val="%1.%2.%3.%4.%5.%6.%7.%8."/>
      <w:lvlJc w:val="left"/>
      <w:pPr>
        <w:ind w:left="4422" w:hanging="1440"/>
      </w:pPr>
      <w:rPr>
        <w:rFonts w:hint="default"/>
        <w:u w:val="single"/>
      </w:rPr>
    </w:lvl>
    <w:lvl w:ilvl="8">
      <w:start w:val="1"/>
      <w:numFmt w:val="decimal"/>
      <w:lvlText w:val="%1.%2.%3.%4.%5.%6.%7.%8.%9."/>
      <w:lvlJc w:val="left"/>
      <w:pPr>
        <w:ind w:left="5208" w:hanging="1800"/>
      </w:pPr>
      <w:rPr>
        <w:rFonts w:hint="default"/>
        <w:u w:val="single"/>
      </w:rPr>
    </w:lvl>
  </w:abstractNum>
  <w:abstractNum w:abstractNumId="63" w15:restartNumberingAfterBreak="0">
    <w:nsid w:val="571B7AB8"/>
    <w:multiLevelType w:val="multilevel"/>
    <w:tmpl w:val="8EAE1EBE"/>
    <w:styleLink w:val="CurrentList33"/>
    <w:lvl w:ilvl="0">
      <w:start w:val="1"/>
      <w:numFmt w:val="upperRoman"/>
      <w:lvlText w:val="%1."/>
      <w:lvlJc w:val="left"/>
      <w:pPr>
        <w:ind w:left="360" w:hanging="360"/>
      </w:pPr>
      <w:rPr>
        <w:rFonts w:hint="default"/>
      </w:rPr>
    </w:lvl>
    <w:lvl w:ilvl="1">
      <w:start w:val="1"/>
      <w:numFmt w:val="upperRoman"/>
      <w:lvlText w:val="%2."/>
      <w:lvlJc w:val="righ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7B20ABB"/>
    <w:multiLevelType w:val="multilevel"/>
    <w:tmpl w:val="9CB677D0"/>
    <w:styleLink w:val="CurrentList56"/>
    <w:lvl w:ilvl="0">
      <w:start w:val="1"/>
      <w:numFmt w:val="upperLetter"/>
      <w:lvlText w:val="%1."/>
      <w:lvlJc w:val="left"/>
      <w:pPr>
        <w:ind w:left="360" w:hanging="360"/>
      </w:pPr>
      <w:rPr>
        <w:rFonts w:cs="Times New Roman" w:hint="default"/>
        <w:b/>
        <w:bCs w:val="0"/>
      </w:rPr>
    </w:lvl>
    <w:lvl w:ilvl="1">
      <w:start w:val="1"/>
      <w:numFmt w:val="decimal"/>
      <w:lvlText w:val="%1.%2"/>
      <w:lvlJc w:val="left"/>
      <w:pPr>
        <w:ind w:left="576" w:hanging="576"/>
      </w:pPr>
      <w:rPr>
        <w:rFonts w:cs="Times New Roman" w:hint="default"/>
      </w:rPr>
    </w:lvl>
    <w:lvl w:ilvl="2">
      <w:start w:val="1"/>
      <w:numFmt w:val="upperLetter"/>
      <w:lvlText w:val="%1.%2%3"/>
      <w:lvlJc w:val="left"/>
      <w:pPr>
        <w:ind w:left="720" w:hanging="720"/>
      </w:pPr>
      <w:rPr>
        <w:rFonts w:hint="default"/>
      </w:rPr>
    </w:lvl>
    <w:lvl w:ilvl="3">
      <w:start w:val="1"/>
      <w:numFmt w:val="decimal"/>
      <w:lvlText w:val="%1.%2.%3.%4"/>
      <w:lvlJc w:val="left"/>
      <w:pPr>
        <w:tabs>
          <w:tab w:val="num" w:pos="0"/>
        </w:tabs>
        <w:ind w:left="864" w:hanging="864"/>
      </w:pPr>
      <w:rPr>
        <w:rFonts w:cs="Times New Roman" w:hint="default"/>
      </w:rPr>
    </w:lvl>
    <w:lvl w:ilvl="4">
      <w:start w:val="1"/>
      <w:numFmt w:val="decimal"/>
      <w:lvlText w:val="%1.%2.%3.%4.%5"/>
      <w:lvlJc w:val="left"/>
      <w:pPr>
        <w:tabs>
          <w:tab w:val="num" w:pos="0"/>
        </w:tabs>
        <w:ind w:left="1008" w:hanging="1008"/>
      </w:pPr>
      <w:rPr>
        <w:rFonts w:cs="Times New Roman" w:hint="default"/>
      </w:rPr>
    </w:lvl>
    <w:lvl w:ilvl="5">
      <w:start w:val="1"/>
      <w:numFmt w:val="decimal"/>
      <w:lvlText w:val="%1.%2.%3.%4.%5.%6"/>
      <w:lvlJc w:val="left"/>
      <w:pPr>
        <w:tabs>
          <w:tab w:val="num" w:pos="0"/>
        </w:tabs>
        <w:ind w:left="1152" w:hanging="1152"/>
      </w:pPr>
      <w:rPr>
        <w:rFonts w:cs="Times New Roman" w:hint="default"/>
      </w:rPr>
    </w:lvl>
    <w:lvl w:ilvl="6">
      <w:start w:val="1"/>
      <w:numFmt w:val="decimal"/>
      <w:lvlText w:val="%1.%2.%3.%4.%5.%6.%7"/>
      <w:lvlJc w:val="left"/>
      <w:pPr>
        <w:tabs>
          <w:tab w:val="num" w:pos="0"/>
        </w:tabs>
        <w:ind w:left="1296" w:hanging="1296"/>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584" w:hanging="1584"/>
      </w:pPr>
      <w:rPr>
        <w:rFonts w:cs="Times New Roman" w:hint="default"/>
      </w:rPr>
    </w:lvl>
  </w:abstractNum>
  <w:abstractNum w:abstractNumId="65" w15:restartNumberingAfterBreak="0">
    <w:nsid w:val="596A121D"/>
    <w:multiLevelType w:val="hybridMultilevel"/>
    <w:tmpl w:val="355C97C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6" w15:restartNumberingAfterBreak="0">
    <w:nsid w:val="5AC86CBA"/>
    <w:multiLevelType w:val="multilevel"/>
    <w:tmpl w:val="E444BF6E"/>
    <w:styleLink w:val="CurrentList34"/>
    <w:lvl w:ilvl="0">
      <w:start w:val="1"/>
      <w:numFmt w:val="upperRoman"/>
      <w:lvlText w:val="%1."/>
      <w:lvlJc w:val="right"/>
      <w:pPr>
        <w:ind w:left="-180" w:hanging="180"/>
      </w:pPr>
      <w:rPr>
        <w:rFonts w:hint="default"/>
        <w:b/>
        <w:bCs w:val="0"/>
      </w:rPr>
    </w:lvl>
    <w:lvl w:ilvl="1">
      <w:start w:val="1"/>
      <w:numFmt w:val="decimal"/>
      <w:lvlText w:val="%1.%2."/>
      <w:lvlJc w:val="left"/>
      <w:pPr>
        <w:ind w:left="432" w:hanging="432"/>
      </w:pPr>
      <w:rPr>
        <w:rFonts w:hint="default"/>
      </w:rPr>
    </w:lvl>
    <w:lvl w:ilvl="2">
      <w:start w:val="1"/>
      <w:numFmt w:val="decimal"/>
      <w:lvlText w:val="%1.%2.%3."/>
      <w:lvlJc w:val="left"/>
      <w:pPr>
        <w:ind w:left="864" w:hanging="504"/>
      </w:pPr>
      <w:rPr>
        <w:rFonts w:hint="default"/>
      </w:rPr>
    </w:lvl>
    <w:lvl w:ilvl="3">
      <w:start w:val="1"/>
      <w:numFmt w:val="decimal"/>
      <w:lvlText w:val="%1.%2.%3.%4."/>
      <w:lvlJc w:val="left"/>
      <w:pPr>
        <w:ind w:left="1368" w:hanging="648"/>
      </w:pPr>
      <w:rPr>
        <w:rFonts w:hint="default"/>
      </w:rPr>
    </w:lvl>
    <w:lvl w:ilvl="4">
      <w:start w:val="1"/>
      <w:numFmt w:val="decimal"/>
      <w:lvlText w:val="%1.%2.%3.%4.%5."/>
      <w:lvlJc w:val="left"/>
      <w:pPr>
        <w:ind w:left="1872" w:hanging="792"/>
      </w:pPr>
      <w:rPr>
        <w:rFonts w:hint="default"/>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67" w15:restartNumberingAfterBreak="0">
    <w:nsid w:val="5C200CCD"/>
    <w:multiLevelType w:val="multilevel"/>
    <w:tmpl w:val="50EE1084"/>
    <w:lvl w:ilvl="0">
      <w:start w:val="1"/>
      <w:numFmt w:val="decimal"/>
      <w:lvlText w:val="%1."/>
      <w:lvlJc w:val="left"/>
      <w:pPr>
        <w:ind w:left="360" w:hanging="360"/>
      </w:pPr>
      <w:rPr>
        <w:rFonts w:hint="default"/>
      </w:rPr>
    </w:lvl>
    <w:lvl w:ilvl="1">
      <w:start w:val="1"/>
      <w:numFmt w:val="decimal"/>
      <w:pStyle w:val="Nadpis3"/>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5CDA6133"/>
    <w:multiLevelType w:val="multilevel"/>
    <w:tmpl w:val="10E20A68"/>
    <w:styleLink w:val="CurrentList5"/>
    <w:lvl w:ilvl="0">
      <w:start w:val="1"/>
      <w:numFmt w:val="decimal"/>
      <w:lvlText w:val="%1."/>
      <w:lvlJc w:val="left"/>
      <w:pPr>
        <w:ind w:left="360" w:hanging="360"/>
      </w:pPr>
      <w:rPr>
        <w:b/>
        <w:b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5D4869AA"/>
    <w:multiLevelType w:val="multilevel"/>
    <w:tmpl w:val="AE86D034"/>
    <w:styleLink w:val="CurrentList2"/>
    <w:lvl w:ilvl="0">
      <w:start w:val="1"/>
      <w:numFmt w:val="decimal"/>
      <w:lvlText w:val="%1."/>
      <w:lvlJc w:val="left"/>
      <w:pPr>
        <w:ind w:left="360" w:hanging="360"/>
      </w:pPr>
    </w:lvl>
    <w:lvl w:ilvl="1">
      <w:start w:val="1"/>
      <w:numFmt w:val="decimal"/>
      <w:pStyle w:val="Nadpis4"/>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5DA661F2"/>
    <w:multiLevelType w:val="multilevel"/>
    <w:tmpl w:val="4C246388"/>
    <w:name w:val="9"/>
    <w:lvl w:ilvl="0">
      <w:start w:val="9"/>
      <w:numFmt w:val="decimal"/>
      <w:lvlText w:val="%1."/>
      <w:lvlJc w:val="left"/>
      <w:pPr>
        <w:ind w:left="360" w:hanging="360"/>
      </w:pPr>
      <w:rPr>
        <w:rFonts w:hint="default"/>
      </w:rPr>
    </w:lvl>
    <w:lvl w:ilvl="1">
      <w:start w:val="1"/>
      <w:numFmt w:val="decimal"/>
      <w:lvlText w:val="%1.%2."/>
      <w:lvlJc w:val="left"/>
      <w:pPr>
        <w:ind w:left="822" w:hanging="340"/>
      </w:pPr>
      <w:rPr>
        <w:rFonts w:hint="default"/>
      </w:rPr>
    </w:lvl>
    <w:lvl w:ilvl="2">
      <w:start w:val="1"/>
      <w:numFmt w:val="decimal"/>
      <w:lvlText w:val="%1.%2.%3."/>
      <w:lvlJc w:val="left"/>
      <w:pPr>
        <w:ind w:left="1656" w:hanging="720"/>
      </w:pPr>
      <w:rPr>
        <w:rFonts w:hint="default"/>
      </w:rPr>
    </w:lvl>
    <w:lvl w:ilvl="3">
      <w:start w:val="1"/>
      <w:numFmt w:val="decimal"/>
      <w:lvlText w:val="%1.%2.%3.%4."/>
      <w:lvlJc w:val="left"/>
      <w:pPr>
        <w:ind w:left="2124" w:hanging="720"/>
      </w:pPr>
      <w:rPr>
        <w:rFonts w:hint="default"/>
      </w:rPr>
    </w:lvl>
    <w:lvl w:ilvl="4">
      <w:start w:val="1"/>
      <w:numFmt w:val="decimal"/>
      <w:lvlText w:val="%1.%2.%3.%4.%5."/>
      <w:lvlJc w:val="left"/>
      <w:pPr>
        <w:ind w:left="2952" w:hanging="1080"/>
      </w:pPr>
      <w:rPr>
        <w:rFonts w:hint="default"/>
      </w:rPr>
    </w:lvl>
    <w:lvl w:ilvl="5">
      <w:start w:val="1"/>
      <w:numFmt w:val="decimal"/>
      <w:lvlText w:val="%1.%2.%3.%4.%5.%6."/>
      <w:lvlJc w:val="left"/>
      <w:pPr>
        <w:ind w:left="3420" w:hanging="1080"/>
      </w:pPr>
      <w:rPr>
        <w:rFonts w:hint="default"/>
      </w:rPr>
    </w:lvl>
    <w:lvl w:ilvl="6">
      <w:start w:val="1"/>
      <w:numFmt w:val="decimal"/>
      <w:lvlText w:val="%1.%2.%3.%4.%5.%6.%7."/>
      <w:lvlJc w:val="left"/>
      <w:pPr>
        <w:ind w:left="4248" w:hanging="1440"/>
      </w:pPr>
      <w:rPr>
        <w:rFonts w:hint="default"/>
      </w:rPr>
    </w:lvl>
    <w:lvl w:ilvl="7">
      <w:start w:val="1"/>
      <w:numFmt w:val="decimal"/>
      <w:lvlText w:val="%1.%2.%3.%4.%5.%6.%7.%8."/>
      <w:lvlJc w:val="left"/>
      <w:pPr>
        <w:ind w:left="4716" w:hanging="1440"/>
      </w:pPr>
      <w:rPr>
        <w:rFonts w:hint="default"/>
      </w:rPr>
    </w:lvl>
    <w:lvl w:ilvl="8">
      <w:start w:val="1"/>
      <w:numFmt w:val="decimal"/>
      <w:lvlText w:val="%1.%2.%3.%4.%5.%6.%7.%8.%9."/>
      <w:lvlJc w:val="left"/>
      <w:pPr>
        <w:ind w:left="5544" w:hanging="1800"/>
      </w:pPr>
      <w:rPr>
        <w:rFonts w:hint="default"/>
      </w:rPr>
    </w:lvl>
  </w:abstractNum>
  <w:abstractNum w:abstractNumId="71" w15:restartNumberingAfterBreak="0">
    <w:nsid w:val="5E937AAA"/>
    <w:multiLevelType w:val="multilevel"/>
    <w:tmpl w:val="567A226A"/>
    <w:name w:val="6a"/>
    <w:lvl w:ilvl="0">
      <w:start w:val="6"/>
      <w:numFmt w:val="decimal"/>
      <w:lvlText w:val="%1."/>
      <w:lvlJc w:val="left"/>
      <w:pPr>
        <w:ind w:left="360" w:hanging="360"/>
      </w:pPr>
      <w:rPr>
        <w:rFonts w:hint="default"/>
      </w:rPr>
    </w:lvl>
    <w:lvl w:ilvl="1">
      <w:start w:val="1"/>
      <w:numFmt w:val="decimal"/>
      <w:lvlText w:val="%1.%2."/>
      <w:lvlJc w:val="left"/>
      <w:pPr>
        <w:ind w:left="822" w:hanging="340"/>
      </w:pPr>
      <w:rPr>
        <w:rFonts w:hint="default"/>
      </w:rPr>
    </w:lvl>
    <w:lvl w:ilvl="2">
      <w:start w:val="1"/>
      <w:numFmt w:val="decimal"/>
      <w:lvlText w:val="%1.%2.%3."/>
      <w:lvlJc w:val="left"/>
      <w:pPr>
        <w:ind w:left="1656" w:hanging="720"/>
      </w:pPr>
      <w:rPr>
        <w:rFonts w:hint="default"/>
      </w:rPr>
    </w:lvl>
    <w:lvl w:ilvl="3">
      <w:start w:val="1"/>
      <w:numFmt w:val="decimal"/>
      <w:lvlText w:val="%1.%2.%3.%4."/>
      <w:lvlJc w:val="left"/>
      <w:pPr>
        <w:ind w:left="2124" w:hanging="720"/>
      </w:pPr>
      <w:rPr>
        <w:rFonts w:hint="default"/>
      </w:rPr>
    </w:lvl>
    <w:lvl w:ilvl="4">
      <w:start w:val="1"/>
      <w:numFmt w:val="decimal"/>
      <w:lvlText w:val="%1.%2.%3.%4.%5."/>
      <w:lvlJc w:val="left"/>
      <w:pPr>
        <w:ind w:left="2952" w:hanging="1080"/>
      </w:pPr>
      <w:rPr>
        <w:rFonts w:hint="default"/>
      </w:rPr>
    </w:lvl>
    <w:lvl w:ilvl="5">
      <w:start w:val="1"/>
      <w:numFmt w:val="decimal"/>
      <w:lvlText w:val="%1.%2.%3.%4.%5.%6."/>
      <w:lvlJc w:val="left"/>
      <w:pPr>
        <w:ind w:left="3420" w:hanging="1080"/>
      </w:pPr>
      <w:rPr>
        <w:rFonts w:hint="default"/>
      </w:rPr>
    </w:lvl>
    <w:lvl w:ilvl="6">
      <w:start w:val="1"/>
      <w:numFmt w:val="decimal"/>
      <w:lvlText w:val="%1.%2.%3.%4.%5.%6.%7."/>
      <w:lvlJc w:val="left"/>
      <w:pPr>
        <w:ind w:left="4248" w:hanging="1440"/>
      </w:pPr>
      <w:rPr>
        <w:rFonts w:hint="default"/>
      </w:rPr>
    </w:lvl>
    <w:lvl w:ilvl="7">
      <w:start w:val="1"/>
      <w:numFmt w:val="decimal"/>
      <w:lvlText w:val="%1.%2.%3.%4.%5.%6.%7.%8."/>
      <w:lvlJc w:val="left"/>
      <w:pPr>
        <w:ind w:left="4716" w:hanging="1440"/>
      </w:pPr>
      <w:rPr>
        <w:rFonts w:hint="default"/>
      </w:rPr>
    </w:lvl>
    <w:lvl w:ilvl="8">
      <w:start w:val="1"/>
      <w:numFmt w:val="decimal"/>
      <w:lvlText w:val="%1.%2.%3.%4.%5.%6.%7.%8.%9."/>
      <w:lvlJc w:val="left"/>
      <w:pPr>
        <w:ind w:left="5544" w:hanging="1800"/>
      </w:pPr>
      <w:rPr>
        <w:rFonts w:hint="default"/>
      </w:rPr>
    </w:lvl>
  </w:abstractNum>
  <w:abstractNum w:abstractNumId="72" w15:restartNumberingAfterBreak="0">
    <w:nsid w:val="5F7262DA"/>
    <w:multiLevelType w:val="hybridMultilevel"/>
    <w:tmpl w:val="4A203AC4"/>
    <w:lvl w:ilvl="0" w:tplc="04090003">
      <w:start w:val="1"/>
      <w:numFmt w:val="bullet"/>
      <w:lvlText w:val="o"/>
      <w:lvlJc w:val="left"/>
      <w:pPr>
        <w:ind w:left="1776" w:hanging="360"/>
      </w:pPr>
      <w:rPr>
        <w:rFonts w:ascii="Courier New" w:hAnsi="Courier New" w:cs="Courier New"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73" w15:restartNumberingAfterBreak="0">
    <w:nsid w:val="617B7BB7"/>
    <w:multiLevelType w:val="hybridMultilevel"/>
    <w:tmpl w:val="C6FC5612"/>
    <w:styleLink w:val="CurrentList39"/>
    <w:lvl w:ilvl="0" w:tplc="7332D53C">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622156E7"/>
    <w:multiLevelType w:val="multilevel"/>
    <w:tmpl w:val="1366A710"/>
    <w:name w:val="4a"/>
    <w:lvl w:ilvl="0">
      <w:start w:val="4"/>
      <w:numFmt w:val="decimal"/>
      <w:lvlText w:val="%1"/>
      <w:lvlJc w:val="left"/>
      <w:pPr>
        <w:ind w:left="360" w:hanging="360"/>
      </w:pPr>
      <w:rPr>
        <w:rFonts w:hint="default"/>
        <w:b w:val="0"/>
        <w:bCs w:val="0"/>
        <w:i w:val="0"/>
        <w:u w:val="none"/>
      </w:rPr>
    </w:lvl>
    <w:lvl w:ilvl="1">
      <w:start w:val="1"/>
      <w:numFmt w:val="decimal"/>
      <w:lvlText w:val="%1.%2."/>
      <w:lvlJc w:val="left"/>
      <w:pPr>
        <w:ind w:left="1474" w:hanging="992"/>
      </w:pPr>
      <w:rPr>
        <w:rFonts w:hint="default"/>
        <w:u w:val="none"/>
      </w:rPr>
    </w:lvl>
    <w:lvl w:ilvl="2">
      <w:start w:val="1"/>
      <w:numFmt w:val="decimal"/>
      <w:lvlText w:val="%1.%2.%3."/>
      <w:lvlJc w:val="left"/>
      <w:pPr>
        <w:ind w:left="1572" w:hanging="720"/>
      </w:pPr>
      <w:rPr>
        <w:rFonts w:hint="default"/>
        <w:u w:val="single"/>
      </w:rPr>
    </w:lvl>
    <w:lvl w:ilvl="3">
      <w:start w:val="1"/>
      <w:numFmt w:val="decimal"/>
      <w:lvlText w:val="%1.%2.%3.%4."/>
      <w:lvlJc w:val="left"/>
      <w:pPr>
        <w:ind w:left="1998" w:hanging="720"/>
      </w:pPr>
      <w:rPr>
        <w:rFonts w:hint="default"/>
        <w:u w:val="single"/>
      </w:rPr>
    </w:lvl>
    <w:lvl w:ilvl="4">
      <w:start w:val="1"/>
      <w:numFmt w:val="decimal"/>
      <w:lvlText w:val="%1.%2.%3.%4.%5."/>
      <w:lvlJc w:val="left"/>
      <w:pPr>
        <w:ind w:left="2784" w:hanging="1080"/>
      </w:pPr>
      <w:rPr>
        <w:rFonts w:hint="default"/>
        <w:u w:val="single"/>
      </w:rPr>
    </w:lvl>
    <w:lvl w:ilvl="5">
      <w:start w:val="1"/>
      <w:numFmt w:val="decimal"/>
      <w:lvlText w:val="%1.%2.%3.%4.%5.%6."/>
      <w:lvlJc w:val="left"/>
      <w:pPr>
        <w:ind w:left="3210" w:hanging="1080"/>
      </w:pPr>
      <w:rPr>
        <w:rFonts w:hint="default"/>
        <w:u w:val="single"/>
      </w:rPr>
    </w:lvl>
    <w:lvl w:ilvl="6">
      <w:start w:val="1"/>
      <w:numFmt w:val="decimal"/>
      <w:lvlText w:val="%1.%2.%3.%4.%5.%6.%7."/>
      <w:lvlJc w:val="left"/>
      <w:pPr>
        <w:ind w:left="3996" w:hanging="1440"/>
      </w:pPr>
      <w:rPr>
        <w:rFonts w:hint="default"/>
        <w:u w:val="single"/>
      </w:rPr>
    </w:lvl>
    <w:lvl w:ilvl="7">
      <w:start w:val="1"/>
      <w:numFmt w:val="decimal"/>
      <w:lvlText w:val="%1.%2.%3.%4.%5.%6.%7.%8."/>
      <w:lvlJc w:val="left"/>
      <w:pPr>
        <w:ind w:left="4422" w:hanging="1440"/>
      </w:pPr>
      <w:rPr>
        <w:rFonts w:hint="default"/>
        <w:u w:val="single"/>
      </w:rPr>
    </w:lvl>
    <w:lvl w:ilvl="8">
      <w:start w:val="1"/>
      <w:numFmt w:val="decimal"/>
      <w:lvlText w:val="%1.%2.%3.%4.%5.%6.%7.%8.%9."/>
      <w:lvlJc w:val="left"/>
      <w:pPr>
        <w:ind w:left="5208" w:hanging="1800"/>
      </w:pPr>
      <w:rPr>
        <w:rFonts w:hint="default"/>
        <w:u w:val="single"/>
      </w:rPr>
    </w:lvl>
  </w:abstractNum>
  <w:abstractNum w:abstractNumId="75" w15:restartNumberingAfterBreak="0">
    <w:nsid w:val="63310EA4"/>
    <w:multiLevelType w:val="multilevel"/>
    <w:tmpl w:val="D960BECC"/>
    <w:styleLink w:val="CurrentList27"/>
    <w:lvl w:ilvl="0">
      <w:start w:val="1"/>
      <w:numFmt w:val="decimal"/>
      <w:lvlText w:val="%1."/>
      <w:lvlJc w:val="left"/>
      <w:pPr>
        <w:ind w:left="360" w:hanging="360"/>
      </w:pPr>
      <w:rPr>
        <w:rFonts w:hint="default"/>
        <w:b/>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63322F9B"/>
    <w:multiLevelType w:val="multilevel"/>
    <w:tmpl w:val="1D2474C6"/>
    <w:styleLink w:val="CurrentList58"/>
    <w:lvl w:ilvl="0">
      <w:start w:val="1"/>
      <w:numFmt w:val="upperLetter"/>
      <w:lvlText w:val="%1."/>
      <w:lvlJc w:val="left"/>
      <w:pPr>
        <w:ind w:left="360" w:hanging="360"/>
      </w:pPr>
      <w:rPr>
        <w:rFonts w:cs="Times New Roman" w:hint="default"/>
        <w:b/>
        <w:bCs w:val="0"/>
      </w:rPr>
    </w:lvl>
    <w:lvl w:ilvl="1">
      <w:start w:val="1"/>
      <w:numFmt w:val="decimal"/>
      <w:lvlRestart w:val="0"/>
      <w:lvlText w:val="%1.%2"/>
      <w:lvlJc w:val="left"/>
      <w:pPr>
        <w:ind w:left="576" w:hanging="576"/>
      </w:pPr>
      <w:rPr>
        <w:rFonts w:cs="Times New Roman" w:hint="default"/>
      </w:rPr>
    </w:lvl>
    <w:lvl w:ilvl="2">
      <w:start w:val="1"/>
      <w:numFmt w:val="upperLetter"/>
      <w:lvlRestart w:val="0"/>
      <w:lvlText w:val="%1.%2%3"/>
      <w:lvlJc w:val="left"/>
      <w:pPr>
        <w:ind w:left="720" w:hanging="720"/>
      </w:pPr>
      <w:rPr>
        <w:rFonts w:hint="default"/>
      </w:rPr>
    </w:lvl>
    <w:lvl w:ilvl="3">
      <w:start w:val="1"/>
      <w:numFmt w:val="decimal"/>
      <w:lvlText w:val="%1.%2.%3.%4"/>
      <w:lvlJc w:val="left"/>
      <w:pPr>
        <w:tabs>
          <w:tab w:val="num" w:pos="0"/>
        </w:tabs>
        <w:ind w:left="864" w:hanging="864"/>
      </w:pPr>
      <w:rPr>
        <w:rFonts w:cs="Times New Roman" w:hint="default"/>
      </w:rPr>
    </w:lvl>
    <w:lvl w:ilvl="4">
      <w:start w:val="1"/>
      <w:numFmt w:val="decimal"/>
      <w:lvlText w:val="%1.%2.%3.%4.%5"/>
      <w:lvlJc w:val="left"/>
      <w:pPr>
        <w:tabs>
          <w:tab w:val="num" w:pos="0"/>
        </w:tabs>
        <w:ind w:left="1008" w:hanging="1008"/>
      </w:pPr>
      <w:rPr>
        <w:rFonts w:cs="Times New Roman" w:hint="default"/>
      </w:rPr>
    </w:lvl>
    <w:lvl w:ilvl="5">
      <w:start w:val="1"/>
      <w:numFmt w:val="decimal"/>
      <w:lvlText w:val="%1.%2.%3.%4.%5.%6"/>
      <w:lvlJc w:val="left"/>
      <w:pPr>
        <w:tabs>
          <w:tab w:val="num" w:pos="0"/>
        </w:tabs>
        <w:ind w:left="1152" w:hanging="1152"/>
      </w:pPr>
      <w:rPr>
        <w:rFonts w:cs="Times New Roman" w:hint="default"/>
      </w:rPr>
    </w:lvl>
    <w:lvl w:ilvl="6">
      <w:start w:val="1"/>
      <w:numFmt w:val="decimal"/>
      <w:lvlText w:val="%1.%2.%3.%4.%5.%6.%7"/>
      <w:lvlJc w:val="left"/>
      <w:pPr>
        <w:tabs>
          <w:tab w:val="num" w:pos="0"/>
        </w:tabs>
        <w:ind w:left="1296" w:hanging="1296"/>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584" w:hanging="1584"/>
      </w:pPr>
      <w:rPr>
        <w:rFonts w:cs="Times New Roman" w:hint="default"/>
      </w:rPr>
    </w:lvl>
  </w:abstractNum>
  <w:abstractNum w:abstractNumId="77" w15:restartNumberingAfterBreak="0">
    <w:nsid w:val="643E7480"/>
    <w:multiLevelType w:val="multilevel"/>
    <w:tmpl w:val="AB1E3EA2"/>
    <w:styleLink w:val="CurrentList25"/>
    <w:lvl w:ilvl="0">
      <w:start w:val="1"/>
      <w:numFmt w:val="upperRoman"/>
      <w:lvlText w:val="%1."/>
      <w:lvlJc w:val="left"/>
      <w:pPr>
        <w:ind w:left="360" w:hanging="360"/>
      </w:pPr>
      <w:rPr>
        <w:rFonts w:hint="default"/>
      </w:rPr>
    </w:lvl>
    <w:lvl w:ilvl="1">
      <w:start w:val="1"/>
      <w:numFmt w:val="none"/>
      <w:lvlRestart w:val="0"/>
      <w:lvlText w:val="%2"/>
      <w:lvlJc w:val="righ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64AB4104"/>
    <w:multiLevelType w:val="multilevel"/>
    <w:tmpl w:val="6DAE3B3C"/>
    <w:styleLink w:val="CurrentList38"/>
    <w:lvl w:ilvl="0">
      <w:start w:val="1"/>
      <w:numFmt w:val="upperRoman"/>
      <w:lvlText w:val="%1."/>
      <w:lvlJc w:val="right"/>
      <w:pPr>
        <w:ind w:left="180" w:hanging="180"/>
      </w:pPr>
      <w:rPr>
        <w:rFonts w:hint="default"/>
        <w:b/>
        <w:bCs w:val="0"/>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9" w15:restartNumberingAfterBreak="0">
    <w:nsid w:val="65DF6B73"/>
    <w:multiLevelType w:val="multilevel"/>
    <w:tmpl w:val="08090023"/>
    <w:styleLink w:val="lnokalebosekci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80" w15:restartNumberingAfterBreak="0">
    <w:nsid w:val="66B56F13"/>
    <w:multiLevelType w:val="multilevel"/>
    <w:tmpl w:val="43A0C172"/>
    <w:styleLink w:val="CurrentList51"/>
    <w:lvl w:ilvl="0">
      <w:start w:val="1"/>
      <w:numFmt w:val="upperLetter"/>
      <w:lvlText w:val="%1."/>
      <w:lvlJc w:val="left"/>
      <w:pPr>
        <w:ind w:left="360" w:hanging="360"/>
      </w:pPr>
      <w:rPr>
        <w:rFonts w:cs="Times New Roman" w:hint="default"/>
        <w:b/>
        <w:bCs w:val="0"/>
      </w:rPr>
    </w:lvl>
    <w:lvl w:ilvl="1">
      <w:start w:val="1"/>
      <w:numFmt w:val="decimal"/>
      <w:lvlText w:val="%1.%2"/>
      <w:lvlJc w:val="left"/>
      <w:pPr>
        <w:ind w:left="576" w:hanging="576"/>
      </w:pPr>
      <w:rPr>
        <w:rFonts w:cs="Times New Roman" w:hint="default"/>
      </w:rPr>
    </w:lvl>
    <w:lvl w:ilvl="2">
      <w:start w:val="1"/>
      <w:numFmt w:val="upperLetter"/>
      <w:lvlText w:val="%1.%2%3"/>
      <w:lvlJc w:val="left"/>
      <w:pPr>
        <w:ind w:left="720" w:hanging="720"/>
      </w:pPr>
    </w:lvl>
    <w:lvl w:ilvl="3">
      <w:start w:val="1"/>
      <w:numFmt w:val="decimal"/>
      <w:lvlText w:val="%1.%2.%3.%4"/>
      <w:lvlJc w:val="left"/>
      <w:pPr>
        <w:tabs>
          <w:tab w:val="num" w:pos="0"/>
        </w:tabs>
        <w:ind w:left="864" w:hanging="864"/>
      </w:pPr>
      <w:rPr>
        <w:rFonts w:cs="Times New Roman" w:hint="default"/>
      </w:rPr>
    </w:lvl>
    <w:lvl w:ilvl="4">
      <w:start w:val="1"/>
      <w:numFmt w:val="decimal"/>
      <w:lvlText w:val="%1.%2.%3.%4.%5"/>
      <w:lvlJc w:val="left"/>
      <w:pPr>
        <w:tabs>
          <w:tab w:val="num" w:pos="0"/>
        </w:tabs>
        <w:ind w:left="1008" w:hanging="1008"/>
      </w:pPr>
      <w:rPr>
        <w:rFonts w:cs="Times New Roman" w:hint="default"/>
      </w:rPr>
    </w:lvl>
    <w:lvl w:ilvl="5">
      <w:start w:val="1"/>
      <w:numFmt w:val="decimal"/>
      <w:lvlText w:val="%1.%2.%3.%4.%5.%6"/>
      <w:lvlJc w:val="left"/>
      <w:pPr>
        <w:tabs>
          <w:tab w:val="num" w:pos="0"/>
        </w:tabs>
        <w:ind w:left="1152" w:hanging="1152"/>
      </w:pPr>
      <w:rPr>
        <w:rFonts w:cs="Times New Roman" w:hint="default"/>
      </w:rPr>
    </w:lvl>
    <w:lvl w:ilvl="6">
      <w:start w:val="1"/>
      <w:numFmt w:val="decimal"/>
      <w:lvlText w:val="%1.%2.%3.%4.%5.%6.%7"/>
      <w:lvlJc w:val="left"/>
      <w:pPr>
        <w:tabs>
          <w:tab w:val="num" w:pos="0"/>
        </w:tabs>
        <w:ind w:left="1296" w:hanging="1296"/>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584" w:hanging="1584"/>
      </w:pPr>
      <w:rPr>
        <w:rFonts w:cs="Times New Roman" w:hint="default"/>
      </w:rPr>
    </w:lvl>
  </w:abstractNum>
  <w:abstractNum w:abstractNumId="81" w15:restartNumberingAfterBreak="0">
    <w:nsid w:val="66F91DDF"/>
    <w:multiLevelType w:val="hybridMultilevel"/>
    <w:tmpl w:val="49547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6FD3BB5"/>
    <w:multiLevelType w:val="hybridMultilevel"/>
    <w:tmpl w:val="978C3A2C"/>
    <w:lvl w:ilvl="0" w:tplc="041B0001">
      <w:start w:val="1"/>
      <w:numFmt w:val="bullet"/>
      <w:lvlText w:val=""/>
      <w:lvlJc w:val="left"/>
      <w:pPr>
        <w:ind w:left="1495" w:hanging="360"/>
      </w:pPr>
      <w:rPr>
        <w:rFonts w:ascii="Symbol" w:hAnsi="Symbol" w:hint="default"/>
      </w:rPr>
    </w:lvl>
    <w:lvl w:ilvl="1" w:tplc="041B0003" w:tentative="1">
      <w:start w:val="1"/>
      <w:numFmt w:val="bullet"/>
      <w:lvlText w:val="o"/>
      <w:lvlJc w:val="left"/>
      <w:pPr>
        <w:ind w:left="2215" w:hanging="360"/>
      </w:pPr>
      <w:rPr>
        <w:rFonts w:ascii="Courier New" w:hAnsi="Courier New" w:cs="Courier New" w:hint="default"/>
      </w:rPr>
    </w:lvl>
    <w:lvl w:ilvl="2" w:tplc="041B0005" w:tentative="1">
      <w:start w:val="1"/>
      <w:numFmt w:val="bullet"/>
      <w:lvlText w:val=""/>
      <w:lvlJc w:val="left"/>
      <w:pPr>
        <w:ind w:left="2935" w:hanging="360"/>
      </w:pPr>
      <w:rPr>
        <w:rFonts w:ascii="Wingdings" w:hAnsi="Wingdings" w:hint="default"/>
      </w:rPr>
    </w:lvl>
    <w:lvl w:ilvl="3" w:tplc="041B0001" w:tentative="1">
      <w:start w:val="1"/>
      <w:numFmt w:val="bullet"/>
      <w:lvlText w:val=""/>
      <w:lvlJc w:val="left"/>
      <w:pPr>
        <w:ind w:left="3655" w:hanging="360"/>
      </w:pPr>
      <w:rPr>
        <w:rFonts w:ascii="Symbol" w:hAnsi="Symbol" w:hint="default"/>
      </w:rPr>
    </w:lvl>
    <w:lvl w:ilvl="4" w:tplc="041B0003" w:tentative="1">
      <w:start w:val="1"/>
      <w:numFmt w:val="bullet"/>
      <w:lvlText w:val="o"/>
      <w:lvlJc w:val="left"/>
      <w:pPr>
        <w:ind w:left="4375" w:hanging="360"/>
      </w:pPr>
      <w:rPr>
        <w:rFonts w:ascii="Courier New" w:hAnsi="Courier New" w:cs="Courier New" w:hint="default"/>
      </w:rPr>
    </w:lvl>
    <w:lvl w:ilvl="5" w:tplc="041B0005" w:tentative="1">
      <w:start w:val="1"/>
      <w:numFmt w:val="bullet"/>
      <w:lvlText w:val=""/>
      <w:lvlJc w:val="left"/>
      <w:pPr>
        <w:ind w:left="5095" w:hanging="360"/>
      </w:pPr>
      <w:rPr>
        <w:rFonts w:ascii="Wingdings" w:hAnsi="Wingdings" w:hint="default"/>
      </w:rPr>
    </w:lvl>
    <w:lvl w:ilvl="6" w:tplc="041B0001" w:tentative="1">
      <w:start w:val="1"/>
      <w:numFmt w:val="bullet"/>
      <w:lvlText w:val=""/>
      <w:lvlJc w:val="left"/>
      <w:pPr>
        <w:ind w:left="5815" w:hanging="360"/>
      </w:pPr>
      <w:rPr>
        <w:rFonts w:ascii="Symbol" w:hAnsi="Symbol" w:hint="default"/>
      </w:rPr>
    </w:lvl>
    <w:lvl w:ilvl="7" w:tplc="041B0003" w:tentative="1">
      <w:start w:val="1"/>
      <w:numFmt w:val="bullet"/>
      <w:lvlText w:val="o"/>
      <w:lvlJc w:val="left"/>
      <w:pPr>
        <w:ind w:left="6535" w:hanging="360"/>
      </w:pPr>
      <w:rPr>
        <w:rFonts w:ascii="Courier New" w:hAnsi="Courier New" w:cs="Courier New" w:hint="default"/>
      </w:rPr>
    </w:lvl>
    <w:lvl w:ilvl="8" w:tplc="041B0005" w:tentative="1">
      <w:start w:val="1"/>
      <w:numFmt w:val="bullet"/>
      <w:lvlText w:val=""/>
      <w:lvlJc w:val="left"/>
      <w:pPr>
        <w:ind w:left="7255" w:hanging="360"/>
      </w:pPr>
      <w:rPr>
        <w:rFonts w:ascii="Wingdings" w:hAnsi="Wingdings" w:hint="default"/>
      </w:rPr>
    </w:lvl>
  </w:abstractNum>
  <w:abstractNum w:abstractNumId="83" w15:restartNumberingAfterBreak="0">
    <w:nsid w:val="675319C9"/>
    <w:multiLevelType w:val="multilevel"/>
    <w:tmpl w:val="DC5C51F4"/>
    <w:styleLink w:val="CurrentList1"/>
    <w:lvl w:ilvl="0">
      <w:start w:val="1"/>
      <w:numFmt w:val="decimal"/>
      <w:lvlText w:val="%1."/>
      <w:lvlJc w:val="left"/>
      <w:pPr>
        <w:ind w:left="720" w:hanging="360"/>
      </w:pPr>
      <w:rPr>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686A0219"/>
    <w:multiLevelType w:val="multilevel"/>
    <w:tmpl w:val="8C60B948"/>
    <w:styleLink w:val="CurrentList30"/>
    <w:lvl w:ilvl="0">
      <w:start w:val="1"/>
      <w:numFmt w:val="decimal"/>
      <w:lvlText w:val="%1."/>
      <w:lvlJc w:val="left"/>
      <w:pPr>
        <w:ind w:left="360" w:hanging="360"/>
      </w:pPr>
      <w:rPr>
        <w:rFonts w:hint="default"/>
        <w:b/>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69872737"/>
    <w:multiLevelType w:val="multilevel"/>
    <w:tmpl w:val="D960BECC"/>
    <w:styleLink w:val="CurrentList28"/>
    <w:lvl w:ilvl="0">
      <w:start w:val="1"/>
      <w:numFmt w:val="decimal"/>
      <w:lvlText w:val="%1."/>
      <w:lvlJc w:val="left"/>
      <w:pPr>
        <w:ind w:left="360" w:hanging="360"/>
      </w:pPr>
      <w:rPr>
        <w:rFonts w:hint="default"/>
        <w:b/>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698A2EED"/>
    <w:multiLevelType w:val="multilevel"/>
    <w:tmpl w:val="FBEC540E"/>
    <w:styleLink w:val="CurrentList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6A7A0637"/>
    <w:multiLevelType w:val="multilevel"/>
    <w:tmpl w:val="DC5C51F4"/>
    <w:styleLink w:val="CurrentList41"/>
    <w:lvl w:ilvl="0">
      <w:start w:val="1"/>
      <w:numFmt w:val="decimal"/>
      <w:lvlText w:val="%1."/>
      <w:lvlJc w:val="left"/>
      <w:pPr>
        <w:ind w:left="720" w:hanging="360"/>
      </w:pPr>
      <w:rPr>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6CE26C59"/>
    <w:multiLevelType w:val="multilevel"/>
    <w:tmpl w:val="624095E8"/>
    <w:styleLink w:val="CurrentList47"/>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15:restartNumberingAfterBreak="0">
    <w:nsid w:val="6D757077"/>
    <w:multiLevelType w:val="multilevel"/>
    <w:tmpl w:val="39027BCE"/>
    <w:name w:val="3."/>
    <w:lvl w:ilvl="0">
      <w:start w:val="3"/>
      <w:numFmt w:val="decimal"/>
      <w:lvlText w:val="%1."/>
      <w:lvlJc w:val="left"/>
      <w:pPr>
        <w:ind w:left="360" w:hanging="360"/>
      </w:pPr>
      <w:rPr>
        <w:rFonts w:hint="default"/>
        <w:b/>
        <w:bCs w:val="0"/>
        <w:u w:val="single"/>
      </w:rPr>
    </w:lvl>
    <w:lvl w:ilvl="1">
      <w:start w:val="1"/>
      <w:numFmt w:val="decimal"/>
      <w:lvlText w:val="%1.%2."/>
      <w:lvlJc w:val="left"/>
      <w:pPr>
        <w:ind w:left="822" w:hanging="340"/>
      </w:pPr>
      <w:rPr>
        <w:rFonts w:hint="default"/>
        <w:u w:val="none"/>
      </w:rPr>
    </w:lvl>
    <w:lvl w:ilvl="2">
      <w:start w:val="1"/>
      <w:numFmt w:val="decimal"/>
      <w:lvlText w:val="%1.%2.%3."/>
      <w:lvlJc w:val="left"/>
      <w:pPr>
        <w:ind w:left="1572" w:hanging="720"/>
      </w:pPr>
      <w:rPr>
        <w:rFonts w:hint="default"/>
        <w:u w:val="single"/>
      </w:rPr>
    </w:lvl>
    <w:lvl w:ilvl="3">
      <w:start w:val="1"/>
      <w:numFmt w:val="decimal"/>
      <w:lvlText w:val="%1.%2.%3.%4."/>
      <w:lvlJc w:val="left"/>
      <w:pPr>
        <w:ind w:left="1998" w:hanging="720"/>
      </w:pPr>
      <w:rPr>
        <w:rFonts w:hint="default"/>
        <w:u w:val="single"/>
      </w:rPr>
    </w:lvl>
    <w:lvl w:ilvl="4">
      <w:start w:val="1"/>
      <w:numFmt w:val="decimal"/>
      <w:lvlText w:val="%1.%2.%3.%4.%5."/>
      <w:lvlJc w:val="left"/>
      <w:pPr>
        <w:ind w:left="2784" w:hanging="1080"/>
      </w:pPr>
      <w:rPr>
        <w:rFonts w:hint="default"/>
        <w:u w:val="single"/>
      </w:rPr>
    </w:lvl>
    <w:lvl w:ilvl="5">
      <w:start w:val="1"/>
      <w:numFmt w:val="decimal"/>
      <w:lvlText w:val="%1.%2.%3.%4.%5.%6."/>
      <w:lvlJc w:val="left"/>
      <w:pPr>
        <w:ind w:left="3210" w:hanging="1080"/>
      </w:pPr>
      <w:rPr>
        <w:rFonts w:hint="default"/>
        <w:u w:val="single"/>
      </w:rPr>
    </w:lvl>
    <w:lvl w:ilvl="6">
      <w:start w:val="1"/>
      <w:numFmt w:val="decimal"/>
      <w:lvlText w:val="%1.%2.%3.%4.%5.%6.%7."/>
      <w:lvlJc w:val="left"/>
      <w:pPr>
        <w:ind w:left="3996" w:hanging="1440"/>
      </w:pPr>
      <w:rPr>
        <w:rFonts w:hint="default"/>
        <w:u w:val="single"/>
      </w:rPr>
    </w:lvl>
    <w:lvl w:ilvl="7">
      <w:start w:val="1"/>
      <w:numFmt w:val="decimal"/>
      <w:lvlText w:val="%1.%2.%3.%4.%5.%6.%7.%8."/>
      <w:lvlJc w:val="left"/>
      <w:pPr>
        <w:ind w:left="4422" w:hanging="1440"/>
      </w:pPr>
      <w:rPr>
        <w:rFonts w:hint="default"/>
        <w:u w:val="single"/>
      </w:rPr>
    </w:lvl>
    <w:lvl w:ilvl="8">
      <w:start w:val="1"/>
      <w:numFmt w:val="decimal"/>
      <w:lvlText w:val="%1.%2.%3.%4.%5.%6.%7.%8.%9."/>
      <w:lvlJc w:val="left"/>
      <w:pPr>
        <w:ind w:left="5208" w:hanging="1800"/>
      </w:pPr>
      <w:rPr>
        <w:rFonts w:hint="default"/>
        <w:u w:val="single"/>
      </w:rPr>
    </w:lvl>
  </w:abstractNum>
  <w:abstractNum w:abstractNumId="90" w15:restartNumberingAfterBreak="0">
    <w:nsid w:val="6E8D63ED"/>
    <w:multiLevelType w:val="multilevel"/>
    <w:tmpl w:val="DF7C4480"/>
    <w:styleLink w:val="CurrentList50"/>
    <w:lvl w:ilvl="0">
      <w:start w:val="1"/>
      <w:numFmt w:val="upperLetter"/>
      <w:lvlText w:val="%1."/>
      <w:lvlJc w:val="left"/>
      <w:pPr>
        <w:ind w:left="360" w:hanging="360"/>
      </w:pPr>
      <w:rPr>
        <w:rFonts w:cs="Times New Roman" w:hint="default"/>
        <w:b/>
        <w:bCs w:val="0"/>
      </w:rPr>
    </w:lvl>
    <w:lvl w:ilvl="1">
      <w:start w:val="1"/>
      <w:numFmt w:val="decimal"/>
      <w:lvlText w:val="%1.%2"/>
      <w:lvlJc w:val="left"/>
      <w:pPr>
        <w:ind w:left="576" w:hanging="576"/>
      </w:pPr>
      <w:rPr>
        <w:rFonts w:cs="Times New Roman" w:hint="default"/>
      </w:rPr>
    </w:lvl>
    <w:lvl w:ilvl="2">
      <w:start w:val="1"/>
      <w:numFmt w:val="lowerLetter"/>
      <w:lvlText w:val="%1.%2%3"/>
      <w:lvlJc w:val="left"/>
      <w:pPr>
        <w:ind w:left="720" w:hanging="720"/>
      </w:pPr>
      <w:rPr>
        <w:rFonts w:cs="Times New Roman" w:hint="default"/>
      </w:rPr>
    </w:lvl>
    <w:lvl w:ilvl="3">
      <w:start w:val="1"/>
      <w:numFmt w:val="decimal"/>
      <w:lvlText w:val="%1.%2.%3.%4"/>
      <w:lvlJc w:val="left"/>
      <w:pPr>
        <w:tabs>
          <w:tab w:val="num" w:pos="0"/>
        </w:tabs>
        <w:ind w:left="864" w:hanging="864"/>
      </w:pPr>
      <w:rPr>
        <w:rFonts w:cs="Times New Roman" w:hint="default"/>
      </w:rPr>
    </w:lvl>
    <w:lvl w:ilvl="4">
      <w:start w:val="1"/>
      <w:numFmt w:val="decimal"/>
      <w:lvlText w:val="%1.%2.%3.%4.%5"/>
      <w:lvlJc w:val="left"/>
      <w:pPr>
        <w:tabs>
          <w:tab w:val="num" w:pos="0"/>
        </w:tabs>
        <w:ind w:left="1008" w:hanging="1008"/>
      </w:pPr>
      <w:rPr>
        <w:rFonts w:cs="Times New Roman" w:hint="default"/>
      </w:rPr>
    </w:lvl>
    <w:lvl w:ilvl="5">
      <w:start w:val="1"/>
      <w:numFmt w:val="decimal"/>
      <w:lvlText w:val="%1.%2.%3.%4.%5.%6"/>
      <w:lvlJc w:val="left"/>
      <w:pPr>
        <w:tabs>
          <w:tab w:val="num" w:pos="0"/>
        </w:tabs>
        <w:ind w:left="1152" w:hanging="1152"/>
      </w:pPr>
      <w:rPr>
        <w:rFonts w:cs="Times New Roman" w:hint="default"/>
      </w:rPr>
    </w:lvl>
    <w:lvl w:ilvl="6">
      <w:start w:val="1"/>
      <w:numFmt w:val="decimal"/>
      <w:lvlText w:val="%1.%2.%3.%4.%5.%6.%7"/>
      <w:lvlJc w:val="left"/>
      <w:pPr>
        <w:tabs>
          <w:tab w:val="num" w:pos="0"/>
        </w:tabs>
        <w:ind w:left="1296" w:hanging="1296"/>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584" w:hanging="1584"/>
      </w:pPr>
      <w:rPr>
        <w:rFonts w:cs="Times New Roman" w:hint="default"/>
      </w:rPr>
    </w:lvl>
  </w:abstractNum>
  <w:abstractNum w:abstractNumId="91" w15:restartNumberingAfterBreak="0">
    <w:nsid w:val="6EAE5476"/>
    <w:multiLevelType w:val="multilevel"/>
    <w:tmpl w:val="3CCE3614"/>
    <w:styleLink w:val="1ai"/>
    <w:lvl w:ilvl="0">
      <w:start w:val="1"/>
      <w:numFmt w:val="decimal"/>
      <w:lvlText w:val="%1."/>
      <w:lvlJc w:val="left"/>
      <w:pPr>
        <w:ind w:left="360" w:hanging="360"/>
      </w:pPr>
      <w:rPr>
        <w:rFonts w:hint="default"/>
        <w:b/>
        <w:bCs w:val="0"/>
      </w:rPr>
    </w:lvl>
    <w:lvl w:ilvl="1">
      <w:start w:val="1"/>
      <w:numFmt w:val="decimal"/>
      <w:lvlText w:val="%1.%2."/>
      <w:lvlJc w:val="left"/>
      <w:pPr>
        <w:ind w:left="792" w:hanging="432"/>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15:restartNumberingAfterBreak="0">
    <w:nsid w:val="6EC41447"/>
    <w:multiLevelType w:val="multilevel"/>
    <w:tmpl w:val="732CC61C"/>
    <w:name w:val="7"/>
    <w:lvl w:ilvl="0">
      <w:start w:val="7"/>
      <w:numFmt w:val="decimal"/>
      <w:lvlText w:val="%1."/>
      <w:lvlJc w:val="left"/>
      <w:pPr>
        <w:ind w:left="360" w:hanging="360"/>
      </w:pPr>
      <w:rPr>
        <w:rFonts w:hint="default"/>
      </w:rPr>
    </w:lvl>
    <w:lvl w:ilvl="1">
      <w:start w:val="1"/>
      <w:numFmt w:val="decimal"/>
      <w:lvlText w:val="%1.%2."/>
      <w:lvlJc w:val="left"/>
      <w:pPr>
        <w:ind w:left="822" w:hanging="340"/>
      </w:pPr>
      <w:rPr>
        <w:rFonts w:hint="default"/>
      </w:rPr>
    </w:lvl>
    <w:lvl w:ilvl="2">
      <w:start w:val="1"/>
      <w:numFmt w:val="decimal"/>
      <w:lvlText w:val="%1.%2.%3."/>
      <w:lvlJc w:val="left"/>
      <w:pPr>
        <w:ind w:left="1656" w:hanging="720"/>
      </w:pPr>
      <w:rPr>
        <w:rFonts w:hint="default"/>
      </w:rPr>
    </w:lvl>
    <w:lvl w:ilvl="3">
      <w:start w:val="1"/>
      <w:numFmt w:val="decimal"/>
      <w:lvlText w:val="%1.%2.%3.%4."/>
      <w:lvlJc w:val="left"/>
      <w:pPr>
        <w:ind w:left="2124" w:hanging="720"/>
      </w:pPr>
      <w:rPr>
        <w:rFonts w:hint="default"/>
      </w:rPr>
    </w:lvl>
    <w:lvl w:ilvl="4">
      <w:start w:val="1"/>
      <w:numFmt w:val="decimal"/>
      <w:lvlText w:val="%1.%2.%3.%4.%5."/>
      <w:lvlJc w:val="left"/>
      <w:pPr>
        <w:ind w:left="2952" w:hanging="1080"/>
      </w:pPr>
      <w:rPr>
        <w:rFonts w:hint="default"/>
      </w:rPr>
    </w:lvl>
    <w:lvl w:ilvl="5">
      <w:start w:val="1"/>
      <w:numFmt w:val="decimal"/>
      <w:lvlText w:val="%1.%2.%3.%4.%5.%6."/>
      <w:lvlJc w:val="left"/>
      <w:pPr>
        <w:ind w:left="3420" w:hanging="1080"/>
      </w:pPr>
      <w:rPr>
        <w:rFonts w:hint="default"/>
      </w:rPr>
    </w:lvl>
    <w:lvl w:ilvl="6">
      <w:start w:val="1"/>
      <w:numFmt w:val="decimal"/>
      <w:lvlText w:val="%1.%2.%3.%4.%5.%6.%7."/>
      <w:lvlJc w:val="left"/>
      <w:pPr>
        <w:ind w:left="4248" w:hanging="1440"/>
      </w:pPr>
      <w:rPr>
        <w:rFonts w:hint="default"/>
      </w:rPr>
    </w:lvl>
    <w:lvl w:ilvl="7">
      <w:start w:val="1"/>
      <w:numFmt w:val="decimal"/>
      <w:lvlText w:val="%1.%2.%3.%4.%5.%6.%7.%8."/>
      <w:lvlJc w:val="left"/>
      <w:pPr>
        <w:ind w:left="4716" w:hanging="1440"/>
      </w:pPr>
      <w:rPr>
        <w:rFonts w:hint="default"/>
      </w:rPr>
    </w:lvl>
    <w:lvl w:ilvl="8">
      <w:start w:val="1"/>
      <w:numFmt w:val="decimal"/>
      <w:lvlText w:val="%1.%2.%3.%4.%5.%6.%7.%8.%9."/>
      <w:lvlJc w:val="left"/>
      <w:pPr>
        <w:ind w:left="5544" w:hanging="1800"/>
      </w:pPr>
      <w:rPr>
        <w:rFonts w:hint="default"/>
      </w:rPr>
    </w:lvl>
  </w:abstractNum>
  <w:abstractNum w:abstractNumId="93" w15:restartNumberingAfterBreak="0">
    <w:nsid w:val="710B7A8F"/>
    <w:multiLevelType w:val="multilevel"/>
    <w:tmpl w:val="2560548A"/>
    <w:styleLink w:val="CurrentList11"/>
    <w:lvl w:ilvl="0">
      <w:start w:val="1"/>
      <w:numFmt w:val="decimal"/>
      <w:isLgl/>
      <w:lvlText w:val="%1."/>
      <w:lvlJc w:val="left"/>
      <w:pPr>
        <w:ind w:left="720" w:hanging="360"/>
      </w:pPr>
      <w:rPr>
        <w:rFonts w:hint="default"/>
        <w:b/>
        <w:bCs w:val="0"/>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94" w15:restartNumberingAfterBreak="0">
    <w:nsid w:val="71E65CC2"/>
    <w:multiLevelType w:val="multilevel"/>
    <w:tmpl w:val="9A88F88A"/>
    <w:styleLink w:val="CurrentList32"/>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5" w15:restartNumberingAfterBreak="0">
    <w:nsid w:val="722E2835"/>
    <w:multiLevelType w:val="multilevel"/>
    <w:tmpl w:val="EDFC7B88"/>
    <w:styleLink w:val="CurrentList57"/>
    <w:lvl w:ilvl="0">
      <w:start w:val="1"/>
      <w:numFmt w:val="upperLetter"/>
      <w:lvlText w:val="%1."/>
      <w:lvlJc w:val="left"/>
      <w:pPr>
        <w:ind w:left="360" w:hanging="360"/>
      </w:pPr>
      <w:rPr>
        <w:rFonts w:cs="Times New Roman" w:hint="default"/>
        <w:b/>
        <w:bCs w:val="0"/>
      </w:rPr>
    </w:lvl>
    <w:lvl w:ilvl="1">
      <w:start w:val="1"/>
      <w:numFmt w:val="decimal"/>
      <w:lvlText w:val="%1.%2"/>
      <w:lvlJc w:val="left"/>
      <w:pPr>
        <w:ind w:left="576" w:hanging="576"/>
      </w:pPr>
      <w:rPr>
        <w:rFonts w:cs="Times New Roman" w:hint="default"/>
      </w:rPr>
    </w:lvl>
    <w:lvl w:ilvl="2">
      <w:start w:val="1"/>
      <w:numFmt w:val="upperLetter"/>
      <w:lvlRestart w:val="0"/>
      <w:lvlText w:val="%1.%2%3"/>
      <w:lvlJc w:val="left"/>
      <w:pPr>
        <w:ind w:left="720" w:hanging="720"/>
      </w:pPr>
      <w:rPr>
        <w:rFonts w:hint="default"/>
      </w:rPr>
    </w:lvl>
    <w:lvl w:ilvl="3">
      <w:start w:val="1"/>
      <w:numFmt w:val="decimal"/>
      <w:lvlText w:val="%1.%2.%3.%4"/>
      <w:lvlJc w:val="left"/>
      <w:pPr>
        <w:tabs>
          <w:tab w:val="num" w:pos="0"/>
        </w:tabs>
        <w:ind w:left="864" w:hanging="864"/>
      </w:pPr>
      <w:rPr>
        <w:rFonts w:cs="Times New Roman" w:hint="default"/>
      </w:rPr>
    </w:lvl>
    <w:lvl w:ilvl="4">
      <w:start w:val="1"/>
      <w:numFmt w:val="decimal"/>
      <w:lvlText w:val="%1.%2.%3.%4.%5"/>
      <w:lvlJc w:val="left"/>
      <w:pPr>
        <w:tabs>
          <w:tab w:val="num" w:pos="0"/>
        </w:tabs>
        <w:ind w:left="1008" w:hanging="1008"/>
      </w:pPr>
      <w:rPr>
        <w:rFonts w:cs="Times New Roman" w:hint="default"/>
      </w:rPr>
    </w:lvl>
    <w:lvl w:ilvl="5">
      <w:start w:val="1"/>
      <w:numFmt w:val="decimal"/>
      <w:lvlText w:val="%1.%2.%3.%4.%5.%6"/>
      <w:lvlJc w:val="left"/>
      <w:pPr>
        <w:tabs>
          <w:tab w:val="num" w:pos="0"/>
        </w:tabs>
        <w:ind w:left="1152" w:hanging="1152"/>
      </w:pPr>
      <w:rPr>
        <w:rFonts w:cs="Times New Roman" w:hint="default"/>
      </w:rPr>
    </w:lvl>
    <w:lvl w:ilvl="6">
      <w:start w:val="1"/>
      <w:numFmt w:val="decimal"/>
      <w:lvlText w:val="%1.%2.%3.%4.%5.%6.%7"/>
      <w:lvlJc w:val="left"/>
      <w:pPr>
        <w:tabs>
          <w:tab w:val="num" w:pos="0"/>
        </w:tabs>
        <w:ind w:left="1296" w:hanging="1296"/>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584" w:hanging="1584"/>
      </w:pPr>
      <w:rPr>
        <w:rFonts w:cs="Times New Roman" w:hint="default"/>
      </w:rPr>
    </w:lvl>
  </w:abstractNum>
  <w:abstractNum w:abstractNumId="96" w15:restartNumberingAfterBreak="0">
    <w:nsid w:val="744309F1"/>
    <w:multiLevelType w:val="multilevel"/>
    <w:tmpl w:val="A53A0BB6"/>
    <w:styleLink w:val="CurrentList60"/>
    <w:lvl w:ilvl="0">
      <w:start w:val="1"/>
      <w:numFmt w:val="upperLetter"/>
      <w:lvlText w:val="%1."/>
      <w:lvlJc w:val="left"/>
      <w:pPr>
        <w:ind w:left="360" w:hanging="360"/>
      </w:pPr>
      <w:rPr>
        <w:rFonts w:cs="Times New Roman" w:hint="default"/>
        <w:b/>
        <w:bCs w:val="0"/>
      </w:rPr>
    </w:lvl>
    <w:lvl w:ilvl="1">
      <w:start w:val="1"/>
      <w:numFmt w:val="decimal"/>
      <w:lvlRestart w:val="0"/>
      <w:lvlText w:val="%1.%2"/>
      <w:lvlJc w:val="left"/>
      <w:pPr>
        <w:ind w:left="576" w:hanging="576"/>
      </w:pPr>
      <w:rPr>
        <w:rFonts w:cs="Times New Roman" w:hint="default"/>
      </w:rPr>
    </w:lvl>
    <w:lvl w:ilvl="2">
      <w:start w:val="1"/>
      <w:numFmt w:val="lowerLetter"/>
      <w:lvlText w:val="%1.%2%3"/>
      <w:lvlJc w:val="left"/>
      <w:pPr>
        <w:ind w:left="720" w:hanging="720"/>
      </w:pPr>
      <w:rPr>
        <w:rFonts w:cs="Times New Roman" w:hint="default"/>
      </w:rPr>
    </w:lvl>
    <w:lvl w:ilvl="3">
      <w:start w:val="1"/>
      <w:numFmt w:val="decimal"/>
      <w:lvlText w:val="%1.%2.%3.%4"/>
      <w:lvlJc w:val="left"/>
      <w:pPr>
        <w:tabs>
          <w:tab w:val="num" w:pos="0"/>
        </w:tabs>
        <w:ind w:left="864" w:hanging="864"/>
      </w:pPr>
      <w:rPr>
        <w:rFonts w:cs="Times New Roman" w:hint="default"/>
      </w:rPr>
    </w:lvl>
    <w:lvl w:ilvl="4">
      <w:start w:val="1"/>
      <w:numFmt w:val="decimal"/>
      <w:lvlText w:val="%1.%2.%3.%4.%5"/>
      <w:lvlJc w:val="left"/>
      <w:pPr>
        <w:tabs>
          <w:tab w:val="num" w:pos="0"/>
        </w:tabs>
        <w:ind w:left="1008" w:hanging="1008"/>
      </w:pPr>
      <w:rPr>
        <w:rFonts w:cs="Times New Roman" w:hint="default"/>
      </w:rPr>
    </w:lvl>
    <w:lvl w:ilvl="5">
      <w:start w:val="1"/>
      <w:numFmt w:val="decimal"/>
      <w:lvlText w:val="%1.%2.%3.%4.%5.%6"/>
      <w:lvlJc w:val="left"/>
      <w:pPr>
        <w:tabs>
          <w:tab w:val="num" w:pos="0"/>
        </w:tabs>
        <w:ind w:left="1152" w:hanging="1152"/>
      </w:pPr>
      <w:rPr>
        <w:rFonts w:cs="Times New Roman" w:hint="default"/>
      </w:rPr>
    </w:lvl>
    <w:lvl w:ilvl="6">
      <w:start w:val="1"/>
      <w:numFmt w:val="decimal"/>
      <w:lvlText w:val="%1.%2.%3.%4.%5.%6.%7"/>
      <w:lvlJc w:val="left"/>
      <w:pPr>
        <w:tabs>
          <w:tab w:val="num" w:pos="0"/>
        </w:tabs>
        <w:ind w:left="1296" w:hanging="1296"/>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584" w:hanging="1584"/>
      </w:pPr>
      <w:rPr>
        <w:rFonts w:cs="Times New Roman" w:hint="default"/>
      </w:rPr>
    </w:lvl>
  </w:abstractNum>
  <w:abstractNum w:abstractNumId="97" w15:restartNumberingAfterBreak="0">
    <w:nsid w:val="759535FB"/>
    <w:multiLevelType w:val="hybridMultilevel"/>
    <w:tmpl w:val="4A68E464"/>
    <w:lvl w:ilvl="0" w:tplc="54884882">
      <w:start w:val="1"/>
      <w:numFmt w:val="lowerLetter"/>
      <w:lvlText w:val="%1)"/>
      <w:lvlJc w:val="left"/>
      <w:pPr>
        <w:ind w:left="936" w:hanging="360"/>
      </w:pPr>
      <w:rPr>
        <w:rFonts w:ascii="Times New Roman" w:hAnsi="Times New Roman" w:cs="Times New Roman" w:hint="default"/>
        <w:sz w:val="22"/>
      </w:rPr>
    </w:lvl>
    <w:lvl w:ilvl="1" w:tplc="041B0019">
      <w:start w:val="1"/>
      <w:numFmt w:val="lowerLetter"/>
      <w:lvlText w:val="%2."/>
      <w:lvlJc w:val="left"/>
      <w:pPr>
        <w:ind w:left="1656" w:hanging="360"/>
      </w:pPr>
    </w:lvl>
    <w:lvl w:ilvl="2" w:tplc="041B001B" w:tentative="1">
      <w:start w:val="1"/>
      <w:numFmt w:val="lowerRoman"/>
      <w:lvlText w:val="%3."/>
      <w:lvlJc w:val="right"/>
      <w:pPr>
        <w:ind w:left="2376" w:hanging="180"/>
      </w:pPr>
    </w:lvl>
    <w:lvl w:ilvl="3" w:tplc="041B000F" w:tentative="1">
      <w:start w:val="1"/>
      <w:numFmt w:val="decimal"/>
      <w:lvlText w:val="%4."/>
      <w:lvlJc w:val="left"/>
      <w:pPr>
        <w:ind w:left="3096" w:hanging="360"/>
      </w:pPr>
    </w:lvl>
    <w:lvl w:ilvl="4" w:tplc="041B0019" w:tentative="1">
      <w:start w:val="1"/>
      <w:numFmt w:val="lowerLetter"/>
      <w:lvlText w:val="%5."/>
      <w:lvlJc w:val="left"/>
      <w:pPr>
        <w:ind w:left="3816" w:hanging="360"/>
      </w:pPr>
    </w:lvl>
    <w:lvl w:ilvl="5" w:tplc="041B001B" w:tentative="1">
      <w:start w:val="1"/>
      <w:numFmt w:val="lowerRoman"/>
      <w:lvlText w:val="%6."/>
      <w:lvlJc w:val="right"/>
      <w:pPr>
        <w:ind w:left="4536" w:hanging="180"/>
      </w:pPr>
    </w:lvl>
    <w:lvl w:ilvl="6" w:tplc="041B000F" w:tentative="1">
      <w:start w:val="1"/>
      <w:numFmt w:val="decimal"/>
      <w:lvlText w:val="%7."/>
      <w:lvlJc w:val="left"/>
      <w:pPr>
        <w:ind w:left="5256" w:hanging="360"/>
      </w:pPr>
    </w:lvl>
    <w:lvl w:ilvl="7" w:tplc="041B0019" w:tentative="1">
      <w:start w:val="1"/>
      <w:numFmt w:val="lowerLetter"/>
      <w:lvlText w:val="%8."/>
      <w:lvlJc w:val="left"/>
      <w:pPr>
        <w:ind w:left="5976" w:hanging="360"/>
      </w:pPr>
    </w:lvl>
    <w:lvl w:ilvl="8" w:tplc="041B001B" w:tentative="1">
      <w:start w:val="1"/>
      <w:numFmt w:val="lowerRoman"/>
      <w:lvlText w:val="%9."/>
      <w:lvlJc w:val="right"/>
      <w:pPr>
        <w:ind w:left="6696" w:hanging="180"/>
      </w:pPr>
    </w:lvl>
  </w:abstractNum>
  <w:abstractNum w:abstractNumId="98" w15:restartNumberingAfterBreak="0">
    <w:nsid w:val="769451B4"/>
    <w:multiLevelType w:val="multilevel"/>
    <w:tmpl w:val="AE86D034"/>
    <w:styleLink w:val="CurrentList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15:restartNumberingAfterBreak="0">
    <w:nsid w:val="76C11556"/>
    <w:multiLevelType w:val="hybridMultilevel"/>
    <w:tmpl w:val="46C0932A"/>
    <w:lvl w:ilvl="0" w:tplc="04090003">
      <w:start w:val="1"/>
      <w:numFmt w:val="bullet"/>
      <w:lvlText w:val="o"/>
      <w:lvlJc w:val="left"/>
      <w:pPr>
        <w:ind w:left="1776" w:hanging="360"/>
      </w:pPr>
      <w:rPr>
        <w:rFonts w:ascii="Courier New" w:hAnsi="Courier New" w:cs="Courier New"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100" w15:restartNumberingAfterBreak="0">
    <w:nsid w:val="7DA27F34"/>
    <w:multiLevelType w:val="multilevel"/>
    <w:tmpl w:val="A53A0BB6"/>
    <w:styleLink w:val="CurrentList59"/>
    <w:lvl w:ilvl="0">
      <w:start w:val="1"/>
      <w:numFmt w:val="upperLetter"/>
      <w:lvlText w:val="%1."/>
      <w:lvlJc w:val="left"/>
      <w:pPr>
        <w:ind w:left="360" w:hanging="360"/>
      </w:pPr>
      <w:rPr>
        <w:rFonts w:cs="Times New Roman" w:hint="default"/>
        <w:b/>
        <w:bCs w:val="0"/>
      </w:rPr>
    </w:lvl>
    <w:lvl w:ilvl="1">
      <w:start w:val="1"/>
      <w:numFmt w:val="decimal"/>
      <w:lvlRestart w:val="0"/>
      <w:lvlText w:val="%1.%2"/>
      <w:lvlJc w:val="left"/>
      <w:pPr>
        <w:ind w:left="576" w:hanging="576"/>
      </w:pPr>
      <w:rPr>
        <w:rFonts w:cs="Times New Roman" w:hint="default"/>
      </w:rPr>
    </w:lvl>
    <w:lvl w:ilvl="2">
      <w:start w:val="1"/>
      <w:numFmt w:val="lowerLetter"/>
      <w:lvlText w:val="%1.%2%3"/>
      <w:lvlJc w:val="left"/>
      <w:pPr>
        <w:ind w:left="720" w:hanging="720"/>
      </w:pPr>
      <w:rPr>
        <w:rFonts w:cs="Times New Roman" w:hint="default"/>
      </w:rPr>
    </w:lvl>
    <w:lvl w:ilvl="3">
      <w:start w:val="1"/>
      <w:numFmt w:val="decimal"/>
      <w:lvlText w:val="%1.%2.%3.%4"/>
      <w:lvlJc w:val="left"/>
      <w:pPr>
        <w:tabs>
          <w:tab w:val="num" w:pos="0"/>
        </w:tabs>
        <w:ind w:left="864" w:hanging="864"/>
      </w:pPr>
      <w:rPr>
        <w:rFonts w:cs="Times New Roman" w:hint="default"/>
      </w:rPr>
    </w:lvl>
    <w:lvl w:ilvl="4">
      <w:start w:val="1"/>
      <w:numFmt w:val="decimal"/>
      <w:lvlText w:val="%1.%2.%3.%4.%5"/>
      <w:lvlJc w:val="left"/>
      <w:pPr>
        <w:tabs>
          <w:tab w:val="num" w:pos="0"/>
        </w:tabs>
        <w:ind w:left="1008" w:hanging="1008"/>
      </w:pPr>
      <w:rPr>
        <w:rFonts w:cs="Times New Roman" w:hint="default"/>
      </w:rPr>
    </w:lvl>
    <w:lvl w:ilvl="5">
      <w:start w:val="1"/>
      <w:numFmt w:val="decimal"/>
      <w:lvlText w:val="%1.%2.%3.%4.%5.%6"/>
      <w:lvlJc w:val="left"/>
      <w:pPr>
        <w:tabs>
          <w:tab w:val="num" w:pos="0"/>
        </w:tabs>
        <w:ind w:left="1152" w:hanging="1152"/>
      </w:pPr>
      <w:rPr>
        <w:rFonts w:cs="Times New Roman" w:hint="default"/>
      </w:rPr>
    </w:lvl>
    <w:lvl w:ilvl="6">
      <w:start w:val="1"/>
      <w:numFmt w:val="decimal"/>
      <w:lvlText w:val="%1.%2.%3.%4.%5.%6.%7"/>
      <w:lvlJc w:val="left"/>
      <w:pPr>
        <w:tabs>
          <w:tab w:val="num" w:pos="0"/>
        </w:tabs>
        <w:ind w:left="1296" w:hanging="1296"/>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584" w:hanging="1584"/>
      </w:pPr>
      <w:rPr>
        <w:rFonts w:cs="Times New Roman" w:hint="default"/>
      </w:rPr>
    </w:lvl>
  </w:abstractNum>
  <w:abstractNum w:abstractNumId="101" w15:restartNumberingAfterBreak="0">
    <w:nsid w:val="7E0B2E8D"/>
    <w:multiLevelType w:val="multilevel"/>
    <w:tmpl w:val="B0E00E86"/>
    <w:styleLink w:val="CurrentList44"/>
    <w:lvl w:ilvl="0">
      <w:start w:val="1"/>
      <w:numFmt w:val="upperLetter"/>
      <w:lvlText w:val="%1"/>
      <w:lvlJc w:val="left"/>
      <w:pPr>
        <w:tabs>
          <w:tab w:val="num" w:pos="0"/>
        </w:tabs>
        <w:ind w:left="360" w:hanging="360"/>
      </w:pPr>
      <w:rPr>
        <w:rFonts w:cs="Times New Roman" w:hint="default"/>
        <w:b/>
        <w:bCs w:val="0"/>
      </w:rPr>
    </w:lvl>
    <w:lvl w:ilvl="1">
      <w:start w:val="1"/>
      <w:numFmt w:val="decimal"/>
      <w:lvlText w:val="%1.%2"/>
      <w:lvlJc w:val="left"/>
      <w:pPr>
        <w:ind w:left="576" w:hanging="576"/>
      </w:pPr>
      <w:rPr>
        <w:rFonts w:cs="Times New Roman" w:hint="default"/>
      </w:rPr>
    </w:lvl>
    <w:lvl w:ilvl="2">
      <w:start w:val="1"/>
      <w:numFmt w:val="decimal"/>
      <w:lvlText w:val="%1.%2.%3"/>
      <w:lvlJc w:val="left"/>
      <w:pPr>
        <w:tabs>
          <w:tab w:val="num" w:pos="0"/>
        </w:tabs>
        <w:ind w:left="720" w:hanging="720"/>
      </w:pPr>
      <w:rPr>
        <w:rFonts w:cs="Times New Roman" w:hint="default"/>
      </w:rPr>
    </w:lvl>
    <w:lvl w:ilvl="3">
      <w:start w:val="1"/>
      <w:numFmt w:val="decimal"/>
      <w:lvlText w:val="%1.%2.%3.%4"/>
      <w:lvlJc w:val="left"/>
      <w:pPr>
        <w:tabs>
          <w:tab w:val="num" w:pos="0"/>
        </w:tabs>
        <w:ind w:left="864" w:hanging="864"/>
      </w:pPr>
      <w:rPr>
        <w:rFonts w:cs="Times New Roman" w:hint="default"/>
      </w:rPr>
    </w:lvl>
    <w:lvl w:ilvl="4">
      <w:start w:val="1"/>
      <w:numFmt w:val="decimal"/>
      <w:lvlText w:val="%1.%2.%3.%4.%5"/>
      <w:lvlJc w:val="left"/>
      <w:pPr>
        <w:tabs>
          <w:tab w:val="num" w:pos="0"/>
        </w:tabs>
        <w:ind w:left="1008" w:hanging="1008"/>
      </w:pPr>
      <w:rPr>
        <w:rFonts w:cs="Times New Roman" w:hint="default"/>
      </w:rPr>
    </w:lvl>
    <w:lvl w:ilvl="5">
      <w:start w:val="1"/>
      <w:numFmt w:val="decimal"/>
      <w:lvlText w:val="%1.%2.%3.%4.%5.%6"/>
      <w:lvlJc w:val="left"/>
      <w:pPr>
        <w:tabs>
          <w:tab w:val="num" w:pos="0"/>
        </w:tabs>
        <w:ind w:left="1152" w:hanging="1152"/>
      </w:pPr>
      <w:rPr>
        <w:rFonts w:cs="Times New Roman" w:hint="default"/>
      </w:rPr>
    </w:lvl>
    <w:lvl w:ilvl="6">
      <w:start w:val="1"/>
      <w:numFmt w:val="decimal"/>
      <w:lvlText w:val="%1.%2.%3.%4.%5.%6.%7"/>
      <w:lvlJc w:val="left"/>
      <w:pPr>
        <w:tabs>
          <w:tab w:val="num" w:pos="0"/>
        </w:tabs>
        <w:ind w:left="1296" w:hanging="1296"/>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584" w:hanging="1584"/>
      </w:pPr>
      <w:rPr>
        <w:rFonts w:cs="Times New Roman" w:hint="default"/>
      </w:rPr>
    </w:lvl>
  </w:abstractNum>
  <w:abstractNum w:abstractNumId="102" w15:restartNumberingAfterBreak="0">
    <w:nsid w:val="7F244DB9"/>
    <w:multiLevelType w:val="multilevel"/>
    <w:tmpl w:val="37A07D42"/>
    <w:styleLink w:val="CurrentList19"/>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3" w15:restartNumberingAfterBreak="0">
    <w:nsid w:val="7F5521AD"/>
    <w:multiLevelType w:val="multilevel"/>
    <w:tmpl w:val="761A3936"/>
    <w:styleLink w:val="CurrentList42"/>
    <w:lvl w:ilvl="0">
      <w:start w:val="1"/>
      <w:numFmt w:val="upperLetter"/>
      <w:lvlText w:val="%1."/>
      <w:lvlJc w:val="left"/>
      <w:pPr>
        <w:ind w:left="720" w:hanging="360"/>
      </w:pPr>
      <w:rPr>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01490198">
    <w:abstractNumId w:val="11"/>
  </w:num>
  <w:num w:numId="2" w16cid:durableId="1832871505">
    <w:abstractNumId w:val="16"/>
  </w:num>
  <w:num w:numId="3" w16cid:durableId="1842961728">
    <w:abstractNumId w:val="32"/>
  </w:num>
  <w:num w:numId="4" w16cid:durableId="781606820">
    <w:abstractNumId w:val="69"/>
  </w:num>
  <w:num w:numId="5" w16cid:durableId="803812145">
    <w:abstractNumId w:val="98"/>
  </w:num>
  <w:num w:numId="6" w16cid:durableId="194773127">
    <w:abstractNumId w:val="1"/>
  </w:num>
  <w:num w:numId="7" w16cid:durableId="858274816">
    <w:abstractNumId w:val="68"/>
  </w:num>
  <w:num w:numId="8" w16cid:durableId="311299206">
    <w:abstractNumId w:val="48"/>
  </w:num>
  <w:num w:numId="9" w16cid:durableId="1939437984">
    <w:abstractNumId w:val="86"/>
  </w:num>
  <w:num w:numId="10" w16cid:durableId="1205485448">
    <w:abstractNumId w:val="50"/>
  </w:num>
  <w:num w:numId="11" w16cid:durableId="574166276">
    <w:abstractNumId w:val="52"/>
  </w:num>
  <w:num w:numId="12" w16cid:durableId="1928146385">
    <w:abstractNumId w:val="30"/>
  </w:num>
  <w:num w:numId="13" w16cid:durableId="1356885929">
    <w:abstractNumId w:val="93"/>
  </w:num>
  <w:num w:numId="14" w16cid:durableId="516385917">
    <w:abstractNumId w:val="40"/>
  </w:num>
  <w:num w:numId="15" w16cid:durableId="405952886">
    <w:abstractNumId w:val="55"/>
  </w:num>
  <w:num w:numId="16" w16cid:durableId="1346707306">
    <w:abstractNumId w:val="45"/>
  </w:num>
  <w:num w:numId="17" w16cid:durableId="1178157435">
    <w:abstractNumId w:val="56"/>
  </w:num>
  <w:num w:numId="18" w16cid:durableId="910316303">
    <w:abstractNumId w:val="60"/>
  </w:num>
  <w:num w:numId="19" w16cid:durableId="1050373926">
    <w:abstractNumId w:val="51"/>
  </w:num>
  <w:num w:numId="20" w16cid:durableId="109205424">
    <w:abstractNumId w:val="20"/>
  </w:num>
  <w:num w:numId="21" w16cid:durableId="899437303">
    <w:abstractNumId w:val="102"/>
  </w:num>
  <w:num w:numId="22" w16cid:durableId="451948080">
    <w:abstractNumId w:val="17"/>
  </w:num>
  <w:num w:numId="23" w16cid:durableId="1449856307">
    <w:abstractNumId w:val="57"/>
  </w:num>
  <w:num w:numId="24" w16cid:durableId="603801578">
    <w:abstractNumId w:val="5"/>
  </w:num>
  <w:num w:numId="25" w16cid:durableId="6836666">
    <w:abstractNumId w:val="22"/>
  </w:num>
  <w:num w:numId="26" w16cid:durableId="1830291606">
    <w:abstractNumId w:val="9"/>
  </w:num>
  <w:num w:numId="27" w16cid:durableId="881479870">
    <w:abstractNumId w:val="77"/>
  </w:num>
  <w:num w:numId="28" w16cid:durableId="1301040039">
    <w:abstractNumId w:val="12"/>
  </w:num>
  <w:num w:numId="29" w16cid:durableId="1111314115">
    <w:abstractNumId w:val="75"/>
  </w:num>
  <w:num w:numId="30" w16cid:durableId="2080134317">
    <w:abstractNumId w:val="85"/>
  </w:num>
  <w:num w:numId="31" w16cid:durableId="122191065">
    <w:abstractNumId w:val="43"/>
  </w:num>
  <w:num w:numId="32" w16cid:durableId="236937826">
    <w:abstractNumId w:val="84"/>
  </w:num>
  <w:num w:numId="33" w16cid:durableId="1781602933">
    <w:abstractNumId w:val="39"/>
  </w:num>
  <w:num w:numId="34" w16cid:durableId="116292616">
    <w:abstractNumId w:val="94"/>
  </w:num>
  <w:num w:numId="35" w16cid:durableId="638994554">
    <w:abstractNumId w:val="63"/>
  </w:num>
  <w:num w:numId="36" w16cid:durableId="1698196571">
    <w:abstractNumId w:val="66"/>
  </w:num>
  <w:num w:numId="37" w16cid:durableId="567689729">
    <w:abstractNumId w:val="47"/>
  </w:num>
  <w:num w:numId="38" w16cid:durableId="105543109">
    <w:abstractNumId w:val="23"/>
  </w:num>
  <w:num w:numId="39" w16cid:durableId="1039208704">
    <w:abstractNumId w:val="4"/>
  </w:num>
  <w:num w:numId="40" w16cid:durableId="2099324974">
    <w:abstractNumId w:val="78"/>
  </w:num>
  <w:num w:numId="41" w16cid:durableId="530804752">
    <w:abstractNumId w:val="73"/>
  </w:num>
  <w:num w:numId="42" w16cid:durableId="291710652">
    <w:abstractNumId w:val="91"/>
  </w:num>
  <w:num w:numId="43" w16cid:durableId="922760305">
    <w:abstractNumId w:val="79"/>
  </w:num>
  <w:num w:numId="44" w16cid:durableId="1239829045">
    <w:abstractNumId w:val="6"/>
  </w:num>
  <w:num w:numId="45" w16cid:durableId="1226834701">
    <w:abstractNumId w:val="83"/>
  </w:num>
  <w:num w:numId="46" w16cid:durableId="1332100191">
    <w:abstractNumId w:val="87"/>
  </w:num>
  <w:num w:numId="47" w16cid:durableId="1744446672">
    <w:abstractNumId w:val="21"/>
  </w:num>
  <w:num w:numId="48" w16cid:durableId="1496261714">
    <w:abstractNumId w:val="3"/>
  </w:num>
  <w:num w:numId="49" w16cid:durableId="1315839922">
    <w:abstractNumId w:val="103"/>
  </w:num>
  <w:num w:numId="50" w16cid:durableId="59644495">
    <w:abstractNumId w:val="49"/>
  </w:num>
  <w:num w:numId="51" w16cid:durableId="82532049">
    <w:abstractNumId w:val="101"/>
  </w:num>
  <w:num w:numId="52" w16cid:durableId="1048338319">
    <w:abstractNumId w:val="14"/>
  </w:num>
  <w:num w:numId="53" w16cid:durableId="1062681483">
    <w:abstractNumId w:val="28"/>
  </w:num>
  <w:num w:numId="54" w16cid:durableId="221410427">
    <w:abstractNumId w:val="88"/>
  </w:num>
  <w:num w:numId="55" w16cid:durableId="1839031274">
    <w:abstractNumId w:val="35"/>
  </w:num>
  <w:num w:numId="56" w16cid:durableId="251210601">
    <w:abstractNumId w:val="8"/>
  </w:num>
  <w:num w:numId="57" w16cid:durableId="1361007182">
    <w:abstractNumId w:val="90"/>
  </w:num>
  <w:num w:numId="58" w16cid:durableId="1036272616">
    <w:abstractNumId w:val="80"/>
  </w:num>
  <w:num w:numId="59" w16cid:durableId="896815783">
    <w:abstractNumId w:val="37"/>
  </w:num>
  <w:num w:numId="60" w16cid:durableId="536164068">
    <w:abstractNumId w:val="27"/>
  </w:num>
  <w:num w:numId="61" w16cid:durableId="110827368">
    <w:abstractNumId w:val="41"/>
  </w:num>
  <w:num w:numId="62" w16cid:durableId="1149513454">
    <w:abstractNumId w:val="61"/>
  </w:num>
  <w:num w:numId="63" w16cid:durableId="1075011357">
    <w:abstractNumId w:val="64"/>
  </w:num>
  <w:num w:numId="64" w16cid:durableId="1655790930">
    <w:abstractNumId w:val="95"/>
  </w:num>
  <w:num w:numId="65" w16cid:durableId="1069618951">
    <w:abstractNumId w:val="76"/>
  </w:num>
  <w:num w:numId="66" w16cid:durableId="212038060">
    <w:abstractNumId w:val="100"/>
  </w:num>
  <w:num w:numId="67" w16cid:durableId="553736777">
    <w:abstractNumId w:val="96"/>
  </w:num>
  <w:num w:numId="68" w16cid:durableId="1995795776">
    <w:abstractNumId w:val="82"/>
  </w:num>
  <w:num w:numId="69" w16cid:durableId="1520192805">
    <w:abstractNumId w:val="65"/>
  </w:num>
  <w:num w:numId="70" w16cid:durableId="157231223">
    <w:abstractNumId w:val="44"/>
  </w:num>
  <w:num w:numId="71" w16cid:durableId="1944222125">
    <w:abstractNumId w:val="36"/>
  </w:num>
  <w:num w:numId="72" w16cid:durableId="856427136">
    <w:abstractNumId w:val="67"/>
  </w:num>
  <w:num w:numId="73" w16cid:durableId="1069885023">
    <w:abstractNumId w:val="38"/>
  </w:num>
  <w:num w:numId="74" w16cid:durableId="2043289489">
    <w:abstractNumId w:val="46"/>
  </w:num>
  <w:num w:numId="75" w16cid:durableId="1636445712">
    <w:abstractNumId w:val="97"/>
  </w:num>
  <w:num w:numId="76" w16cid:durableId="1932159452">
    <w:abstractNumId w:val="67"/>
  </w:num>
  <w:num w:numId="77" w16cid:durableId="265236075">
    <w:abstractNumId w:val="6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753085775">
    <w:abstractNumId w:val="67"/>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768621230">
    <w:abstractNumId w:val="58"/>
  </w:num>
  <w:num w:numId="80" w16cid:durableId="1072894428">
    <w:abstractNumId w:val="59"/>
  </w:num>
  <w:num w:numId="81" w16cid:durableId="1410343655">
    <w:abstractNumId w:val="0"/>
  </w:num>
  <w:num w:numId="82" w16cid:durableId="593437457">
    <w:abstractNumId w:val="24"/>
  </w:num>
  <w:num w:numId="83" w16cid:durableId="836266543">
    <w:abstractNumId w:val="81"/>
  </w:num>
  <w:num w:numId="84" w16cid:durableId="1330907883">
    <w:abstractNumId w:val="26"/>
  </w:num>
  <w:num w:numId="85" w16cid:durableId="880483367">
    <w:abstractNumId w:val="33"/>
  </w:num>
  <w:num w:numId="86" w16cid:durableId="1929382475">
    <w:abstractNumId w:val="7"/>
  </w:num>
  <w:num w:numId="87" w16cid:durableId="1866626293">
    <w:abstractNumId w:val="31"/>
  </w:num>
  <w:num w:numId="88" w16cid:durableId="118960291">
    <w:abstractNumId w:val="29"/>
  </w:num>
  <w:num w:numId="89" w16cid:durableId="1154758786">
    <w:abstractNumId w:val="99"/>
  </w:num>
  <w:num w:numId="90" w16cid:durableId="113401506">
    <w:abstractNumId w:val="72"/>
  </w:num>
  <w:num w:numId="91" w16cid:durableId="2005892544">
    <w:abstractNumId w:val="19"/>
  </w:num>
  <w:num w:numId="92" w16cid:durableId="644510401">
    <w:abstractNumId w:val="10"/>
  </w:num>
  <w:num w:numId="93" w16cid:durableId="691150382">
    <w:abstractNumId w:val="15"/>
  </w:num>
  <w:num w:numId="94" w16cid:durableId="1905025676">
    <w:abstractNumId w:val="2"/>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51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57C3"/>
    <w:rsid w:val="0000145D"/>
    <w:rsid w:val="000017D4"/>
    <w:rsid w:val="00001E1F"/>
    <w:rsid w:val="00002A14"/>
    <w:rsid w:val="00002BBA"/>
    <w:rsid w:val="000037BB"/>
    <w:rsid w:val="00004029"/>
    <w:rsid w:val="0000466A"/>
    <w:rsid w:val="0000473D"/>
    <w:rsid w:val="00004E88"/>
    <w:rsid w:val="00005156"/>
    <w:rsid w:val="000053E6"/>
    <w:rsid w:val="00005B71"/>
    <w:rsid w:val="00006454"/>
    <w:rsid w:val="000064DB"/>
    <w:rsid w:val="000066D6"/>
    <w:rsid w:val="00007030"/>
    <w:rsid w:val="00010303"/>
    <w:rsid w:val="00010A5B"/>
    <w:rsid w:val="0001152D"/>
    <w:rsid w:val="0001201F"/>
    <w:rsid w:val="000128B7"/>
    <w:rsid w:val="000129CB"/>
    <w:rsid w:val="00012DD2"/>
    <w:rsid w:val="000139EB"/>
    <w:rsid w:val="00013B96"/>
    <w:rsid w:val="00014881"/>
    <w:rsid w:val="00014EBB"/>
    <w:rsid w:val="00015D97"/>
    <w:rsid w:val="000176EA"/>
    <w:rsid w:val="00017CFD"/>
    <w:rsid w:val="00017F72"/>
    <w:rsid w:val="000208CE"/>
    <w:rsid w:val="00021208"/>
    <w:rsid w:val="00023307"/>
    <w:rsid w:val="0002516C"/>
    <w:rsid w:val="0002534D"/>
    <w:rsid w:val="000270C1"/>
    <w:rsid w:val="00027488"/>
    <w:rsid w:val="00027BEA"/>
    <w:rsid w:val="000315D7"/>
    <w:rsid w:val="00031767"/>
    <w:rsid w:val="00031841"/>
    <w:rsid w:val="00034342"/>
    <w:rsid w:val="00035249"/>
    <w:rsid w:val="0003552B"/>
    <w:rsid w:val="00035C86"/>
    <w:rsid w:val="000362A7"/>
    <w:rsid w:val="00037256"/>
    <w:rsid w:val="0003774B"/>
    <w:rsid w:val="00037AC8"/>
    <w:rsid w:val="00037B1F"/>
    <w:rsid w:val="0004166F"/>
    <w:rsid w:val="00041724"/>
    <w:rsid w:val="00043DF2"/>
    <w:rsid w:val="000442C2"/>
    <w:rsid w:val="0004472E"/>
    <w:rsid w:val="00044D00"/>
    <w:rsid w:val="00045168"/>
    <w:rsid w:val="000469E6"/>
    <w:rsid w:val="00046AFC"/>
    <w:rsid w:val="00047D21"/>
    <w:rsid w:val="000500DF"/>
    <w:rsid w:val="00051101"/>
    <w:rsid w:val="00051C8A"/>
    <w:rsid w:val="0005290D"/>
    <w:rsid w:val="00052C00"/>
    <w:rsid w:val="00054094"/>
    <w:rsid w:val="0005430E"/>
    <w:rsid w:val="00054388"/>
    <w:rsid w:val="0005489D"/>
    <w:rsid w:val="00054E51"/>
    <w:rsid w:val="000567AA"/>
    <w:rsid w:val="00056D70"/>
    <w:rsid w:val="0005709A"/>
    <w:rsid w:val="0005713F"/>
    <w:rsid w:val="0006015B"/>
    <w:rsid w:val="00060281"/>
    <w:rsid w:val="000618B7"/>
    <w:rsid w:val="00063361"/>
    <w:rsid w:val="000634B4"/>
    <w:rsid w:val="00064633"/>
    <w:rsid w:val="0006472B"/>
    <w:rsid w:val="0006540A"/>
    <w:rsid w:val="00065A49"/>
    <w:rsid w:val="00065BCA"/>
    <w:rsid w:val="000667B7"/>
    <w:rsid w:val="00067EF7"/>
    <w:rsid w:val="00071C70"/>
    <w:rsid w:val="00072506"/>
    <w:rsid w:val="00072ED4"/>
    <w:rsid w:val="000733BC"/>
    <w:rsid w:val="000737BD"/>
    <w:rsid w:val="00073E50"/>
    <w:rsid w:val="00073F1B"/>
    <w:rsid w:val="00075CAE"/>
    <w:rsid w:val="00076155"/>
    <w:rsid w:val="00076509"/>
    <w:rsid w:val="000765B6"/>
    <w:rsid w:val="000769EC"/>
    <w:rsid w:val="00076FDD"/>
    <w:rsid w:val="00077096"/>
    <w:rsid w:val="0007740B"/>
    <w:rsid w:val="000774D1"/>
    <w:rsid w:val="0007760B"/>
    <w:rsid w:val="00077F7E"/>
    <w:rsid w:val="0008097B"/>
    <w:rsid w:val="00082475"/>
    <w:rsid w:val="00082C3F"/>
    <w:rsid w:val="00083F7F"/>
    <w:rsid w:val="00084068"/>
    <w:rsid w:val="00084746"/>
    <w:rsid w:val="0008592C"/>
    <w:rsid w:val="00085D38"/>
    <w:rsid w:val="000865E7"/>
    <w:rsid w:val="0008715F"/>
    <w:rsid w:val="00090500"/>
    <w:rsid w:val="00090838"/>
    <w:rsid w:val="00090FD3"/>
    <w:rsid w:val="00092C5F"/>
    <w:rsid w:val="0009368E"/>
    <w:rsid w:val="000939B2"/>
    <w:rsid w:val="000943AC"/>
    <w:rsid w:val="00094981"/>
    <w:rsid w:val="00094C7C"/>
    <w:rsid w:val="00095238"/>
    <w:rsid w:val="00095B19"/>
    <w:rsid w:val="00096EF7"/>
    <w:rsid w:val="000A0552"/>
    <w:rsid w:val="000A06BE"/>
    <w:rsid w:val="000A095F"/>
    <w:rsid w:val="000A0FE4"/>
    <w:rsid w:val="000A11B2"/>
    <w:rsid w:val="000A146F"/>
    <w:rsid w:val="000A1BF1"/>
    <w:rsid w:val="000A1CE6"/>
    <w:rsid w:val="000A331D"/>
    <w:rsid w:val="000A4151"/>
    <w:rsid w:val="000A4B3C"/>
    <w:rsid w:val="000A5134"/>
    <w:rsid w:val="000A524E"/>
    <w:rsid w:val="000A52BD"/>
    <w:rsid w:val="000A6712"/>
    <w:rsid w:val="000A6C27"/>
    <w:rsid w:val="000A7080"/>
    <w:rsid w:val="000A748F"/>
    <w:rsid w:val="000B0002"/>
    <w:rsid w:val="000B04C9"/>
    <w:rsid w:val="000B0610"/>
    <w:rsid w:val="000B2F5D"/>
    <w:rsid w:val="000B30BC"/>
    <w:rsid w:val="000B39E9"/>
    <w:rsid w:val="000B4A89"/>
    <w:rsid w:val="000B52A5"/>
    <w:rsid w:val="000B5971"/>
    <w:rsid w:val="000B6688"/>
    <w:rsid w:val="000B66E0"/>
    <w:rsid w:val="000B76DF"/>
    <w:rsid w:val="000B7E72"/>
    <w:rsid w:val="000C0385"/>
    <w:rsid w:val="000C0A7E"/>
    <w:rsid w:val="000C0B79"/>
    <w:rsid w:val="000C13C2"/>
    <w:rsid w:val="000C1D2F"/>
    <w:rsid w:val="000C1DEA"/>
    <w:rsid w:val="000C5394"/>
    <w:rsid w:val="000C642D"/>
    <w:rsid w:val="000C6690"/>
    <w:rsid w:val="000C718A"/>
    <w:rsid w:val="000C7B82"/>
    <w:rsid w:val="000D0357"/>
    <w:rsid w:val="000D0961"/>
    <w:rsid w:val="000D0B2A"/>
    <w:rsid w:val="000D0B8D"/>
    <w:rsid w:val="000D13A4"/>
    <w:rsid w:val="000D148D"/>
    <w:rsid w:val="000D1999"/>
    <w:rsid w:val="000D44B7"/>
    <w:rsid w:val="000D45D5"/>
    <w:rsid w:val="000D4EC9"/>
    <w:rsid w:val="000D6CA1"/>
    <w:rsid w:val="000D7845"/>
    <w:rsid w:val="000D7A27"/>
    <w:rsid w:val="000E0BB0"/>
    <w:rsid w:val="000E2054"/>
    <w:rsid w:val="000E2377"/>
    <w:rsid w:val="000E2AF6"/>
    <w:rsid w:val="000E2F39"/>
    <w:rsid w:val="000E40B3"/>
    <w:rsid w:val="000E4E99"/>
    <w:rsid w:val="000E4F11"/>
    <w:rsid w:val="000E5CFF"/>
    <w:rsid w:val="000E5E2A"/>
    <w:rsid w:val="000E62D3"/>
    <w:rsid w:val="000E76A1"/>
    <w:rsid w:val="000F0787"/>
    <w:rsid w:val="000F1D3A"/>
    <w:rsid w:val="000F23A2"/>
    <w:rsid w:val="000F2757"/>
    <w:rsid w:val="000F2E94"/>
    <w:rsid w:val="000F312E"/>
    <w:rsid w:val="000F3ADC"/>
    <w:rsid w:val="000F4201"/>
    <w:rsid w:val="000F4327"/>
    <w:rsid w:val="000F4907"/>
    <w:rsid w:val="000F51BD"/>
    <w:rsid w:val="000F549B"/>
    <w:rsid w:val="000F564D"/>
    <w:rsid w:val="000F6715"/>
    <w:rsid w:val="000F6CE7"/>
    <w:rsid w:val="000F763B"/>
    <w:rsid w:val="000F7648"/>
    <w:rsid w:val="0010032F"/>
    <w:rsid w:val="001006D8"/>
    <w:rsid w:val="001009E7"/>
    <w:rsid w:val="001010D6"/>
    <w:rsid w:val="00101884"/>
    <w:rsid w:val="00101FD2"/>
    <w:rsid w:val="00103473"/>
    <w:rsid w:val="00103FCA"/>
    <w:rsid w:val="00105466"/>
    <w:rsid w:val="0010668F"/>
    <w:rsid w:val="00107331"/>
    <w:rsid w:val="00107DFB"/>
    <w:rsid w:val="001101F7"/>
    <w:rsid w:val="00110D90"/>
    <w:rsid w:val="0011200E"/>
    <w:rsid w:val="00112AD3"/>
    <w:rsid w:val="00113F16"/>
    <w:rsid w:val="00114497"/>
    <w:rsid w:val="001146DC"/>
    <w:rsid w:val="00114DE0"/>
    <w:rsid w:val="00116287"/>
    <w:rsid w:val="00116995"/>
    <w:rsid w:val="00116DA8"/>
    <w:rsid w:val="001174AB"/>
    <w:rsid w:val="001176EE"/>
    <w:rsid w:val="001206AD"/>
    <w:rsid w:val="0012092E"/>
    <w:rsid w:val="001212DD"/>
    <w:rsid w:val="00122FE1"/>
    <w:rsid w:val="00123701"/>
    <w:rsid w:val="0012466F"/>
    <w:rsid w:val="00124BAC"/>
    <w:rsid w:val="00124DB9"/>
    <w:rsid w:val="00125EE2"/>
    <w:rsid w:val="00126917"/>
    <w:rsid w:val="001273BE"/>
    <w:rsid w:val="00127590"/>
    <w:rsid w:val="0013182D"/>
    <w:rsid w:val="00132A22"/>
    <w:rsid w:val="00133618"/>
    <w:rsid w:val="001345A2"/>
    <w:rsid w:val="001353F5"/>
    <w:rsid w:val="00137627"/>
    <w:rsid w:val="001400B1"/>
    <w:rsid w:val="001414FE"/>
    <w:rsid w:val="001415C0"/>
    <w:rsid w:val="00141A00"/>
    <w:rsid w:val="00141A13"/>
    <w:rsid w:val="0014299B"/>
    <w:rsid w:val="001431F4"/>
    <w:rsid w:val="00145287"/>
    <w:rsid w:val="00145370"/>
    <w:rsid w:val="0014581C"/>
    <w:rsid w:val="00146136"/>
    <w:rsid w:val="00146AD2"/>
    <w:rsid w:val="00146CC4"/>
    <w:rsid w:val="001471EF"/>
    <w:rsid w:val="00147878"/>
    <w:rsid w:val="0015020C"/>
    <w:rsid w:val="001508A8"/>
    <w:rsid w:val="0015183C"/>
    <w:rsid w:val="00151897"/>
    <w:rsid w:val="00151F63"/>
    <w:rsid w:val="00155217"/>
    <w:rsid w:val="00155987"/>
    <w:rsid w:val="001577C8"/>
    <w:rsid w:val="00161003"/>
    <w:rsid w:val="00162786"/>
    <w:rsid w:val="00162F33"/>
    <w:rsid w:val="00162F6A"/>
    <w:rsid w:val="001632DF"/>
    <w:rsid w:val="00163473"/>
    <w:rsid w:val="001636C0"/>
    <w:rsid w:val="00164EE8"/>
    <w:rsid w:val="0016570F"/>
    <w:rsid w:val="00166069"/>
    <w:rsid w:val="001667FB"/>
    <w:rsid w:val="00166F9A"/>
    <w:rsid w:val="001701D8"/>
    <w:rsid w:val="00170239"/>
    <w:rsid w:val="0017038B"/>
    <w:rsid w:val="00170FE6"/>
    <w:rsid w:val="0017130E"/>
    <w:rsid w:val="00171E2B"/>
    <w:rsid w:val="00171F7A"/>
    <w:rsid w:val="00173C54"/>
    <w:rsid w:val="00174A1D"/>
    <w:rsid w:val="0017612E"/>
    <w:rsid w:val="00176632"/>
    <w:rsid w:val="00176981"/>
    <w:rsid w:val="00180776"/>
    <w:rsid w:val="00181544"/>
    <w:rsid w:val="00181FB2"/>
    <w:rsid w:val="00182E54"/>
    <w:rsid w:val="00183A40"/>
    <w:rsid w:val="00184082"/>
    <w:rsid w:val="0018514E"/>
    <w:rsid w:val="001852EB"/>
    <w:rsid w:val="00186E89"/>
    <w:rsid w:val="00187479"/>
    <w:rsid w:val="00187E2B"/>
    <w:rsid w:val="00190888"/>
    <w:rsid w:val="00190A8C"/>
    <w:rsid w:val="001914E6"/>
    <w:rsid w:val="00191FAC"/>
    <w:rsid w:val="001926DE"/>
    <w:rsid w:val="00193560"/>
    <w:rsid w:val="001937C6"/>
    <w:rsid w:val="001955A2"/>
    <w:rsid w:val="001964DB"/>
    <w:rsid w:val="00196DFC"/>
    <w:rsid w:val="00196EE8"/>
    <w:rsid w:val="00197361"/>
    <w:rsid w:val="001978AE"/>
    <w:rsid w:val="001979DD"/>
    <w:rsid w:val="001A01D3"/>
    <w:rsid w:val="001A030B"/>
    <w:rsid w:val="001A0319"/>
    <w:rsid w:val="001A0544"/>
    <w:rsid w:val="001A2584"/>
    <w:rsid w:val="001A2AAE"/>
    <w:rsid w:val="001A33FC"/>
    <w:rsid w:val="001A37CA"/>
    <w:rsid w:val="001A3DE7"/>
    <w:rsid w:val="001A42D9"/>
    <w:rsid w:val="001A49A1"/>
    <w:rsid w:val="001A49EE"/>
    <w:rsid w:val="001A5342"/>
    <w:rsid w:val="001A5F84"/>
    <w:rsid w:val="001A7DE2"/>
    <w:rsid w:val="001B04A9"/>
    <w:rsid w:val="001B05AA"/>
    <w:rsid w:val="001B06B2"/>
    <w:rsid w:val="001B128A"/>
    <w:rsid w:val="001B1C1A"/>
    <w:rsid w:val="001B1CB0"/>
    <w:rsid w:val="001B1D6C"/>
    <w:rsid w:val="001B2C96"/>
    <w:rsid w:val="001B2E93"/>
    <w:rsid w:val="001B3DE1"/>
    <w:rsid w:val="001B5091"/>
    <w:rsid w:val="001B5514"/>
    <w:rsid w:val="001B59B6"/>
    <w:rsid w:val="001B5E5A"/>
    <w:rsid w:val="001B5E8F"/>
    <w:rsid w:val="001B6B9E"/>
    <w:rsid w:val="001B6BCB"/>
    <w:rsid w:val="001B6D36"/>
    <w:rsid w:val="001C03DD"/>
    <w:rsid w:val="001C0C28"/>
    <w:rsid w:val="001C1326"/>
    <w:rsid w:val="001C13E2"/>
    <w:rsid w:val="001C1C09"/>
    <w:rsid w:val="001C2048"/>
    <w:rsid w:val="001C328B"/>
    <w:rsid w:val="001C333D"/>
    <w:rsid w:val="001C341E"/>
    <w:rsid w:val="001C360F"/>
    <w:rsid w:val="001C40EC"/>
    <w:rsid w:val="001C4FED"/>
    <w:rsid w:val="001C672A"/>
    <w:rsid w:val="001C7D25"/>
    <w:rsid w:val="001C7D8D"/>
    <w:rsid w:val="001D0A67"/>
    <w:rsid w:val="001D0E04"/>
    <w:rsid w:val="001D18D2"/>
    <w:rsid w:val="001D1D44"/>
    <w:rsid w:val="001D294C"/>
    <w:rsid w:val="001D2FC5"/>
    <w:rsid w:val="001D323D"/>
    <w:rsid w:val="001D4DF5"/>
    <w:rsid w:val="001D57E1"/>
    <w:rsid w:val="001D5A84"/>
    <w:rsid w:val="001D60FF"/>
    <w:rsid w:val="001D69D9"/>
    <w:rsid w:val="001D78A0"/>
    <w:rsid w:val="001D7B4A"/>
    <w:rsid w:val="001E0FC6"/>
    <w:rsid w:val="001E1B26"/>
    <w:rsid w:val="001E1C81"/>
    <w:rsid w:val="001E42C7"/>
    <w:rsid w:val="001E4CE3"/>
    <w:rsid w:val="001E58D6"/>
    <w:rsid w:val="001E6A68"/>
    <w:rsid w:val="001E6ED8"/>
    <w:rsid w:val="001E7964"/>
    <w:rsid w:val="001F09C5"/>
    <w:rsid w:val="001F0D5E"/>
    <w:rsid w:val="001F1295"/>
    <w:rsid w:val="001F14E1"/>
    <w:rsid w:val="001F15C3"/>
    <w:rsid w:val="001F1B8D"/>
    <w:rsid w:val="001F2C28"/>
    <w:rsid w:val="001F54C5"/>
    <w:rsid w:val="001F5FDB"/>
    <w:rsid w:val="001F671D"/>
    <w:rsid w:val="001F6E5C"/>
    <w:rsid w:val="001F6EFA"/>
    <w:rsid w:val="001F775A"/>
    <w:rsid w:val="001F78F7"/>
    <w:rsid w:val="001F7D8C"/>
    <w:rsid w:val="002005E5"/>
    <w:rsid w:val="002007A2"/>
    <w:rsid w:val="00200A02"/>
    <w:rsid w:val="00201087"/>
    <w:rsid w:val="0020271E"/>
    <w:rsid w:val="00202B21"/>
    <w:rsid w:val="00202C02"/>
    <w:rsid w:val="00202D69"/>
    <w:rsid w:val="00203499"/>
    <w:rsid w:val="00203BE7"/>
    <w:rsid w:val="00203D22"/>
    <w:rsid w:val="00203F4E"/>
    <w:rsid w:val="00203FD6"/>
    <w:rsid w:val="0020451E"/>
    <w:rsid w:val="00205459"/>
    <w:rsid w:val="002054C2"/>
    <w:rsid w:val="002059FC"/>
    <w:rsid w:val="002064E8"/>
    <w:rsid w:val="002075EB"/>
    <w:rsid w:val="00207903"/>
    <w:rsid w:val="002103C3"/>
    <w:rsid w:val="00210D08"/>
    <w:rsid w:val="00211738"/>
    <w:rsid w:val="00212085"/>
    <w:rsid w:val="002124B5"/>
    <w:rsid w:val="00212847"/>
    <w:rsid w:val="00212C2E"/>
    <w:rsid w:val="00213DA7"/>
    <w:rsid w:val="002151B5"/>
    <w:rsid w:val="002151BF"/>
    <w:rsid w:val="0021539A"/>
    <w:rsid w:val="00215637"/>
    <w:rsid w:val="002166C4"/>
    <w:rsid w:val="00216CCC"/>
    <w:rsid w:val="0021718A"/>
    <w:rsid w:val="00217248"/>
    <w:rsid w:val="0021788F"/>
    <w:rsid w:val="00217A37"/>
    <w:rsid w:val="00217BFA"/>
    <w:rsid w:val="00220AEC"/>
    <w:rsid w:val="00221727"/>
    <w:rsid w:val="00222117"/>
    <w:rsid w:val="002252BB"/>
    <w:rsid w:val="00225CBD"/>
    <w:rsid w:val="00226954"/>
    <w:rsid w:val="00226B94"/>
    <w:rsid w:val="00227463"/>
    <w:rsid w:val="00227AFB"/>
    <w:rsid w:val="00227D67"/>
    <w:rsid w:val="00227F87"/>
    <w:rsid w:val="002303E0"/>
    <w:rsid w:val="00231153"/>
    <w:rsid w:val="00231663"/>
    <w:rsid w:val="00231E47"/>
    <w:rsid w:val="0023221F"/>
    <w:rsid w:val="002324B0"/>
    <w:rsid w:val="00232CC6"/>
    <w:rsid w:val="00232FE8"/>
    <w:rsid w:val="002332C8"/>
    <w:rsid w:val="0023330A"/>
    <w:rsid w:val="00234061"/>
    <w:rsid w:val="0023449E"/>
    <w:rsid w:val="0023468D"/>
    <w:rsid w:val="00234CC7"/>
    <w:rsid w:val="0023565C"/>
    <w:rsid w:val="00236815"/>
    <w:rsid w:val="002374F8"/>
    <w:rsid w:val="00237CB0"/>
    <w:rsid w:val="002411D1"/>
    <w:rsid w:val="002414EA"/>
    <w:rsid w:val="0024189A"/>
    <w:rsid w:val="00241B9A"/>
    <w:rsid w:val="00241F75"/>
    <w:rsid w:val="0024358F"/>
    <w:rsid w:val="00243C41"/>
    <w:rsid w:val="0024448F"/>
    <w:rsid w:val="0024470C"/>
    <w:rsid w:val="002447D4"/>
    <w:rsid w:val="00244A30"/>
    <w:rsid w:val="0024569E"/>
    <w:rsid w:val="0024626D"/>
    <w:rsid w:val="00246398"/>
    <w:rsid w:val="002467FC"/>
    <w:rsid w:val="00246F64"/>
    <w:rsid w:val="00247819"/>
    <w:rsid w:val="00247CAC"/>
    <w:rsid w:val="0025012B"/>
    <w:rsid w:val="002518FD"/>
    <w:rsid w:val="00252BE2"/>
    <w:rsid w:val="002534D4"/>
    <w:rsid w:val="00253B26"/>
    <w:rsid w:val="00253C35"/>
    <w:rsid w:val="002548B8"/>
    <w:rsid w:val="002549B9"/>
    <w:rsid w:val="00254EFC"/>
    <w:rsid w:val="002553EF"/>
    <w:rsid w:val="00255CE5"/>
    <w:rsid w:val="00255D66"/>
    <w:rsid w:val="00255E86"/>
    <w:rsid w:val="00256BA7"/>
    <w:rsid w:val="00256C8A"/>
    <w:rsid w:val="0025746C"/>
    <w:rsid w:val="00257606"/>
    <w:rsid w:val="00257671"/>
    <w:rsid w:val="00257EC1"/>
    <w:rsid w:val="00260171"/>
    <w:rsid w:val="002602F2"/>
    <w:rsid w:val="00260AEC"/>
    <w:rsid w:val="00260C34"/>
    <w:rsid w:val="00260C54"/>
    <w:rsid w:val="00260FF7"/>
    <w:rsid w:val="00261A81"/>
    <w:rsid w:val="00261ABF"/>
    <w:rsid w:val="00261D78"/>
    <w:rsid w:val="002623CD"/>
    <w:rsid w:val="002624E4"/>
    <w:rsid w:val="0026290B"/>
    <w:rsid w:val="0026311D"/>
    <w:rsid w:val="00263597"/>
    <w:rsid w:val="002638CF"/>
    <w:rsid w:val="00263F88"/>
    <w:rsid w:val="00264056"/>
    <w:rsid w:val="00264406"/>
    <w:rsid w:val="00264D44"/>
    <w:rsid w:val="00265512"/>
    <w:rsid w:val="0026591B"/>
    <w:rsid w:val="00265B4E"/>
    <w:rsid w:val="00265DD3"/>
    <w:rsid w:val="00267081"/>
    <w:rsid w:val="00267E3A"/>
    <w:rsid w:val="00271EBC"/>
    <w:rsid w:val="002725B2"/>
    <w:rsid w:val="0027329E"/>
    <w:rsid w:val="00273792"/>
    <w:rsid w:val="00273EC3"/>
    <w:rsid w:val="0027586E"/>
    <w:rsid w:val="00276857"/>
    <w:rsid w:val="00277407"/>
    <w:rsid w:val="0027748A"/>
    <w:rsid w:val="00277BA2"/>
    <w:rsid w:val="002802E8"/>
    <w:rsid w:val="00280910"/>
    <w:rsid w:val="00280B09"/>
    <w:rsid w:val="00280FCF"/>
    <w:rsid w:val="002815B5"/>
    <w:rsid w:val="00281898"/>
    <w:rsid w:val="00282F1D"/>
    <w:rsid w:val="0028300F"/>
    <w:rsid w:val="00283067"/>
    <w:rsid w:val="00283321"/>
    <w:rsid w:val="00283CC4"/>
    <w:rsid w:val="00283EC7"/>
    <w:rsid w:val="00283F2D"/>
    <w:rsid w:val="0028445B"/>
    <w:rsid w:val="00286106"/>
    <w:rsid w:val="0028727A"/>
    <w:rsid w:val="002878E1"/>
    <w:rsid w:val="00290791"/>
    <w:rsid w:val="00290C2B"/>
    <w:rsid w:val="002911A0"/>
    <w:rsid w:val="00291951"/>
    <w:rsid w:val="002919C3"/>
    <w:rsid w:val="00291F7C"/>
    <w:rsid w:val="00292014"/>
    <w:rsid w:val="00292278"/>
    <w:rsid w:val="00293C71"/>
    <w:rsid w:val="00293E6E"/>
    <w:rsid w:val="00293EF2"/>
    <w:rsid w:val="00294025"/>
    <w:rsid w:val="00295C1A"/>
    <w:rsid w:val="00295CDB"/>
    <w:rsid w:val="0029660D"/>
    <w:rsid w:val="00297034"/>
    <w:rsid w:val="002974D3"/>
    <w:rsid w:val="00297748"/>
    <w:rsid w:val="00297A5D"/>
    <w:rsid w:val="002A1009"/>
    <w:rsid w:val="002A340D"/>
    <w:rsid w:val="002A414B"/>
    <w:rsid w:val="002A5189"/>
    <w:rsid w:val="002A5211"/>
    <w:rsid w:val="002A60AD"/>
    <w:rsid w:val="002A6DF9"/>
    <w:rsid w:val="002A79CB"/>
    <w:rsid w:val="002B176C"/>
    <w:rsid w:val="002B2B55"/>
    <w:rsid w:val="002B34E9"/>
    <w:rsid w:val="002B36C7"/>
    <w:rsid w:val="002B3A5B"/>
    <w:rsid w:val="002B46CC"/>
    <w:rsid w:val="002B472B"/>
    <w:rsid w:val="002B4F7C"/>
    <w:rsid w:val="002B55D4"/>
    <w:rsid w:val="002B5675"/>
    <w:rsid w:val="002B61BF"/>
    <w:rsid w:val="002B649B"/>
    <w:rsid w:val="002B67D4"/>
    <w:rsid w:val="002B7E4B"/>
    <w:rsid w:val="002C05F8"/>
    <w:rsid w:val="002C1011"/>
    <w:rsid w:val="002C1447"/>
    <w:rsid w:val="002C1687"/>
    <w:rsid w:val="002C28D4"/>
    <w:rsid w:val="002C2A76"/>
    <w:rsid w:val="002C33B9"/>
    <w:rsid w:val="002C36DC"/>
    <w:rsid w:val="002C5731"/>
    <w:rsid w:val="002C5A3A"/>
    <w:rsid w:val="002C60FA"/>
    <w:rsid w:val="002C6D71"/>
    <w:rsid w:val="002D06F7"/>
    <w:rsid w:val="002D1042"/>
    <w:rsid w:val="002D2414"/>
    <w:rsid w:val="002D263A"/>
    <w:rsid w:val="002D2BC5"/>
    <w:rsid w:val="002D3736"/>
    <w:rsid w:val="002D396C"/>
    <w:rsid w:val="002D3AFC"/>
    <w:rsid w:val="002D445E"/>
    <w:rsid w:val="002D53BB"/>
    <w:rsid w:val="002D5F54"/>
    <w:rsid w:val="002D666B"/>
    <w:rsid w:val="002D707A"/>
    <w:rsid w:val="002D7FA1"/>
    <w:rsid w:val="002E02C5"/>
    <w:rsid w:val="002E040D"/>
    <w:rsid w:val="002E0C85"/>
    <w:rsid w:val="002E126E"/>
    <w:rsid w:val="002E1822"/>
    <w:rsid w:val="002E1DF8"/>
    <w:rsid w:val="002E29FC"/>
    <w:rsid w:val="002E3D11"/>
    <w:rsid w:val="002E42C0"/>
    <w:rsid w:val="002E4C05"/>
    <w:rsid w:val="002E5378"/>
    <w:rsid w:val="002E71A4"/>
    <w:rsid w:val="002E74FF"/>
    <w:rsid w:val="002E7C9A"/>
    <w:rsid w:val="002F0AF0"/>
    <w:rsid w:val="002F176F"/>
    <w:rsid w:val="002F1D2F"/>
    <w:rsid w:val="002F2DA3"/>
    <w:rsid w:val="002F2E99"/>
    <w:rsid w:val="002F3414"/>
    <w:rsid w:val="002F3BAA"/>
    <w:rsid w:val="002F3EA0"/>
    <w:rsid w:val="002F647C"/>
    <w:rsid w:val="002F66D8"/>
    <w:rsid w:val="003006EF"/>
    <w:rsid w:val="00300EC8"/>
    <w:rsid w:val="00300EF3"/>
    <w:rsid w:val="00301806"/>
    <w:rsid w:val="00301F2B"/>
    <w:rsid w:val="003020F4"/>
    <w:rsid w:val="0030304A"/>
    <w:rsid w:val="0030353D"/>
    <w:rsid w:val="00303D01"/>
    <w:rsid w:val="0030532B"/>
    <w:rsid w:val="00305D03"/>
    <w:rsid w:val="003068A7"/>
    <w:rsid w:val="0030753E"/>
    <w:rsid w:val="0030764F"/>
    <w:rsid w:val="00307976"/>
    <w:rsid w:val="00307B7D"/>
    <w:rsid w:val="00311782"/>
    <w:rsid w:val="003117DD"/>
    <w:rsid w:val="00311800"/>
    <w:rsid w:val="0031222A"/>
    <w:rsid w:val="0031226C"/>
    <w:rsid w:val="0031281C"/>
    <w:rsid w:val="00312D4C"/>
    <w:rsid w:val="00313301"/>
    <w:rsid w:val="0031343B"/>
    <w:rsid w:val="0031381E"/>
    <w:rsid w:val="003144B8"/>
    <w:rsid w:val="0031465D"/>
    <w:rsid w:val="00315007"/>
    <w:rsid w:val="0031538B"/>
    <w:rsid w:val="00316183"/>
    <w:rsid w:val="00317549"/>
    <w:rsid w:val="00317E44"/>
    <w:rsid w:val="00317FEC"/>
    <w:rsid w:val="00321307"/>
    <w:rsid w:val="00321A15"/>
    <w:rsid w:val="00321DAC"/>
    <w:rsid w:val="00322053"/>
    <w:rsid w:val="00322C92"/>
    <w:rsid w:val="00322DFF"/>
    <w:rsid w:val="003236FC"/>
    <w:rsid w:val="00323BF8"/>
    <w:rsid w:val="003244F3"/>
    <w:rsid w:val="0032453C"/>
    <w:rsid w:val="00324799"/>
    <w:rsid w:val="00324999"/>
    <w:rsid w:val="00325530"/>
    <w:rsid w:val="003272D3"/>
    <w:rsid w:val="00327F89"/>
    <w:rsid w:val="0033059E"/>
    <w:rsid w:val="00330651"/>
    <w:rsid w:val="00331308"/>
    <w:rsid w:val="00331B6F"/>
    <w:rsid w:val="00332C8C"/>
    <w:rsid w:val="00334165"/>
    <w:rsid w:val="00334D33"/>
    <w:rsid w:val="00337255"/>
    <w:rsid w:val="00340273"/>
    <w:rsid w:val="00340801"/>
    <w:rsid w:val="00340A8B"/>
    <w:rsid w:val="00341052"/>
    <w:rsid w:val="00341330"/>
    <w:rsid w:val="003413CB"/>
    <w:rsid w:val="00341B16"/>
    <w:rsid w:val="00341DFD"/>
    <w:rsid w:val="003423F6"/>
    <w:rsid w:val="0034261B"/>
    <w:rsid w:val="00343365"/>
    <w:rsid w:val="00343FF3"/>
    <w:rsid w:val="00344E77"/>
    <w:rsid w:val="00345320"/>
    <w:rsid w:val="003461A4"/>
    <w:rsid w:val="00347003"/>
    <w:rsid w:val="00347B17"/>
    <w:rsid w:val="00350522"/>
    <w:rsid w:val="00351A2D"/>
    <w:rsid w:val="003521D1"/>
    <w:rsid w:val="00352812"/>
    <w:rsid w:val="003530C3"/>
    <w:rsid w:val="00354076"/>
    <w:rsid w:val="003558A1"/>
    <w:rsid w:val="00356757"/>
    <w:rsid w:val="00356849"/>
    <w:rsid w:val="003574B1"/>
    <w:rsid w:val="0035756E"/>
    <w:rsid w:val="00357E2C"/>
    <w:rsid w:val="003604E5"/>
    <w:rsid w:val="00360AE9"/>
    <w:rsid w:val="00360D74"/>
    <w:rsid w:val="00361417"/>
    <w:rsid w:val="00361BEA"/>
    <w:rsid w:val="00361D5C"/>
    <w:rsid w:val="003622FF"/>
    <w:rsid w:val="00363114"/>
    <w:rsid w:val="003632B2"/>
    <w:rsid w:val="0036359F"/>
    <w:rsid w:val="00363F20"/>
    <w:rsid w:val="0037042A"/>
    <w:rsid w:val="0037049D"/>
    <w:rsid w:val="00371541"/>
    <w:rsid w:val="00371844"/>
    <w:rsid w:val="003729A8"/>
    <w:rsid w:val="00372F7B"/>
    <w:rsid w:val="0037352C"/>
    <w:rsid w:val="003741F9"/>
    <w:rsid w:val="00375462"/>
    <w:rsid w:val="003755B5"/>
    <w:rsid w:val="00375C6C"/>
    <w:rsid w:val="0037666B"/>
    <w:rsid w:val="00376674"/>
    <w:rsid w:val="00376862"/>
    <w:rsid w:val="0037731A"/>
    <w:rsid w:val="00377DF7"/>
    <w:rsid w:val="00380B9B"/>
    <w:rsid w:val="00381530"/>
    <w:rsid w:val="00381A03"/>
    <w:rsid w:val="00381A3A"/>
    <w:rsid w:val="00381DF6"/>
    <w:rsid w:val="00382060"/>
    <w:rsid w:val="003820BD"/>
    <w:rsid w:val="00383A66"/>
    <w:rsid w:val="00384DA6"/>
    <w:rsid w:val="00384E72"/>
    <w:rsid w:val="00385280"/>
    <w:rsid w:val="00385E9B"/>
    <w:rsid w:val="0038611D"/>
    <w:rsid w:val="0038695C"/>
    <w:rsid w:val="00386E2C"/>
    <w:rsid w:val="00390DFE"/>
    <w:rsid w:val="00392021"/>
    <w:rsid w:val="00392426"/>
    <w:rsid w:val="00392758"/>
    <w:rsid w:val="00392958"/>
    <w:rsid w:val="00392DD5"/>
    <w:rsid w:val="00392EE9"/>
    <w:rsid w:val="00393197"/>
    <w:rsid w:val="003931F8"/>
    <w:rsid w:val="00393B62"/>
    <w:rsid w:val="00393FB7"/>
    <w:rsid w:val="003951F5"/>
    <w:rsid w:val="00396C58"/>
    <w:rsid w:val="00397AE4"/>
    <w:rsid w:val="00397AFC"/>
    <w:rsid w:val="00397CE3"/>
    <w:rsid w:val="003A0BD3"/>
    <w:rsid w:val="003A135A"/>
    <w:rsid w:val="003A186D"/>
    <w:rsid w:val="003A2001"/>
    <w:rsid w:val="003A269A"/>
    <w:rsid w:val="003A2B50"/>
    <w:rsid w:val="003A3B75"/>
    <w:rsid w:val="003A3CB1"/>
    <w:rsid w:val="003A44DC"/>
    <w:rsid w:val="003A4D79"/>
    <w:rsid w:val="003A5828"/>
    <w:rsid w:val="003A5BB8"/>
    <w:rsid w:val="003A5E9E"/>
    <w:rsid w:val="003A5F67"/>
    <w:rsid w:val="003A6714"/>
    <w:rsid w:val="003A677C"/>
    <w:rsid w:val="003A729E"/>
    <w:rsid w:val="003A79E8"/>
    <w:rsid w:val="003B16D0"/>
    <w:rsid w:val="003B1B57"/>
    <w:rsid w:val="003B28F2"/>
    <w:rsid w:val="003B3910"/>
    <w:rsid w:val="003B3CB9"/>
    <w:rsid w:val="003B41ED"/>
    <w:rsid w:val="003B4454"/>
    <w:rsid w:val="003B475F"/>
    <w:rsid w:val="003B48B4"/>
    <w:rsid w:val="003B5146"/>
    <w:rsid w:val="003B5D34"/>
    <w:rsid w:val="003B760D"/>
    <w:rsid w:val="003B7C1A"/>
    <w:rsid w:val="003C0B18"/>
    <w:rsid w:val="003C0DF1"/>
    <w:rsid w:val="003C5248"/>
    <w:rsid w:val="003C60B3"/>
    <w:rsid w:val="003D0761"/>
    <w:rsid w:val="003D0FA0"/>
    <w:rsid w:val="003D346F"/>
    <w:rsid w:val="003D4259"/>
    <w:rsid w:val="003D4D79"/>
    <w:rsid w:val="003D4F0B"/>
    <w:rsid w:val="003D53BD"/>
    <w:rsid w:val="003D606D"/>
    <w:rsid w:val="003D66BB"/>
    <w:rsid w:val="003D68E4"/>
    <w:rsid w:val="003D725A"/>
    <w:rsid w:val="003D7275"/>
    <w:rsid w:val="003D7AAC"/>
    <w:rsid w:val="003E0189"/>
    <w:rsid w:val="003E05F9"/>
    <w:rsid w:val="003E152B"/>
    <w:rsid w:val="003E279C"/>
    <w:rsid w:val="003E2ABE"/>
    <w:rsid w:val="003E399E"/>
    <w:rsid w:val="003E4008"/>
    <w:rsid w:val="003E4486"/>
    <w:rsid w:val="003E460C"/>
    <w:rsid w:val="003E4675"/>
    <w:rsid w:val="003E4C75"/>
    <w:rsid w:val="003E5B0A"/>
    <w:rsid w:val="003E677B"/>
    <w:rsid w:val="003E6BFE"/>
    <w:rsid w:val="003E73F9"/>
    <w:rsid w:val="003F06ED"/>
    <w:rsid w:val="003F08D6"/>
    <w:rsid w:val="003F1883"/>
    <w:rsid w:val="003F1F13"/>
    <w:rsid w:val="003F3086"/>
    <w:rsid w:val="003F3891"/>
    <w:rsid w:val="003F496A"/>
    <w:rsid w:val="003F504D"/>
    <w:rsid w:val="003F7434"/>
    <w:rsid w:val="0040059E"/>
    <w:rsid w:val="004005F7"/>
    <w:rsid w:val="00400821"/>
    <w:rsid w:val="00401434"/>
    <w:rsid w:val="00401C22"/>
    <w:rsid w:val="0040212E"/>
    <w:rsid w:val="004021E0"/>
    <w:rsid w:val="0040277E"/>
    <w:rsid w:val="00402DF8"/>
    <w:rsid w:val="004031AB"/>
    <w:rsid w:val="00403948"/>
    <w:rsid w:val="00403A93"/>
    <w:rsid w:val="00404AFA"/>
    <w:rsid w:val="004054D6"/>
    <w:rsid w:val="004057B0"/>
    <w:rsid w:val="0040660E"/>
    <w:rsid w:val="0040670F"/>
    <w:rsid w:val="00406CD5"/>
    <w:rsid w:val="0040737F"/>
    <w:rsid w:val="00410D33"/>
    <w:rsid w:val="00411825"/>
    <w:rsid w:val="00411B2E"/>
    <w:rsid w:val="0041293D"/>
    <w:rsid w:val="00412A69"/>
    <w:rsid w:val="004131A3"/>
    <w:rsid w:val="004139E2"/>
    <w:rsid w:val="00413B3A"/>
    <w:rsid w:val="004158B2"/>
    <w:rsid w:val="00416C79"/>
    <w:rsid w:val="00417450"/>
    <w:rsid w:val="0041748D"/>
    <w:rsid w:val="0042036B"/>
    <w:rsid w:val="004207C6"/>
    <w:rsid w:val="00420924"/>
    <w:rsid w:val="00420CAC"/>
    <w:rsid w:val="00420D16"/>
    <w:rsid w:val="00421B76"/>
    <w:rsid w:val="00422431"/>
    <w:rsid w:val="00422A10"/>
    <w:rsid w:val="00422EC8"/>
    <w:rsid w:val="00423BE3"/>
    <w:rsid w:val="00423DBF"/>
    <w:rsid w:val="00423F58"/>
    <w:rsid w:val="00425975"/>
    <w:rsid w:val="00425AA9"/>
    <w:rsid w:val="00425AF1"/>
    <w:rsid w:val="00425B3E"/>
    <w:rsid w:val="004261F0"/>
    <w:rsid w:val="00426F73"/>
    <w:rsid w:val="0042708D"/>
    <w:rsid w:val="004270CA"/>
    <w:rsid w:val="00427414"/>
    <w:rsid w:val="004276DC"/>
    <w:rsid w:val="00430560"/>
    <w:rsid w:val="0043181E"/>
    <w:rsid w:val="0043202D"/>
    <w:rsid w:val="004320EF"/>
    <w:rsid w:val="004323EA"/>
    <w:rsid w:val="00433B11"/>
    <w:rsid w:val="004340B9"/>
    <w:rsid w:val="004343DC"/>
    <w:rsid w:val="00434D8A"/>
    <w:rsid w:val="004350B2"/>
    <w:rsid w:val="00435C16"/>
    <w:rsid w:val="00436146"/>
    <w:rsid w:val="0043735A"/>
    <w:rsid w:val="00437455"/>
    <w:rsid w:val="00437E78"/>
    <w:rsid w:val="00440DCD"/>
    <w:rsid w:val="004415A1"/>
    <w:rsid w:val="00441682"/>
    <w:rsid w:val="00442007"/>
    <w:rsid w:val="0044408E"/>
    <w:rsid w:val="00444990"/>
    <w:rsid w:val="00444AAB"/>
    <w:rsid w:val="0044587E"/>
    <w:rsid w:val="00445A5C"/>
    <w:rsid w:val="00445E09"/>
    <w:rsid w:val="0044629D"/>
    <w:rsid w:val="00446A81"/>
    <w:rsid w:val="00447DC6"/>
    <w:rsid w:val="004503D9"/>
    <w:rsid w:val="004506F0"/>
    <w:rsid w:val="00450D1C"/>
    <w:rsid w:val="00451B37"/>
    <w:rsid w:val="004527CD"/>
    <w:rsid w:val="00454858"/>
    <w:rsid w:val="00454A6B"/>
    <w:rsid w:val="00454FE2"/>
    <w:rsid w:val="004558A9"/>
    <w:rsid w:val="00456CAA"/>
    <w:rsid w:val="0045751C"/>
    <w:rsid w:val="0046018E"/>
    <w:rsid w:val="0046032A"/>
    <w:rsid w:val="00460684"/>
    <w:rsid w:val="00460D45"/>
    <w:rsid w:val="00460E72"/>
    <w:rsid w:val="00461467"/>
    <w:rsid w:val="0046190E"/>
    <w:rsid w:val="004619F3"/>
    <w:rsid w:val="00462B94"/>
    <w:rsid w:val="00464478"/>
    <w:rsid w:val="00465481"/>
    <w:rsid w:val="00465851"/>
    <w:rsid w:val="00465A89"/>
    <w:rsid w:val="00466E7A"/>
    <w:rsid w:val="0047071E"/>
    <w:rsid w:val="004708C2"/>
    <w:rsid w:val="00470C22"/>
    <w:rsid w:val="00471325"/>
    <w:rsid w:val="00471DBC"/>
    <w:rsid w:val="00472B63"/>
    <w:rsid w:val="00473DBD"/>
    <w:rsid w:val="004752A8"/>
    <w:rsid w:val="004757C2"/>
    <w:rsid w:val="00475898"/>
    <w:rsid w:val="00477486"/>
    <w:rsid w:val="00480629"/>
    <w:rsid w:val="004811B5"/>
    <w:rsid w:val="00481411"/>
    <w:rsid w:val="0048146D"/>
    <w:rsid w:val="004815FA"/>
    <w:rsid w:val="00481A5B"/>
    <w:rsid w:val="0048211C"/>
    <w:rsid w:val="004826E2"/>
    <w:rsid w:val="00482B49"/>
    <w:rsid w:val="004840E7"/>
    <w:rsid w:val="0048482E"/>
    <w:rsid w:val="004855BA"/>
    <w:rsid w:val="00485DD7"/>
    <w:rsid w:val="00486232"/>
    <w:rsid w:val="00486353"/>
    <w:rsid w:val="00486442"/>
    <w:rsid w:val="004869F6"/>
    <w:rsid w:val="0048705F"/>
    <w:rsid w:val="004907A5"/>
    <w:rsid w:val="004914D8"/>
    <w:rsid w:val="00491953"/>
    <w:rsid w:val="00491F03"/>
    <w:rsid w:val="00492054"/>
    <w:rsid w:val="00492171"/>
    <w:rsid w:val="00492272"/>
    <w:rsid w:val="00492B47"/>
    <w:rsid w:val="00492D68"/>
    <w:rsid w:val="004938B5"/>
    <w:rsid w:val="00494A89"/>
    <w:rsid w:val="00495DD4"/>
    <w:rsid w:val="00496B35"/>
    <w:rsid w:val="00496CD7"/>
    <w:rsid w:val="004970FC"/>
    <w:rsid w:val="00497326"/>
    <w:rsid w:val="004A15EC"/>
    <w:rsid w:val="004A2841"/>
    <w:rsid w:val="004A2DB5"/>
    <w:rsid w:val="004A38E9"/>
    <w:rsid w:val="004A3B26"/>
    <w:rsid w:val="004A4ED4"/>
    <w:rsid w:val="004A511F"/>
    <w:rsid w:val="004A5120"/>
    <w:rsid w:val="004A62F2"/>
    <w:rsid w:val="004A6E4B"/>
    <w:rsid w:val="004A7F9D"/>
    <w:rsid w:val="004B018A"/>
    <w:rsid w:val="004B183F"/>
    <w:rsid w:val="004B2682"/>
    <w:rsid w:val="004B2F46"/>
    <w:rsid w:val="004B31B2"/>
    <w:rsid w:val="004B3480"/>
    <w:rsid w:val="004B41DE"/>
    <w:rsid w:val="004B4D23"/>
    <w:rsid w:val="004B67AB"/>
    <w:rsid w:val="004B6DD4"/>
    <w:rsid w:val="004B7836"/>
    <w:rsid w:val="004B7F28"/>
    <w:rsid w:val="004C11A3"/>
    <w:rsid w:val="004C1A7F"/>
    <w:rsid w:val="004C2746"/>
    <w:rsid w:val="004C3EDB"/>
    <w:rsid w:val="004C4889"/>
    <w:rsid w:val="004C4B04"/>
    <w:rsid w:val="004C5E8D"/>
    <w:rsid w:val="004C6085"/>
    <w:rsid w:val="004C68EC"/>
    <w:rsid w:val="004C6A14"/>
    <w:rsid w:val="004D17A8"/>
    <w:rsid w:val="004D19FE"/>
    <w:rsid w:val="004D23B4"/>
    <w:rsid w:val="004D26DE"/>
    <w:rsid w:val="004D5286"/>
    <w:rsid w:val="004D5D37"/>
    <w:rsid w:val="004D5F21"/>
    <w:rsid w:val="004D615E"/>
    <w:rsid w:val="004D69BC"/>
    <w:rsid w:val="004D7894"/>
    <w:rsid w:val="004D7A65"/>
    <w:rsid w:val="004E01B0"/>
    <w:rsid w:val="004E05F7"/>
    <w:rsid w:val="004E06B7"/>
    <w:rsid w:val="004E08FC"/>
    <w:rsid w:val="004E0FBE"/>
    <w:rsid w:val="004E248D"/>
    <w:rsid w:val="004E2975"/>
    <w:rsid w:val="004E32D4"/>
    <w:rsid w:val="004E6356"/>
    <w:rsid w:val="004E6B75"/>
    <w:rsid w:val="004E6C1B"/>
    <w:rsid w:val="004E7A73"/>
    <w:rsid w:val="004E7CDE"/>
    <w:rsid w:val="004F1649"/>
    <w:rsid w:val="004F2A94"/>
    <w:rsid w:val="004F2B77"/>
    <w:rsid w:val="004F2ED9"/>
    <w:rsid w:val="004F3606"/>
    <w:rsid w:val="004F4B9C"/>
    <w:rsid w:val="004F53EE"/>
    <w:rsid w:val="004F54DF"/>
    <w:rsid w:val="004F5670"/>
    <w:rsid w:val="004F64E9"/>
    <w:rsid w:val="004F664E"/>
    <w:rsid w:val="004F74DF"/>
    <w:rsid w:val="004F7BF6"/>
    <w:rsid w:val="004F7DDB"/>
    <w:rsid w:val="00500392"/>
    <w:rsid w:val="005015CF"/>
    <w:rsid w:val="00501F3C"/>
    <w:rsid w:val="00502091"/>
    <w:rsid w:val="00502A42"/>
    <w:rsid w:val="00502D46"/>
    <w:rsid w:val="00502E5E"/>
    <w:rsid w:val="00504D50"/>
    <w:rsid w:val="005071D8"/>
    <w:rsid w:val="0051029A"/>
    <w:rsid w:val="00510DA0"/>
    <w:rsid w:val="0051112C"/>
    <w:rsid w:val="005118F3"/>
    <w:rsid w:val="00511FB5"/>
    <w:rsid w:val="00513753"/>
    <w:rsid w:val="005137F9"/>
    <w:rsid w:val="00513D2C"/>
    <w:rsid w:val="00513F3A"/>
    <w:rsid w:val="0051403E"/>
    <w:rsid w:val="005144C3"/>
    <w:rsid w:val="00514532"/>
    <w:rsid w:val="005147B0"/>
    <w:rsid w:val="00514B10"/>
    <w:rsid w:val="00514EB3"/>
    <w:rsid w:val="005173D7"/>
    <w:rsid w:val="0051780F"/>
    <w:rsid w:val="005203EE"/>
    <w:rsid w:val="00520A9D"/>
    <w:rsid w:val="00520C28"/>
    <w:rsid w:val="005216FA"/>
    <w:rsid w:val="00521E6C"/>
    <w:rsid w:val="00523870"/>
    <w:rsid w:val="0052463B"/>
    <w:rsid w:val="00524F97"/>
    <w:rsid w:val="00525A3F"/>
    <w:rsid w:val="00525A93"/>
    <w:rsid w:val="00525FB5"/>
    <w:rsid w:val="00526989"/>
    <w:rsid w:val="00526CB9"/>
    <w:rsid w:val="00526F73"/>
    <w:rsid w:val="00527543"/>
    <w:rsid w:val="00527D03"/>
    <w:rsid w:val="00527DC5"/>
    <w:rsid w:val="00527F98"/>
    <w:rsid w:val="005308FD"/>
    <w:rsid w:val="00531BFB"/>
    <w:rsid w:val="00532BA9"/>
    <w:rsid w:val="00532E2C"/>
    <w:rsid w:val="005333E3"/>
    <w:rsid w:val="005338A9"/>
    <w:rsid w:val="00533F2E"/>
    <w:rsid w:val="00533F6F"/>
    <w:rsid w:val="00536553"/>
    <w:rsid w:val="0053660C"/>
    <w:rsid w:val="0053662E"/>
    <w:rsid w:val="0053694D"/>
    <w:rsid w:val="00536B8F"/>
    <w:rsid w:val="00536D99"/>
    <w:rsid w:val="00536E8D"/>
    <w:rsid w:val="00536FC5"/>
    <w:rsid w:val="0053710C"/>
    <w:rsid w:val="00537E2A"/>
    <w:rsid w:val="00540678"/>
    <w:rsid w:val="005417E1"/>
    <w:rsid w:val="00541BAE"/>
    <w:rsid w:val="00542137"/>
    <w:rsid w:val="00542BD1"/>
    <w:rsid w:val="00542E34"/>
    <w:rsid w:val="00542F95"/>
    <w:rsid w:val="005433AD"/>
    <w:rsid w:val="005437DD"/>
    <w:rsid w:val="005444F3"/>
    <w:rsid w:val="005450B5"/>
    <w:rsid w:val="00546C07"/>
    <w:rsid w:val="0054714C"/>
    <w:rsid w:val="00547A7B"/>
    <w:rsid w:val="005505C6"/>
    <w:rsid w:val="00550A2E"/>
    <w:rsid w:val="00551223"/>
    <w:rsid w:val="005515BE"/>
    <w:rsid w:val="0055201D"/>
    <w:rsid w:val="00552AE9"/>
    <w:rsid w:val="00552B92"/>
    <w:rsid w:val="00552B9B"/>
    <w:rsid w:val="00553371"/>
    <w:rsid w:val="0055398B"/>
    <w:rsid w:val="0055481D"/>
    <w:rsid w:val="005550E8"/>
    <w:rsid w:val="005560B4"/>
    <w:rsid w:val="0055614E"/>
    <w:rsid w:val="00556152"/>
    <w:rsid w:val="00556459"/>
    <w:rsid w:val="0055679A"/>
    <w:rsid w:val="0055749A"/>
    <w:rsid w:val="00557F96"/>
    <w:rsid w:val="00560CCA"/>
    <w:rsid w:val="00560F62"/>
    <w:rsid w:val="0056107A"/>
    <w:rsid w:val="00561A09"/>
    <w:rsid w:val="00561A1E"/>
    <w:rsid w:val="00561AAA"/>
    <w:rsid w:val="00562E90"/>
    <w:rsid w:val="0056472F"/>
    <w:rsid w:val="00565F4B"/>
    <w:rsid w:val="00567407"/>
    <w:rsid w:val="00570306"/>
    <w:rsid w:val="00570EF7"/>
    <w:rsid w:val="0057101B"/>
    <w:rsid w:val="005713F5"/>
    <w:rsid w:val="0057345C"/>
    <w:rsid w:val="00573CA2"/>
    <w:rsid w:val="005741C2"/>
    <w:rsid w:val="00574864"/>
    <w:rsid w:val="00575206"/>
    <w:rsid w:val="00575751"/>
    <w:rsid w:val="005767B4"/>
    <w:rsid w:val="005774EC"/>
    <w:rsid w:val="005800E6"/>
    <w:rsid w:val="00580439"/>
    <w:rsid w:val="00580C89"/>
    <w:rsid w:val="0058102C"/>
    <w:rsid w:val="00582722"/>
    <w:rsid w:val="00582C99"/>
    <w:rsid w:val="00582CAA"/>
    <w:rsid w:val="005836C2"/>
    <w:rsid w:val="005837FF"/>
    <w:rsid w:val="00586074"/>
    <w:rsid w:val="0058664C"/>
    <w:rsid w:val="0058766A"/>
    <w:rsid w:val="00587EE0"/>
    <w:rsid w:val="005900FD"/>
    <w:rsid w:val="00590BB7"/>
    <w:rsid w:val="00590F9B"/>
    <w:rsid w:val="0059106C"/>
    <w:rsid w:val="005913E1"/>
    <w:rsid w:val="0059233E"/>
    <w:rsid w:val="005926A5"/>
    <w:rsid w:val="00593A08"/>
    <w:rsid w:val="00593C95"/>
    <w:rsid w:val="005958D2"/>
    <w:rsid w:val="005958F1"/>
    <w:rsid w:val="00595E5F"/>
    <w:rsid w:val="00596E68"/>
    <w:rsid w:val="005976C3"/>
    <w:rsid w:val="0059787F"/>
    <w:rsid w:val="005A1B13"/>
    <w:rsid w:val="005A2CA2"/>
    <w:rsid w:val="005A2FA9"/>
    <w:rsid w:val="005A3164"/>
    <w:rsid w:val="005A3346"/>
    <w:rsid w:val="005A55B9"/>
    <w:rsid w:val="005A78CE"/>
    <w:rsid w:val="005A7C4F"/>
    <w:rsid w:val="005B1124"/>
    <w:rsid w:val="005B17D4"/>
    <w:rsid w:val="005B1A7D"/>
    <w:rsid w:val="005B1FC3"/>
    <w:rsid w:val="005B22F5"/>
    <w:rsid w:val="005B29BB"/>
    <w:rsid w:val="005B2E23"/>
    <w:rsid w:val="005B3418"/>
    <w:rsid w:val="005B52B8"/>
    <w:rsid w:val="005B5B76"/>
    <w:rsid w:val="005B633C"/>
    <w:rsid w:val="005B72A6"/>
    <w:rsid w:val="005B7601"/>
    <w:rsid w:val="005B7B5D"/>
    <w:rsid w:val="005C07E2"/>
    <w:rsid w:val="005C1869"/>
    <w:rsid w:val="005C3E34"/>
    <w:rsid w:val="005C410A"/>
    <w:rsid w:val="005C4D61"/>
    <w:rsid w:val="005C5B64"/>
    <w:rsid w:val="005D0D19"/>
    <w:rsid w:val="005D173B"/>
    <w:rsid w:val="005D183D"/>
    <w:rsid w:val="005D241A"/>
    <w:rsid w:val="005D268A"/>
    <w:rsid w:val="005D29B7"/>
    <w:rsid w:val="005D3362"/>
    <w:rsid w:val="005D3D09"/>
    <w:rsid w:val="005D4535"/>
    <w:rsid w:val="005D49E7"/>
    <w:rsid w:val="005D5ADD"/>
    <w:rsid w:val="005D5B31"/>
    <w:rsid w:val="005D6187"/>
    <w:rsid w:val="005D673A"/>
    <w:rsid w:val="005D69C1"/>
    <w:rsid w:val="005D7B08"/>
    <w:rsid w:val="005D7D4D"/>
    <w:rsid w:val="005E074D"/>
    <w:rsid w:val="005E090B"/>
    <w:rsid w:val="005E1292"/>
    <w:rsid w:val="005E1E61"/>
    <w:rsid w:val="005E44AD"/>
    <w:rsid w:val="005E47BD"/>
    <w:rsid w:val="005E4EC7"/>
    <w:rsid w:val="005E5225"/>
    <w:rsid w:val="005E5559"/>
    <w:rsid w:val="005E5777"/>
    <w:rsid w:val="005E61F2"/>
    <w:rsid w:val="005E62C9"/>
    <w:rsid w:val="005F11EC"/>
    <w:rsid w:val="005F1273"/>
    <w:rsid w:val="005F159E"/>
    <w:rsid w:val="005F16D4"/>
    <w:rsid w:val="005F173F"/>
    <w:rsid w:val="005F2127"/>
    <w:rsid w:val="005F3249"/>
    <w:rsid w:val="005F3D92"/>
    <w:rsid w:val="005F4194"/>
    <w:rsid w:val="005F47B3"/>
    <w:rsid w:val="005F4ADC"/>
    <w:rsid w:val="005F4F6E"/>
    <w:rsid w:val="005F6881"/>
    <w:rsid w:val="005F7490"/>
    <w:rsid w:val="005F75B4"/>
    <w:rsid w:val="005F7CA2"/>
    <w:rsid w:val="006020DC"/>
    <w:rsid w:val="006032E9"/>
    <w:rsid w:val="006037FB"/>
    <w:rsid w:val="0060427E"/>
    <w:rsid w:val="00604300"/>
    <w:rsid w:val="00604EAF"/>
    <w:rsid w:val="006054EB"/>
    <w:rsid w:val="006105A3"/>
    <w:rsid w:val="00610E83"/>
    <w:rsid w:val="006112A6"/>
    <w:rsid w:val="00612778"/>
    <w:rsid w:val="00613D77"/>
    <w:rsid w:val="00613F9C"/>
    <w:rsid w:val="006142C0"/>
    <w:rsid w:val="00616FDD"/>
    <w:rsid w:val="006179D1"/>
    <w:rsid w:val="00617D02"/>
    <w:rsid w:val="00620EBC"/>
    <w:rsid w:val="00621CF8"/>
    <w:rsid w:val="00622127"/>
    <w:rsid w:val="006221F4"/>
    <w:rsid w:val="006237A2"/>
    <w:rsid w:val="006239F8"/>
    <w:rsid w:val="00623E44"/>
    <w:rsid w:val="006250BD"/>
    <w:rsid w:val="006253DD"/>
    <w:rsid w:val="0062559D"/>
    <w:rsid w:val="00626A7E"/>
    <w:rsid w:val="00626E0C"/>
    <w:rsid w:val="00626E18"/>
    <w:rsid w:val="00626EB5"/>
    <w:rsid w:val="0062774C"/>
    <w:rsid w:val="00627C25"/>
    <w:rsid w:val="00627D90"/>
    <w:rsid w:val="0063020A"/>
    <w:rsid w:val="00630E14"/>
    <w:rsid w:val="00630E2C"/>
    <w:rsid w:val="0063105E"/>
    <w:rsid w:val="00632889"/>
    <w:rsid w:val="00632F8F"/>
    <w:rsid w:val="0063355C"/>
    <w:rsid w:val="00634125"/>
    <w:rsid w:val="006343D8"/>
    <w:rsid w:val="00634456"/>
    <w:rsid w:val="00634EB3"/>
    <w:rsid w:val="00637160"/>
    <w:rsid w:val="006372BF"/>
    <w:rsid w:val="0063736A"/>
    <w:rsid w:val="00637887"/>
    <w:rsid w:val="00637A74"/>
    <w:rsid w:val="00640E1D"/>
    <w:rsid w:val="00641829"/>
    <w:rsid w:val="00642CDD"/>
    <w:rsid w:val="00642F5A"/>
    <w:rsid w:val="006431F9"/>
    <w:rsid w:val="006436DA"/>
    <w:rsid w:val="00644A58"/>
    <w:rsid w:val="00644E36"/>
    <w:rsid w:val="00645128"/>
    <w:rsid w:val="00645272"/>
    <w:rsid w:val="006452C2"/>
    <w:rsid w:val="006454BB"/>
    <w:rsid w:val="00646D7C"/>
    <w:rsid w:val="006505A6"/>
    <w:rsid w:val="00650632"/>
    <w:rsid w:val="006528D2"/>
    <w:rsid w:val="00652AB8"/>
    <w:rsid w:val="00652D11"/>
    <w:rsid w:val="00652DE6"/>
    <w:rsid w:val="00654FC0"/>
    <w:rsid w:val="0065640B"/>
    <w:rsid w:val="006571BF"/>
    <w:rsid w:val="0065758C"/>
    <w:rsid w:val="0066056C"/>
    <w:rsid w:val="00660A88"/>
    <w:rsid w:val="006612D9"/>
    <w:rsid w:val="006613F5"/>
    <w:rsid w:val="00661B7C"/>
    <w:rsid w:val="006620A2"/>
    <w:rsid w:val="00662DBC"/>
    <w:rsid w:val="00663B0A"/>
    <w:rsid w:val="00665C44"/>
    <w:rsid w:val="00666126"/>
    <w:rsid w:val="006661B0"/>
    <w:rsid w:val="0066637D"/>
    <w:rsid w:val="00667CD0"/>
    <w:rsid w:val="00667DF6"/>
    <w:rsid w:val="006708A9"/>
    <w:rsid w:val="00670A77"/>
    <w:rsid w:val="00671E09"/>
    <w:rsid w:val="00671EDE"/>
    <w:rsid w:val="006735E9"/>
    <w:rsid w:val="00673B5B"/>
    <w:rsid w:val="00673DCB"/>
    <w:rsid w:val="0067462D"/>
    <w:rsid w:val="00674D87"/>
    <w:rsid w:val="00674DDD"/>
    <w:rsid w:val="0067598F"/>
    <w:rsid w:val="00675F79"/>
    <w:rsid w:val="0067703E"/>
    <w:rsid w:val="0068061B"/>
    <w:rsid w:val="0068076B"/>
    <w:rsid w:val="006809A1"/>
    <w:rsid w:val="00680EC2"/>
    <w:rsid w:val="006811F7"/>
    <w:rsid w:val="00682546"/>
    <w:rsid w:val="0068362C"/>
    <w:rsid w:val="0068382D"/>
    <w:rsid w:val="00683BFF"/>
    <w:rsid w:val="00684065"/>
    <w:rsid w:val="00684CFF"/>
    <w:rsid w:val="00684E28"/>
    <w:rsid w:val="00685871"/>
    <w:rsid w:val="00686ADE"/>
    <w:rsid w:val="00686C97"/>
    <w:rsid w:val="00686D5B"/>
    <w:rsid w:val="00686EDB"/>
    <w:rsid w:val="00686FFF"/>
    <w:rsid w:val="00690683"/>
    <w:rsid w:val="00690701"/>
    <w:rsid w:val="006907E1"/>
    <w:rsid w:val="006908EE"/>
    <w:rsid w:val="00690BAF"/>
    <w:rsid w:val="00690F71"/>
    <w:rsid w:val="006914BB"/>
    <w:rsid w:val="00691550"/>
    <w:rsid w:val="00691685"/>
    <w:rsid w:val="006929FA"/>
    <w:rsid w:val="00693841"/>
    <w:rsid w:val="00694177"/>
    <w:rsid w:val="0069443B"/>
    <w:rsid w:val="00694DDA"/>
    <w:rsid w:val="00694F6B"/>
    <w:rsid w:val="00695320"/>
    <w:rsid w:val="00695FE5"/>
    <w:rsid w:val="006961A4"/>
    <w:rsid w:val="0069659F"/>
    <w:rsid w:val="0069774E"/>
    <w:rsid w:val="00697985"/>
    <w:rsid w:val="00697F3A"/>
    <w:rsid w:val="006A087B"/>
    <w:rsid w:val="006A181E"/>
    <w:rsid w:val="006A21EE"/>
    <w:rsid w:val="006A229F"/>
    <w:rsid w:val="006A2538"/>
    <w:rsid w:val="006A25CD"/>
    <w:rsid w:val="006A3128"/>
    <w:rsid w:val="006A362C"/>
    <w:rsid w:val="006A417B"/>
    <w:rsid w:val="006A5605"/>
    <w:rsid w:val="006A66DE"/>
    <w:rsid w:val="006A6B7E"/>
    <w:rsid w:val="006A73EC"/>
    <w:rsid w:val="006A7D4E"/>
    <w:rsid w:val="006B0B0E"/>
    <w:rsid w:val="006B0B7E"/>
    <w:rsid w:val="006B1A8D"/>
    <w:rsid w:val="006B1F47"/>
    <w:rsid w:val="006B22DD"/>
    <w:rsid w:val="006B2680"/>
    <w:rsid w:val="006B2DE7"/>
    <w:rsid w:val="006B2E2E"/>
    <w:rsid w:val="006B3222"/>
    <w:rsid w:val="006B3BA8"/>
    <w:rsid w:val="006B3F6F"/>
    <w:rsid w:val="006B4B40"/>
    <w:rsid w:val="006B4F96"/>
    <w:rsid w:val="006B5ADD"/>
    <w:rsid w:val="006B6069"/>
    <w:rsid w:val="006B60B1"/>
    <w:rsid w:val="006B61B4"/>
    <w:rsid w:val="006B7377"/>
    <w:rsid w:val="006C0439"/>
    <w:rsid w:val="006C085E"/>
    <w:rsid w:val="006C0EDD"/>
    <w:rsid w:val="006C13CA"/>
    <w:rsid w:val="006C2881"/>
    <w:rsid w:val="006C2B7D"/>
    <w:rsid w:val="006C3039"/>
    <w:rsid w:val="006C33C2"/>
    <w:rsid w:val="006C368D"/>
    <w:rsid w:val="006C4575"/>
    <w:rsid w:val="006C52B6"/>
    <w:rsid w:val="006C55AB"/>
    <w:rsid w:val="006C5F9B"/>
    <w:rsid w:val="006C5FE8"/>
    <w:rsid w:val="006C6DC1"/>
    <w:rsid w:val="006C7216"/>
    <w:rsid w:val="006C73FC"/>
    <w:rsid w:val="006C7457"/>
    <w:rsid w:val="006C7D8E"/>
    <w:rsid w:val="006D08EE"/>
    <w:rsid w:val="006D1845"/>
    <w:rsid w:val="006D1F7C"/>
    <w:rsid w:val="006D2317"/>
    <w:rsid w:val="006D262D"/>
    <w:rsid w:val="006D3C46"/>
    <w:rsid w:val="006D5AF1"/>
    <w:rsid w:val="006D5E50"/>
    <w:rsid w:val="006D65F5"/>
    <w:rsid w:val="006D66BB"/>
    <w:rsid w:val="006D6A85"/>
    <w:rsid w:val="006D7156"/>
    <w:rsid w:val="006D7616"/>
    <w:rsid w:val="006D7839"/>
    <w:rsid w:val="006E0943"/>
    <w:rsid w:val="006E11EE"/>
    <w:rsid w:val="006E13C9"/>
    <w:rsid w:val="006E1497"/>
    <w:rsid w:val="006E1BD3"/>
    <w:rsid w:val="006E2585"/>
    <w:rsid w:val="006E38E5"/>
    <w:rsid w:val="006E3FC0"/>
    <w:rsid w:val="006E5197"/>
    <w:rsid w:val="006E53B7"/>
    <w:rsid w:val="006E5DF2"/>
    <w:rsid w:val="006E79C1"/>
    <w:rsid w:val="006F011D"/>
    <w:rsid w:val="006F09A9"/>
    <w:rsid w:val="006F1462"/>
    <w:rsid w:val="006F15A4"/>
    <w:rsid w:val="006F1BF5"/>
    <w:rsid w:val="006F3246"/>
    <w:rsid w:val="006F33FD"/>
    <w:rsid w:val="006F58B1"/>
    <w:rsid w:val="00701C08"/>
    <w:rsid w:val="00702145"/>
    <w:rsid w:val="00702765"/>
    <w:rsid w:val="00702BD0"/>
    <w:rsid w:val="00702FD7"/>
    <w:rsid w:val="0070351C"/>
    <w:rsid w:val="00705D2D"/>
    <w:rsid w:val="007074B9"/>
    <w:rsid w:val="0070790F"/>
    <w:rsid w:val="007100DA"/>
    <w:rsid w:val="0071028D"/>
    <w:rsid w:val="00710BCB"/>
    <w:rsid w:val="00710BF1"/>
    <w:rsid w:val="00711249"/>
    <w:rsid w:val="00712517"/>
    <w:rsid w:val="00712F41"/>
    <w:rsid w:val="00713B79"/>
    <w:rsid w:val="00713E9A"/>
    <w:rsid w:val="00714606"/>
    <w:rsid w:val="00714B0E"/>
    <w:rsid w:val="0071505D"/>
    <w:rsid w:val="007167FC"/>
    <w:rsid w:val="00717001"/>
    <w:rsid w:val="00717D59"/>
    <w:rsid w:val="0072069E"/>
    <w:rsid w:val="00723885"/>
    <w:rsid w:val="0072473B"/>
    <w:rsid w:val="00725B62"/>
    <w:rsid w:val="007263F0"/>
    <w:rsid w:val="007267AA"/>
    <w:rsid w:val="00727A4E"/>
    <w:rsid w:val="0073158F"/>
    <w:rsid w:val="00731800"/>
    <w:rsid w:val="00731A16"/>
    <w:rsid w:val="00732224"/>
    <w:rsid w:val="007328FA"/>
    <w:rsid w:val="00733080"/>
    <w:rsid w:val="0073404C"/>
    <w:rsid w:val="007343AF"/>
    <w:rsid w:val="00735394"/>
    <w:rsid w:val="00735ADA"/>
    <w:rsid w:val="0073616B"/>
    <w:rsid w:val="007361A0"/>
    <w:rsid w:val="00737269"/>
    <w:rsid w:val="007379D3"/>
    <w:rsid w:val="007410DC"/>
    <w:rsid w:val="007414BA"/>
    <w:rsid w:val="0074151D"/>
    <w:rsid w:val="00741C1C"/>
    <w:rsid w:val="00741DCC"/>
    <w:rsid w:val="007430A0"/>
    <w:rsid w:val="007441D2"/>
    <w:rsid w:val="0074454D"/>
    <w:rsid w:val="00744A27"/>
    <w:rsid w:val="00744DCA"/>
    <w:rsid w:val="007453C1"/>
    <w:rsid w:val="0074577A"/>
    <w:rsid w:val="00745A16"/>
    <w:rsid w:val="00746C03"/>
    <w:rsid w:val="0074728F"/>
    <w:rsid w:val="007500DD"/>
    <w:rsid w:val="00751891"/>
    <w:rsid w:val="00751A33"/>
    <w:rsid w:val="00751A95"/>
    <w:rsid w:val="00752307"/>
    <w:rsid w:val="00752376"/>
    <w:rsid w:val="00752A89"/>
    <w:rsid w:val="00752C32"/>
    <w:rsid w:val="00752C50"/>
    <w:rsid w:val="007544B6"/>
    <w:rsid w:val="00754898"/>
    <w:rsid w:val="00755494"/>
    <w:rsid w:val="00755F42"/>
    <w:rsid w:val="00756A86"/>
    <w:rsid w:val="007570A8"/>
    <w:rsid w:val="00757822"/>
    <w:rsid w:val="0076023B"/>
    <w:rsid w:val="00760A06"/>
    <w:rsid w:val="00761E04"/>
    <w:rsid w:val="00762588"/>
    <w:rsid w:val="00762691"/>
    <w:rsid w:val="00762692"/>
    <w:rsid w:val="00762A00"/>
    <w:rsid w:val="00763B83"/>
    <w:rsid w:val="007642B1"/>
    <w:rsid w:val="00765380"/>
    <w:rsid w:val="00767210"/>
    <w:rsid w:val="0076795D"/>
    <w:rsid w:val="0076797B"/>
    <w:rsid w:val="007708D4"/>
    <w:rsid w:val="00770F2B"/>
    <w:rsid w:val="00771553"/>
    <w:rsid w:val="00772B59"/>
    <w:rsid w:val="00774743"/>
    <w:rsid w:val="007747B0"/>
    <w:rsid w:val="00774B2E"/>
    <w:rsid w:val="00774EA8"/>
    <w:rsid w:val="00775235"/>
    <w:rsid w:val="00775A8A"/>
    <w:rsid w:val="007761A0"/>
    <w:rsid w:val="007768E4"/>
    <w:rsid w:val="00776F2D"/>
    <w:rsid w:val="00780F78"/>
    <w:rsid w:val="007819CB"/>
    <w:rsid w:val="00781BBB"/>
    <w:rsid w:val="00782EFA"/>
    <w:rsid w:val="007834C8"/>
    <w:rsid w:val="007908BE"/>
    <w:rsid w:val="00791B2C"/>
    <w:rsid w:val="00791C2A"/>
    <w:rsid w:val="007921C8"/>
    <w:rsid w:val="007927EE"/>
    <w:rsid w:val="007932D0"/>
    <w:rsid w:val="00794208"/>
    <w:rsid w:val="00794C63"/>
    <w:rsid w:val="00795160"/>
    <w:rsid w:val="0079578C"/>
    <w:rsid w:val="00797FE6"/>
    <w:rsid w:val="007A0773"/>
    <w:rsid w:val="007A0C60"/>
    <w:rsid w:val="007A132A"/>
    <w:rsid w:val="007A13C9"/>
    <w:rsid w:val="007A26E9"/>
    <w:rsid w:val="007A353C"/>
    <w:rsid w:val="007A6661"/>
    <w:rsid w:val="007A683B"/>
    <w:rsid w:val="007A70CE"/>
    <w:rsid w:val="007A7C16"/>
    <w:rsid w:val="007A7EA4"/>
    <w:rsid w:val="007B01AF"/>
    <w:rsid w:val="007B0EC2"/>
    <w:rsid w:val="007B257B"/>
    <w:rsid w:val="007B2D36"/>
    <w:rsid w:val="007B3CE5"/>
    <w:rsid w:val="007B4BBA"/>
    <w:rsid w:val="007B54F3"/>
    <w:rsid w:val="007B5CAE"/>
    <w:rsid w:val="007B67D2"/>
    <w:rsid w:val="007B6933"/>
    <w:rsid w:val="007B6B99"/>
    <w:rsid w:val="007B6DCB"/>
    <w:rsid w:val="007B6F7E"/>
    <w:rsid w:val="007B7337"/>
    <w:rsid w:val="007B74D4"/>
    <w:rsid w:val="007B77C0"/>
    <w:rsid w:val="007C027F"/>
    <w:rsid w:val="007C0666"/>
    <w:rsid w:val="007C0D82"/>
    <w:rsid w:val="007C2AC8"/>
    <w:rsid w:val="007C5089"/>
    <w:rsid w:val="007C530C"/>
    <w:rsid w:val="007C568E"/>
    <w:rsid w:val="007C6203"/>
    <w:rsid w:val="007C7632"/>
    <w:rsid w:val="007C7A96"/>
    <w:rsid w:val="007C7BD5"/>
    <w:rsid w:val="007D09AD"/>
    <w:rsid w:val="007D16A7"/>
    <w:rsid w:val="007D19C5"/>
    <w:rsid w:val="007D251E"/>
    <w:rsid w:val="007D2B28"/>
    <w:rsid w:val="007D3842"/>
    <w:rsid w:val="007D3E90"/>
    <w:rsid w:val="007D503E"/>
    <w:rsid w:val="007D5332"/>
    <w:rsid w:val="007D61A0"/>
    <w:rsid w:val="007D6809"/>
    <w:rsid w:val="007D7D69"/>
    <w:rsid w:val="007D7DF2"/>
    <w:rsid w:val="007E08AE"/>
    <w:rsid w:val="007E10C4"/>
    <w:rsid w:val="007E12C9"/>
    <w:rsid w:val="007E2259"/>
    <w:rsid w:val="007E292B"/>
    <w:rsid w:val="007E2D2F"/>
    <w:rsid w:val="007E2D73"/>
    <w:rsid w:val="007E3539"/>
    <w:rsid w:val="007E3D0D"/>
    <w:rsid w:val="007E4191"/>
    <w:rsid w:val="007E4374"/>
    <w:rsid w:val="007E4D41"/>
    <w:rsid w:val="007E63E8"/>
    <w:rsid w:val="007E659B"/>
    <w:rsid w:val="007E6C73"/>
    <w:rsid w:val="007E6D40"/>
    <w:rsid w:val="007E6F21"/>
    <w:rsid w:val="007E7833"/>
    <w:rsid w:val="007F06B3"/>
    <w:rsid w:val="007F2492"/>
    <w:rsid w:val="007F2966"/>
    <w:rsid w:val="007F2D14"/>
    <w:rsid w:val="007F3CF0"/>
    <w:rsid w:val="007F5AB2"/>
    <w:rsid w:val="007F63AC"/>
    <w:rsid w:val="007F646B"/>
    <w:rsid w:val="007F66F8"/>
    <w:rsid w:val="007F6734"/>
    <w:rsid w:val="007F7891"/>
    <w:rsid w:val="007F7AA9"/>
    <w:rsid w:val="008004BA"/>
    <w:rsid w:val="008018A7"/>
    <w:rsid w:val="00801925"/>
    <w:rsid w:val="00801BEE"/>
    <w:rsid w:val="00802C8F"/>
    <w:rsid w:val="00803612"/>
    <w:rsid w:val="00803E2C"/>
    <w:rsid w:val="0080433B"/>
    <w:rsid w:val="0080440C"/>
    <w:rsid w:val="00804B3E"/>
    <w:rsid w:val="00804FE1"/>
    <w:rsid w:val="008051C6"/>
    <w:rsid w:val="0080697E"/>
    <w:rsid w:val="00807790"/>
    <w:rsid w:val="00807BBF"/>
    <w:rsid w:val="008103FD"/>
    <w:rsid w:val="00810542"/>
    <w:rsid w:val="008106D2"/>
    <w:rsid w:val="008110DA"/>
    <w:rsid w:val="00811D37"/>
    <w:rsid w:val="008123D5"/>
    <w:rsid w:val="008124EF"/>
    <w:rsid w:val="008136DA"/>
    <w:rsid w:val="008145AE"/>
    <w:rsid w:val="0081599F"/>
    <w:rsid w:val="00815A96"/>
    <w:rsid w:val="00817BAB"/>
    <w:rsid w:val="00817BC5"/>
    <w:rsid w:val="00817F99"/>
    <w:rsid w:val="008208F5"/>
    <w:rsid w:val="00820AE4"/>
    <w:rsid w:val="00821124"/>
    <w:rsid w:val="00821D2C"/>
    <w:rsid w:val="008225C8"/>
    <w:rsid w:val="00822987"/>
    <w:rsid w:val="008233F5"/>
    <w:rsid w:val="00824B3E"/>
    <w:rsid w:val="00824E77"/>
    <w:rsid w:val="0082586F"/>
    <w:rsid w:val="00825D82"/>
    <w:rsid w:val="00826F20"/>
    <w:rsid w:val="00830872"/>
    <w:rsid w:val="00831553"/>
    <w:rsid w:val="00831BB1"/>
    <w:rsid w:val="00832AC7"/>
    <w:rsid w:val="00833412"/>
    <w:rsid w:val="00833812"/>
    <w:rsid w:val="0083470D"/>
    <w:rsid w:val="008356AD"/>
    <w:rsid w:val="00836834"/>
    <w:rsid w:val="008375AB"/>
    <w:rsid w:val="0083780F"/>
    <w:rsid w:val="00841048"/>
    <w:rsid w:val="008419D0"/>
    <w:rsid w:val="008422E4"/>
    <w:rsid w:val="00842396"/>
    <w:rsid w:val="00842898"/>
    <w:rsid w:val="00844A45"/>
    <w:rsid w:val="008450F0"/>
    <w:rsid w:val="00845B8D"/>
    <w:rsid w:val="00845F83"/>
    <w:rsid w:val="0084646C"/>
    <w:rsid w:val="00846538"/>
    <w:rsid w:val="00846AD5"/>
    <w:rsid w:val="00846C87"/>
    <w:rsid w:val="0084780A"/>
    <w:rsid w:val="00847A37"/>
    <w:rsid w:val="00847AEB"/>
    <w:rsid w:val="00847B68"/>
    <w:rsid w:val="008520DE"/>
    <w:rsid w:val="008521E0"/>
    <w:rsid w:val="0085292D"/>
    <w:rsid w:val="00852B38"/>
    <w:rsid w:val="00852CC9"/>
    <w:rsid w:val="0085307D"/>
    <w:rsid w:val="0085360C"/>
    <w:rsid w:val="00853FF3"/>
    <w:rsid w:val="00854056"/>
    <w:rsid w:val="00855370"/>
    <w:rsid w:val="0085562F"/>
    <w:rsid w:val="008558DE"/>
    <w:rsid w:val="008559D1"/>
    <w:rsid w:val="00856621"/>
    <w:rsid w:val="00856D7E"/>
    <w:rsid w:val="008573F6"/>
    <w:rsid w:val="008601E9"/>
    <w:rsid w:val="00860D03"/>
    <w:rsid w:val="00860ECF"/>
    <w:rsid w:val="0086143E"/>
    <w:rsid w:val="008620DE"/>
    <w:rsid w:val="00862864"/>
    <w:rsid w:val="00862D7A"/>
    <w:rsid w:val="008645C9"/>
    <w:rsid w:val="0086488D"/>
    <w:rsid w:val="008649FF"/>
    <w:rsid w:val="00864F30"/>
    <w:rsid w:val="00866694"/>
    <w:rsid w:val="0086760D"/>
    <w:rsid w:val="00867EB1"/>
    <w:rsid w:val="00873632"/>
    <w:rsid w:val="00873BE0"/>
    <w:rsid w:val="008752A6"/>
    <w:rsid w:val="00876CFF"/>
    <w:rsid w:val="00876D57"/>
    <w:rsid w:val="00876E80"/>
    <w:rsid w:val="00876FDE"/>
    <w:rsid w:val="00880BF6"/>
    <w:rsid w:val="00881C97"/>
    <w:rsid w:val="00881E93"/>
    <w:rsid w:val="008828E3"/>
    <w:rsid w:val="00882BCC"/>
    <w:rsid w:val="00882D4D"/>
    <w:rsid w:val="00883550"/>
    <w:rsid w:val="008843D4"/>
    <w:rsid w:val="008845AC"/>
    <w:rsid w:val="008847E8"/>
    <w:rsid w:val="00885058"/>
    <w:rsid w:val="008853F4"/>
    <w:rsid w:val="00885B9C"/>
    <w:rsid w:val="00886E39"/>
    <w:rsid w:val="00890A7C"/>
    <w:rsid w:val="00890AA2"/>
    <w:rsid w:val="008923C1"/>
    <w:rsid w:val="00893CB3"/>
    <w:rsid w:val="00894495"/>
    <w:rsid w:val="00895093"/>
    <w:rsid w:val="00895FF5"/>
    <w:rsid w:val="00895FFE"/>
    <w:rsid w:val="008961BD"/>
    <w:rsid w:val="008963E4"/>
    <w:rsid w:val="00896C0E"/>
    <w:rsid w:val="00897F3F"/>
    <w:rsid w:val="008A0488"/>
    <w:rsid w:val="008A0647"/>
    <w:rsid w:val="008A18CC"/>
    <w:rsid w:val="008A1C65"/>
    <w:rsid w:val="008A1F53"/>
    <w:rsid w:val="008A2E1E"/>
    <w:rsid w:val="008A3081"/>
    <w:rsid w:val="008A3A08"/>
    <w:rsid w:val="008A4C9C"/>
    <w:rsid w:val="008A6327"/>
    <w:rsid w:val="008A6D09"/>
    <w:rsid w:val="008A79ED"/>
    <w:rsid w:val="008A7E9B"/>
    <w:rsid w:val="008B1FA2"/>
    <w:rsid w:val="008B3F10"/>
    <w:rsid w:val="008B4400"/>
    <w:rsid w:val="008B543E"/>
    <w:rsid w:val="008B54EE"/>
    <w:rsid w:val="008B5CF9"/>
    <w:rsid w:val="008B6CF4"/>
    <w:rsid w:val="008C0731"/>
    <w:rsid w:val="008C1414"/>
    <w:rsid w:val="008C1E08"/>
    <w:rsid w:val="008C24FD"/>
    <w:rsid w:val="008C4037"/>
    <w:rsid w:val="008C448E"/>
    <w:rsid w:val="008C5204"/>
    <w:rsid w:val="008C66A3"/>
    <w:rsid w:val="008C7B83"/>
    <w:rsid w:val="008D06FF"/>
    <w:rsid w:val="008D14AD"/>
    <w:rsid w:val="008D1565"/>
    <w:rsid w:val="008D21C2"/>
    <w:rsid w:val="008D239A"/>
    <w:rsid w:val="008D2A70"/>
    <w:rsid w:val="008D3211"/>
    <w:rsid w:val="008D3B59"/>
    <w:rsid w:val="008D3E91"/>
    <w:rsid w:val="008D4DF8"/>
    <w:rsid w:val="008D521B"/>
    <w:rsid w:val="008D5D34"/>
    <w:rsid w:val="008D6236"/>
    <w:rsid w:val="008D6D27"/>
    <w:rsid w:val="008D7890"/>
    <w:rsid w:val="008D7A21"/>
    <w:rsid w:val="008E055F"/>
    <w:rsid w:val="008E0DBA"/>
    <w:rsid w:val="008E158B"/>
    <w:rsid w:val="008E20E2"/>
    <w:rsid w:val="008E26D2"/>
    <w:rsid w:val="008E28ED"/>
    <w:rsid w:val="008E37D9"/>
    <w:rsid w:val="008E3ABD"/>
    <w:rsid w:val="008E44B9"/>
    <w:rsid w:val="008E55CC"/>
    <w:rsid w:val="008E59BB"/>
    <w:rsid w:val="008E67EB"/>
    <w:rsid w:val="008E6997"/>
    <w:rsid w:val="008E7106"/>
    <w:rsid w:val="008E759B"/>
    <w:rsid w:val="008E79D2"/>
    <w:rsid w:val="008E7DAC"/>
    <w:rsid w:val="008F1052"/>
    <w:rsid w:val="008F1AAA"/>
    <w:rsid w:val="008F1FC2"/>
    <w:rsid w:val="008F33F6"/>
    <w:rsid w:val="008F431D"/>
    <w:rsid w:val="008F4494"/>
    <w:rsid w:val="008F4705"/>
    <w:rsid w:val="008F4BA9"/>
    <w:rsid w:val="008F4FD5"/>
    <w:rsid w:val="008F5379"/>
    <w:rsid w:val="008F5BB1"/>
    <w:rsid w:val="008F5C1D"/>
    <w:rsid w:val="008F68F6"/>
    <w:rsid w:val="008F7BC5"/>
    <w:rsid w:val="0090194F"/>
    <w:rsid w:val="00901C8E"/>
    <w:rsid w:val="00902024"/>
    <w:rsid w:val="009023D6"/>
    <w:rsid w:val="00902FE2"/>
    <w:rsid w:val="00904F31"/>
    <w:rsid w:val="00906303"/>
    <w:rsid w:val="00906A85"/>
    <w:rsid w:val="00907380"/>
    <w:rsid w:val="00907DE4"/>
    <w:rsid w:val="00907EEF"/>
    <w:rsid w:val="00910518"/>
    <w:rsid w:val="00910641"/>
    <w:rsid w:val="00910BB3"/>
    <w:rsid w:val="0091121A"/>
    <w:rsid w:val="0091143F"/>
    <w:rsid w:val="00911752"/>
    <w:rsid w:val="00911CA2"/>
    <w:rsid w:val="00912E4E"/>
    <w:rsid w:val="00913DAD"/>
    <w:rsid w:val="00915B42"/>
    <w:rsid w:val="00916201"/>
    <w:rsid w:val="009165BD"/>
    <w:rsid w:val="009169F1"/>
    <w:rsid w:val="00916CF0"/>
    <w:rsid w:val="009174A4"/>
    <w:rsid w:val="0091786F"/>
    <w:rsid w:val="009200CA"/>
    <w:rsid w:val="009202FE"/>
    <w:rsid w:val="00920723"/>
    <w:rsid w:val="00921B60"/>
    <w:rsid w:val="00922B90"/>
    <w:rsid w:val="00922C0D"/>
    <w:rsid w:val="00922D71"/>
    <w:rsid w:val="00922E4A"/>
    <w:rsid w:val="009230E5"/>
    <w:rsid w:val="00924275"/>
    <w:rsid w:val="00925540"/>
    <w:rsid w:val="00925B11"/>
    <w:rsid w:val="00926A54"/>
    <w:rsid w:val="00926D15"/>
    <w:rsid w:val="00927065"/>
    <w:rsid w:val="00927BA7"/>
    <w:rsid w:val="00930703"/>
    <w:rsid w:val="00930C2E"/>
    <w:rsid w:val="00930EFA"/>
    <w:rsid w:val="00932106"/>
    <w:rsid w:val="0093220B"/>
    <w:rsid w:val="00932ECF"/>
    <w:rsid w:val="0093401F"/>
    <w:rsid w:val="0093445A"/>
    <w:rsid w:val="0093449C"/>
    <w:rsid w:val="00935E47"/>
    <w:rsid w:val="009367F5"/>
    <w:rsid w:val="00936990"/>
    <w:rsid w:val="00936A76"/>
    <w:rsid w:val="00936FB4"/>
    <w:rsid w:val="009374BB"/>
    <w:rsid w:val="009376DE"/>
    <w:rsid w:val="00940097"/>
    <w:rsid w:val="00940111"/>
    <w:rsid w:val="00940196"/>
    <w:rsid w:val="009414D8"/>
    <w:rsid w:val="00941ACD"/>
    <w:rsid w:val="009429FD"/>
    <w:rsid w:val="00943E0F"/>
    <w:rsid w:val="0094423A"/>
    <w:rsid w:val="00945439"/>
    <w:rsid w:val="00946623"/>
    <w:rsid w:val="009477FE"/>
    <w:rsid w:val="009509B4"/>
    <w:rsid w:val="00950E59"/>
    <w:rsid w:val="0095103A"/>
    <w:rsid w:val="009512F6"/>
    <w:rsid w:val="009513D1"/>
    <w:rsid w:val="009516E9"/>
    <w:rsid w:val="00951D38"/>
    <w:rsid w:val="00954D3F"/>
    <w:rsid w:val="00955455"/>
    <w:rsid w:val="00955CF0"/>
    <w:rsid w:val="00956F2B"/>
    <w:rsid w:val="00957B36"/>
    <w:rsid w:val="00957E16"/>
    <w:rsid w:val="00960D18"/>
    <w:rsid w:val="00960D8B"/>
    <w:rsid w:val="0096158D"/>
    <w:rsid w:val="00962F98"/>
    <w:rsid w:val="00964C26"/>
    <w:rsid w:val="009657C3"/>
    <w:rsid w:val="00965AE1"/>
    <w:rsid w:val="00965BBD"/>
    <w:rsid w:val="00965C98"/>
    <w:rsid w:val="00966DB4"/>
    <w:rsid w:val="0096740F"/>
    <w:rsid w:val="009678B1"/>
    <w:rsid w:val="0097023B"/>
    <w:rsid w:val="0097046A"/>
    <w:rsid w:val="0097194D"/>
    <w:rsid w:val="00971F77"/>
    <w:rsid w:val="009723A0"/>
    <w:rsid w:val="00972F7C"/>
    <w:rsid w:val="00976346"/>
    <w:rsid w:val="00976B73"/>
    <w:rsid w:val="00976DA1"/>
    <w:rsid w:val="00977CD4"/>
    <w:rsid w:val="00980235"/>
    <w:rsid w:val="00980E22"/>
    <w:rsid w:val="00981C16"/>
    <w:rsid w:val="00982FB7"/>
    <w:rsid w:val="009835A3"/>
    <w:rsid w:val="00983CC5"/>
    <w:rsid w:val="009843E3"/>
    <w:rsid w:val="00986378"/>
    <w:rsid w:val="00986A18"/>
    <w:rsid w:val="00986D36"/>
    <w:rsid w:val="009873B2"/>
    <w:rsid w:val="009875CB"/>
    <w:rsid w:val="009908B4"/>
    <w:rsid w:val="009909AE"/>
    <w:rsid w:val="00990BF9"/>
    <w:rsid w:val="00990E7B"/>
    <w:rsid w:val="00991309"/>
    <w:rsid w:val="0099183E"/>
    <w:rsid w:val="009923F9"/>
    <w:rsid w:val="00993376"/>
    <w:rsid w:val="009933E7"/>
    <w:rsid w:val="0099426D"/>
    <w:rsid w:val="0099435F"/>
    <w:rsid w:val="00994474"/>
    <w:rsid w:val="0099486F"/>
    <w:rsid w:val="009959CA"/>
    <w:rsid w:val="0099625D"/>
    <w:rsid w:val="00997050"/>
    <w:rsid w:val="009974C1"/>
    <w:rsid w:val="009A0A5C"/>
    <w:rsid w:val="009A0A72"/>
    <w:rsid w:val="009A2829"/>
    <w:rsid w:val="009A320F"/>
    <w:rsid w:val="009A4B0F"/>
    <w:rsid w:val="009A5CB9"/>
    <w:rsid w:val="009A5DBD"/>
    <w:rsid w:val="009A612D"/>
    <w:rsid w:val="009A6D33"/>
    <w:rsid w:val="009A6D95"/>
    <w:rsid w:val="009A73A0"/>
    <w:rsid w:val="009B0A44"/>
    <w:rsid w:val="009B0A8E"/>
    <w:rsid w:val="009B0F82"/>
    <w:rsid w:val="009B258A"/>
    <w:rsid w:val="009B2C7A"/>
    <w:rsid w:val="009B41FB"/>
    <w:rsid w:val="009B49CB"/>
    <w:rsid w:val="009B5668"/>
    <w:rsid w:val="009B5A11"/>
    <w:rsid w:val="009B63B6"/>
    <w:rsid w:val="009B78B5"/>
    <w:rsid w:val="009B7AD1"/>
    <w:rsid w:val="009C0A9E"/>
    <w:rsid w:val="009C11A3"/>
    <w:rsid w:val="009C1674"/>
    <w:rsid w:val="009C2BB9"/>
    <w:rsid w:val="009C3D8E"/>
    <w:rsid w:val="009C498E"/>
    <w:rsid w:val="009C4AF7"/>
    <w:rsid w:val="009C53B0"/>
    <w:rsid w:val="009C5A3E"/>
    <w:rsid w:val="009C69F5"/>
    <w:rsid w:val="009C6B5E"/>
    <w:rsid w:val="009C6EB0"/>
    <w:rsid w:val="009C6F06"/>
    <w:rsid w:val="009C7D47"/>
    <w:rsid w:val="009D0C80"/>
    <w:rsid w:val="009D1025"/>
    <w:rsid w:val="009D32BB"/>
    <w:rsid w:val="009D396A"/>
    <w:rsid w:val="009D425F"/>
    <w:rsid w:val="009D503D"/>
    <w:rsid w:val="009D5386"/>
    <w:rsid w:val="009D5987"/>
    <w:rsid w:val="009D6552"/>
    <w:rsid w:val="009E04BC"/>
    <w:rsid w:val="009E1455"/>
    <w:rsid w:val="009E16C8"/>
    <w:rsid w:val="009E29F4"/>
    <w:rsid w:val="009E39CE"/>
    <w:rsid w:val="009E48DC"/>
    <w:rsid w:val="009E577D"/>
    <w:rsid w:val="009E5920"/>
    <w:rsid w:val="009E6ADD"/>
    <w:rsid w:val="009E6B78"/>
    <w:rsid w:val="009E7ABF"/>
    <w:rsid w:val="009E7AE7"/>
    <w:rsid w:val="009F0B96"/>
    <w:rsid w:val="009F0F32"/>
    <w:rsid w:val="009F1BEE"/>
    <w:rsid w:val="009F354C"/>
    <w:rsid w:val="009F35B7"/>
    <w:rsid w:val="009F3831"/>
    <w:rsid w:val="009F4023"/>
    <w:rsid w:val="009F4E72"/>
    <w:rsid w:val="009F58D3"/>
    <w:rsid w:val="009F607F"/>
    <w:rsid w:val="009F60E5"/>
    <w:rsid w:val="009F6435"/>
    <w:rsid w:val="009F6606"/>
    <w:rsid w:val="009F69E1"/>
    <w:rsid w:val="009F6FFB"/>
    <w:rsid w:val="00A00A22"/>
    <w:rsid w:val="00A01065"/>
    <w:rsid w:val="00A01084"/>
    <w:rsid w:val="00A01307"/>
    <w:rsid w:val="00A013C7"/>
    <w:rsid w:val="00A01D7D"/>
    <w:rsid w:val="00A0239C"/>
    <w:rsid w:val="00A0332C"/>
    <w:rsid w:val="00A0332E"/>
    <w:rsid w:val="00A039FF"/>
    <w:rsid w:val="00A04D51"/>
    <w:rsid w:val="00A06352"/>
    <w:rsid w:val="00A06858"/>
    <w:rsid w:val="00A06F39"/>
    <w:rsid w:val="00A07160"/>
    <w:rsid w:val="00A07A30"/>
    <w:rsid w:val="00A1124B"/>
    <w:rsid w:val="00A11863"/>
    <w:rsid w:val="00A11DF3"/>
    <w:rsid w:val="00A12929"/>
    <w:rsid w:val="00A1694B"/>
    <w:rsid w:val="00A20A6F"/>
    <w:rsid w:val="00A22342"/>
    <w:rsid w:val="00A22935"/>
    <w:rsid w:val="00A22FBF"/>
    <w:rsid w:val="00A231DF"/>
    <w:rsid w:val="00A24210"/>
    <w:rsid w:val="00A24963"/>
    <w:rsid w:val="00A25125"/>
    <w:rsid w:val="00A25DD9"/>
    <w:rsid w:val="00A3034C"/>
    <w:rsid w:val="00A31274"/>
    <w:rsid w:val="00A31319"/>
    <w:rsid w:val="00A3152C"/>
    <w:rsid w:val="00A3159D"/>
    <w:rsid w:val="00A31826"/>
    <w:rsid w:val="00A31E91"/>
    <w:rsid w:val="00A32515"/>
    <w:rsid w:val="00A33695"/>
    <w:rsid w:val="00A337F9"/>
    <w:rsid w:val="00A342AB"/>
    <w:rsid w:val="00A355F4"/>
    <w:rsid w:val="00A35D1E"/>
    <w:rsid w:val="00A36656"/>
    <w:rsid w:val="00A366C6"/>
    <w:rsid w:val="00A36F0A"/>
    <w:rsid w:val="00A37632"/>
    <w:rsid w:val="00A410D9"/>
    <w:rsid w:val="00A41644"/>
    <w:rsid w:val="00A41C65"/>
    <w:rsid w:val="00A43924"/>
    <w:rsid w:val="00A442DF"/>
    <w:rsid w:val="00A44685"/>
    <w:rsid w:val="00A452F1"/>
    <w:rsid w:val="00A46B86"/>
    <w:rsid w:val="00A46E41"/>
    <w:rsid w:val="00A471D8"/>
    <w:rsid w:val="00A50B05"/>
    <w:rsid w:val="00A51219"/>
    <w:rsid w:val="00A52DC8"/>
    <w:rsid w:val="00A533FC"/>
    <w:rsid w:val="00A53447"/>
    <w:rsid w:val="00A53530"/>
    <w:rsid w:val="00A5364A"/>
    <w:rsid w:val="00A53794"/>
    <w:rsid w:val="00A539D8"/>
    <w:rsid w:val="00A54270"/>
    <w:rsid w:val="00A54540"/>
    <w:rsid w:val="00A54671"/>
    <w:rsid w:val="00A548B3"/>
    <w:rsid w:val="00A55498"/>
    <w:rsid w:val="00A55A6D"/>
    <w:rsid w:val="00A56949"/>
    <w:rsid w:val="00A604C1"/>
    <w:rsid w:val="00A60532"/>
    <w:rsid w:val="00A60E84"/>
    <w:rsid w:val="00A61FE8"/>
    <w:rsid w:val="00A62AAF"/>
    <w:rsid w:val="00A639C0"/>
    <w:rsid w:val="00A63DD3"/>
    <w:rsid w:val="00A64EDD"/>
    <w:rsid w:val="00A66261"/>
    <w:rsid w:val="00A671A3"/>
    <w:rsid w:val="00A70109"/>
    <w:rsid w:val="00A7044D"/>
    <w:rsid w:val="00A70ACE"/>
    <w:rsid w:val="00A70CE6"/>
    <w:rsid w:val="00A70D4B"/>
    <w:rsid w:val="00A717F6"/>
    <w:rsid w:val="00A71CCE"/>
    <w:rsid w:val="00A7245C"/>
    <w:rsid w:val="00A727CD"/>
    <w:rsid w:val="00A74FD9"/>
    <w:rsid w:val="00A75247"/>
    <w:rsid w:val="00A755C1"/>
    <w:rsid w:val="00A77259"/>
    <w:rsid w:val="00A77FB8"/>
    <w:rsid w:val="00A8012B"/>
    <w:rsid w:val="00A81E63"/>
    <w:rsid w:val="00A82083"/>
    <w:rsid w:val="00A826EB"/>
    <w:rsid w:val="00A833CC"/>
    <w:rsid w:val="00A83488"/>
    <w:rsid w:val="00A84896"/>
    <w:rsid w:val="00A8556B"/>
    <w:rsid w:val="00A85BF4"/>
    <w:rsid w:val="00A85C3B"/>
    <w:rsid w:val="00A8610A"/>
    <w:rsid w:val="00A8669E"/>
    <w:rsid w:val="00A86726"/>
    <w:rsid w:val="00A86DB9"/>
    <w:rsid w:val="00A8709B"/>
    <w:rsid w:val="00A87F86"/>
    <w:rsid w:val="00A90056"/>
    <w:rsid w:val="00A90667"/>
    <w:rsid w:val="00A936F9"/>
    <w:rsid w:val="00A93FF5"/>
    <w:rsid w:val="00A94634"/>
    <w:rsid w:val="00A946BA"/>
    <w:rsid w:val="00A953C4"/>
    <w:rsid w:val="00A95FBF"/>
    <w:rsid w:val="00A96B54"/>
    <w:rsid w:val="00A96B63"/>
    <w:rsid w:val="00A96DB1"/>
    <w:rsid w:val="00A97CE3"/>
    <w:rsid w:val="00AA0083"/>
    <w:rsid w:val="00AA00E0"/>
    <w:rsid w:val="00AA02F8"/>
    <w:rsid w:val="00AA122B"/>
    <w:rsid w:val="00AA13EB"/>
    <w:rsid w:val="00AA179B"/>
    <w:rsid w:val="00AA3EDE"/>
    <w:rsid w:val="00AA4445"/>
    <w:rsid w:val="00AA459D"/>
    <w:rsid w:val="00AA4691"/>
    <w:rsid w:val="00AA4BAF"/>
    <w:rsid w:val="00AA5E72"/>
    <w:rsid w:val="00AA5EBA"/>
    <w:rsid w:val="00AA5FED"/>
    <w:rsid w:val="00AA62C6"/>
    <w:rsid w:val="00AA62FC"/>
    <w:rsid w:val="00AA6DE2"/>
    <w:rsid w:val="00AA6E79"/>
    <w:rsid w:val="00AA6FF0"/>
    <w:rsid w:val="00AA741E"/>
    <w:rsid w:val="00AA7901"/>
    <w:rsid w:val="00AB1959"/>
    <w:rsid w:val="00AB19C6"/>
    <w:rsid w:val="00AB26DF"/>
    <w:rsid w:val="00AB26EE"/>
    <w:rsid w:val="00AB275B"/>
    <w:rsid w:val="00AB317B"/>
    <w:rsid w:val="00AB35A2"/>
    <w:rsid w:val="00AB3A5D"/>
    <w:rsid w:val="00AB3E6A"/>
    <w:rsid w:val="00AB3F74"/>
    <w:rsid w:val="00AB3F94"/>
    <w:rsid w:val="00AB4C9A"/>
    <w:rsid w:val="00AB4D36"/>
    <w:rsid w:val="00AB577B"/>
    <w:rsid w:val="00AB5DAE"/>
    <w:rsid w:val="00AB6126"/>
    <w:rsid w:val="00AB63FA"/>
    <w:rsid w:val="00AB6E56"/>
    <w:rsid w:val="00AB710B"/>
    <w:rsid w:val="00AB763B"/>
    <w:rsid w:val="00AB7D08"/>
    <w:rsid w:val="00AC16E0"/>
    <w:rsid w:val="00AC1DDB"/>
    <w:rsid w:val="00AC1F24"/>
    <w:rsid w:val="00AC20E5"/>
    <w:rsid w:val="00AC291E"/>
    <w:rsid w:val="00AC3F77"/>
    <w:rsid w:val="00AC45AD"/>
    <w:rsid w:val="00AC579A"/>
    <w:rsid w:val="00AC6BF5"/>
    <w:rsid w:val="00AC7D61"/>
    <w:rsid w:val="00AD12DE"/>
    <w:rsid w:val="00AD1BC3"/>
    <w:rsid w:val="00AD3B5C"/>
    <w:rsid w:val="00AD3FC8"/>
    <w:rsid w:val="00AD42A6"/>
    <w:rsid w:val="00AD42B8"/>
    <w:rsid w:val="00AD50BA"/>
    <w:rsid w:val="00AD5703"/>
    <w:rsid w:val="00AD5A7D"/>
    <w:rsid w:val="00AD5B4B"/>
    <w:rsid w:val="00AD62B3"/>
    <w:rsid w:val="00AD6762"/>
    <w:rsid w:val="00AE07FF"/>
    <w:rsid w:val="00AE08BC"/>
    <w:rsid w:val="00AE0CDA"/>
    <w:rsid w:val="00AE1883"/>
    <w:rsid w:val="00AE1D6D"/>
    <w:rsid w:val="00AE217C"/>
    <w:rsid w:val="00AE38D4"/>
    <w:rsid w:val="00AE427F"/>
    <w:rsid w:val="00AE4F56"/>
    <w:rsid w:val="00AE4F66"/>
    <w:rsid w:val="00AE4FA9"/>
    <w:rsid w:val="00AE4FF4"/>
    <w:rsid w:val="00AE63F3"/>
    <w:rsid w:val="00AE6CD7"/>
    <w:rsid w:val="00AE76BE"/>
    <w:rsid w:val="00AE7EE7"/>
    <w:rsid w:val="00AF3503"/>
    <w:rsid w:val="00AF4C51"/>
    <w:rsid w:val="00AF6E92"/>
    <w:rsid w:val="00AF6F2A"/>
    <w:rsid w:val="00AF72F1"/>
    <w:rsid w:val="00AF7D31"/>
    <w:rsid w:val="00B008F3"/>
    <w:rsid w:val="00B00D8E"/>
    <w:rsid w:val="00B02D97"/>
    <w:rsid w:val="00B02FFB"/>
    <w:rsid w:val="00B0303B"/>
    <w:rsid w:val="00B041CE"/>
    <w:rsid w:val="00B04976"/>
    <w:rsid w:val="00B05118"/>
    <w:rsid w:val="00B0576D"/>
    <w:rsid w:val="00B06012"/>
    <w:rsid w:val="00B0653F"/>
    <w:rsid w:val="00B074F8"/>
    <w:rsid w:val="00B07A6E"/>
    <w:rsid w:val="00B07B29"/>
    <w:rsid w:val="00B10EDB"/>
    <w:rsid w:val="00B12523"/>
    <w:rsid w:val="00B12DB8"/>
    <w:rsid w:val="00B13E60"/>
    <w:rsid w:val="00B14379"/>
    <w:rsid w:val="00B14496"/>
    <w:rsid w:val="00B1449A"/>
    <w:rsid w:val="00B146BC"/>
    <w:rsid w:val="00B14942"/>
    <w:rsid w:val="00B149E9"/>
    <w:rsid w:val="00B14A03"/>
    <w:rsid w:val="00B14D2C"/>
    <w:rsid w:val="00B15C38"/>
    <w:rsid w:val="00B15D61"/>
    <w:rsid w:val="00B15F2B"/>
    <w:rsid w:val="00B16C76"/>
    <w:rsid w:val="00B1799D"/>
    <w:rsid w:val="00B21683"/>
    <w:rsid w:val="00B2186D"/>
    <w:rsid w:val="00B21B76"/>
    <w:rsid w:val="00B21C8F"/>
    <w:rsid w:val="00B224EB"/>
    <w:rsid w:val="00B22DA2"/>
    <w:rsid w:val="00B22EBA"/>
    <w:rsid w:val="00B231C6"/>
    <w:rsid w:val="00B23591"/>
    <w:rsid w:val="00B23B66"/>
    <w:rsid w:val="00B2502C"/>
    <w:rsid w:val="00B255CB"/>
    <w:rsid w:val="00B25B9F"/>
    <w:rsid w:val="00B2680E"/>
    <w:rsid w:val="00B26907"/>
    <w:rsid w:val="00B26CA1"/>
    <w:rsid w:val="00B30DDD"/>
    <w:rsid w:val="00B31C1E"/>
    <w:rsid w:val="00B31D20"/>
    <w:rsid w:val="00B3294E"/>
    <w:rsid w:val="00B32CE1"/>
    <w:rsid w:val="00B33EC6"/>
    <w:rsid w:val="00B346D1"/>
    <w:rsid w:val="00B34C91"/>
    <w:rsid w:val="00B35A9F"/>
    <w:rsid w:val="00B35EAE"/>
    <w:rsid w:val="00B360F8"/>
    <w:rsid w:val="00B36967"/>
    <w:rsid w:val="00B36DD8"/>
    <w:rsid w:val="00B37BFD"/>
    <w:rsid w:val="00B37EAF"/>
    <w:rsid w:val="00B4038E"/>
    <w:rsid w:val="00B40C4F"/>
    <w:rsid w:val="00B40E21"/>
    <w:rsid w:val="00B4262B"/>
    <w:rsid w:val="00B4276E"/>
    <w:rsid w:val="00B429BF"/>
    <w:rsid w:val="00B432C7"/>
    <w:rsid w:val="00B44606"/>
    <w:rsid w:val="00B448F0"/>
    <w:rsid w:val="00B44B85"/>
    <w:rsid w:val="00B45170"/>
    <w:rsid w:val="00B45F96"/>
    <w:rsid w:val="00B4698F"/>
    <w:rsid w:val="00B46FD0"/>
    <w:rsid w:val="00B47681"/>
    <w:rsid w:val="00B47ABB"/>
    <w:rsid w:val="00B47ADD"/>
    <w:rsid w:val="00B50981"/>
    <w:rsid w:val="00B51572"/>
    <w:rsid w:val="00B51BB6"/>
    <w:rsid w:val="00B528C5"/>
    <w:rsid w:val="00B52E91"/>
    <w:rsid w:val="00B534AC"/>
    <w:rsid w:val="00B53641"/>
    <w:rsid w:val="00B53959"/>
    <w:rsid w:val="00B53D8B"/>
    <w:rsid w:val="00B541B8"/>
    <w:rsid w:val="00B54A0E"/>
    <w:rsid w:val="00B54A6B"/>
    <w:rsid w:val="00B550CB"/>
    <w:rsid w:val="00B552C3"/>
    <w:rsid w:val="00B55751"/>
    <w:rsid w:val="00B5578D"/>
    <w:rsid w:val="00B55D17"/>
    <w:rsid w:val="00B566F0"/>
    <w:rsid w:val="00B5703D"/>
    <w:rsid w:val="00B57828"/>
    <w:rsid w:val="00B5794A"/>
    <w:rsid w:val="00B57CAD"/>
    <w:rsid w:val="00B57DEA"/>
    <w:rsid w:val="00B605B8"/>
    <w:rsid w:val="00B609AF"/>
    <w:rsid w:val="00B61CEE"/>
    <w:rsid w:val="00B6251F"/>
    <w:rsid w:val="00B631F1"/>
    <w:rsid w:val="00B63EF2"/>
    <w:rsid w:val="00B6585A"/>
    <w:rsid w:val="00B65AB8"/>
    <w:rsid w:val="00B65DFA"/>
    <w:rsid w:val="00B67788"/>
    <w:rsid w:val="00B67DB2"/>
    <w:rsid w:val="00B70096"/>
    <w:rsid w:val="00B71286"/>
    <w:rsid w:val="00B71ED7"/>
    <w:rsid w:val="00B750E1"/>
    <w:rsid w:val="00B753CC"/>
    <w:rsid w:val="00B7705F"/>
    <w:rsid w:val="00B77316"/>
    <w:rsid w:val="00B776E8"/>
    <w:rsid w:val="00B80CFD"/>
    <w:rsid w:val="00B810A6"/>
    <w:rsid w:val="00B8116D"/>
    <w:rsid w:val="00B81B75"/>
    <w:rsid w:val="00B81C87"/>
    <w:rsid w:val="00B81FB8"/>
    <w:rsid w:val="00B820D2"/>
    <w:rsid w:val="00B82A96"/>
    <w:rsid w:val="00B82E3F"/>
    <w:rsid w:val="00B8340E"/>
    <w:rsid w:val="00B83C5B"/>
    <w:rsid w:val="00B84A3E"/>
    <w:rsid w:val="00B84D52"/>
    <w:rsid w:val="00B855FF"/>
    <w:rsid w:val="00B8597D"/>
    <w:rsid w:val="00B86AED"/>
    <w:rsid w:val="00B86C98"/>
    <w:rsid w:val="00B87E98"/>
    <w:rsid w:val="00B90460"/>
    <w:rsid w:val="00B90815"/>
    <w:rsid w:val="00B90BA2"/>
    <w:rsid w:val="00B90CEE"/>
    <w:rsid w:val="00B90CFE"/>
    <w:rsid w:val="00B91356"/>
    <w:rsid w:val="00B91A45"/>
    <w:rsid w:val="00B93A5F"/>
    <w:rsid w:val="00B942AF"/>
    <w:rsid w:val="00B94582"/>
    <w:rsid w:val="00B95C45"/>
    <w:rsid w:val="00B96BB7"/>
    <w:rsid w:val="00B971EE"/>
    <w:rsid w:val="00B978FB"/>
    <w:rsid w:val="00BA0031"/>
    <w:rsid w:val="00BA0240"/>
    <w:rsid w:val="00BA0957"/>
    <w:rsid w:val="00BA0B7C"/>
    <w:rsid w:val="00BA0E48"/>
    <w:rsid w:val="00BA4051"/>
    <w:rsid w:val="00BA4ABA"/>
    <w:rsid w:val="00BA5069"/>
    <w:rsid w:val="00BA52E9"/>
    <w:rsid w:val="00BA5B35"/>
    <w:rsid w:val="00BA5D6F"/>
    <w:rsid w:val="00BA6784"/>
    <w:rsid w:val="00BA78B9"/>
    <w:rsid w:val="00BA7A55"/>
    <w:rsid w:val="00BB0EB3"/>
    <w:rsid w:val="00BB1247"/>
    <w:rsid w:val="00BB2497"/>
    <w:rsid w:val="00BB2EC4"/>
    <w:rsid w:val="00BB42FE"/>
    <w:rsid w:val="00BB6568"/>
    <w:rsid w:val="00BC0BD3"/>
    <w:rsid w:val="00BC0CAD"/>
    <w:rsid w:val="00BC0EA1"/>
    <w:rsid w:val="00BC14CD"/>
    <w:rsid w:val="00BC24A0"/>
    <w:rsid w:val="00BC2BD8"/>
    <w:rsid w:val="00BC3905"/>
    <w:rsid w:val="00BC498E"/>
    <w:rsid w:val="00BC4B07"/>
    <w:rsid w:val="00BC4D36"/>
    <w:rsid w:val="00BC590F"/>
    <w:rsid w:val="00BC66F4"/>
    <w:rsid w:val="00BC6E61"/>
    <w:rsid w:val="00BC72C8"/>
    <w:rsid w:val="00BD07C4"/>
    <w:rsid w:val="00BD1C56"/>
    <w:rsid w:val="00BD3EBA"/>
    <w:rsid w:val="00BD3EE6"/>
    <w:rsid w:val="00BD6952"/>
    <w:rsid w:val="00BD6D78"/>
    <w:rsid w:val="00BD7511"/>
    <w:rsid w:val="00BE02D0"/>
    <w:rsid w:val="00BE08AC"/>
    <w:rsid w:val="00BE1132"/>
    <w:rsid w:val="00BE117A"/>
    <w:rsid w:val="00BE1B51"/>
    <w:rsid w:val="00BE3355"/>
    <w:rsid w:val="00BE35D8"/>
    <w:rsid w:val="00BE505D"/>
    <w:rsid w:val="00BE5B76"/>
    <w:rsid w:val="00BE6511"/>
    <w:rsid w:val="00BE7400"/>
    <w:rsid w:val="00BE759A"/>
    <w:rsid w:val="00BE7FE8"/>
    <w:rsid w:val="00BF1C9A"/>
    <w:rsid w:val="00BF2421"/>
    <w:rsid w:val="00BF2D96"/>
    <w:rsid w:val="00BF37AF"/>
    <w:rsid w:val="00BF409D"/>
    <w:rsid w:val="00BF4318"/>
    <w:rsid w:val="00BF5523"/>
    <w:rsid w:val="00BF5BD0"/>
    <w:rsid w:val="00BF6AB9"/>
    <w:rsid w:val="00BF6E10"/>
    <w:rsid w:val="00BF74F7"/>
    <w:rsid w:val="00BF764C"/>
    <w:rsid w:val="00BF79D0"/>
    <w:rsid w:val="00BF7E13"/>
    <w:rsid w:val="00C00012"/>
    <w:rsid w:val="00C0085C"/>
    <w:rsid w:val="00C01E73"/>
    <w:rsid w:val="00C0217B"/>
    <w:rsid w:val="00C03A40"/>
    <w:rsid w:val="00C04201"/>
    <w:rsid w:val="00C0440A"/>
    <w:rsid w:val="00C05492"/>
    <w:rsid w:val="00C057A0"/>
    <w:rsid w:val="00C07648"/>
    <w:rsid w:val="00C07EEA"/>
    <w:rsid w:val="00C07FC9"/>
    <w:rsid w:val="00C10871"/>
    <w:rsid w:val="00C1104F"/>
    <w:rsid w:val="00C11E15"/>
    <w:rsid w:val="00C1216D"/>
    <w:rsid w:val="00C12797"/>
    <w:rsid w:val="00C12AFE"/>
    <w:rsid w:val="00C14672"/>
    <w:rsid w:val="00C151D8"/>
    <w:rsid w:val="00C16749"/>
    <w:rsid w:val="00C20648"/>
    <w:rsid w:val="00C206A5"/>
    <w:rsid w:val="00C212EA"/>
    <w:rsid w:val="00C215E6"/>
    <w:rsid w:val="00C22532"/>
    <w:rsid w:val="00C232CD"/>
    <w:rsid w:val="00C23758"/>
    <w:rsid w:val="00C24C08"/>
    <w:rsid w:val="00C2508B"/>
    <w:rsid w:val="00C251F6"/>
    <w:rsid w:val="00C25750"/>
    <w:rsid w:val="00C25F6E"/>
    <w:rsid w:val="00C25F8B"/>
    <w:rsid w:val="00C25FAE"/>
    <w:rsid w:val="00C26A6E"/>
    <w:rsid w:val="00C26B67"/>
    <w:rsid w:val="00C26B9B"/>
    <w:rsid w:val="00C2799B"/>
    <w:rsid w:val="00C27ACA"/>
    <w:rsid w:val="00C30B3A"/>
    <w:rsid w:val="00C30E52"/>
    <w:rsid w:val="00C31905"/>
    <w:rsid w:val="00C32132"/>
    <w:rsid w:val="00C33761"/>
    <w:rsid w:val="00C34181"/>
    <w:rsid w:val="00C34753"/>
    <w:rsid w:val="00C35D70"/>
    <w:rsid w:val="00C361C8"/>
    <w:rsid w:val="00C361D9"/>
    <w:rsid w:val="00C3633A"/>
    <w:rsid w:val="00C366B0"/>
    <w:rsid w:val="00C36B17"/>
    <w:rsid w:val="00C370DC"/>
    <w:rsid w:val="00C3757E"/>
    <w:rsid w:val="00C37C3E"/>
    <w:rsid w:val="00C37D45"/>
    <w:rsid w:val="00C40B6B"/>
    <w:rsid w:val="00C4130C"/>
    <w:rsid w:val="00C41375"/>
    <w:rsid w:val="00C43199"/>
    <w:rsid w:val="00C4456D"/>
    <w:rsid w:val="00C445C3"/>
    <w:rsid w:val="00C46DC4"/>
    <w:rsid w:val="00C472DB"/>
    <w:rsid w:val="00C4792E"/>
    <w:rsid w:val="00C47F43"/>
    <w:rsid w:val="00C504A8"/>
    <w:rsid w:val="00C50547"/>
    <w:rsid w:val="00C51247"/>
    <w:rsid w:val="00C51825"/>
    <w:rsid w:val="00C51E81"/>
    <w:rsid w:val="00C52A12"/>
    <w:rsid w:val="00C52FDC"/>
    <w:rsid w:val="00C53365"/>
    <w:rsid w:val="00C54434"/>
    <w:rsid w:val="00C5507E"/>
    <w:rsid w:val="00C5653C"/>
    <w:rsid w:val="00C577DB"/>
    <w:rsid w:val="00C57B2A"/>
    <w:rsid w:val="00C57D56"/>
    <w:rsid w:val="00C6149A"/>
    <w:rsid w:val="00C6177C"/>
    <w:rsid w:val="00C6220F"/>
    <w:rsid w:val="00C6341C"/>
    <w:rsid w:val="00C652D1"/>
    <w:rsid w:val="00C65748"/>
    <w:rsid w:val="00C65DEC"/>
    <w:rsid w:val="00C66506"/>
    <w:rsid w:val="00C66696"/>
    <w:rsid w:val="00C70993"/>
    <w:rsid w:val="00C70D27"/>
    <w:rsid w:val="00C70D7A"/>
    <w:rsid w:val="00C726A7"/>
    <w:rsid w:val="00C729E5"/>
    <w:rsid w:val="00C72C4B"/>
    <w:rsid w:val="00C72D3B"/>
    <w:rsid w:val="00C7367E"/>
    <w:rsid w:val="00C73BAB"/>
    <w:rsid w:val="00C7518E"/>
    <w:rsid w:val="00C75D4F"/>
    <w:rsid w:val="00C76BC6"/>
    <w:rsid w:val="00C77042"/>
    <w:rsid w:val="00C80096"/>
    <w:rsid w:val="00C80149"/>
    <w:rsid w:val="00C806F0"/>
    <w:rsid w:val="00C80CA1"/>
    <w:rsid w:val="00C81161"/>
    <w:rsid w:val="00C81DA9"/>
    <w:rsid w:val="00C82A9A"/>
    <w:rsid w:val="00C82CFD"/>
    <w:rsid w:val="00C831D9"/>
    <w:rsid w:val="00C8324F"/>
    <w:rsid w:val="00C834FD"/>
    <w:rsid w:val="00C85997"/>
    <w:rsid w:val="00C860F1"/>
    <w:rsid w:val="00C865D1"/>
    <w:rsid w:val="00C867C6"/>
    <w:rsid w:val="00C86C42"/>
    <w:rsid w:val="00C90CC2"/>
    <w:rsid w:val="00C92D2D"/>
    <w:rsid w:val="00C933CE"/>
    <w:rsid w:val="00C936CB"/>
    <w:rsid w:val="00C93C94"/>
    <w:rsid w:val="00C94A00"/>
    <w:rsid w:val="00C96636"/>
    <w:rsid w:val="00CA00C7"/>
    <w:rsid w:val="00CA0563"/>
    <w:rsid w:val="00CA057D"/>
    <w:rsid w:val="00CA05ED"/>
    <w:rsid w:val="00CA0A74"/>
    <w:rsid w:val="00CA0B98"/>
    <w:rsid w:val="00CA1523"/>
    <w:rsid w:val="00CA1535"/>
    <w:rsid w:val="00CA2375"/>
    <w:rsid w:val="00CA266F"/>
    <w:rsid w:val="00CA2C36"/>
    <w:rsid w:val="00CA3043"/>
    <w:rsid w:val="00CA3E8E"/>
    <w:rsid w:val="00CA4F44"/>
    <w:rsid w:val="00CB05AE"/>
    <w:rsid w:val="00CB08F5"/>
    <w:rsid w:val="00CB111E"/>
    <w:rsid w:val="00CB226B"/>
    <w:rsid w:val="00CB2A8F"/>
    <w:rsid w:val="00CB2DB8"/>
    <w:rsid w:val="00CB42A0"/>
    <w:rsid w:val="00CB4A8C"/>
    <w:rsid w:val="00CB4B2C"/>
    <w:rsid w:val="00CB4F5C"/>
    <w:rsid w:val="00CB609F"/>
    <w:rsid w:val="00CB6D7A"/>
    <w:rsid w:val="00CC065A"/>
    <w:rsid w:val="00CC0F8E"/>
    <w:rsid w:val="00CC1523"/>
    <w:rsid w:val="00CC26AC"/>
    <w:rsid w:val="00CC293E"/>
    <w:rsid w:val="00CC2A8A"/>
    <w:rsid w:val="00CC3B44"/>
    <w:rsid w:val="00CC3E30"/>
    <w:rsid w:val="00CC4D3E"/>
    <w:rsid w:val="00CC4DDE"/>
    <w:rsid w:val="00CC502E"/>
    <w:rsid w:val="00CC56E0"/>
    <w:rsid w:val="00CC6D9F"/>
    <w:rsid w:val="00CC7F84"/>
    <w:rsid w:val="00CD0576"/>
    <w:rsid w:val="00CD1189"/>
    <w:rsid w:val="00CD37AC"/>
    <w:rsid w:val="00CD39F3"/>
    <w:rsid w:val="00CD3BEB"/>
    <w:rsid w:val="00CD58D5"/>
    <w:rsid w:val="00CD5A88"/>
    <w:rsid w:val="00CD65EB"/>
    <w:rsid w:val="00CD660B"/>
    <w:rsid w:val="00CD6C15"/>
    <w:rsid w:val="00CE018A"/>
    <w:rsid w:val="00CE0F0F"/>
    <w:rsid w:val="00CE1D9D"/>
    <w:rsid w:val="00CE39FC"/>
    <w:rsid w:val="00CE3BE5"/>
    <w:rsid w:val="00CE4E2F"/>
    <w:rsid w:val="00CE6A6D"/>
    <w:rsid w:val="00CE7702"/>
    <w:rsid w:val="00CF29FC"/>
    <w:rsid w:val="00CF346C"/>
    <w:rsid w:val="00CF4BBD"/>
    <w:rsid w:val="00CF5A66"/>
    <w:rsid w:val="00CF6989"/>
    <w:rsid w:val="00CF6D85"/>
    <w:rsid w:val="00CF72AC"/>
    <w:rsid w:val="00CF744E"/>
    <w:rsid w:val="00CF7C98"/>
    <w:rsid w:val="00CF7EB0"/>
    <w:rsid w:val="00CF7EE7"/>
    <w:rsid w:val="00D03AD9"/>
    <w:rsid w:val="00D03C85"/>
    <w:rsid w:val="00D03EF6"/>
    <w:rsid w:val="00D0403A"/>
    <w:rsid w:val="00D043B9"/>
    <w:rsid w:val="00D047CB"/>
    <w:rsid w:val="00D047DB"/>
    <w:rsid w:val="00D0554C"/>
    <w:rsid w:val="00D057B8"/>
    <w:rsid w:val="00D06DB4"/>
    <w:rsid w:val="00D07233"/>
    <w:rsid w:val="00D077D2"/>
    <w:rsid w:val="00D07C1C"/>
    <w:rsid w:val="00D106AE"/>
    <w:rsid w:val="00D11247"/>
    <w:rsid w:val="00D11287"/>
    <w:rsid w:val="00D151D1"/>
    <w:rsid w:val="00D1525A"/>
    <w:rsid w:val="00D15504"/>
    <w:rsid w:val="00D16C40"/>
    <w:rsid w:val="00D1711F"/>
    <w:rsid w:val="00D17D62"/>
    <w:rsid w:val="00D209D8"/>
    <w:rsid w:val="00D21815"/>
    <w:rsid w:val="00D21982"/>
    <w:rsid w:val="00D2262B"/>
    <w:rsid w:val="00D2263F"/>
    <w:rsid w:val="00D23543"/>
    <w:rsid w:val="00D238B5"/>
    <w:rsid w:val="00D23AB0"/>
    <w:rsid w:val="00D23FBA"/>
    <w:rsid w:val="00D24A00"/>
    <w:rsid w:val="00D24B47"/>
    <w:rsid w:val="00D24DF2"/>
    <w:rsid w:val="00D24F24"/>
    <w:rsid w:val="00D25DEA"/>
    <w:rsid w:val="00D26035"/>
    <w:rsid w:val="00D273D5"/>
    <w:rsid w:val="00D306F5"/>
    <w:rsid w:val="00D30E08"/>
    <w:rsid w:val="00D31251"/>
    <w:rsid w:val="00D31676"/>
    <w:rsid w:val="00D32A2C"/>
    <w:rsid w:val="00D32B0B"/>
    <w:rsid w:val="00D3384B"/>
    <w:rsid w:val="00D349B7"/>
    <w:rsid w:val="00D34C74"/>
    <w:rsid w:val="00D34F4D"/>
    <w:rsid w:val="00D360C8"/>
    <w:rsid w:val="00D365AE"/>
    <w:rsid w:val="00D36CB7"/>
    <w:rsid w:val="00D40154"/>
    <w:rsid w:val="00D40288"/>
    <w:rsid w:val="00D4053E"/>
    <w:rsid w:val="00D40A5A"/>
    <w:rsid w:val="00D414D9"/>
    <w:rsid w:val="00D41913"/>
    <w:rsid w:val="00D4219F"/>
    <w:rsid w:val="00D434CE"/>
    <w:rsid w:val="00D4353C"/>
    <w:rsid w:val="00D43B2D"/>
    <w:rsid w:val="00D4404D"/>
    <w:rsid w:val="00D45DD7"/>
    <w:rsid w:val="00D46490"/>
    <w:rsid w:val="00D466B8"/>
    <w:rsid w:val="00D46A68"/>
    <w:rsid w:val="00D46AB2"/>
    <w:rsid w:val="00D4742B"/>
    <w:rsid w:val="00D475E1"/>
    <w:rsid w:val="00D47920"/>
    <w:rsid w:val="00D47F6A"/>
    <w:rsid w:val="00D50488"/>
    <w:rsid w:val="00D50757"/>
    <w:rsid w:val="00D50E88"/>
    <w:rsid w:val="00D52375"/>
    <w:rsid w:val="00D53BF0"/>
    <w:rsid w:val="00D53C66"/>
    <w:rsid w:val="00D545DE"/>
    <w:rsid w:val="00D54D76"/>
    <w:rsid w:val="00D5567D"/>
    <w:rsid w:val="00D56857"/>
    <w:rsid w:val="00D56DE2"/>
    <w:rsid w:val="00D57838"/>
    <w:rsid w:val="00D604F9"/>
    <w:rsid w:val="00D625B8"/>
    <w:rsid w:val="00D62857"/>
    <w:rsid w:val="00D62B68"/>
    <w:rsid w:val="00D6316C"/>
    <w:rsid w:val="00D64536"/>
    <w:rsid w:val="00D64743"/>
    <w:rsid w:val="00D64894"/>
    <w:rsid w:val="00D64943"/>
    <w:rsid w:val="00D64DB8"/>
    <w:rsid w:val="00D656D0"/>
    <w:rsid w:val="00D6654E"/>
    <w:rsid w:val="00D66660"/>
    <w:rsid w:val="00D6679B"/>
    <w:rsid w:val="00D66BDC"/>
    <w:rsid w:val="00D66BEA"/>
    <w:rsid w:val="00D67E89"/>
    <w:rsid w:val="00D70041"/>
    <w:rsid w:val="00D7014C"/>
    <w:rsid w:val="00D70A8B"/>
    <w:rsid w:val="00D71407"/>
    <w:rsid w:val="00D71B5F"/>
    <w:rsid w:val="00D71F67"/>
    <w:rsid w:val="00D71FCF"/>
    <w:rsid w:val="00D7399C"/>
    <w:rsid w:val="00D73F7C"/>
    <w:rsid w:val="00D76357"/>
    <w:rsid w:val="00D76BA4"/>
    <w:rsid w:val="00D77095"/>
    <w:rsid w:val="00D77B61"/>
    <w:rsid w:val="00D80338"/>
    <w:rsid w:val="00D83710"/>
    <w:rsid w:val="00D83F6C"/>
    <w:rsid w:val="00D853CA"/>
    <w:rsid w:val="00D85727"/>
    <w:rsid w:val="00D87045"/>
    <w:rsid w:val="00D87697"/>
    <w:rsid w:val="00D8797A"/>
    <w:rsid w:val="00D87F75"/>
    <w:rsid w:val="00D90407"/>
    <w:rsid w:val="00D90B3F"/>
    <w:rsid w:val="00D91181"/>
    <w:rsid w:val="00D91C7B"/>
    <w:rsid w:val="00D920F2"/>
    <w:rsid w:val="00D93F82"/>
    <w:rsid w:val="00D94ECB"/>
    <w:rsid w:val="00D966EB"/>
    <w:rsid w:val="00D9738B"/>
    <w:rsid w:val="00D97BD7"/>
    <w:rsid w:val="00D97E00"/>
    <w:rsid w:val="00D97FF6"/>
    <w:rsid w:val="00DA1165"/>
    <w:rsid w:val="00DA16F6"/>
    <w:rsid w:val="00DA25B9"/>
    <w:rsid w:val="00DA4165"/>
    <w:rsid w:val="00DA5B7D"/>
    <w:rsid w:val="00DA5C1F"/>
    <w:rsid w:val="00DA5DCF"/>
    <w:rsid w:val="00DA633A"/>
    <w:rsid w:val="00DA7141"/>
    <w:rsid w:val="00DA77D0"/>
    <w:rsid w:val="00DB0026"/>
    <w:rsid w:val="00DB0BB0"/>
    <w:rsid w:val="00DB0F71"/>
    <w:rsid w:val="00DB1C87"/>
    <w:rsid w:val="00DB22BB"/>
    <w:rsid w:val="00DB2CEE"/>
    <w:rsid w:val="00DB3F3D"/>
    <w:rsid w:val="00DB3FC4"/>
    <w:rsid w:val="00DB4604"/>
    <w:rsid w:val="00DB5F16"/>
    <w:rsid w:val="00DB648D"/>
    <w:rsid w:val="00DB6523"/>
    <w:rsid w:val="00DB6EB1"/>
    <w:rsid w:val="00DB77F0"/>
    <w:rsid w:val="00DB7895"/>
    <w:rsid w:val="00DB7A73"/>
    <w:rsid w:val="00DC01B7"/>
    <w:rsid w:val="00DC2688"/>
    <w:rsid w:val="00DC2EE9"/>
    <w:rsid w:val="00DC3766"/>
    <w:rsid w:val="00DC54F3"/>
    <w:rsid w:val="00DC5BFC"/>
    <w:rsid w:val="00DC6705"/>
    <w:rsid w:val="00DC7ECD"/>
    <w:rsid w:val="00DD07CF"/>
    <w:rsid w:val="00DD13BE"/>
    <w:rsid w:val="00DD24CA"/>
    <w:rsid w:val="00DD2CCE"/>
    <w:rsid w:val="00DD2DEE"/>
    <w:rsid w:val="00DD36E9"/>
    <w:rsid w:val="00DD3B24"/>
    <w:rsid w:val="00DD4A64"/>
    <w:rsid w:val="00DD4D5E"/>
    <w:rsid w:val="00DD4F56"/>
    <w:rsid w:val="00DD51AB"/>
    <w:rsid w:val="00DD563E"/>
    <w:rsid w:val="00DD57F0"/>
    <w:rsid w:val="00DD5D02"/>
    <w:rsid w:val="00DD6249"/>
    <w:rsid w:val="00DE0025"/>
    <w:rsid w:val="00DE0CCE"/>
    <w:rsid w:val="00DE22D5"/>
    <w:rsid w:val="00DE2B2C"/>
    <w:rsid w:val="00DE3FEF"/>
    <w:rsid w:val="00DE54FD"/>
    <w:rsid w:val="00DE5B55"/>
    <w:rsid w:val="00DE5DF9"/>
    <w:rsid w:val="00DE5E77"/>
    <w:rsid w:val="00DE6875"/>
    <w:rsid w:val="00DE6DBE"/>
    <w:rsid w:val="00DE7AEC"/>
    <w:rsid w:val="00DE7C8F"/>
    <w:rsid w:val="00DF0059"/>
    <w:rsid w:val="00DF0EF1"/>
    <w:rsid w:val="00DF0FA5"/>
    <w:rsid w:val="00DF1E59"/>
    <w:rsid w:val="00DF2529"/>
    <w:rsid w:val="00DF2EEB"/>
    <w:rsid w:val="00DF42E1"/>
    <w:rsid w:val="00DF460E"/>
    <w:rsid w:val="00DF5866"/>
    <w:rsid w:val="00DF5BD3"/>
    <w:rsid w:val="00DF5BDC"/>
    <w:rsid w:val="00DF5E30"/>
    <w:rsid w:val="00DF5F64"/>
    <w:rsid w:val="00DF61B8"/>
    <w:rsid w:val="00DF71AC"/>
    <w:rsid w:val="00DF7933"/>
    <w:rsid w:val="00DF7B5B"/>
    <w:rsid w:val="00DF7BD7"/>
    <w:rsid w:val="00E00138"/>
    <w:rsid w:val="00E00955"/>
    <w:rsid w:val="00E00A89"/>
    <w:rsid w:val="00E02572"/>
    <w:rsid w:val="00E02BCD"/>
    <w:rsid w:val="00E02DC5"/>
    <w:rsid w:val="00E039EA"/>
    <w:rsid w:val="00E03A03"/>
    <w:rsid w:val="00E03C70"/>
    <w:rsid w:val="00E03E7E"/>
    <w:rsid w:val="00E03F73"/>
    <w:rsid w:val="00E04237"/>
    <w:rsid w:val="00E04C7E"/>
    <w:rsid w:val="00E054E7"/>
    <w:rsid w:val="00E05E3C"/>
    <w:rsid w:val="00E060DC"/>
    <w:rsid w:val="00E063A1"/>
    <w:rsid w:val="00E07387"/>
    <w:rsid w:val="00E07B19"/>
    <w:rsid w:val="00E10649"/>
    <w:rsid w:val="00E1106D"/>
    <w:rsid w:val="00E11232"/>
    <w:rsid w:val="00E1131B"/>
    <w:rsid w:val="00E121C4"/>
    <w:rsid w:val="00E123CA"/>
    <w:rsid w:val="00E12498"/>
    <w:rsid w:val="00E124AB"/>
    <w:rsid w:val="00E130DF"/>
    <w:rsid w:val="00E13D9F"/>
    <w:rsid w:val="00E151CE"/>
    <w:rsid w:val="00E154F3"/>
    <w:rsid w:val="00E1576F"/>
    <w:rsid w:val="00E15CB7"/>
    <w:rsid w:val="00E16780"/>
    <w:rsid w:val="00E17946"/>
    <w:rsid w:val="00E1794F"/>
    <w:rsid w:val="00E202F6"/>
    <w:rsid w:val="00E2045A"/>
    <w:rsid w:val="00E2108D"/>
    <w:rsid w:val="00E21D6A"/>
    <w:rsid w:val="00E229E4"/>
    <w:rsid w:val="00E22DED"/>
    <w:rsid w:val="00E23CE3"/>
    <w:rsid w:val="00E2400E"/>
    <w:rsid w:val="00E24D5C"/>
    <w:rsid w:val="00E251FC"/>
    <w:rsid w:val="00E254EB"/>
    <w:rsid w:val="00E25909"/>
    <w:rsid w:val="00E25CEE"/>
    <w:rsid w:val="00E26B37"/>
    <w:rsid w:val="00E27083"/>
    <w:rsid w:val="00E30FBB"/>
    <w:rsid w:val="00E32540"/>
    <w:rsid w:val="00E33C38"/>
    <w:rsid w:val="00E348AD"/>
    <w:rsid w:val="00E350CF"/>
    <w:rsid w:val="00E3796D"/>
    <w:rsid w:val="00E37C85"/>
    <w:rsid w:val="00E41C9C"/>
    <w:rsid w:val="00E42596"/>
    <w:rsid w:val="00E44A88"/>
    <w:rsid w:val="00E44B66"/>
    <w:rsid w:val="00E461F6"/>
    <w:rsid w:val="00E46950"/>
    <w:rsid w:val="00E46D8C"/>
    <w:rsid w:val="00E47C66"/>
    <w:rsid w:val="00E50058"/>
    <w:rsid w:val="00E500E6"/>
    <w:rsid w:val="00E50557"/>
    <w:rsid w:val="00E50FAD"/>
    <w:rsid w:val="00E510F9"/>
    <w:rsid w:val="00E51F42"/>
    <w:rsid w:val="00E52077"/>
    <w:rsid w:val="00E526D4"/>
    <w:rsid w:val="00E53562"/>
    <w:rsid w:val="00E53EB1"/>
    <w:rsid w:val="00E554D0"/>
    <w:rsid w:val="00E557B8"/>
    <w:rsid w:val="00E55855"/>
    <w:rsid w:val="00E571F9"/>
    <w:rsid w:val="00E5762A"/>
    <w:rsid w:val="00E6009B"/>
    <w:rsid w:val="00E60B8B"/>
    <w:rsid w:val="00E61496"/>
    <w:rsid w:val="00E6195C"/>
    <w:rsid w:val="00E62B7E"/>
    <w:rsid w:val="00E6321C"/>
    <w:rsid w:val="00E63388"/>
    <w:rsid w:val="00E65C72"/>
    <w:rsid w:val="00E66445"/>
    <w:rsid w:val="00E66BD6"/>
    <w:rsid w:val="00E673DE"/>
    <w:rsid w:val="00E67F2B"/>
    <w:rsid w:val="00E705E8"/>
    <w:rsid w:val="00E70DF9"/>
    <w:rsid w:val="00E711DE"/>
    <w:rsid w:val="00E7126B"/>
    <w:rsid w:val="00E718F5"/>
    <w:rsid w:val="00E71C6B"/>
    <w:rsid w:val="00E73222"/>
    <w:rsid w:val="00E74894"/>
    <w:rsid w:val="00E74DD1"/>
    <w:rsid w:val="00E7528E"/>
    <w:rsid w:val="00E75629"/>
    <w:rsid w:val="00E76659"/>
    <w:rsid w:val="00E77DA5"/>
    <w:rsid w:val="00E80DE6"/>
    <w:rsid w:val="00E814CB"/>
    <w:rsid w:val="00E82C5B"/>
    <w:rsid w:val="00E85667"/>
    <w:rsid w:val="00E8684E"/>
    <w:rsid w:val="00E86E1B"/>
    <w:rsid w:val="00E87BF9"/>
    <w:rsid w:val="00E90249"/>
    <w:rsid w:val="00E9040C"/>
    <w:rsid w:val="00E91375"/>
    <w:rsid w:val="00E91C9F"/>
    <w:rsid w:val="00E93CC9"/>
    <w:rsid w:val="00E93EB4"/>
    <w:rsid w:val="00E949D9"/>
    <w:rsid w:val="00E94AC9"/>
    <w:rsid w:val="00E94B98"/>
    <w:rsid w:val="00E94DFD"/>
    <w:rsid w:val="00E95AE0"/>
    <w:rsid w:val="00E97EE6"/>
    <w:rsid w:val="00EA01E5"/>
    <w:rsid w:val="00EA03F1"/>
    <w:rsid w:val="00EA0491"/>
    <w:rsid w:val="00EA06EE"/>
    <w:rsid w:val="00EA0718"/>
    <w:rsid w:val="00EA1608"/>
    <w:rsid w:val="00EA1D6B"/>
    <w:rsid w:val="00EA200E"/>
    <w:rsid w:val="00EA282D"/>
    <w:rsid w:val="00EA341C"/>
    <w:rsid w:val="00EA4177"/>
    <w:rsid w:val="00EA4825"/>
    <w:rsid w:val="00EA6967"/>
    <w:rsid w:val="00EA721F"/>
    <w:rsid w:val="00EA72B6"/>
    <w:rsid w:val="00EB04C3"/>
    <w:rsid w:val="00EB1CA7"/>
    <w:rsid w:val="00EB2071"/>
    <w:rsid w:val="00EB230B"/>
    <w:rsid w:val="00EB2472"/>
    <w:rsid w:val="00EB2577"/>
    <w:rsid w:val="00EB2B2B"/>
    <w:rsid w:val="00EB397C"/>
    <w:rsid w:val="00EB3AA1"/>
    <w:rsid w:val="00EB3B6E"/>
    <w:rsid w:val="00EB42E8"/>
    <w:rsid w:val="00EB58A1"/>
    <w:rsid w:val="00EB5C35"/>
    <w:rsid w:val="00EB6014"/>
    <w:rsid w:val="00EB6278"/>
    <w:rsid w:val="00EB6771"/>
    <w:rsid w:val="00EB699C"/>
    <w:rsid w:val="00EB7071"/>
    <w:rsid w:val="00EB7093"/>
    <w:rsid w:val="00EC022F"/>
    <w:rsid w:val="00EC090A"/>
    <w:rsid w:val="00EC1C8C"/>
    <w:rsid w:val="00EC1CB1"/>
    <w:rsid w:val="00EC2118"/>
    <w:rsid w:val="00EC25A7"/>
    <w:rsid w:val="00EC2DA8"/>
    <w:rsid w:val="00EC4053"/>
    <w:rsid w:val="00EC5820"/>
    <w:rsid w:val="00EC5B98"/>
    <w:rsid w:val="00EC78D5"/>
    <w:rsid w:val="00EC7D29"/>
    <w:rsid w:val="00ED024F"/>
    <w:rsid w:val="00ED03A5"/>
    <w:rsid w:val="00ED0C56"/>
    <w:rsid w:val="00ED142B"/>
    <w:rsid w:val="00ED16DE"/>
    <w:rsid w:val="00ED2420"/>
    <w:rsid w:val="00ED249A"/>
    <w:rsid w:val="00ED2502"/>
    <w:rsid w:val="00ED262E"/>
    <w:rsid w:val="00ED3830"/>
    <w:rsid w:val="00ED3974"/>
    <w:rsid w:val="00ED3DD8"/>
    <w:rsid w:val="00ED4924"/>
    <w:rsid w:val="00ED53CD"/>
    <w:rsid w:val="00ED6A3D"/>
    <w:rsid w:val="00ED6AAB"/>
    <w:rsid w:val="00ED6C1B"/>
    <w:rsid w:val="00ED77A2"/>
    <w:rsid w:val="00ED7A35"/>
    <w:rsid w:val="00EE16B3"/>
    <w:rsid w:val="00EE16C6"/>
    <w:rsid w:val="00EE1887"/>
    <w:rsid w:val="00EE1ACE"/>
    <w:rsid w:val="00EE1DCE"/>
    <w:rsid w:val="00EE20E9"/>
    <w:rsid w:val="00EE2251"/>
    <w:rsid w:val="00EE2A93"/>
    <w:rsid w:val="00EE2F3A"/>
    <w:rsid w:val="00EE3710"/>
    <w:rsid w:val="00EE4028"/>
    <w:rsid w:val="00EE53A9"/>
    <w:rsid w:val="00EE5987"/>
    <w:rsid w:val="00EE5D64"/>
    <w:rsid w:val="00EE6FFD"/>
    <w:rsid w:val="00EE760D"/>
    <w:rsid w:val="00EF02D3"/>
    <w:rsid w:val="00EF0917"/>
    <w:rsid w:val="00EF0F88"/>
    <w:rsid w:val="00EF1215"/>
    <w:rsid w:val="00EF175A"/>
    <w:rsid w:val="00EF1BD8"/>
    <w:rsid w:val="00EF32DC"/>
    <w:rsid w:val="00EF41E8"/>
    <w:rsid w:val="00EF484B"/>
    <w:rsid w:val="00EF576B"/>
    <w:rsid w:val="00EF5949"/>
    <w:rsid w:val="00EF5C53"/>
    <w:rsid w:val="00EF6FBB"/>
    <w:rsid w:val="00F00048"/>
    <w:rsid w:val="00F0019D"/>
    <w:rsid w:val="00F0023A"/>
    <w:rsid w:val="00F016EC"/>
    <w:rsid w:val="00F01912"/>
    <w:rsid w:val="00F0199B"/>
    <w:rsid w:val="00F01B8A"/>
    <w:rsid w:val="00F027E9"/>
    <w:rsid w:val="00F02AA0"/>
    <w:rsid w:val="00F03E18"/>
    <w:rsid w:val="00F041B2"/>
    <w:rsid w:val="00F04990"/>
    <w:rsid w:val="00F05059"/>
    <w:rsid w:val="00F060C4"/>
    <w:rsid w:val="00F10684"/>
    <w:rsid w:val="00F1156A"/>
    <w:rsid w:val="00F1189F"/>
    <w:rsid w:val="00F12114"/>
    <w:rsid w:val="00F126C6"/>
    <w:rsid w:val="00F130CB"/>
    <w:rsid w:val="00F13224"/>
    <w:rsid w:val="00F1419E"/>
    <w:rsid w:val="00F142EF"/>
    <w:rsid w:val="00F14707"/>
    <w:rsid w:val="00F15405"/>
    <w:rsid w:val="00F15CC0"/>
    <w:rsid w:val="00F17C02"/>
    <w:rsid w:val="00F20F55"/>
    <w:rsid w:val="00F21AEB"/>
    <w:rsid w:val="00F22AAF"/>
    <w:rsid w:val="00F246F2"/>
    <w:rsid w:val="00F25874"/>
    <w:rsid w:val="00F259B3"/>
    <w:rsid w:val="00F2656A"/>
    <w:rsid w:val="00F26CD3"/>
    <w:rsid w:val="00F27B95"/>
    <w:rsid w:val="00F300CD"/>
    <w:rsid w:val="00F3188B"/>
    <w:rsid w:val="00F3280D"/>
    <w:rsid w:val="00F35841"/>
    <w:rsid w:val="00F3658B"/>
    <w:rsid w:val="00F372C9"/>
    <w:rsid w:val="00F40AD4"/>
    <w:rsid w:val="00F4129A"/>
    <w:rsid w:val="00F4215A"/>
    <w:rsid w:val="00F42197"/>
    <w:rsid w:val="00F4290B"/>
    <w:rsid w:val="00F43405"/>
    <w:rsid w:val="00F43B3A"/>
    <w:rsid w:val="00F44002"/>
    <w:rsid w:val="00F4465D"/>
    <w:rsid w:val="00F4470F"/>
    <w:rsid w:val="00F44B58"/>
    <w:rsid w:val="00F44FE2"/>
    <w:rsid w:val="00F45232"/>
    <w:rsid w:val="00F45ACE"/>
    <w:rsid w:val="00F45E20"/>
    <w:rsid w:val="00F46BC8"/>
    <w:rsid w:val="00F47146"/>
    <w:rsid w:val="00F47230"/>
    <w:rsid w:val="00F47C6B"/>
    <w:rsid w:val="00F500F0"/>
    <w:rsid w:val="00F50330"/>
    <w:rsid w:val="00F506C6"/>
    <w:rsid w:val="00F50D85"/>
    <w:rsid w:val="00F536BB"/>
    <w:rsid w:val="00F538E9"/>
    <w:rsid w:val="00F54214"/>
    <w:rsid w:val="00F55331"/>
    <w:rsid w:val="00F55EF0"/>
    <w:rsid w:val="00F561DC"/>
    <w:rsid w:val="00F56BC0"/>
    <w:rsid w:val="00F57576"/>
    <w:rsid w:val="00F578B5"/>
    <w:rsid w:val="00F57D76"/>
    <w:rsid w:val="00F60678"/>
    <w:rsid w:val="00F61505"/>
    <w:rsid w:val="00F61736"/>
    <w:rsid w:val="00F6178E"/>
    <w:rsid w:val="00F637DA"/>
    <w:rsid w:val="00F64232"/>
    <w:rsid w:val="00F6462A"/>
    <w:rsid w:val="00F64F6E"/>
    <w:rsid w:val="00F65799"/>
    <w:rsid w:val="00F66C65"/>
    <w:rsid w:val="00F66E14"/>
    <w:rsid w:val="00F67631"/>
    <w:rsid w:val="00F702B9"/>
    <w:rsid w:val="00F70DCF"/>
    <w:rsid w:val="00F70F84"/>
    <w:rsid w:val="00F7116A"/>
    <w:rsid w:val="00F718D1"/>
    <w:rsid w:val="00F72330"/>
    <w:rsid w:val="00F72BE8"/>
    <w:rsid w:val="00F731A5"/>
    <w:rsid w:val="00F7331A"/>
    <w:rsid w:val="00F73490"/>
    <w:rsid w:val="00F74C0A"/>
    <w:rsid w:val="00F75B1B"/>
    <w:rsid w:val="00F7626D"/>
    <w:rsid w:val="00F80380"/>
    <w:rsid w:val="00F8110B"/>
    <w:rsid w:val="00F814D5"/>
    <w:rsid w:val="00F826CE"/>
    <w:rsid w:val="00F8275D"/>
    <w:rsid w:val="00F8281D"/>
    <w:rsid w:val="00F8290B"/>
    <w:rsid w:val="00F82B2A"/>
    <w:rsid w:val="00F83306"/>
    <w:rsid w:val="00F84604"/>
    <w:rsid w:val="00F85379"/>
    <w:rsid w:val="00F85711"/>
    <w:rsid w:val="00F85D5D"/>
    <w:rsid w:val="00F85E1A"/>
    <w:rsid w:val="00F86E4F"/>
    <w:rsid w:val="00F877CB"/>
    <w:rsid w:val="00F9102C"/>
    <w:rsid w:val="00F91B8D"/>
    <w:rsid w:val="00F92295"/>
    <w:rsid w:val="00F9341D"/>
    <w:rsid w:val="00F940F8"/>
    <w:rsid w:val="00F941A7"/>
    <w:rsid w:val="00F94853"/>
    <w:rsid w:val="00F950DF"/>
    <w:rsid w:val="00F95286"/>
    <w:rsid w:val="00F972CE"/>
    <w:rsid w:val="00FA1BAF"/>
    <w:rsid w:val="00FA26FB"/>
    <w:rsid w:val="00FA2950"/>
    <w:rsid w:val="00FA37E7"/>
    <w:rsid w:val="00FA3B84"/>
    <w:rsid w:val="00FA3CA9"/>
    <w:rsid w:val="00FA4011"/>
    <w:rsid w:val="00FA437B"/>
    <w:rsid w:val="00FA4481"/>
    <w:rsid w:val="00FA47AD"/>
    <w:rsid w:val="00FA5363"/>
    <w:rsid w:val="00FA5AA0"/>
    <w:rsid w:val="00FA65A5"/>
    <w:rsid w:val="00FA6C32"/>
    <w:rsid w:val="00FA73E3"/>
    <w:rsid w:val="00FA7430"/>
    <w:rsid w:val="00FA750B"/>
    <w:rsid w:val="00FB1062"/>
    <w:rsid w:val="00FB1155"/>
    <w:rsid w:val="00FB2487"/>
    <w:rsid w:val="00FB2EAE"/>
    <w:rsid w:val="00FB2FB7"/>
    <w:rsid w:val="00FB3197"/>
    <w:rsid w:val="00FB3FE6"/>
    <w:rsid w:val="00FB53F4"/>
    <w:rsid w:val="00FB56F5"/>
    <w:rsid w:val="00FB6643"/>
    <w:rsid w:val="00FB7505"/>
    <w:rsid w:val="00FC0D8A"/>
    <w:rsid w:val="00FC29C7"/>
    <w:rsid w:val="00FC3707"/>
    <w:rsid w:val="00FC3A46"/>
    <w:rsid w:val="00FC4C1B"/>
    <w:rsid w:val="00FC4F8F"/>
    <w:rsid w:val="00FC51E8"/>
    <w:rsid w:val="00FC5CCD"/>
    <w:rsid w:val="00FC6E8A"/>
    <w:rsid w:val="00FD02A0"/>
    <w:rsid w:val="00FD0D60"/>
    <w:rsid w:val="00FD10FF"/>
    <w:rsid w:val="00FD1484"/>
    <w:rsid w:val="00FD15DD"/>
    <w:rsid w:val="00FD2655"/>
    <w:rsid w:val="00FD2E38"/>
    <w:rsid w:val="00FD2EC3"/>
    <w:rsid w:val="00FD39F0"/>
    <w:rsid w:val="00FD5C2F"/>
    <w:rsid w:val="00FD6327"/>
    <w:rsid w:val="00FD697D"/>
    <w:rsid w:val="00FD6C25"/>
    <w:rsid w:val="00FD6FE3"/>
    <w:rsid w:val="00FD72C0"/>
    <w:rsid w:val="00FD78AA"/>
    <w:rsid w:val="00FD7D96"/>
    <w:rsid w:val="00FE0A02"/>
    <w:rsid w:val="00FE0B26"/>
    <w:rsid w:val="00FE241C"/>
    <w:rsid w:val="00FE40AC"/>
    <w:rsid w:val="00FE453C"/>
    <w:rsid w:val="00FE464F"/>
    <w:rsid w:val="00FE498B"/>
    <w:rsid w:val="00FE6C8F"/>
    <w:rsid w:val="00FE713E"/>
    <w:rsid w:val="00FE72C8"/>
    <w:rsid w:val="00FE7664"/>
    <w:rsid w:val="00FE7ACF"/>
    <w:rsid w:val="00FE7B57"/>
    <w:rsid w:val="00FE7FD7"/>
    <w:rsid w:val="00FF0398"/>
    <w:rsid w:val="00FF0A4A"/>
    <w:rsid w:val="00FF0D7D"/>
    <w:rsid w:val="00FF1045"/>
    <w:rsid w:val="00FF1D15"/>
    <w:rsid w:val="00FF1E44"/>
    <w:rsid w:val="00FF2309"/>
    <w:rsid w:val="00FF2CEC"/>
    <w:rsid w:val="00FF32EC"/>
    <w:rsid w:val="00FF3675"/>
    <w:rsid w:val="00FF3BA2"/>
    <w:rsid w:val="00FF3F3E"/>
    <w:rsid w:val="00FF3F83"/>
    <w:rsid w:val="00FF5616"/>
    <w:rsid w:val="00FF6434"/>
    <w:rsid w:val="17057B36"/>
    <w:rsid w:val="1F9F4632"/>
    <w:rsid w:val="3537C911"/>
    <w:rsid w:val="3A144371"/>
    <w:rsid w:val="3E6CF8B7"/>
    <w:rsid w:val="49F4EE49"/>
    <w:rsid w:val="4CF33E5A"/>
    <w:rsid w:val="5673D75D"/>
    <w:rsid w:val="56907B09"/>
    <w:rsid w:val="5908C6CE"/>
    <w:rsid w:val="61536EC8"/>
    <w:rsid w:val="6CB22B6D"/>
    <w:rsid w:val="6D487A5B"/>
    <w:rsid w:val="6DE42D4B"/>
    <w:rsid w:val="7B3CFA4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4934F2"/>
  <w14:defaultImageDpi w14:val="330"/>
  <w15:docId w15:val="{787607DF-FDD9-458E-A3E2-7AB3EAF43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qFormat="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3D0761"/>
    <w:pPr>
      <w:spacing w:before="120" w:after="120" w:line="240" w:lineRule="auto"/>
      <w:jc w:val="both"/>
    </w:pPr>
    <w:rPr>
      <w:rFonts w:ascii="Calibri" w:eastAsia="Times New Roman" w:hAnsi="Calibri" w:cs="Times New Roman"/>
      <w:sz w:val="20"/>
      <w:szCs w:val="24"/>
      <w:lang w:eastAsia="en-GB"/>
    </w:rPr>
  </w:style>
  <w:style w:type="paragraph" w:styleId="Nadpis1">
    <w:name w:val="heading 1"/>
    <w:basedOn w:val="Bezriadkovania"/>
    <w:next w:val="Normlny"/>
    <w:link w:val="Nadpis1Char"/>
    <w:uiPriority w:val="9"/>
    <w:qFormat/>
    <w:rsid w:val="00B95C45"/>
    <w:pPr>
      <w:pageBreakBefore/>
      <w:spacing w:before="240" w:after="240"/>
      <w:ind w:left="360" w:hanging="360"/>
      <w:outlineLvl w:val="0"/>
    </w:pPr>
    <w:rPr>
      <w:rFonts w:cs="Calibri (Body)"/>
      <w:b/>
      <w:caps/>
    </w:rPr>
  </w:style>
  <w:style w:type="paragraph" w:styleId="Nadpis2">
    <w:name w:val="heading 2"/>
    <w:basedOn w:val="Normlny"/>
    <w:next w:val="Normlny"/>
    <w:link w:val="Nadpis2Char"/>
    <w:uiPriority w:val="9"/>
    <w:unhideWhenUsed/>
    <w:qFormat/>
    <w:rsid w:val="00560CCA"/>
    <w:pPr>
      <w:keepNext/>
      <w:numPr>
        <w:numId w:val="39"/>
      </w:numPr>
      <w:spacing w:before="480" w:after="240"/>
      <w:jc w:val="center"/>
      <w:outlineLvl w:val="1"/>
    </w:pPr>
    <w:rPr>
      <w:rFonts w:cs="Calibri (Body)"/>
      <w:b/>
      <w:bCs/>
      <w:caps/>
    </w:rPr>
  </w:style>
  <w:style w:type="paragraph" w:styleId="Nadpis3">
    <w:name w:val="heading 3"/>
    <w:basedOn w:val="Normlny"/>
    <w:next w:val="Zoznam"/>
    <w:link w:val="Nadpis3Char"/>
    <w:autoRedefine/>
    <w:uiPriority w:val="9"/>
    <w:unhideWhenUsed/>
    <w:qFormat/>
    <w:rsid w:val="006809A1"/>
    <w:pPr>
      <w:keepNext/>
      <w:numPr>
        <w:ilvl w:val="1"/>
        <w:numId w:val="72"/>
      </w:numPr>
      <w:tabs>
        <w:tab w:val="left" w:pos="284"/>
      </w:tabs>
      <w:spacing w:before="0" w:after="0" w:line="276" w:lineRule="auto"/>
      <w:outlineLvl w:val="2"/>
    </w:pPr>
    <w:rPr>
      <w:rFonts w:asciiTheme="minorHAnsi" w:hAnsiTheme="minorHAnsi" w:cstheme="minorHAnsi"/>
      <w:b/>
      <w:sz w:val="22"/>
      <w:szCs w:val="22"/>
    </w:rPr>
  </w:style>
  <w:style w:type="paragraph" w:styleId="Nadpis4">
    <w:name w:val="heading 4"/>
    <w:basedOn w:val="Nadpis3"/>
    <w:next w:val="Normlny"/>
    <w:link w:val="Nadpis4Char"/>
    <w:uiPriority w:val="9"/>
    <w:unhideWhenUsed/>
    <w:qFormat/>
    <w:rsid w:val="00560CCA"/>
    <w:pPr>
      <w:numPr>
        <w:numId w:val="4"/>
      </w:numPr>
      <w:ind w:left="425" w:hanging="425"/>
      <w:outlineLvl w:val="3"/>
    </w:pPr>
  </w:style>
  <w:style w:type="paragraph" w:styleId="Nadpis5">
    <w:name w:val="heading 5"/>
    <w:basedOn w:val="Normlny"/>
    <w:next w:val="Zoznam2"/>
    <w:link w:val="Nadpis5Char"/>
    <w:qFormat/>
    <w:rsid w:val="00205459"/>
    <w:pPr>
      <w:spacing w:before="360"/>
      <w:outlineLvl w:val="4"/>
    </w:pPr>
    <w:rPr>
      <w:rFonts w:cs="Calibri (Body)"/>
      <w:b/>
      <w:bCs/>
    </w:rPr>
  </w:style>
  <w:style w:type="paragraph" w:styleId="Nadpis6">
    <w:name w:val="heading 6"/>
    <w:basedOn w:val="Normlny"/>
    <w:next w:val="Normlny"/>
    <w:link w:val="Nadpis6Char"/>
    <w:uiPriority w:val="9"/>
    <w:semiHidden/>
    <w:unhideWhenUsed/>
    <w:qFormat/>
    <w:rsid w:val="00EC2118"/>
    <w:pPr>
      <w:keepNext/>
      <w:keepLines/>
      <w:spacing w:before="40"/>
      <w:outlineLvl w:val="5"/>
    </w:pPr>
    <w:rPr>
      <w:rFonts w:asciiTheme="majorHAnsi" w:eastAsiaTheme="majorEastAsia" w:hAnsiTheme="majorHAnsi" w:cstheme="majorBidi"/>
      <w:color w:val="243F60" w:themeColor="accent1" w:themeShade="7F"/>
    </w:rPr>
  </w:style>
  <w:style w:type="paragraph" w:styleId="Nadpis7">
    <w:name w:val="heading 7"/>
    <w:basedOn w:val="Nadpis3"/>
    <w:next w:val="Normlny"/>
    <w:link w:val="Nadpis7Char"/>
    <w:uiPriority w:val="9"/>
    <w:unhideWhenUsed/>
    <w:qFormat/>
    <w:rsid w:val="00560CCA"/>
    <w:pPr>
      <w:outlineLvl w:val="6"/>
    </w:pPr>
  </w:style>
  <w:style w:type="paragraph" w:styleId="Nadpis8">
    <w:name w:val="heading 8"/>
    <w:basedOn w:val="Normlny"/>
    <w:next w:val="Normlny"/>
    <w:link w:val="Nadpis8Char"/>
    <w:uiPriority w:val="9"/>
    <w:semiHidden/>
    <w:unhideWhenUsed/>
    <w:qFormat/>
    <w:rsid w:val="00EC2118"/>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y"/>
    <w:next w:val="Normlny"/>
    <w:link w:val="Nadpis9Char"/>
    <w:uiPriority w:val="9"/>
    <w:semiHidden/>
    <w:unhideWhenUsed/>
    <w:qFormat/>
    <w:rsid w:val="00EC2118"/>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5Char">
    <w:name w:val="Nadpis 5 Char"/>
    <w:basedOn w:val="Predvolenpsmoodseku"/>
    <w:link w:val="Nadpis5"/>
    <w:rsid w:val="00BC14CD"/>
    <w:rPr>
      <w:rFonts w:ascii="Calibri" w:eastAsia="Times New Roman" w:hAnsi="Calibri" w:cs="Calibri (Body)"/>
      <w:b/>
      <w:bCs/>
      <w:sz w:val="20"/>
      <w:szCs w:val="24"/>
      <w:lang w:eastAsia="en-GB"/>
    </w:rPr>
  </w:style>
  <w:style w:type="paragraph" w:styleId="Hlavika">
    <w:name w:val="header"/>
    <w:basedOn w:val="Normlny"/>
    <w:link w:val="HlavikaChar"/>
    <w:uiPriority w:val="99"/>
    <w:rsid w:val="009657C3"/>
    <w:pPr>
      <w:tabs>
        <w:tab w:val="center" w:pos="4536"/>
        <w:tab w:val="right" w:pos="9072"/>
      </w:tabs>
    </w:pPr>
    <w:rPr>
      <w:lang w:val="x-none" w:eastAsia="x-none"/>
    </w:rPr>
  </w:style>
  <w:style w:type="character" w:customStyle="1" w:styleId="HlavikaChar">
    <w:name w:val="Hlavička Char"/>
    <w:basedOn w:val="Predvolenpsmoodseku"/>
    <w:link w:val="Hlavika"/>
    <w:uiPriority w:val="99"/>
    <w:rsid w:val="009657C3"/>
    <w:rPr>
      <w:rFonts w:ascii="Times New Roman" w:eastAsia="Times New Roman" w:hAnsi="Times New Roman" w:cs="Times New Roman"/>
      <w:sz w:val="24"/>
      <w:szCs w:val="24"/>
      <w:lang w:val="x-none" w:eastAsia="x-none"/>
    </w:rPr>
  </w:style>
  <w:style w:type="paragraph" w:styleId="Pta">
    <w:name w:val="footer"/>
    <w:basedOn w:val="Normlny"/>
    <w:link w:val="PtaChar"/>
    <w:uiPriority w:val="99"/>
    <w:unhideWhenUsed/>
    <w:rsid w:val="0044408E"/>
    <w:pPr>
      <w:tabs>
        <w:tab w:val="center" w:pos="4536"/>
        <w:tab w:val="right" w:pos="9072"/>
      </w:tabs>
    </w:pPr>
    <w:rPr>
      <w:sz w:val="18"/>
    </w:rPr>
  </w:style>
  <w:style w:type="character" w:customStyle="1" w:styleId="PtaChar">
    <w:name w:val="Päta Char"/>
    <w:basedOn w:val="Predvolenpsmoodseku"/>
    <w:link w:val="Pta"/>
    <w:uiPriority w:val="99"/>
    <w:rsid w:val="0044408E"/>
    <w:rPr>
      <w:rFonts w:eastAsia="Times New Roman" w:cstheme="minorHAnsi"/>
      <w:bCs/>
      <w:sz w:val="18"/>
      <w:szCs w:val="20"/>
      <w:lang w:eastAsia="sk-SK"/>
    </w:rPr>
  </w:style>
  <w:style w:type="character" w:customStyle="1" w:styleId="Nadpis7Char">
    <w:name w:val="Nadpis 7 Char"/>
    <w:basedOn w:val="Predvolenpsmoodseku"/>
    <w:link w:val="Nadpis7"/>
    <w:uiPriority w:val="9"/>
    <w:rsid w:val="00560CCA"/>
    <w:rPr>
      <w:rFonts w:eastAsia="Times New Roman" w:cstheme="minorHAnsi"/>
      <w:b/>
      <w:lang w:eastAsia="en-GB"/>
    </w:rPr>
  </w:style>
  <w:style w:type="paragraph" w:styleId="Zkladntext">
    <w:name w:val="Body Text"/>
    <w:basedOn w:val="Normlny"/>
    <w:link w:val="ZkladntextChar"/>
    <w:rsid w:val="009657C3"/>
    <w:rPr>
      <w:b/>
      <w:bCs/>
      <w:lang w:val="x-none" w:eastAsia="x-none"/>
    </w:rPr>
  </w:style>
  <w:style w:type="character" w:customStyle="1" w:styleId="ZkladntextChar">
    <w:name w:val="Základný text Char"/>
    <w:basedOn w:val="Predvolenpsmoodseku"/>
    <w:link w:val="Zkladntext"/>
    <w:rsid w:val="009657C3"/>
    <w:rPr>
      <w:rFonts w:ascii="Times New Roman" w:eastAsia="Times New Roman" w:hAnsi="Times New Roman" w:cs="Times New Roman"/>
      <w:b/>
      <w:bCs/>
      <w:sz w:val="24"/>
      <w:szCs w:val="24"/>
      <w:lang w:val="x-none" w:eastAsia="x-none"/>
    </w:rPr>
  </w:style>
  <w:style w:type="paragraph" w:styleId="Odsekzoznamu">
    <w:name w:val="List Paragraph"/>
    <w:aliases w:val="Odsek,body,Odsek zoznamu2,ODRAZKY PRVA UROVEN,Bullet Number,lp1,lp11,List Paragraph11,Bullet 1,Use Case List Paragraph,Nad,Odstavec cíl se seznamem,Odstavec_muj,Odsek a),Lettre d'introduction,Paragrafo elenco,Odsek zoznamu21,Odsek 1."/>
    <w:basedOn w:val="Normlny"/>
    <w:link w:val="OdsekzoznamuChar"/>
    <w:uiPriority w:val="34"/>
    <w:qFormat/>
    <w:rsid w:val="001A33FC"/>
    <w:pPr>
      <w:ind w:left="720"/>
      <w:contextualSpacing/>
    </w:pPr>
  </w:style>
  <w:style w:type="character" w:customStyle="1" w:styleId="Nadpis3Char">
    <w:name w:val="Nadpis 3 Char"/>
    <w:basedOn w:val="Predvolenpsmoodseku"/>
    <w:link w:val="Nadpis3"/>
    <w:uiPriority w:val="9"/>
    <w:rsid w:val="006809A1"/>
    <w:rPr>
      <w:rFonts w:eastAsia="Times New Roman" w:cstheme="minorHAnsi"/>
      <w:b/>
      <w:lang w:eastAsia="en-GB"/>
    </w:rPr>
  </w:style>
  <w:style w:type="paragraph" w:styleId="Zoznamsodrkami">
    <w:name w:val="List Bullet"/>
    <w:basedOn w:val="Zoznamsodrkami2"/>
    <w:uiPriority w:val="99"/>
    <w:unhideWhenUsed/>
    <w:qFormat/>
    <w:rsid w:val="003A5E9E"/>
    <w:pPr>
      <w:spacing w:before="0" w:after="0"/>
    </w:pPr>
  </w:style>
  <w:style w:type="character" w:styleId="Hypertextovprepojenie">
    <w:name w:val="Hyperlink"/>
    <w:uiPriority w:val="99"/>
    <w:rsid w:val="00C11E15"/>
    <w:rPr>
      <w:color w:val="0000FF"/>
      <w:u w:val="single"/>
    </w:rPr>
  </w:style>
  <w:style w:type="paragraph" w:customStyle="1" w:styleId="Farebnzoznamzvraznenie11">
    <w:name w:val="Farebný zoznam – zvýraznenie 11"/>
    <w:basedOn w:val="Normlny"/>
    <w:uiPriority w:val="34"/>
    <w:rsid w:val="00C11E15"/>
    <w:pPr>
      <w:ind w:left="708"/>
    </w:pPr>
  </w:style>
  <w:style w:type="paragraph" w:customStyle="1" w:styleId="Documentreferrence">
    <w:name w:val="Document referrence"/>
    <w:basedOn w:val="Zoznam"/>
    <w:link w:val="DocumentreferrenceChar"/>
    <w:qFormat/>
    <w:rsid w:val="002374F8"/>
    <w:pPr>
      <w:numPr>
        <w:ilvl w:val="1"/>
        <w:numId w:val="28"/>
      </w:numPr>
      <w:shd w:val="pct10" w:color="auto" w:fill="auto"/>
    </w:pPr>
    <w:rPr>
      <w:shd w:val="clear" w:color="auto" w:fill="D9D9D9" w:themeFill="background1" w:themeFillShade="D9"/>
    </w:rPr>
  </w:style>
  <w:style w:type="character" w:customStyle="1" w:styleId="DocumentreferrenceChar">
    <w:name w:val="Document referrence Char"/>
    <w:basedOn w:val="Predvolenpsmoodseku"/>
    <w:link w:val="Documentreferrence"/>
    <w:rsid w:val="002374F8"/>
    <w:rPr>
      <w:rFonts w:ascii="Calibri" w:eastAsia="Times New Roman" w:hAnsi="Calibri" w:cs="Calibri (Body)"/>
      <w:bCs/>
      <w:sz w:val="20"/>
      <w:szCs w:val="24"/>
      <w:shd w:val="pct10" w:color="auto" w:fill="auto"/>
      <w:lang w:eastAsia="en-GB"/>
    </w:rPr>
  </w:style>
  <w:style w:type="paragraph" w:customStyle="1" w:styleId="Cislovanie2">
    <w:name w:val="Cislovanie2"/>
    <w:basedOn w:val="Normlny"/>
    <w:rsid w:val="003A5E9E"/>
    <w:pPr>
      <w:numPr>
        <w:ilvl w:val="1"/>
        <w:numId w:val="1"/>
      </w:numPr>
      <w:spacing w:before="0" w:after="0"/>
      <w:contextualSpacing/>
    </w:pPr>
    <w:rPr>
      <w:rFonts w:eastAsia="Calibri"/>
    </w:rPr>
  </w:style>
  <w:style w:type="character" w:styleId="Odkaznakomentr">
    <w:name w:val="annotation reference"/>
    <w:basedOn w:val="Predvolenpsmoodseku"/>
    <w:uiPriority w:val="99"/>
    <w:semiHidden/>
    <w:unhideWhenUsed/>
    <w:rsid w:val="0057345C"/>
    <w:rPr>
      <w:sz w:val="16"/>
      <w:szCs w:val="16"/>
    </w:rPr>
  </w:style>
  <w:style w:type="paragraph" w:styleId="Textkomentra">
    <w:name w:val="annotation text"/>
    <w:basedOn w:val="Normlny"/>
    <w:link w:val="TextkomentraChar"/>
    <w:uiPriority w:val="99"/>
    <w:unhideWhenUsed/>
    <w:rsid w:val="0057345C"/>
  </w:style>
  <w:style w:type="character" w:customStyle="1" w:styleId="TextkomentraChar">
    <w:name w:val="Text komentára Char"/>
    <w:basedOn w:val="Predvolenpsmoodseku"/>
    <w:link w:val="Textkomentra"/>
    <w:uiPriority w:val="99"/>
    <w:rsid w:val="0057345C"/>
    <w:rPr>
      <w:rFonts w:ascii="Times New Roman" w:eastAsia="Times New Roman" w:hAnsi="Times New Roman" w:cs="Times New Roman"/>
      <w:sz w:val="20"/>
      <w:szCs w:val="20"/>
      <w:lang w:eastAsia="cs-CZ"/>
    </w:rPr>
  </w:style>
  <w:style w:type="paragraph" w:styleId="Predmetkomentra">
    <w:name w:val="annotation subject"/>
    <w:basedOn w:val="Textkomentra"/>
    <w:next w:val="Textkomentra"/>
    <w:link w:val="PredmetkomentraChar"/>
    <w:uiPriority w:val="99"/>
    <w:semiHidden/>
    <w:unhideWhenUsed/>
    <w:rsid w:val="0057345C"/>
    <w:rPr>
      <w:b/>
      <w:bCs/>
    </w:rPr>
  </w:style>
  <w:style w:type="character" w:customStyle="1" w:styleId="PredmetkomentraChar">
    <w:name w:val="Predmet komentára Char"/>
    <w:basedOn w:val="TextkomentraChar"/>
    <w:link w:val="Predmetkomentra"/>
    <w:uiPriority w:val="99"/>
    <w:semiHidden/>
    <w:rsid w:val="0057345C"/>
    <w:rPr>
      <w:rFonts w:ascii="Times New Roman" w:eastAsia="Times New Roman" w:hAnsi="Times New Roman" w:cs="Times New Roman"/>
      <w:b/>
      <w:bCs/>
      <w:sz w:val="20"/>
      <w:szCs w:val="20"/>
      <w:lang w:eastAsia="cs-CZ"/>
    </w:rPr>
  </w:style>
  <w:style w:type="paragraph" w:styleId="Textbubliny">
    <w:name w:val="Balloon Text"/>
    <w:basedOn w:val="Normlny"/>
    <w:link w:val="TextbublinyChar"/>
    <w:uiPriority w:val="99"/>
    <w:semiHidden/>
    <w:unhideWhenUsed/>
    <w:rsid w:val="0057345C"/>
    <w:rPr>
      <w:rFonts w:ascii="Tahoma" w:hAnsi="Tahoma" w:cs="Tahoma"/>
      <w:sz w:val="16"/>
      <w:szCs w:val="16"/>
    </w:rPr>
  </w:style>
  <w:style w:type="character" w:customStyle="1" w:styleId="TextbublinyChar">
    <w:name w:val="Text bubliny Char"/>
    <w:basedOn w:val="Predvolenpsmoodseku"/>
    <w:link w:val="Textbubliny"/>
    <w:uiPriority w:val="99"/>
    <w:semiHidden/>
    <w:rsid w:val="0057345C"/>
    <w:rPr>
      <w:rFonts w:ascii="Tahoma" w:eastAsia="Times New Roman" w:hAnsi="Tahoma" w:cs="Tahoma"/>
      <w:sz w:val="16"/>
      <w:szCs w:val="16"/>
      <w:lang w:eastAsia="cs-CZ"/>
    </w:rPr>
  </w:style>
  <w:style w:type="paragraph" w:styleId="Bezriadkovania">
    <w:name w:val="No Spacing"/>
    <w:basedOn w:val="Normlny"/>
    <w:uiPriority w:val="1"/>
    <w:rsid w:val="0003552B"/>
    <w:pPr>
      <w:spacing w:before="0"/>
    </w:pPr>
  </w:style>
  <w:style w:type="numbering" w:customStyle="1" w:styleId="CurrentList41">
    <w:name w:val="Current List41"/>
    <w:uiPriority w:val="99"/>
    <w:rsid w:val="002374F8"/>
    <w:pPr>
      <w:numPr>
        <w:numId w:val="46"/>
      </w:numPr>
    </w:pPr>
  </w:style>
  <w:style w:type="table" w:styleId="Mriekatabuky">
    <w:name w:val="Table Grid"/>
    <w:basedOn w:val="Normlnatabuka"/>
    <w:uiPriority w:val="39"/>
    <w:rsid w:val="00227D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rieenzmienka1">
    <w:name w:val="Nevyriešená zmienka1"/>
    <w:basedOn w:val="Predvolenpsmoodseku"/>
    <w:uiPriority w:val="99"/>
    <w:semiHidden/>
    <w:unhideWhenUsed/>
    <w:rsid w:val="006105A3"/>
    <w:rPr>
      <w:color w:val="605E5C"/>
      <w:shd w:val="clear" w:color="auto" w:fill="E1DFDD"/>
    </w:rPr>
  </w:style>
  <w:style w:type="character" w:customStyle="1" w:styleId="Nadpis1Char">
    <w:name w:val="Nadpis 1 Char"/>
    <w:basedOn w:val="Predvolenpsmoodseku"/>
    <w:link w:val="Nadpis1"/>
    <w:uiPriority w:val="9"/>
    <w:rsid w:val="00560CCA"/>
    <w:rPr>
      <w:rFonts w:ascii="Calibri" w:eastAsia="Times New Roman" w:hAnsi="Calibri" w:cs="Calibri (Body)"/>
      <w:b/>
      <w:caps/>
      <w:sz w:val="20"/>
      <w:szCs w:val="24"/>
      <w:lang w:eastAsia="en-GB"/>
    </w:rPr>
  </w:style>
  <w:style w:type="character" w:styleId="PouitHypertextovPrepojenie">
    <w:name w:val="FollowedHyperlink"/>
    <w:basedOn w:val="Predvolenpsmoodseku"/>
    <w:uiPriority w:val="99"/>
    <w:semiHidden/>
    <w:unhideWhenUsed/>
    <w:rsid w:val="005D69C1"/>
    <w:rPr>
      <w:color w:val="800080" w:themeColor="followedHyperlink"/>
      <w:u w:val="single"/>
    </w:rPr>
  </w:style>
  <w:style w:type="paragraph" w:styleId="Revzia">
    <w:name w:val="Revision"/>
    <w:hidden/>
    <w:uiPriority w:val="99"/>
    <w:semiHidden/>
    <w:rsid w:val="00B8597D"/>
    <w:pPr>
      <w:spacing w:after="0" w:line="240" w:lineRule="auto"/>
    </w:pPr>
    <w:rPr>
      <w:rFonts w:ascii="Times New Roman" w:eastAsia="Times New Roman" w:hAnsi="Times New Roman" w:cs="Times New Roman"/>
      <w:sz w:val="24"/>
      <w:szCs w:val="24"/>
      <w:lang w:eastAsia="sk-SK"/>
    </w:rPr>
  </w:style>
  <w:style w:type="character" w:customStyle="1" w:styleId="Nadpis2Char">
    <w:name w:val="Nadpis 2 Char"/>
    <w:basedOn w:val="Predvolenpsmoodseku"/>
    <w:link w:val="Nadpis2"/>
    <w:uiPriority w:val="9"/>
    <w:rsid w:val="00560CCA"/>
    <w:rPr>
      <w:rFonts w:ascii="Calibri" w:eastAsia="Times New Roman" w:hAnsi="Calibri" w:cs="Calibri (Body)"/>
      <w:b/>
      <w:bCs/>
      <w:caps/>
      <w:sz w:val="20"/>
      <w:szCs w:val="24"/>
      <w:lang w:eastAsia="en-GB"/>
    </w:rPr>
  </w:style>
  <w:style w:type="character" w:customStyle="1" w:styleId="Nadpis4Char">
    <w:name w:val="Nadpis 4 Char"/>
    <w:basedOn w:val="Predvolenpsmoodseku"/>
    <w:link w:val="Nadpis4"/>
    <w:uiPriority w:val="9"/>
    <w:rsid w:val="00560CCA"/>
    <w:rPr>
      <w:rFonts w:eastAsia="Times New Roman" w:cstheme="minorHAnsi"/>
      <w:b/>
      <w:lang w:eastAsia="en-GB"/>
    </w:rPr>
  </w:style>
  <w:style w:type="numbering" w:customStyle="1" w:styleId="Style1">
    <w:name w:val="Style1"/>
    <w:uiPriority w:val="99"/>
    <w:rsid w:val="00560CCA"/>
    <w:pPr>
      <w:numPr>
        <w:numId w:val="2"/>
      </w:numPr>
    </w:pPr>
  </w:style>
  <w:style w:type="paragraph" w:styleId="Zoznam">
    <w:name w:val="List"/>
    <w:aliases w:val="List SP"/>
    <w:basedOn w:val="Normlny"/>
    <w:uiPriority w:val="99"/>
    <w:unhideWhenUsed/>
    <w:qFormat/>
    <w:rsid w:val="00FF3F3E"/>
    <w:pPr>
      <w:widowControl w:val="0"/>
      <w:ind w:left="792" w:hanging="432"/>
    </w:pPr>
    <w:rPr>
      <w:rFonts w:cs="Calibri (Body)"/>
      <w:bCs/>
    </w:rPr>
  </w:style>
  <w:style w:type="paragraph" w:styleId="Zoznam2">
    <w:name w:val="List 2"/>
    <w:aliases w:val="List B Opis"/>
    <w:basedOn w:val="Normlny"/>
    <w:next w:val="List3rdlevel"/>
    <w:autoRedefine/>
    <w:uiPriority w:val="99"/>
    <w:unhideWhenUsed/>
    <w:qFormat/>
    <w:rsid w:val="002D396C"/>
    <w:pPr>
      <w:keepNext/>
      <w:spacing w:before="0" w:after="0" w:line="276" w:lineRule="auto"/>
      <w:ind w:left="1021" w:hanging="737"/>
    </w:pPr>
    <w:rPr>
      <w:rFonts w:asciiTheme="minorHAnsi" w:hAnsiTheme="minorHAnsi" w:cstheme="minorHAnsi"/>
      <w:szCs w:val="20"/>
    </w:rPr>
  </w:style>
  <w:style w:type="numbering" w:customStyle="1" w:styleId="Zmluva2a">
    <w:name w:val="Zmluva 2a"/>
    <w:uiPriority w:val="99"/>
    <w:rsid w:val="00560CCA"/>
    <w:pPr>
      <w:numPr>
        <w:numId w:val="3"/>
      </w:numPr>
    </w:pPr>
  </w:style>
  <w:style w:type="paragraph" w:styleId="slovanzoznam">
    <w:name w:val="List Number"/>
    <w:basedOn w:val="Odsekzoznamu"/>
    <w:uiPriority w:val="99"/>
    <w:unhideWhenUsed/>
    <w:rsid w:val="000B66E0"/>
    <w:pPr>
      <w:spacing w:before="0"/>
      <w:ind w:left="714" w:hanging="357"/>
      <w:contextualSpacing w:val="0"/>
    </w:pPr>
    <w:rPr>
      <w:iCs/>
    </w:rPr>
  </w:style>
  <w:style w:type="numbering" w:customStyle="1" w:styleId="CurrentList2">
    <w:name w:val="Current List2"/>
    <w:uiPriority w:val="99"/>
    <w:rsid w:val="00560CCA"/>
    <w:pPr>
      <w:numPr>
        <w:numId w:val="4"/>
      </w:numPr>
    </w:pPr>
  </w:style>
  <w:style w:type="numbering" w:customStyle="1" w:styleId="CurrentList3">
    <w:name w:val="Current List3"/>
    <w:uiPriority w:val="99"/>
    <w:rsid w:val="00560CCA"/>
    <w:pPr>
      <w:numPr>
        <w:numId w:val="5"/>
      </w:numPr>
    </w:pPr>
  </w:style>
  <w:style w:type="paragraph" w:styleId="Zoznamsodrkami2">
    <w:name w:val="List Bullet 2"/>
    <w:basedOn w:val="Normlny"/>
    <w:uiPriority w:val="99"/>
    <w:unhideWhenUsed/>
    <w:rsid w:val="007A132A"/>
    <w:pPr>
      <w:contextualSpacing/>
    </w:pPr>
  </w:style>
  <w:style w:type="paragraph" w:styleId="Hlavikaobsahu">
    <w:name w:val="TOC Heading"/>
    <w:basedOn w:val="Nadpis1"/>
    <w:next w:val="Normlny"/>
    <w:uiPriority w:val="39"/>
    <w:unhideWhenUsed/>
    <w:qFormat/>
    <w:rsid w:val="003755B5"/>
    <w:pPr>
      <w:keepNext/>
      <w:keepLines/>
      <w:pageBreakBefore w:val="0"/>
      <w:spacing w:before="480" w:after="0" w:line="276" w:lineRule="auto"/>
      <w:ind w:left="0" w:firstLine="0"/>
      <w:outlineLvl w:val="9"/>
    </w:pPr>
    <w:rPr>
      <w:rFonts w:eastAsiaTheme="majorEastAsia" w:cstheme="majorBidi"/>
      <w:bCs/>
      <w:szCs w:val="28"/>
      <w:lang w:eastAsia="en-US"/>
    </w:rPr>
  </w:style>
  <w:style w:type="paragraph" w:styleId="Obsah1">
    <w:name w:val="toc 1"/>
    <w:basedOn w:val="Normlny"/>
    <w:next w:val="Normlny"/>
    <w:autoRedefine/>
    <w:uiPriority w:val="39"/>
    <w:unhideWhenUsed/>
    <w:rsid w:val="00035249"/>
    <w:pPr>
      <w:tabs>
        <w:tab w:val="left" w:pos="600"/>
        <w:tab w:val="right" w:leader="dot" w:pos="9060"/>
      </w:tabs>
    </w:pPr>
    <w:rPr>
      <w:b/>
      <w:i/>
      <w:iCs/>
      <w:sz w:val="24"/>
    </w:rPr>
  </w:style>
  <w:style w:type="paragraph" w:styleId="Obsah2">
    <w:name w:val="toc 2"/>
    <w:basedOn w:val="Normlny"/>
    <w:next w:val="Normlny"/>
    <w:autoRedefine/>
    <w:uiPriority w:val="39"/>
    <w:unhideWhenUsed/>
    <w:rsid w:val="009C6B5E"/>
    <w:pPr>
      <w:spacing w:after="0"/>
      <w:ind w:left="170"/>
    </w:pPr>
    <w:rPr>
      <w:rFonts w:cs="Calibri (Body)"/>
      <w:b/>
      <w:caps/>
      <w:sz w:val="22"/>
      <w:szCs w:val="22"/>
    </w:rPr>
  </w:style>
  <w:style w:type="paragraph" w:styleId="Obsah3">
    <w:name w:val="toc 3"/>
    <w:basedOn w:val="Normlny"/>
    <w:next w:val="Normlny"/>
    <w:autoRedefine/>
    <w:uiPriority w:val="39"/>
    <w:unhideWhenUsed/>
    <w:rsid w:val="009C6B5E"/>
    <w:pPr>
      <w:spacing w:before="0" w:after="0"/>
      <w:ind w:left="624"/>
    </w:pPr>
    <w:rPr>
      <w:bCs/>
    </w:rPr>
  </w:style>
  <w:style w:type="paragraph" w:styleId="Obsah4">
    <w:name w:val="toc 4"/>
    <w:basedOn w:val="Normlny"/>
    <w:next w:val="Normlny"/>
    <w:autoRedefine/>
    <w:uiPriority w:val="39"/>
    <w:unhideWhenUsed/>
    <w:rsid w:val="00845B8D"/>
    <w:pPr>
      <w:spacing w:before="0"/>
      <w:ind w:left="600"/>
    </w:pPr>
    <w:rPr>
      <w:bCs/>
    </w:rPr>
  </w:style>
  <w:style w:type="paragraph" w:styleId="Obsah5">
    <w:name w:val="toc 5"/>
    <w:basedOn w:val="Normlny"/>
    <w:next w:val="Normlny"/>
    <w:autoRedefine/>
    <w:uiPriority w:val="39"/>
    <w:unhideWhenUsed/>
    <w:rsid w:val="00845B8D"/>
    <w:pPr>
      <w:spacing w:before="0"/>
      <w:ind w:left="800"/>
    </w:pPr>
    <w:rPr>
      <w:bCs/>
    </w:rPr>
  </w:style>
  <w:style w:type="paragraph" w:styleId="Obsah6">
    <w:name w:val="toc 6"/>
    <w:basedOn w:val="Normlny"/>
    <w:next w:val="Normlny"/>
    <w:autoRedefine/>
    <w:uiPriority w:val="39"/>
    <w:unhideWhenUsed/>
    <w:rsid w:val="00845B8D"/>
    <w:pPr>
      <w:spacing w:before="0"/>
      <w:ind w:left="1000"/>
    </w:pPr>
    <w:rPr>
      <w:bCs/>
    </w:rPr>
  </w:style>
  <w:style w:type="paragraph" w:styleId="Obsah7">
    <w:name w:val="toc 7"/>
    <w:basedOn w:val="Normlny"/>
    <w:next w:val="Normlny"/>
    <w:autoRedefine/>
    <w:uiPriority w:val="39"/>
    <w:unhideWhenUsed/>
    <w:rsid w:val="00845B8D"/>
    <w:pPr>
      <w:spacing w:before="0"/>
      <w:ind w:left="1200"/>
    </w:pPr>
    <w:rPr>
      <w:bCs/>
    </w:rPr>
  </w:style>
  <w:style w:type="paragraph" w:styleId="Obsah8">
    <w:name w:val="toc 8"/>
    <w:basedOn w:val="Normlny"/>
    <w:next w:val="Normlny"/>
    <w:autoRedefine/>
    <w:uiPriority w:val="39"/>
    <w:unhideWhenUsed/>
    <w:rsid w:val="00845B8D"/>
    <w:pPr>
      <w:spacing w:before="0"/>
      <w:ind w:left="1400"/>
    </w:pPr>
    <w:rPr>
      <w:bCs/>
    </w:rPr>
  </w:style>
  <w:style w:type="paragraph" w:styleId="Obsah9">
    <w:name w:val="toc 9"/>
    <w:basedOn w:val="Normlny"/>
    <w:next w:val="Normlny"/>
    <w:autoRedefine/>
    <w:uiPriority w:val="39"/>
    <w:unhideWhenUsed/>
    <w:rsid w:val="00845B8D"/>
    <w:pPr>
      <w:spacing w:before="0"/>
      <w:ind w:left="1600"/>
    </w:pPr>
    <w:rPr>
      <w:bCs/>
    </w:rPr>
  </w:style>
  <w:style w:type="paragraph" w:customStyle="1" w:styleId="ListParagraph2">
    <w:name w:val="List Paragraph 2"/>
    <w:basedOn w:val="Zoznam"/>
    <w:qFormat/>
    <w:rsid w:val="004F7BF6"/>
    <w:pPr>
      <w:spacing w:before="0" w:after="0"/>
      <w:ind w:left="1135" w:hanging="284"/>
    </w:pPr>
  </w:style>
  <w:style w:type="numbering" w:customStyle="1" w:styleId="CurrentList4">
    <w:name w:val="Current List4"/>
    <w:uiPriority w:val="99"/>
    <w:rsid w:val="00560CCA"/>
    <w:pPr>
      <w:numPr>
        <w:numId w:val="6"/>
      </w:numPr>
    </w:pPr>
  </w:style>
  <w:style w:type="paragraph" w:styleId="Zoznam3">
    <w:name w:val="List 3"/>
    <w:basedOn w:val="Zoznamsodrkami"/>
    <w:uiPriority w:val="99"/>
    <w:unhideWhenUsed/>
    <w:qFormat/>
    <w:rsid w:val="00436146"/>
    <w:pPr>
      <w:spacing w:after="120"/>
      <w:ind w:left="1135" w:hanging="284"/>
    </w:pPr>
  </w:style>
  <w:style w:type="paragraph" w:styleId="Zoznamsodrkami3">
    <w:name w:val="List Bullet 3"/>
    <w:basedOn w:val="Zoznamsodrkami"/>
    <w:uiPriority w:val="99"/>
    <w:unhideWhenUsed/>
    <w:qFormat/>
    <w:rsid w:val="003E05F9"/>
    <w:pPr>
      <w:ind w:left="1560" w:hanging="284"/>
    </w:pPr>
  </w:style>
  <w:style w:type="paragraph" w:styleId="Zoznamsodrkami4">
    <w:name w:val="List Bullet 4"/>
    <w:basedOn w:val="Zoznamsodrkami3"/>
    <w:uiPriority w:val="99"/>
    <w:unhideWhenUsed/>
    <w:rsid w:val="00560CCA"/>
    <w:pPr>
      <w:ind w:left="1492" w:hanging="360"/>
    </w:pPr>
  </w:style>
  <w:style w:type="paragraph" w:styleId="Zoznamsodrkami5">
    <w:name w:val="List Bullet 5"/>
    <w:basedOn w:val="Normlny"/>
    <w:uiPriority w:val="99"/>
    <w:unhideWhenUsed/>
    <w:rsid w:val="006F09A9"/>
    <w:pPr>
      <w:numPr>
        <w:numId w:val="47"/>
      </w:numPr>
      <w:tabs>
        <w:tab w:val="num" w:pos="1360"/>
      </w:tabs>
      <w:spacing w:before="0"/>
      <w:ind w:left="1134" w:hanging="283"/>
      <w:contextualSpacing/>
    </w:pPr>
  </w:style>
  <w:style w:type="numbering" w:customStyle="1" w:styleId="CurrentList5">
    <w:name w:val="Current List5"/>
    <w:uiPriority w:val="99"/>
    <w:rsid w:val="00560CCA"/>
    <w:pPr>
      <w:numPr>
        <w:numId w:val="7"/>
      </w:numPr>
    </w:pPr>
  </w:style>
  <w:style w:type="numbering" w:customStyle="1" w:styleId="CurrentList6">
    <w:name w:val="Current List6"/>
    <w:uiPriority w:val="99"/>
    <w:rsid w:val="00560CCA"/>
    <w:pPr>
      <w:numPr>
        <w:numId w:val="8"/>
      </w:numPr>
    </w:pPr>
  </w:style>
  <w:style w:type="numbering" w:customStyle="1" w:styleId="CurrentList7">
    <w:name w:val="Current List7"/>
    <w:uiPriority w:val="99"/>
    <w:rsid w:val="00560CCA"/>
    <w:pPr>
      <w:numPr>
        <w:numId w:val="9"/>
      </w:numPr>
    </w:pPr>
  </w:style>
  <w:style w:type="numbering" w:customStyle="1" w:styleId="CurrentList8">
    <w:name w:val="Current List8"/>
    <w:uiPriority w:val="99"/>
    <w:rsid w:val="00560CCA"/>
    <w:pPr>
      <w:numPr>
        <w:numId w:val="10"/>
      </w:numPr>
    </w:pPr>
  </w:style>
  <w:style w:type="numbering" w:customStyle="1" w:styleId="CurrentList9">
    <w:name w:val="Current List9"/>
    <w:uiPriority w:val="99"/>
    <w:rsid w:val="00560CCA"/>
    <w:pPr>
      <w:numPr>
        <w:numId w:val="11"/>
      </w:numPr>
    </w:pPr>
  </w:style>
  <w:style w:type="numbering" w:customStyle="1" w:styleId="CurrentList10">
    <w:name w:val="Current List10"/>
    <w:uiPriority w:val="99"/>
    <w:rsid w:val="00560CCA"/>
    <w:pPr>
      <w:numPr>
        <w:numId w:val="12"/>
      </w:numPr>
    </w:pPr>
  </w:style>
  <w:style w:type="numbering" w:customStyle="1" w:styleId="CurrentList11">
    <w:name w:val="Current List11"/>
    <w:uiPriority w:val="99"/>
    <w:rsid w:val="00560CCA"/>
    <w:pPr>
      <w:numPr>
        <w:numId w:val="13"/>
      </w:numPr>
    </w:pPr>
  </w:style>
  <w:style w:type="paragraph" w:styleId="Zkladntext3">
    <w:name w:val="Body Text 3"/>
    <w:basedOn w:val="Prvzarkazkladnhotextu"/>
    <w:link w:val="Zkladntext3Char"/>
    <w:uiPriority w:val="99"/>
    <w:unhideWhenUsed/>
    <w:rsid w:val="00C82A9A"/>
    <w:pPr>
      <w:ind w:left="567" w:firstLine="0"/>
    </w:pPr>
  </w:style>
  <w:style w:type="character" w:customStyle="1" w:styleId="Zkladntext3Char">
    <w:name w:val="Základný text 3 Char"/>
    <w:basedOn w:val="Predvolenpsmoodseku"/>
    <w:link w:val="Zkladntext3"/>
    <w:uiPriority w:val="99"/>
    <w:rsid w:val="00C82A9A"/>
    <w:rPr>
      <w:rFonts w:eastAsia="Times New Roman" w:cstheme="minorHAnsi"/>
      <w:bCs/>
      <w:sz w:val="20"/>
      <w:szCs w:val="20"/>
      <w:lang w:eastAsia="sk-SK"/>
    </w:rPr>
  </w:style>
  <w:style w:type="paragraph" w:styleId="Prvzarkazkladnhotextu">
    <w:name w:val="Body Text First Indent"/>
    <w:basedOn w:val="Zkladntext"/>
    <w:link w:val="PrvzarkazkladnhotextuChar"/>
    <w:uiPriority w:val="99"/>
    <w:unhideWhenUsed/>
    <w:rsid w:val="00801BEE"/>
    <w:pPr>
      <w:ind w:firstLine="360"/>
    </w:pPr>
    <w:rPr>
      <w:b w:val="0"/>
      <w:bCs w:val="0"/>
      <w:lang w:val="sk-SK" w:eastAsia="sk-SK"/>
    </w:rPr>
  </w:style>
  <w:style w:type="character" w:customStyle="1" w:styleId="PrvzarkazkladnhotextuChar">
    <w:name w:val="Prvá zarážka základného textu Char"/>
    <w:basedOn w:val="ZkladntextChar"/>
    <w:link w:val="Prvzarkazkladnhotextu"/>
    <w:uiPriority w:val="99"/>
    <w:rsid w:val="00801BEE"/>
    <w:rPr>
      <w:rFonts w:ascii="Times New Roman" w:eastAsia="Times New Roman" w:hAnsi="Times New Roman" w:cstheme="minorHAnsi"/>
      <w:b w:val="0"/>
      <w:bCs/>
      <w:sz w:val="20"/>
      <w:szCs w:val="20"/>
      <w:lang w:val="x-none" w:eastAsia="sk-SK"/>
    </w:rPr>
  </w:style>
  <w:style w:type="paragraph" w:styleId="Zarkazkladnhotextu">
    <w:name w:val="Body Text Indent"/>
    <w:basedOn w:val="Normlny"/>
    <w:link w:val="ZarkazkladnhotextuChar"/>
    <w:uiPriority w:val="99"/>
    <w:semiHidden/>
    <w:unhideWhenUsed/>
    <w:rsid w:val="00801BEE"/>
    <w:pPr>
      <w:ind w:left="283"/>
    </w:pPr>
  </w:style>
  <w:style w:type="character" w:customStyle="1" w:styleId="ZarkazkladnhotextuChar">
    <w:name w:val="Zarážka základného textu Char"/>
    <w:basedOn w:val="Predvolenpsmoodseku"/>
    <w:link w:val="Zarkazkladnhotextu"/>
    <w:uiPriority w:val="99"/>
    <w:semiHidden/>
    <w:rsid w:val="00801BEE"/>
    <w:rPr>
      <w:rFonts w:eastAsia="Times New Roman" w:cstheme="minorHAnsi"/>
      <w:bCs/>
      <w:sz w:val="20"/>
      <w:szCs w:val="20"/>
      <w:lang w:eastAsia="sk-SK"/>
    </w:rPr>
  </w:style>
  <w:style w:type="paragraph" w:styleId="Prvzarkazkladnhotextu2">
    <w:name w:val="Body Text First Indent 2"/>
    <w:basedOn w:val="Zarkazkladnhotextu"/>
    <w:link w:val="Prvzarkazkladnhotextu2Char"/>
    <w:uiPriority w:val="99"/>
    <w:unhideWhenUsed/>
    <w:rsid w:val="00801BEE"/>
    <w:pPr>
      <w:spacing w:after="0"/>
      <w:ind w:left="360" w:firstLine="360"/>
    </w:pPr>
  </w:style>
  <w:style w:type="character" w:customStyle="1" w:styleId="Prvzarkazkladnhotextu2Char">
    <w:name w:val="Prvá zarážka základného textu 2 Char"/>
    <w:basedOn w:val="ZarkazkladnhotextuChar"/>
    <w:link w:val="Prvzarkazkladnhotextu2"/>
    <w:uiPriority w:val="99"/>
    <w:rsid w:val="00801BEE"/>
    <w:rPr>
      <w:rFonts w:eastAsia="Times New Roman" w:cstheme="minorHAnsi"/>
      <w:bCs/>
      <w:sz w:val="20"/>
      <w:szCs w:val="20"/>
      <w:lang w:eastAsia="sk-SK"/>
    </w:rPr>
  </w:style>
  <w:style w:type="numbering" w:customStyle="1" w:styleId="CurrentList12">
    <w:name w:val="Current List12"/>
    <w:uiPriority w:val="99"/>
    <w:rsid w:val="00560CCA"/>
    <w:pPr>
      <w:numPr>
        <w:numId w:val="14"/>
      </w:numPr>
    </w:pPr>
  </w:style>
  <w:style w:type="numbering" w:customStyle="1" w:styleId="CurrentList13">
    <w:name w:val="Current List13"/>
    <w:uiPriority w:val="99"/>
    <w:rsid w:val="00560CCA"/>
    <w:pPr>
      <w:numPr>
        <w:numId w:val="15"/>
      </w:numPr>
    </w:pPr>
  </w:style>
  <w:style w:type="numbering" w:customStyle="1" w:styleId="CurrentList14">
    <w:name w:val="Current List14"/>
    <w:uiPriority w:val="99"/>
    <w:rsid w:val="00560CCA"/>
    <w:pPr>
      <w:numPr>
        <w:numId w:val="16"/>
      </w:numPr>
    </w:pPr>
  </w:style>
  <w:style w:type="numbering" w:customStyle="1" w:styleId="CurrentList15">
    <w:name w:val="Current List15"/>
    <w:uiPriority w:val="99"/>
    <w:rsid w:val="00560CCA"/>
    <w:pPr>
      <w:numPr>
        <w:numId w:val="17"/>
      </w:numPr>
    </w:pPr>
  </w:style>
  <w:style w:type="numbering" w:customStyle="1" w:styleId="CurrentList16">
    <w:name w:val="Current List16"/>
    <w:uiPriority w:val="99"/>
    <w:rsid w:val="00560CCA"/>
    <w:pPr>
      <w:numPr>
        <w:numId w:val="18"/>
      </w:numPr>
    </w:pPr>
  </w:style>
  <w:style w:type="numbering" w:customStyle="1" w:styleId="CurrentList17">
    <w:name w:val="Current List17"/>
    <w:uiPriority w:val="99"/>
    <w:rsid w:val="00560CCA"/>
    <w:pPr>
      <w:numPr>
        <w:numId w:val="19"/>
      </w:numPr>
    </w:pPr>
  </w:style>
  <w:style w:type="numbering" w:customStyle="1" w:styleId="CurrentList18">
    <w:name w:val="Current List18"/>
    <w:uiPriority w:val="99"/>
    <w:rsid w:val="00560CCA"/>
    <w:pPr>
      <w:numPr>
        <w:numId w:val="20"/>
      </w:numPr>
    </w:pPr>
  </w:style>
  <w:style w:type="numbering" w:customStyle="1" w:styleId="CurrentList19">
    <w:name w:val="Current List19"/>
    <w:uiPriority w:val="99"/>
    <w:rsid w:val="00560CCA"/>
    <w:pPr>
      <w:numPr>
        <w:numId w:val="21"/>
      </w:numPr>
    </w:pPr>
  </w:style>
  <w:style w:type="numbering" w:customStyle="1" w:styleId="CurrentList20">
    <w:name w:val="Current List20"/>
    <w:uiPriority w:val="99"/>
    <w:rsid w:val="00560CCA"/>
    <w:pPr>
      <w:numPr>
        <w:numId w:val="22"/>
      </w:numPr>
    </w:pPr>
  </w:style>
  <w:style w:type="numbering" w:customStyle="1" w:styleId="CurrentList21">
    <w:name w:val="Current List21"/>
    <w:uiPriority w:val="99"/>
    <w:rsid w:val="00560CCA"/>
    <w:pPr>
      <w:numPr>
        <w:numId w:val="23"/>
      </w:numPr>
    </w:pPr>
  </w:style>
  <w:style w:type="numbering" w:customStyle="1" w:styleId="CurrentList22">
    <w:name w:val="Current List22"/>
    <w:uiPriority w:val="99"/>
    <w:rsid w:val="00560CCA"/>
    <w:pPr>
      <w:numPr>
        <w:numId w:val="24"/>
      </w:numPr>
    </w:pPr>
  </w:style>
  <w:style w:type="numbering" w:customStyle="1" w:styleId="CurrentList23">
    <w:name w:val="Current List23"/>
    <w:uiPriority w:val="99"/>
    <w:rsid w:val="00560CCA"/>
    <w:pPr>
      <w:numPr>
        <w:numId w:val="25"/>
      </w:numPr>
    </w:pPr>
  </w:style>
  <w:style w:type="numbering" w:customStyle="1" w:styleId="CurrentList24">
    <w:name w:val="Current List24"/>
    <w:uiPriority w:val="99"/>
    <w:rsid w:val="00560CCA"/>
    <w:pPr>
      <w:numPr>
        <w:numId w:val="26"/>
      </w:numPr>
    </w:pPr>
  </w:style>
  <w:style w:type="numbering" w:customStyle="1" w:styleId="CurrentList25">
    <w:name w:val="Current List25"/>
    <w:uiPriority w:val="99"/>
    <w:rsid w:val="00560CCA"/>
    <w:pPr>
      <w:numPr>
        <w:numId w:val="27"/>
      </w:numPr>
    </w:pPr>
  </w:style>
  <w:style w:type="numbering" w:customStyle="1" w:styleId="CurrentList26">
    <w:name w:val="Current List26"/>
    <w:uiPriority w:val="99"/>
    <w:rsid w:val="00560CCA"/>
    <w:pPr>
      <w:numPr>
        <w:numId w:val="28"/>
      </w:numPr>
    </w:pPr>
  </w:style>
  <w:style w:type="numbering" w:customStyle="1" w:styleId="CurrentList27">
    <w:name w:val="Current List27"/>
    <w:uiPriority w:val="99"/>
    <w:rsid w:val="00560CCA"/>
    <w:pPr>
      <w:numPr>
        <w:numId w:val="29"/>
      </w:numPr>
    </w:pPr>
  </w:style>
  <w:style w:type="paragraph" w:customStyle="1" w:styleId="HeadingZmluva">
    <w:name w:val="Heading Zmluva"/>
    <w:basedOn w:val="Normlny"/>
    <w:qFormat/>
    <w:rsid w:val="00560CCA"/>
    <w:pPr>
      <w:keepNext/>
      <w:spacing w:before="360"/>
      <w:ind w:left="170" w:hanging="170"/>
      <w:jc w:val="center"/>
    </w:pPr>
    <w:rPr>
      <w:b/>
    </w:rPr>
  </w:style>
  <w:style w:type="numbering" w:customStyle="1" w:styleId="CurrentList28">
    <w:name w:val="Current List28"/>
    <w:uiPriority w:val="99"/>
    <w:rsid w:val="00560CCA"/>
    <w:pPr>
      <w:numPr>
        <w:numId w:val="30"/>
      </w:numPr>
    </w:pPr>
  </w:style>
  <w:style w:type="numbering" w:customStyle="1" w:styleId="CurrentList29">
    <w:name w:val="Current List29"/>
    <w:uiPriority w:val="99"/>
    <w:rsid w:val="00560CCA"/>
    <w:pPr>
      <w:numPr>
        <w:numId w:val="31"/>
      </w:numPr>
    </w:pPr>
  </w:style>
  <w:style w:type="numbering" w:customStyle="1" w:styleId="CurrentList30">
    <w:name w:val="Current List30"/>
    <w:uiPriority w:val="99"/>
    <w:rsid w:val="00560CCA"/>
    <w:pPr>
      <w:numPr>
        <w:numId w:val="32"/>
      </w:numPr>
    </w:pPr>
  </w:style>
  <w:style w:type="numbering" w:customStyle="1" w:styleId="CurrentList31">
    <w:name w:val="Current List31"/>
    <w:uiPriority w:val="99"/>
    <w:rsid w:val="00560CCA"/>
    <w:pPr>
      <w:numPr>
        <w:numId w:val="33"/>
      </w:numPr>
    </w:pPr>
  </w:style>
  <w:style w:type="numbering" w:customStyle="1" w:styleId="CurrentList32">
    <w:name w:val="Current List32"/>
    <w:uiPriority w:val="99"/>
    <w:rsid w:val="00560CCA"/>
    <w:pPr>
      <w:numPr>
        <w:numId w:val="34"/>
      </w:numPr>
    </w:pPr>
  </w:style>
  <w:style w:type="numbering" w:customStyle="1" w:styleId="CurrentList33">
    <w:name w:val="Current List33"/>
    <w:uiPriority w:val="99"/>
    <w:rsid w:val="00560CCA"/>
    <w:pPr>
      <w:numPr>
        <w:numId w:val="35"/>
      </w:numPr>
    </w:pPr>
  </w:style>
  <w:style w:type="numbering" w:customStyle="1" w:styleId="CurrentList34">
    <w:name w:val="Current List34"/>
    <w:uiPriority w:val="99"/>
    <w:rsid w:val="00560CCA"/>
    <w:pPr>
      <w:numPr>
        <w:numId w:val="36"/>
      </w:numPr>
    </w:pPr>
  </w:style>
  <w:style w:type="numbering" w:customStyle="1" w:styleId="CurrentList39">
    <w:name w:val="Current List39"/>
    <w:uiPriority w:val="99"/>
    <w:rsid w:val="00560CCA"/>
    <w:pPr>
      <w:numPr>
        <w:numId w:val="41"/>
      </w:numPr>
    </w:pPr>
  </w:style>
  <w:style w:type="numbering" w:customStyle="1" w:styleId="CurrentList35">
    <w:name w:val="Current List35"/>
    <w:uiPriority w:val="99"/>
    <w:rsid w:val="00560CCA"/>
    <w:pPr>
      <w:numPr>
        <w:numId w:val="37"/>
      </w:numPr>
    </w:pPr>
  </w:style>
  <w:style w:type="numbering" w:customStyle="1" w:styleId="CurrentList36">
    <w:name w:val="Current List36"/>
    <w:uiPriority w:val="99"/>
    <w:rsid w:val="00560CCA"/>
    <w:pPr>
      <w:numPr>
        <w:numId w:val="38"/>
      </w:numPr>
    </w:pPr>
  </w:style>
  <w:style w:type="numbering" w:customStyle="1" w:styleId="CurrentList37">
    <w:name w:val="Current List37"/>
    <w:uiPriority w:val="99"/>
    <w:rsid w:val="00560CCA"/>
    <w:pPr>
      <w:numPr>
        <w:numId w:val="39"/>
      </w:numPr>
    </w:pPr>
  </w:style>
  <w:style w:type="numbering" w:customStyle="1" w:styleId="CurrentList38">
    <w:name w:val="Current List38"/>
    <w:uiPriority w:val="99"/>
    <w:rsid w:val="00560CCA"/>
    <w:pPr>
      <w:numPr>
        <w:numId w:val="40"/>
      </w:numPr>
    </w:pPr>
  </w:style>
  <w:style w:type="numbering" w:styleId="1ai">
    <w:name w:val="Outline List 1"/>
    <w:basedOn w:val="Bezzoznamu"/>
    <w:uiPriority w:val="99"/>
    <w:semiHidden/>
    <w:unhideWhenUsed/>
    <w:rsid w:val="00560CCA"/>
    <w:pPr>
      <w:numPr>
        <w:numId w:val="42"/>
      </w:numPr>
    </w:pPr>
  </w:style>
  <w:style w:type="character" w:customStyle="1" w:styleId="Nadpis6Char">
    <w:name w:val="Nadpis 6 Char"/>
    <w:basedOn w:val="Predvolenpsmoodseku"/>
    <w:link w:val="Nadpis6"/>
    <w:uiPriority w:val="9"/>
    <w:semiHidden/>
    <w:rsid w:val="00EC2118"/>
    <w:rPr>
      <w:rFonts w:asciiTheme="majorHAnsi" w:eastAsiaTheme="majorEastAsia" w:hAnsiTheme="majorHAnsi" w:cstheme="majorBidi"/>
      <w:bCs/>
      <w:color w:val="243F60" w:themeColor="accent1" w:themeShade="7F"/>
      <w:sz w:val="20"/>
      <w:szCs w:val="20"/>
      <w:lang w:eastAsia="sk-SK"/>
    </w:rPr>
  </w:style>
  <w:style w:type="character" w:customStyle="1" w:styleId="Nadpis8Char">
    <w:name w:val="Nadpis 8 Char"/>
    <w:basedOn w:val="Predvolenpsmoodseku"/>
    <w:link w:val="Nadpis8"/>
    <w:uiPriority w:val="9"/>
    <w:semiHidden/>
    <w:rsid w:val="00EC2118"/>
    <w:rPr>
      <w:rFonts w:asciiTheme="majorHAnsi" w:eastAsiaTheme="majorEastAsia" w:hAnsiTheme="majorHAnsi" w:cstheme="majorBidi"/>
      <w:bCs/>
      <w:color w:val="272727" w:themeColor="text1" w:themeTint="D8"/>
      <w:sz w:val="21"/>
      <w:szCs w:val="21"/>
      <w:lang w:eastAsia="sk-SK"/>
    </w:rPr>
  </w:style>
  <w:style w:type="character" w:customStyle="1" w:styleId="Nadpis9Char">
    <w:name w:val="Nadpis 9 Char"/>
    <w:basedOn w:val="Predvolenpsmoodseku"/>
    <w:link w:val="Nadpis9"/>
    <w:uiPriority w:val="9"/>
    <w:semiHidden/>
    <w:rsid w:val="00EC2118"/>
    <w:rPr>
      <w:rFonts w:asciiTheme="majorHAnsi" w:eastAsiaTheme="majorEastAsia" w:hAnsiTheme="majorHAnsi" w:cstheme="majorBidi"/>
      <w:bCs/>
      <w:i/>
      <w:iCs/>
      <w:color w:val="272727" w:themeColor="text1" w:themeTint="D8"/>
      <w:sz w:val="21"/>
      <w:szCs w:val="21"/>
      <w:lang w:eastAsia="sk-SK"/>
    </w:rPr>
  </w:style>
  <w:style w:type="numbering" w:styleId="lnokalebosekcia">
    <w:name w:val="Outline List 3"/>
    <w:basedOn w:val="Bezzoznamu"/>
    <w:uiPriority w:val="99"/>
    <w:semiHidden/>
    <w:unhideWhenUsed/>
    <w:rsid w:val="00560CCA"/>
    <w:pPr>
      <w:numPr>
        <w:numId w:val="43"/>
      </w:numPr>
    </w:pPr>
  </w:style>
  <w:style w:type="numbering" w:customStyle="1" w:styleId="CurrentList40">
    <w:name w:val="Current List40"/>
    <w:uiPriority w:val="99"/>
    <w:rsid w:val="00560CCA"/>
    <w:pPr>
      <w:numPr>
        <w:numId w:val="44"/>
      </w:numPr>
    </w:pPr>
  </w:style>
  <w:style w:type="numbering" w:customStyle="1" w:styleId="CurrentList1">
    <w:name w:val="Current List1"/>
    <w:uiPriority w:val="99"/>
    <w:rsid w:val="00560CCA"/>
    <w:pPr>
      <w:numPr>
        <w:numId w:val="45"/>
      </w:numPr>
    </w:pPr>
  </w:style>
  <w:style w:type="paragraph" w:styleId="Zkladntext2">
    <w:name w:val="Body Text 2"/>
    <w:basedOn w:val="Normlny"/>
    <w:link w:val="Zkladntext2Char"/>
    <w:uiPriority w:val="99"/>
    <w:unhideWhenUsed/>
    <w:rsid w:val="005E44AD"/>
    <w:pPr>
      <w:spacing w:line="480" w:lineRule="auto"/>
    </w:pPr>
  </w:style>
  <w:style w:type="paragraph" w:customStyle="1" w:styleId="charchar2">
    <w:name w:val="charchar2"/>
    <w:basedOn w:val="Normlny"/>
    <w:rsid w:val="007F646B"/>
    <w:pPr>
      <w:spacing w:before="0" w:after="160" w:line="240" w:lineRule="atLeast"/>
      <w:ind w:firstLine="720"/>
    </w:pPr>
    <w:rPr>
      <w:rFonts w:ascii="Tahoma" w:eastAsia="Calibri" w:hAnsi="Tahoma" w:cs="Tahoma"/>
      <w:bCs/>
    </w:rPr>
  </w:style>
  <w:style w:type="character" w:customStyle="1" w:styleId="OdsekzoznamuChar">
    <w:name w:val="Odsek zoznamu Char"/>
    <w:aliases w:val="Odsek Char,body Char,Odsek zoznamu2 Char,ODRAZKY PRVA UROVEN Char,Bullet Number Char,lp1 Char,lp11 Char,List Paragraph11 Char,Bullet 1 Char,Use Case List Paragraph Char,Nad Char,Odstavec cíl se seznamem Char,Odstavec_muj Char"/>
    <w:link w:val="Odsekzoznamu"/>
    <w:uiPriority w:val="99"/>
    <w:qFormat/>
    <w:locked/>
    <w:rsid w:val="007F646B"/>
    <w:rPr>
      <w:rFonts w:eastAsia="Times New Roman" w:cstheme="minorHAnsi"/>
      <w:bCs/>
      <w:sz w:val="20"/>
      <w:szCs w:val="20"/>
      <w:lang w:eastAsia="sk-SK"/>
    </w:rPr>
  </w:style>
  <w:style w:type="paragraph" w:customStyle="1" w:styleId="F2-ZkladnText">
    <w:name w:val="F2-ZákladnýText"/>
    <w:basedOn w:val="Normlny"/>
    <w:rsid w:val="00210D08"/>
    <w:pPr>
      <w:suppressAutoHyphens/>
      <w:spacing w:before="0" w:after="0"/>
    </w:pPr>
    <w:rPr>
      <w:rFonts w:ascii="Times New Roman" w:hAnsi="Times New Roman"/>
      <w:bCs/>
      <w:sz w:val="24"/>
      <w:lang w:eastAsia="ar-SA"/>
    </w:rPr>
  </w:style>
  <w:style w:type="paragraph" w:customStyle="1" w:styleId="List3rdlevel">
    <w:name w:val="List 3rd level"/>
    <w:basedOn w:val="Zoznam2"/>
    <w:qFormat/>
    <w:rsid w:val="009E5920"/>
    <w:pPr>
      <w:spacing w:before="120"/>
      <w:ind w:left="1508" w:hanging="504"/>
    </w:pPr>
    <w:rPr>
      <w:b/>
      <w:bCs/>
      <w:noProof/>
      <w:lang w:eastAsia="cs-CZ" w:bidi="cs-CZ"/>
    </w:rPr>
  </w:style>
  <w:style w:type="paragraph" w:styleId="Register2">
    <w:name w:val="index 2"/>
    <w:basedOn w:val="Normlny"/>
    <w:next w:val="Normlny"/>
    <w:autoRedefine/>
    <w:uiPriority w:val="99"/>
    <w:semiHidden/>
    <w:rsid w:val="0060427E"/>
    <w:pPr>
      <w:numPr>
        <w:ilvl w:val="2"/>
        <w:numId w:val="48"/>
      </w:numPr>
      <w:tabs>
        <w:tab w:val="left" w:pos="0"/>
        <w:tab w:val="num" w:pos="900"/>
      </w:tabs>
      <w:spacing w:before="0" w:after="0"/>
      <w:ind w:left="900" w:hanging="220"/>
    </w:pPr>
    <w:rPr>
      <w:rFonts w:ascii="Times New Roman" w:hAnsi="Times New Roman"/>
      <w:bCs/>
      <w:sz w:val="24"/>
      <w:lang w:eastAsia="cs-CZ"/>
    </w:rPr>
  </w:style>
  <w:style w:type="paragraph" w:customStyle="1" w:styleId="Default">
    <w:name w:val="Default"/>
    <w:rsid w:val="00B429BF"/>
    <w:pPr>
      <w:autoSpaceDE w:val="0"/>
      <w:autoSpaceDN w:val="0"/>
      <w:adjustRightInd w:val="0"/>
      <w:spacing w:after="0" w:line="240" w:lineRule="auto"/>
    </w:pPr>
    <w:rPr>
      <w:rFonts w:ascii="Times New Roman" w:eastAsia="Times New Roman" w:hAnsi="Times New Roman" w:cs="Times New Roman"/>
      <w:color w:val="000000"/>
      <w:sz w:val="24"/>
      <w:szCs w:val="24"/>
      <w:lang w:eastAsia="sk-SK"/>
    </w:rPr>
  </w:style>
  <w:style w:type="character" w:customStyle="1" w:styleId="Zkladntext2Char">
    <w:name w:val="Základný text 2 Char"/>
    <w:basedOn w:val="Predvolenpsmoodseku"/>
    <w:link w:val="Zkladntext2"/>
    <w:uiPriority w:val="99"/>
    <w:rsid w:val="005E44AD"/>
    <w:rPr>
      <w:rFonts w:eastAsia="Times New Roman" w:cstheme="minorHAnsi"/>
      <w:bCs/>
      <w:sz w:val="20"/>
      <w:szCs w:val="20"/>
      <w:lang w:eastAsia="sk-SK"/>
    </w:rPr>
  </w:style>
  <w:style w:type="character" w:customStyle="1" w:styleId="apple-style-span">
    <w:name w:val="apple-style-span"/>
    <w:uiPriority w:val="99"/>
    <w:qFormat/>
    <w:rsid w:val="00680EC2"/>
    <w:rPr>
      <w:rFonts w:cs="Times New Roman"/>
    </w:rPr>
  </w:style>
  <w:style w:type="character" w:customStyle="1" w:styleId="Bodytext1">
    <w:name w:val="Body text|1_"/>
    <w:basedOn w:val="Predvolenpsmoodseku"/>
    <w:link w:val="Bodytext10"/>
    <w:rsid w:val="004350B2"/>
    <w:rPr>
      <w:rFonts w:ascii="Arial" w:eastAsia="Arial" w:hAnsi="Arial" w:cs="Arial"/>
      <w:sz w:val="18"/>
      <w:szCs w:val="18"/>
    </w:rPr>
  </w:style>
  <w:style w:type="paragraph" w:customStyle="1" w:styleId="Bodytext10">
    <w:name w:val="Body text|1"/>
    <w:basedOn w:val="Normlny"/>
    <w:link w:val="Bodytext1"/>
    <w:rsid w:val="004350B2"/>
    <w:pPr>
      <w:widowControl w:val="0"/>
      <w:spacing w:before="0" w:after="600" w:line="312" w:lineRule="auto"/>
      <w:jc w:val="center"/>
    </w:pPr>
    <w:rPr>
      <w:rFonts w:ascii="Arial" w:eastAsia="Arial" w:hAnsi="Arial" w:cs="Arial"/>
      <w:bCs/>
      <w:sz w:val="18"/>
      <w:szCs w:val="18"/>
      <w:lang w:eastAsia="en-US"/>
    </w:rPr>
  </w:style>
  <w:style w:type="paragraph" w:styleId="Textpoznmkypodiarou">
    <w:name w:val="footnote text"/>
    <w:basedOn w:val="Normlny"/>
    <w:link w:val="TextpoznmkypodiarouChar"/>
    <w:uiPriority w:val="99"/>
    <w:unhideWhenUsed/>
    <w:rsid w:val="00B63EF2"/>
    <w:pPr>
      <w:spacing w:before="0" w:after="0"/>
    </w:pPr>
    <w:rPr>
      <w:sz w:val="18"/>
    </w:rPr>
  </w:style>
  <w:style w:type="character" w:customStyle="1" w:styleId="TextpoznmkypodiarouChar">
    <w:name w:val="Text poznámky pod čiarou Char"/>
    <w:basedOn w:val="Predvolenpsmoodseku"/>
    <w:link w:val="Textpoznmkypodiarou"/>
    <w:uiPriority w:val="99"/>
    <w:rsid w:val="00B63EF2"/>
    <w:rPr>
      <w:rFonts w:eastAsia="Times New Roman" w:cstheme="minorHAnsi"/>
      <w:bCs/>
      <w:sz w:val="18"/>
      <w:szCs w:val="20"/>
      <w:lang w:eastAsia="sk-SK"/>
    </w:rPr>
  </w:style>
  <w:style w:type="character" w:styleId="Odkaznapoznmkupodiarou">
    <w:name w:val="footnote reference"/>
    <w:basedOn w:val="Predvolenpsmoodseku"/>
    <w:uiPriority w:val="99"/>
    <w:semiHidden/>
    <w:unhideWhenUsed/>
    <w:rsid w:val="009D1025"/>
    <w:rPr>
      <w:vertAlign w:val="superscript"/>
    </w:rPr>
  </w:style>
  <w:style w:type="paragraph" w:customStyle="1" w:styleId="Normal-Vysvetlivky">
    <w:name w:val="Normal - Vysvetlivky"/>
    <w:basedOn w:val="Normlny"/>
    <w:qFormat/>
    <w:rsid w:val="00EF175A"/>
    <w:pPr>
      <w:shd w:val="clear" w:color="auto" w:fill="F2F2F2" w:themeFill="background1" w:themeFillShade="F2"/>
      <w:ind w:left="993" w:right="706"/>
    </w:pPr>
    <w:rPr>
      <w:i/>
      <w:iCs/>
    </w:rPr>
  </w:style>
  <w:style w:type="paragraph" w:customStyle="1" w:styleId="NormalIndent1">
    <w:name w:val="Normal Indent1"/>
    <w:basedOn w:val="Normlny"/>
    <w:qFormat/>
    <w:rsid w:val="000139EB"/>
    <w:pPr>
      <w:ind w:left="709"/>
    </w:pPr>
  </w:style>
  <w:style w:type="paragraph" w:styleId="Popis">
    <w:name w:val="caption"/>
    <w:basedOn w:val="Normlny"/>
    <w:next w:val="Normlny"/>
    <w:uiPriority w:val="35"/>
    <w:unhideWhenUsed/>
    <w:qFormat/>
    <w:rsid w:val="00FE72C8"/>
    <w:pPr>
      <w:spacing w:before="240"/>
    </w:pPr>
    <w:rPr>
      <w:iCs/>
      <w:szCs w:val="18"/>
    </w:rPr>
  </w:style>
  <w:style w:type="paragraph" w:customStyle="1" w:styleId="111ListSP">
    <w:name w:val="1.1.1 List SP"/>
    <w:basedOn w:val="Zoznam"/>
    <w:qFormat/>
    <w:rsid w:val="00FF3F3E"/>
    <w:pPr>
      <w:ind w:left="1224" w:hanging="504"/>
    </w:pPr>
  </w:style>
  <w:style w:type="paragraph" w:customStyle="1" w:styleId="tl1">
    <w:name w:val="tl1"/>
    <w:basedOn w:val="Normlny"/>
    <w:rsid w:val="008D3211"/>
    <w:pPr>
      <w:spacing w:before="100" w:beforeAutospacing="1" w:after="100" w:afterAutospacing="1"/>
    </w:pPr>
    <w:rPr>
      <w:rFonts w:ascii="Times New Roman" w:hAnsi="Times New Roman"/>
      <w:bCs/>
      <w:sz w:val="24"/>
    </w:rPr>
  </w:style>
  <w:style w:type="character" w:customStyle="1" w:styleId="apple-converted-space">
    <w:name w:val="apple-converted-space"/>
    <w:basedOn w:val="Predvolenpsmoodseku"/>
    <w:rsid w:val="008D3211"/>
  </w:style>
  <w:style w:type="paragraph" w:customStyle="1" w:styleId="A1Heading">
    <w:name w:val="A1 Heading"/>
    <w:basedOn w:val="Nadpis1"/>
    <w:next w:val="A1AHeading"/>
    <w:autoRedefine/>
    <w:qFormat/>
    <w:rsid w:val="004B2682"/>
    <w:pPr>
      <w:pageBreakBefore w:val="0"/>
      <w:ind w:left="576" w:hanging="576"/>
      <w:jc w:val="left"/>
    </w:pPr>
    <w:rPr>
      <w:noProof/>
    </w:rPr>
  </w:style>
  <w:style w:type="paragraph" w:customStyle="1" w:styleId="Style2">
    <w:name w:val="Style2"/>
    <w:basedOn w:val="Normlny"/>
    <w:rsid w:val="002518FD"/>
  </w:style>
  <w:style w:type="numbering" w:customStyle="1" w:styleId="CurrentList42">
    <w:name w:val="Current List42"/>
    <w:uiPriority w:val="99"/>
    <w:rsid w:val="002518FD"/>
    <w:pPr>
      <w:numPr>
        <w:numId w:val="49"/>
      </w:numPr>
    </w:pPr>
  </w:style>
  <w:style w:type="character" w:customStyle="1" w:styleId="Zkladntext0">
    <w:name w:val="Základný text_"/>
    <w:basedOn w:val="Predvolenpsmoodseku"/>
    <w:link w:val="Zkladntext1"/>
    <w:locked/>
    <w:rsid w:val="001D18D2"/>
    <w:rPr>
      <w:rFonts w:ascii="Arial Narrow" w:eastAsia="Arial Narrow" w:hAnsi="Arial Narrow" w:cs="Arial Narrow"/>
    </w:rPr>
  </w:style>
  <w:style w:type="numbering" w:customStyle="1" w:styleId="CurrentList43">
    <w:name w:val="Current List43"/>
    <w:uiPriority w:val="99"/>
    <w:rsid w:val="002518FD"/>
    <w:pPr>
      <w:numPr>
        <w:numId w:val="50"/>
      </w:numPr>
    </w:pPr>
  </w:style>
  <w:style w:type="paragraph" w:customStyle="1" w:styleId="Zkladntext1">
    <w:name w:val="Základný text1"/>
    <w:basedOn w:val="Normlny"/>
    <w:link w:val="Zkladntext0"/>
    <w:rsid w:val="001D18D2"/>
    <w:pPr>
      <w:widowControl w:val="0"/>
      <w:spacing w:before="0" w:after="260" w:line="288" w:lineRule="auto"/>
    </w:pPr>
    <w:rPr>
      <w:rFonts w:ascii="Arial Narrow" w:eastAsia="Arial Narrow" w:hAnsi="Arial Narrow" w:cs="Arial Narrow"/>
      <w:bCs/>
      <w:sz w:val="22"/>
      <w:szCs w:val="22"/>
      <w:lang w:eastAsia="en-US"/>
    </w:rPr>
  </w:style>
  <w:style w:type="paragraph" w:customStyle="1" w:styleId="Table">
    <w:name w:val="Table"/>
    <w:basedOn w:val="Normlny"/>
    <w:qFormat/>
    <w:rsid w:val="001B1C1A"/>
    <w:pPr>
      <w:spacing w:before="60" w:after="60"/>
    </w:pPr>
    <w:rPr>
      <w:rFonts w:cs="Calibri"/>
      <w:sz w:val="18"/>
      <w:szCs w:val="18"/>
    </w:rPr>
  </w:style>
  <w:style w:type="character" w:customStyle="1" w:styleId="In">
    <w:name w:val="Iné_"/>
    <w:basedOn w:val="Predvolenpsmoodseku"/>
    <w:link w:val="In0"/>
    <w:rsid w:val="00725B62"/>
    <w:rPr>
      <w:rFonts w:ascii="Arial Narrow" w:eastAsia="Arial Narrow" w:hAnsi="Arial Narrow" w:cs="Arial Narrow"/>
      <w:lang w:eastAsia="sk-SK" w:bidi="sk-SK"/>
    </w:rPr>
  </w:style>
  <w:style w:type="paragraph" w:customStyle="1" w:styleId="In0">
    <w:name w:val="Iné"/>
    <w:basedOn w:val="Normlny"/>
    <w:link w:val="In"/>
    <w:rsid w:val="00725B62"/>
    <w:pPr>
      <w:widowControl w:val="0"/>
      <w:spacing w:before="0" w:after="260" w:line="288" w:lineRule="auto"/>
    </w:pPr>
    <w:rPr>
      <w:rFonts w:ascii="Arial Narrow" w:eastAsia="Arial Narrow" w:hAnsi="Arial Narrow" w:cs="Arial Narrow"/>
      <w:sz w:val="22"/>
      <w:szCs w:val="22"/>
      <w:lang w:eastAsia="sk-SK" w:bidi="sk-SK"/>
    </w:rPr>
  </w:style>
  <w:style w:type="character" w:styleId="Zstupntext">
    <w:name w:val="Placeholder Text"/>
    <w:basedOn w:val="Predvolenpsmoodseku"/>
    <w:uiPriority w:val="99"/>
    <w:semiHidden/>
    <w:rsid w:val="005C3E34"/>
    <w:rPr>
      <w:color w:val="808080"/>
    </w:rPr>
  </w:style>
  <w:style w:type="paragraph" w:customStyle="1" w:styleId="NormalIndent2">
    <w:name w:val="Normal Indent 2"/>
    <w:basedOn w:val="NormalIndent1"/>
    <w:qFormat/>
    <w:rsid w:val="00FF3F3E"/>
    <w:pPr>
      <w:ind w:left="1276"/>
    </w:pPr>
  </w:style>
  <w:style w:type="character" w:styleId="Odkaznavysvetlivku">
    <w:name w:val="endnote reference"/>
    <w:basedOn w:val="Predvolenpsmoodseku"/>
    <w:uiPriority w:val="99"/>
    <w:semiHidden/>
    <w:unhideWhenUsed/>
    <w:rsid w:val="008D1565"/>
    <w:rPr>
      <w:vertAlign w:val="superscript"/>
    </w:rPr>
  </w:style>
  <w:style w:type="paragraph" w:customStyle="1" w:styleId="A1AHeading">
    <w:name w:val="A.1A Heading"/>
    <w:basedOn w:val="Nadpis2"/>
    <w:autoRedefine/>
    <w:qFormat/>
    <w:rsid w:val="00C27ACA"/>
    <w:pPr>
      <w:numPr>
        <w:numId w:val="0"/>
      </w:numPr>
      <w:ind w:left="720" w:hanging="720"/>
      <w:jc w:val="left"/>
    </w:pPr>
    <w:rPr>
      <w:noProof/>
    </w:rPr>
  </w:style>
  <w:style w:type="numbering" w:customStyle="1" w:styleId="CurrentList44">
    <w:name w:val="Current List44"/>
    <w:uiPriority w:val="99"/>
    <w:rsid w:val="003D4F0B"/>
    <w:pPr>
      <w:numPr>
        <w:numId w:val="51"/>
      </w:numPr>
    </w:pPr>
  </w:style>
  <w:style w:type="paragraph" w:styleId="Zoznamobrzkov">
    <w:name w:val="table of figures"/>
    <w:basedOn w:val="Normlny"/>
    <w:next w:val="Normlny"/>
    <w:uiPriority w:val="99"/>
    <w:unhideWhenUsed/>
    <w:rsid w:val="00A7044D"/>
    <w:pPr>
      <w:spacing w:after="0"/>
    </w:pPr>
  </w:style>
  <w:style w:type="numbering" w:customStyle="1" w:styleId="CurrentList45">
    <w:name w:val="Current List45"/>
    <w:uiPriority w:val="99"/>
    <w:rsid w:val="00205459"/>
    <w:pPr>
      <w:numPr>
        <w:numId w:val="52"/>
      </w:numPr>
    </w:pPr>
  </w:style>
  <w:style w:type="numbering" w:customStyle="1" w:styleId="CurrentList46">
    <w:name w:val="Current List46"/>
    <w:uiPriority w:val="99"/>
    <w:rsid w:val="00205459"/>
    <w:pPr>
      <w:numPr>
        <w:numId w:val="53"/>
      </w:numPr>
    </w:pPr>
  </w:style>
  <w:style w:type="numbering" w:customStyle="1" w:styleId="CurrentList47">
    <w:name w:val="Current List47"/>
    <w:uiPriority w:val="99"/>
    <w:rsid w:val="00205459"/>
    <w:pPr>
      <w:numPr>
        <w:numId w:val="54"/>
      </w:numPr>
    </w:pPr>
  </w:style>
  <w:style w:type="numbering" w:customStyle="1" w:styleId="CurrentList48">
    <w:name w:val="Current List48"/>
    <w:uiPriority w:val="99"/>
    <w:rsid w:val="009E5920"/>
    <w:pPr>
      <w:numPr>
        <w:numId w:val="55"/>
      </w:numPr>
    </w:pPr>
  </w:style>
  <w:style w:type="numbering" w:customStyle="1" w:styleId="CurrentList49">
    <w:name w:val="Current List49"/>
    <w:uiPriority w:val="99"/>
    <w:rsid w:val="008573F6"/>
    <w:pPr>
      <w:numPr>
        <w:numId w:val="56"/>
      </w:numPr>
    </w:pPr>
  </w:style>
  <w:style w:type="numbering" w:customStyle="1" w:styleId="CurrentList50">
    <w:name w:val="Current List50"/>
    <w:uiPriority w:val="99"/>
    <w:rsid w:val="008573F6"/>
    <w:pPr>
      <w:numPr>
        <w:numId w:val="57"/>
      </w:numPr>
    </w:pPr>
  </w:style>
  <w:style w:type="numbering" w:customStyle="1" w:styleId="CurrentList51">
    <w:name w:val="Current List51"/>
    <w:uiPriority w:val="99"/>
    <w:rsid w:val="00B95C45"/>
    <w:pPr>
      <w:numPr>
        <w:numId w:val="58"/>
      </w:numPr>
    </w:pPr>
  </w:style>
  <w:style w:type="numbering" w:customStyle="1" w:styleId="CurrentList52">
    <w:name w:val="Current List52"/>
    <w:uiPriority w:val="99"/>
    <w:rsid w:val="00B95C45"/>
    <w:pPr>
      <w:numPr>
        <w:numId w:val="59"/>
      </w:numPr>
    </w:pPr>
  </w:style>
  <w:style w:type="numbering" w:customStyle="1" w:styleId="CurrentList53">
    <w:name w:val="Current List53"/>
    <w:uiPriority w:val="99"/>
    <w:rsid w:val="00B95C45"/>
    <w:pPr>
      <w:numPr>
        <w:numId w:val="60"/>
      </w:numPr>
    </w:pPr>
  </w:style>
  <w:style w:type="numbering" w:customStyle="1" w:styleId="CurrentList54">
    <w:name w:val="Current List54"/>
    <w:uiPriority w:val="99"/>
    <w:rsid w:val="00B95C45"/>
    <w:pPr>
      <w:numPr>
        <w:numId w:val="61"/>
      </w:numPr>
    </w:pPr>
  </w:style>
  <w:style w:type="numbering" w:customStyle="1" w:styleId="CurrentList55">
    <w:name w:val="Current List55"/>
    <w:uiPriority w:val="99"/>
    <w:rsid w:val="00B95C45"/>
    <w:pPr>
      <w:numPr>
        <w:numId w:val="62"/>
      </w:numPr>
    </w:pPr>
  </w:style>
  <w:style w:type="numbering" w:customStyle="1" w:styleId="CurrentList56">
    <w:name w:val="Current List56"/>
    <w:uiPriority w:val="99"/>
    <w:rsid w:val="00B95C45"/>
    <w:pPr>
      <w:numPr>
        <w:numId w:val="63"/>
      </w:numPr>
    </w:pPr>
  </w:style>
  <w:style w:type="numbering" w:customStyle="1" w:styleId="CurrentList57">
    <w:name w:val="Current List57"/>
    <w:uiPriority w:val="99"/>
    <w:rsid w:val="0099183E"/>
    <w:pPr>
      <w:numPr>
        <w:numId w:val="64"/>
      </w:numPr>
    </w:pPr>
  </w:style>
  <w:style w:type="numbering" w:customStyle="1" w:styleId="CurrentList58">
    <w:name w:val="Current List58"/>
    <w:uiPriority w:val="99"/>
    <w:rsid w:val="0099183E"/>
    <w:pPr>
      <w:numPr>
        <w:numId w:val="65"/>
      </w:numPr>
    </w:pPr>
  </w:style>
  <w:style w:type="numbering" w:customStyle="1" w:styleId="CurrentList59">
    <w:name w:val="Current List59"/>
    <w:uiPriority w:val="99"/>
    <w:rsid w:val="0099183E"/>
    <w:pPr>
      <w:numPr>
        <w:numId w:val="66"/>
      </w:numPr>
    </w:pPr>
  </w:style>
  <w:style w:type="numbering" w:customStyle="1" w:styleId="CurrentList60">
    <w:name w:val="Current List60"/>
    <w:uiPriority w:val="99"/>
    <w:rsid w:val="004F7BF6"/>
    <w:pPr>
      <w:numPr>
        <w:numId w:val="67"/>
      </w:numPr>
    </w:pPr>
  </w:style>
  <w:style w:type="character" w:customStyle="1" w:styleId="Hyperlink0">
    <w:name w:val="Hyperlink.0"/>
    <w:basedOn w:val="Predvolenpsmoodseku"/>
    <w:rsid w:val="00582CAA"/>
    <w:rPr>
      <w:rFonts w:ascii="Cambria" w:eastAsia="Cambria" w:hAnsi="Cambria" w:cs="Cambria"/>
      <w:sz w:val="22"/>
      <w:szCs w:val="22"/>
    </w:rPr>
  </w:style>
  <w:style w:type="paragraph" w:customStyle="1" w:styleId="tl10">
    <w:name w:val="Štýl1"/>
    <w:basedOn w:val="Normlny"/>
    <w:qFormat/>
    <w:rsid w:val="00652D11"/>
    <w:pPr>
      <w:spacing w:before="0" w:after="0"/>
    </w:pPr>
    <w:rPr>
      <w:rFonts w:ascii="Tahoma" w:hAnsi="Tahoma" w:cs="Tahoma"/>
      <w:sz w:val="18"/>
      <w:szCs w:val="18"/>
      <w:lang w:eastAsia="sk-SK"/>
    </w:rPr>
  </w:style>
  <w:style w:type="paragraph" w:customStyle="1" w:styleId="paragraph">
    <w:name w:val="paragraph"/>
    <w:basedOn w:val="Normlny"/>
    <w:rsid w:val="001C1C09"/>
    <w:pPr>
      <w:spacing w:before="100" w:beforeAutospacing="1" w:after="100" w:afterAutospacing="1"/>
      <w:jc w:val="left"/>
    </w:pPr>
    <w:rPr>
      <w:rFonts w:ascii="Times New Roman" w:hAnsi="Times New Roman"/>
      <w:sz w:val="24"/>
      <w:lang w:eastAsia="sk-SK"/>
    </w:rPr>
  </w:style>
  <w:style w:type="character" w:customStyle="1" w:styleId="normaltextrun">
    <w:name w:val="normaltextrun"/>
    <w:basedOn w:val="Predvolenpsmoodseku"/>
    <w:rsid w:val="001C1C09"/>
  </w:style>
  <w:style w:type="character" w:customStyle="1" w:styleId="eop">
    <w:name w:val="eop"/>
    <w:basedOn w:val="Predvolenpsmoodseku"/>
    <w:rsid w:val="001C1C09"/>
  </w:style>
  <w:style w:type="character" w:customStyle="1" w:styleId="tabchar">
    <w:name w:val="tabchar"/>
    <w:basedOn w:val="Predvolenpsmoodseku"/>
    <w:rsid w:val="001C1C09"/>
  </w:style>
  <w:style w:type="paragraph" w:customStyle="1" w:styleId="Textbody">
    <w:name w:val="Text body"/>
    <w:basedOn w:val="Normlny"/>
    <w:rsid w:val="001978AE"/>
    <w:pPr>
      <w:suppressAutoHyphens/>
      <w:autoSpaceDN w:val="0"/>
      <w:spacing w:before="0" w:after="0"/>
      <w:textAlignment w:val="baseline"/>
    </w:pPr>
    <w:rPr>
      <w:rFonts w:ascii="Arial" w:eastAsia="Arial" w:hAnsi="Arial" w:cs="Arial"/>
      <w:sz w:val="22"/>
      <w:lang w:eastAsia="sk-SK"/>
    </w:rPr>
  </w:style>
  <w:style w:type="table" w:customStyle="1" w:styleId="TableNormal1">
    <w:name w:val="Table Normal1"/>
    <w:uiPriority w:val="2"/>
    <w:semiHidden/>
    <w:unhideWhenUsed/>
    <w:qFormat/>
    <w:rsid w:val="00717D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Mriekatabuky1">
    <w:name w:val="Mriežka tabuľky1"/>
    <w:basedOn w:val="Normlnatabuka"/>
    <w:next w:val="Mriekatabuky"/>
    <w:uiPriority w:val="39"/>
    <w:rsid w:val="00671ED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zov">
    <w:name w:val="Title"/>
    <w:basedOn w:val="Normlny"/>
    <w:next w:val="Normlny"/>
    <w:link w:val="NzovChar"/>
    <w:qFormat/>
    <w:rsid w:val="003D0761"/>
    <w:pPr>
      <w:spacing w:before="0" w:after="80"/>
      <w:contextualSpacing/>
      <w:jc w:val="left"/>
    </w:pPr>
    <w:rPr>
      <w:rFonts w:asciiTheme="majorHAnsi" w:eastAsiaTheme="majorEastAsia" w:hAnsiTheme="majorHAnsi" w:cstheme="majorBidi"/>
      <w:spacing w:val="-10"/>
      <w:kern w:val="28"/>
      <w:sz w:val="56"/>
      <w:szCs w:val="56"/>
      <w:lang w:eastAsia="en-US"/>
      <w14:ligatures w14:val="standardContextual"/>
    </w:rPr>
  </w:style>
  <w:style w:type="character" w:customStyle="1" w:styleId="NzovChar">
    <w:name w:val="Názov Char"/>
    <w:basedOn w:val="Predvolenpsmoodseku"/>
    <w:link w:val="Nzov"/>
    <w:rsid w:val="003D0761"/>
    <w:rPr>
      <w:rFonts w:asciiTheme="majorHAnsi" w:eastAsiaTheme="majorEastAsia" w:hAnsiTheme="majorHAnsi" w:cstheme="majorBidi"/>
      <w:spacing w:val="-10"/>
      <w:kern w:val="28"/>
      <w:sz w:val="56"/>
      <w:szCs w:val="56"/>
      <w14:ligatures w14:val="standardContextual"/>
    </w:rPr>
  </w:style>
  <w:style w:type="table" w:customStyle="1" w:styleId="Mriekatabuky2">
    <w:name w:val="Mriežka tabuľky2"/>
    <w:basedOn w:val="Normlnatabuka"/>
    <w:next w:val="Mriekatabuky"/>
    <w:uiPriority w:val="39"/>
    <w:rsid w:val="00AE38D4"/>
    <w:pPr>
      <w:spacing w:after="0" w:line="240" w:lineRule="auto"/>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lostrany">
    <w:name w:val="page number"/>
    <w:basedOn w:val="Predvolenpsmoodseku"/>
    <w:uiPriority w:val="99"/>
    <w:unhideWhenUsed/>
    <w:rsid w:val="00DD4A64"/>
  </w:style>
  <w:style w:type="character" w:styleId="Nevyrieenzmienka">
    <w:name w:val="Unresolved Mention"/>
    <w:basedOn w:val="Predvolenpsmoodseku"/>
    <w:uiPriority w:val="99"/>
    <w:semiHidden/>
    <w:unhideWhenUsed/>
    <w:rsid w:val="00616FDD"/>
    <w:rPr>
      <w:color w:val="605E5C"/>
      <w:shd w:val="clear" w:color="auto" w:fill="E1DFDD"/>
    </w:rPr>
  </w:style>
  <w:style w:type="table" w:customStyle="1" w:styleId="Mriekatabuky3">
    <w:name w:val="Mriežka tabuľky3"/>
    <w:basedOn w:val="Normlnatabuka"/>
    <w:next w:val="Mriekatabuky"/>
    <w:uiPriority w:val="39"/>
    <w:rsid w:val="00C3190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775347">
      <w:bodyDiv w:val="1"/>
      <w:marLeft w:val="0"/>
      <w:marRight w:val="0"/>
      <w:marTop w:val="0"/>
      <w:marBottom w:val="0"/>
      <w:divBdr>
        <w:top w:val="none" w:sz="0" w:space="0" w:color="auto"/>
        <w:left w:val="none" w:sz="0" w:space="0" w:color="auto"/>
        <w:bottom w:val="none" w:sz="0" w:space="0" w:color="auto"/>
        <w:right w:val="none" w:sz="0" w:space="0" w:color="auto"/>
      </w:divBdr>
      <w:divsChild>
        <w:div w:id="790785093">
          <w:marLeft w:val="0"/>
          <w:marRight w:val="0"/>
          <w:marTop w:val="0"/>
          <w:marBottom w:val="0"/>
          <w:divBdr>
            <w:top w:val="none" w:sz="0" w:space="0" w:color="auto"/>
            <w:left w:val="none" w:sz="0" w:space="0" w:color="auto"/>
            <w:bottom w:val="none" w:sz="0" w:space="0" w:color="auto"/>
            <w:right w:val="none" w:sz="0" w:space="0" w:color="auto"/>
          </w:divBdr>
        </w:div>
        <w:div w:id="937559892">
          <w:marLeft w:val="0"/>
          <w:marRight w:val="0"/>
          <w:marTop w:val="0"/>
          <w:marBottom w:val="0"/>
          <w:divBdr>
            <w:top w:val="none" w:sz="0" w:space="0" w:color="auto"/>
            <w:left w:val="none" w:sz="0" w:space="0" w:color="auto"/>
            <w:bottom w:val="none" w:sz="0" w:space="0" w:color="auto"/>
            <w:right w:val="none" w:sz="0" w:space="0" w:color="auto"/>
          </w:divBdr>
        </w:div>
        <w:div w:id="1023870845">
          <w:marLeft w:val="0"/>
          <w:marRight w:val="0"/>
          <w:marTop w:val="0"/>
          <w:marBottom w:val="0"/>
          <w:divBdr>
            <w:top w:val="none" w:sz="0" w:space="0" w:color="auto"/>
            <w:left w:val="none" w:sz="0" w:space="0" w:color="auto"/>
            <w:bottom w:val="none" w:sz="0" w:space="0" w:color="auto"/>
            <w:right w:val="none" w:sz="0" w:space="0" w:color="auto"/>
          </w:divBdr>
        </w:div>
        <w:div w:id="1539003584">
          <w:marLeft w:val="0"/>
          <w:marRight w:val="0"/>
          <w:marTop w:val="0"/>
          <w:marBottom w:val="0"/>
          <w:divBdr>
            <w:top w:val="none" w:sz="0" w:space="0" w:color="auto"/>
            <w:left w:val="none" w:sz="0" w:space="0" w:color="auto"/>
            <w:bottom w:val="none" w:sz="0" w:space="0" w:color="auto"/>
            <w:right w:val="none" w:sz="0" w:space="0" w:color="auto"/>
          </w:divBdr>
        </w:div>
        <w:div w:id="1581593737">
          <w:marLeft w:val="0"/>
          <w:marRight w:val="0"/>
          <w:marTop w:val="0"/>
          <w:marBottom w:val="0"/>
          <w:divBdr>
            <w:top w:val="none" w:sz="0" w:space="0" w:color="auto"/>
            <w:left w:val="none" w:sz="0" w:space="0" w:color="auto"/>
            <w:bottom w:val="none" w:sz="0" w:space="0" w:color="auto"/>
            <w:right w:val="none" w:sz="0" w:space="0" w:color="auto"/>
          </w:divBdr>
        </w:div>
        <w:div w:id="1767579673">
          <w:marLeft w:val="0"/>
          <w:marRight w:val="0"/>
          <w:marTop w:val="0"/>
          <w:marBottom w:val="0"/>
          <w:divBdr>
            <w:top w:val="none" w:sz="0" w:space="0" w:color="auto"/>
            <w:left w:val="none" w:sz="0" w:space="0" w:color="auto"/>
            <w:bottom w:val="none" w:sz="0" w:space="0" w:color="auto"/>
            <w:right w:val="none" w:sz="0" w:space="0" w:color="auto"/>
          </w:divBdr>
        </w:div>
        <w:div w:id="1991443631">
          <w:marLeft w:val="0"/>
          <w:marRight w:val="0"/>
          <w:marTop w:val="0"/>
          <w:marBottom w:val="0"/>
          <w:divBdr>
            <w:top w:val="none" w:sz="0" w:space="0" w:color="auto"/>
            <w:left w:val="none" w:sz="0" w:space="0" w:color="auto"/>
            <w:bottom w:val="none" w:sz="0" w:space="0" w:color="auto"/>
            <w:right w:val="none" w:sz="0" w:space="0" w:color="auto"/>
          </w:divBdr>
        </w:div>
        <w:div w:id="1996639317">
          <w:marLeft w:val="0"/>
          <w:marRight w:val="0"/>
          <w:marTop w:val="0"/>
          <w:marBottom w:val="0"/>
          <w:divBdr>
            <w:top w:val="none" w:sz="0" w:space="0" w:color="auto"/>
            <w:left w:val="none" w:sz="0" w:space="0" w:color="auto"/>
            <w:bottom w:val="none" w:sz="0" w:space="0" w:color="auto"/>
            <w:right w:val="none" w:sz="0" w:space="0" w:color="auto"/>
          </w:divBdr>
        </w:div>
      </w:divsChild>
    </w:div>
    <w:div w:id="74206963">
      <w:bodyDiv w:val="1"/>
      <w:marLeft w:val="0"/>
      <w:marRight w:val="0"/>
      <w:marTop w:val="0"/>
      <w:marBottom w:val="0"/>
      <w:divBdr>
        <w:top w:val="none" w:sz="0" w:space="0" w:color="auto"/>
        <w:left w:val="none" w:sz="0" w:space="0" w:color="auto"/>
        <w:bottom w:val="none" w:sz="0" w:space="0" w:color="auto"/>
        <w:right w:val="none" w:sz="0" w:space="0" w:color="auto"/>
      </w:divBdr>
      <w:divsChild>
        <w:div w:id="695741410">
          <w:marLeft w:val="0"/>
          <w:marRight w:val="0"/>
          <w:marTop w:val="0"/>
          <w:marBottom w:val="0"/>
          <w:divBdr>
            <w:top w:val="none" w:sz="0" w:space="0" w:color="auto"/>
            <w:left w:val="none" w:sz="0" w:space="0" w:color="auto"/>
            <w:bottom w:val="none" w:sz="0" w:space="0" w:color="auto"/>
            <w:right w:val="none" w:sz="0" w:space="0" w:color="auto"/>
          </w:divBdr>
        </w:div>
        <w:div w:id="1966111770">
          <w:marLeft w:val="0"/>
          <w:marRight w:val="0"/>
          <w:marTop w:val="0"/>
          <w:marBottom w:val="0"/>
          <w:divBdr>
            <w:top w:val="none" w:sz="0" w:space="0" w:color="auto"/>
            <w:left w:val="none" w:sz="0" w:space="0" w:color="auto"/>
            <w:bottom w:val="none" w:sz="0" w:space="0" w:color="auto"/>
            <w:right w:val="none" w:sz="0" w:space="0" w:color="auto"/>
          </w:divBdr>
          <w:divsChild>
            <w:div w:id="418214365">
              <w:marLeft w:val="0"/>
              <w:marRight w:val="0"/>
              <w:marTop w:val="0"/>
              <w:marBottom w:val="0"/>
              <w:divBdr>
                <w:top w:val="none" w:sz="0" w:space="0" w:color="auto"/>
                <w:left w:val="none" w:sz="0" w:space="0" w:color="auto"/>
                <w:bottom w:val="none" w:sz="0" w:space="0" w:color="auto"/>
                <w:right w:val="none" w:sz="0" w:space="0" w:color="auto"/>
              </w:divBdr>
            </w:div>
            <w:div w:id="174548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59369">
      <w:bodyDiv w:val="1"/>
      <w:marLeft w:val="0"/>
      <w:marRight w:val="0"/>
      <w:marTop w:val="0"/>
      <w:marBottom w:val="0"/>
      <w:divBdr>
        <w:top w:val="none" w:sz="0" w:space="0" w:color="auto"/>
        <w:left w:val="none" w:sz="0" w:space="0" w:color="auto"/>
        <w:bottom w:val="none" w:sz="0" w:space="0" w:color="auto"/>
        <w:right w:val="none" w:sz="0" w:space="0" w:color="auto"/>
      </w:divBdr>
      <w:divsChild>
        <w:div w:id="56975694">
          <w:marLeft w:val="0"/>
          <w:marRight w:val="0"/>
          <w:marTop w:val="0"/>
          <w:marBottom w:val="0"/>
          <w:divBdr>
            <w:top w:val="none" w:sz="0" w:space="0" w:color="auto"/>
            <w:left w:val="none" w:sz="0" w:space="0" w:color="auto"/>
            <w:bottom w:val="none" w:sz="0" w:space="0" w:color="auto"/>
            <w:right w:val="none" w:sz="0" w:space="0" w:color="auto"/>
          </w:divBdr>
        </w:div>
        <w:div w:id="84813663">
          <w:marLeft w:val="0"/>
          <w:marRight w:val="0"/>
          <w:marTop w:val="0"/>
          <w:marBottom w:val="0"/>
          <w:divBdr>
            <w:top w:val="none" w:sz="0" w:space="0" w:color="auto"/>
            <w:left w:val="none" w:sz="0" w:space="0" w:color="auto"/>
            <w:bottom w:val="none" w:sz="0" w:space="0" w:color="auto"/>
            <w:right w:val="none" w:sz="0" w:space="0" w:color="auto"/>
          </w:divBdr>
        </w:div>
        <w:div w:id="700086186">
          <w:marLeft w:val="0"/>
          <w:marRight w:val="0"/>
          <w:marTop w:val="0"/>
          <w:marBottom w:val="0"/>
          <w:divBdr>
            <w:top w:val="none" w:sz="0" w:space="0" w:color="auto"/>
            <w:left w:val="none" w:sz="0" w:space="0" w:color="auto"/>
            <w:bottom w:val="none" w:sz="0" w:space="0" w:color="auto"/>
            <w:right w:val="none" w:sz="0" w:space="0" w:color="auto"/>
          </w:divBdr>
        </w:div>
        <w:div w:id="1417939334">
          <w:marLeft w:val="0"/>
          <w:marRight w:val="0"/>
          <w:marTop w:val="0"/>
          <w:marBottom w:val="0"/>
          <w:divBdr>
            <w:top w:val="none" w:sz="0" w:space="0" w:color="auto"/>
            <w:left w:val="none" w:sz="0" w:space="0" w:color="auto"/>
            <w:bottom w:val="none" w:sz="0" w:space="0" w:color="auto"/>
            <w:right w:val="none" w:sz="0" w:space="0" w:color="auto"/>
          </w:divBdr>
        </w:div>
        <w:div w:id="1868911408">
          <w:marLeft w:val="0"/>
          <w:marRight w:val="0"/>
          <w:marTop w:val="0"/>
          <w:marBottom w:val="0"/>
          <w:divBdr>
            <w:top w:val="none" w:sz="0" w:space="0" w:color="auto"/>
            <w:left w:val="none" w:sz="0" w:space="0" w:color="auto"/>
            <w:bottom w:val="none" w:sz="0" w:space="0" w:color="auto"/>
            <w:right w:val="none" w:sz="0" w:space="0" w:color="auto"/>
          </w:divBdr>
        </w:div>
      </w:divsChild>
    </w:div>
    <w:div w:id="89545507">
      <w:bodyDiv w:val="1"/>
      <w:marLeft w:val="0"/>
      <w:marRight w:val="0"/>
      <w:marTop w:val="0"/>
      <w:marBottom w:val="0"/>
      <w:divBdr>
        <w:top w:val="none" w:sz="0" w:space="0" w:color="auto"/>
        <w:left w:val="none" w:sz="0" w:space="0" w:color="auto"/>
        <w:bottom w:val="none" w:sz="0" w:space="0" w:color="auto"/>
        <w:right w:val="none" w:sz="0" w:space="0" w:color="auto"/>
      </w:divBdr>
    </w:div>
    <w:div w:id="151339768">
      <w:bodyDiv w:val="1"/>
      <w:marLeft w:val="0"/>
      <w:marRight w:val="0"/>
      <w:marTop w:val="0"/>
      <w:marBottom w:val="0"/>
      <w:divBdr>
        <w:top w:val="none" w:sz="0" w:space="0" w:color="auto"/>
        <w:left w:val="none" w:sz="0" w:space="0" w:color="auto"/>
        <w:bottom w:val="none" w:sz="0" w:space="0" w:color="auto"/>
        <w:right w:val="none" w:sz="0" w:space="0" w:color="auto"/>
      </w:divBdr>
    </w:div>
    <w:div w:id="196431734">
      <w:bodyDiv w:val="1"/>
      <w:marLeft w:val="0"/>
      <w:marRight w:val="0"/>
      <w:marTop w:val="0"/>
      <w:marBottom w:val="0"/>
      <w:divBdr>
        <w:top w:val="none" w:sz="0" w:space="0" w:color="auto"/>
        <w:left w:val="none" w:sz="0" w:space="0" w:color="auto"/>
        <w:bottom w:val="none" w:sz="0" w:space="0" w:color="auto"/>
        <w:right w:val="none" w:sz="0" w:space="0" w:color="auto"/>
      </w:divBdr>
      <w:divsChild>
        <w:div w:id="20982751">
          <w:marLeft w:val="0"/>
          <w:marRight w:val="0"/>
          <w:marTop w:val="0"/>
          <w:marBottom w:val="0"/>
          <w:divBdr>
            <w:top w:val="none" w:sz="0" w:space="0" w:color="auto"/>
            <w:left w:val="none" w:sz="0" w:space="0" w:color="auto"/>
            <w:bottom w:val="none" w:sz="0" w:space="0" w:color="auto"/>
            <w:right w:val="none" w:sz="0" w:space="0" w:color="auto"/>
          </w:divBdr>
        </w:div>
        <w:div w:id="53889998">
          <w:marLeft w:val="0"/>
          <w:marRight w:val="0"/>
          <w:marTop w:val="0"/>
          <w:marBottom w:val="0"/>
          <w:divBdr>
            <w:top w:val="none" w:sz="0" w:space="0" w:color="auto"/>
            <w:left w:val="none" w:sz="0" w:space="0" w:color="auto"/>
            <w:bottom w:val="none" w:sz="0" w:space="0" w:color="auto"/>
            <w:right w:val="none" w:sz="0" w:space="0" w:color="auto"/>
          </w:divBdr>
        </w:div>
        <w:div w:id="61950580">
          <w:marLeft w:val="0"/>
          <w:marRight w:val="0"/>
          <w:marTop w:val="0"/>
          <w:marBottom w:val="0"/>
          <w:divBdr>
            <w:top w:val="none" w:sz="0" w:space="0" w:color="auto"/>
            <w:left w:val="none" w:sz="0" w:space="0" w:color="auto"/>
            <w:bottom w:val="none" w:sz="0" w:space="0" w:color="auto"/>
            <w:right w:val="none" w:sz="0" w:space="0" w:color="auto"/>
          </w:divBdr>
        </w:div>
        <w:div w:id="134445975">
          <w:marLeft w:val="0"/>
          <w:marRight w:val="0"/>
          <w:marTop w:val="0"/>
          <w:marBottom w:val="0"/>
          <w:divBdr>
            <w:top w:val="none" w:sz="0" w:space="0" w:color="auto"/>
            <w:left w:val="none" w:sz="0" w:space="0" w:color="auto"/>
            <w:bottom w:val="none" w:sz="0" w:space="0" w:color="auto"/>
            <w:right w:val="none" w:sz="0" w:space="0" w:color="auto"/>
          </w:divBdr>
        </w:div>
        <w:div w:id="262498177">
          <w:marLeft w:val="0"/>
          <w:marRight w:val="0"/>
          <w:marTop w:val="0"/>
          <w:marBottom w:val="0"/>
          <w:divBdr>
            <w:top w:val="none" w:sz="0" w:space="0" w:color="auto"/>
            <w:left w:val="none" w:sz="0" w:space="0" w:color="auto"/>
            <w:bottom w:val="none" w:sz="0" w:space="0" w:color="auto"/>
            <w:right w:val="none" w:sz="0" w:space="0" w:color="auto"/>
          </w:divBdr>
        </w:div>
        <w:div w:id="315501677">
          <w:marLeft w:val="0"/>
          <w:marRight w:val="0"/>
          <w:marTop w:val="0"/>
          <w:marBottom w:val="0"/>
          <w:divBdr>
            <w:top w:val="none" w:sz="0" w:space="0" w:color="auto"/>
            <w:left w:val="none" w:sz="0" w:space="0" w:color="auto"/>
            <w:bottom w:val="none" w:sz="0" w:space="0" w:color="auto"/>
            <w:right w:val="none" w:sz="0" w:space="0" w:color="auto"/>
          </w:divBdr>
        </w:div>
        <w:div w:id="654526052">
          <w:marLeft w:val="0"/>
          <w:marRight w:val="0"/>
          <w:marTop w:val="0"/>
          <w:marBottom w:val="0"/>
          <w:divBdr>
            <w:top w:val="none" w:sz="0" w:space="0" w:color="auto"/>
            <w:left w:val="none" w:sz="0" w:space="0" w:color="auto"/>
            <w:bottom w:val="none" w:sz="0" w:space="0" w:color="auto"/>
            <w:right w:val="none" w:sz="0" w:space="0" w:color="auto"/>
          </w:divBdr>
        </w:div>
        <w:div w:id="965700745">
          <w:marLeft w:val="0"/>
          <w:marRight w:val="0"/>
          <w:marTop w:val="0"/>
          <w:marBottom w:val="0"/>
          <w:divBdr>
            <w:top w:val="none" w:sz="0" w:space="0" w:color="auto"/>
            <w:left w:val="none" w:sz="0" w:space="0" w:color="auto"/>
            <w:bottom w:val="none" w:sz="0" w:space="0" w:color="auto"/>
            <w:right w:val="none" w:sz="0" w:space="0" w:color="auto"/>
          </w:divBdr>
        </w:div>
        <w:div w:id="1063598611">
          <w:marLeft w:val="0"/>
          <w:marRight w:val="0"/>
          <w:marTop w:val="0"/>
          <w:marBottom w:val="0"/>
          <w:divBdr>
            <w:top w:val="none" w:sz="0" w:space="0" w:color="auto"/>
            <w:left w:val="none" w:sz="0" w:space="0" w:color="auto"/>
            <w:bottom w:val="none" w:sz="0" w:space="0" w:color="auto"/>
            <w:right w:val="none" w:sz="0" w:space="0" w:color="auto"/>
          </w:divBdr>
        </w:div>
        <w:div w:id="1499153940">
          <w:marLeft w:val="0"/>
          <w:marRight w:val="0"/>
          <w:marTop w:val="0"/>
          <w:marBottom w:val="0"/>
          <w:divBdr>
            <w:top w:val="none" w:sz="0" w:space="0" w:color="auto"/>
            <w:left w:val="none" w:sz="0" w:space="0" w:color="auto"/>
            <w:bottom w:val="none" w:sz="0" w:space="0" w:color="auto"/>
            <w:right w:val="none" w:sz="0" w:space="0" w:color="auto"/>
          </w:divBdr>
        </w:div>
        <w:div w:id="1638490482">
          <w:marLeft w:val="0"/>
          <w:marRight w:val="0"/>
          <w:marTop w:val="0"/>
          <w:marBottom w:val="0"/>
          <w:divBdr>
            <w:top w:val="none" w:sz="0" w:space="0" w:color="auto"/>
            <w:left w:val="none" w:sz="0" w:space="0" w:color="auto"/>
            <w:bottom w:val="none" w:sz="0" w:space="0" w:color="auto"/>
            <w:right w:val="none" w:sz="0" w:space="0" w:color="auto"/>
          </w:divBdr>
        </w:div>
        <w:div w:id="1663394059">
          <w:marLeft w:val="0"/>
          <w:marRight w:val="0"/>
          <w:marTop w:val="0"/>
          <w:marBottom w:val="0"/>
          <w:divBdr>
            <w:top w:val="none" w:sz="0" w:space="0" w:color="auto"/>
            <w:left w:val="none" w:sz="0" w:space="0" w:color="auto"/>
            <w:bottom w:val="none" w:sz="0" w:space="0" w:color="auto"/>
            <w:right w:val="none" w:sz="0" w:space="0" w:color="auto"/>
          </w:divBdr>
        </w:div>
        <w:div w:id="1667904577">
          <w:marLeft w:val="0"/>
          <w:marRight w:val="0"/>
          <w:marTop w:val="0"/>
          <w:marBottom w:val="0"/>
          <w:divBdr>
            <w:top w:val="none" w:sz="0" w:space="0" w:color="auto"/>
            <w:left w:val="none" w:sz="0" w:space="0" w:color="auto"/>
            <w:bottom w:val="none" w:sz="0" w:space="0" w:color="auto"/>
            <w:right w:val="none" w:sz="0" w:space="0" w:color="auto"/>
          </w:divBdr>
        </w:div>
        <w:div w:id="1870607367">
          <w:marLeft w:val="0"/>
          <w:marRight w:val="0"/>
          <w:marTop w:val="0"/>
          <w:marBottom w:val="0"/>
          <w:divBdr>
            <w:top w:val="none" w:sz="0" w:space="0" w:color="auto"/>
            <w:left w:val="none" w:sz="0" w:space="0" w:color="auto"/>
            <w:bottom w:val="none" w:sz="0" w:space="0" w:color="auto"/>
            <w:right w:val="none" w:sz="0" w:space="0" w:color="auto"/>
          </w:divBdr>
        </w:div>
        <w:div w:id="1888177391">
          <w:marLeft w:val="0"/>
          <w:marRight w:val="0"/>
          <w:marTop w:val="0"/>
          <w:marBottom w:val="0"/>
          <w:divBdr>
            <w:top w:val="none" w:sz="0" w:space="0" w:color="auto"/>
            <w:left w:val="none" w:sz="0" w:space="0" w:color="auto"/>
            <w:bottom w:val="none" w:sz="0" w:space="0" w:color="auto"/>
            <w:right w:val="none" w:sz="0" w:space="0" w:color="auto"/>
          </w:divBdr>
        </w:div>
      </w:divsChild>
    </w:div>
    <w:div w:id="244263043">
      <w:bodyDiv w:val="1"/>
      <w:marLeft w:val="0"/>
      <w:marRight w:val="0"/>
      <w:marTop w:val="0"/>
      <w:marBottom w:val="0"/>
      <w:divBdr>
        <w:top w:val="none" w:sz="0" w:space="0" w:color="auto"/>
        <w:left w:val="none" w:sz="0" w:space="0" w:color="auto"/>
        <w:bottom w:val="none" w:sz="0" w:space="0" w:color="auto"/>
        <w:right w:val="none" w:sz="0" w:space="0" w:color="auto"/>
      </w:divBdr>
    </w:div>
    <w:div w:id="281109885">
      <w:bodyDiv w:val="1"/>
      <w:marLeft w:val="0"/>
      <w:marRight w:val="0"/>
      <w:marTop w:val="0"/>
      <w:marBottom w:val="0"/>
      <w:divBdr>
        <w:top w:val="none" w:sz="0" w:space="0" w:color="auto"/>
        <w:left w:val="none" w:sz="0" w:space="0" w:color="auto"/>
        <w:bottom w:val="none" w:sz="0" w:space="0" w:color="auto"/>
        <w:right w:val="none" w:sz="0" w:space="0" w:color="auto"/>
      </w:divBdr>
    </w:div>
    <w:div w:id="313141580">
      <w:bodyDiv w:val="1"/>
      <w:marLeft w:val="0"/>
      <w:marRight w:val="0"/>
      <w:marTop w:val="0"/>
      <w:marBottom w:val="0"/>
      <w:divBdr>
        <w:top w:val="none" w:sz="0" w:space="0" w:color="auto"/>
        <w:left w:val="none" w:sz="0" w:space="0" w:color="auto"/>
        <w:bottom w:val="none" w:sz="0" w:space="0" w:color="auto"/>
        <w:right w:val="none" w:sz="0" w:space="0" w:color="auto"/>
      </w:divBdr>
      <w:divsChild>
        <w:div w:id="39672287">
          <w:marLeft w:val="0"/>
          <w:marRight w:val="0"/>
          <w:marTop w:val="0"/>
          <w:marBottom w:val="0"/>
          <w:divBdr>
            <w:top w:val="none" w:sz="0" w:space="0" w:color="auto"/>
            <w:left w:val="none" w:sz="0" w:space="0" w:color="auto"/>
            <w:bottom w:val="none" w:sz="0" w:space="0" w:color="auto"/>
            <w:right w:val="none" w:sz="0" w:space="0" w:color="auto"/>
          </w:divBdr>
        </w:div>
        <w:div w:id="330302424">
          <w:marLeft w:val="0"/>
          <w:marRight w:val="0"/>
          <w:marTop w:val="0"/>
          <w:marBottom w:val="0"/>
          <w:divBdr>
            <w:top w:val="none" w:sz="0" w:space="0" w:color="auto"/>
            <w:left w:val="none" w:sz="0" w:space="0" w:color="auto"/>
            <w:bottom w:val="none" w:sz="0" w:space="0" w:color="auto"/>
            <w:right w:val="none" w:sz="0" w:space="0" w:color="auto"/>
          </w:divBdr>
        </w:div>
        <w:div w:id="944464930">
          <w:marLeft w:val="0"/>
          <w:marRight w:val="0"/>
          <w:marTop w:val="0"/>
          <w:marBottom w:val="0"/>
          <w:divBdr>
            <w:top w:val="none" w:sz="0" w:space="0" w:color="auto"/>
            <w:left w:val="none" w:sz="0" w:space="0" w:color="auto"/>
            <w:bottom w:val="none" w:sz="0" w:space="0" w:color="auto"/>
            <w:right w:val="none" w:sz="0" w:space="0" w:color="auto"/>
          </w:divBdr>
        </w:div>
        <w:div w:id="1000816546">
          <w:marLeft w:val="0"/>
          <w:marRight w:val="0"/>
          <w:marTop w:val="0"/>
          <w:marBottom w:val="0"/>
          <w:divBdr>
            <w:top w:val="none" w:sz="0" w:space="0" w:color="auto"/>
            <w:left w:val="none" w:sz="0" w:space="0" w:color="auto"/>
            <w:bottom w:val="none" w:sz="0" w:space="0" w:color="auto"/>
            <w:right w:val="none" w:sz="0" w:space="0" w:color="auto"/>
          </w:divBdr>
        </w:div>
        <w:div w:id="1398086342">
          <w:marLeft w:val="0"/>
          <w:marRight w:val="0"/>
          <w:marTop w:val="0"/>
          <w:marBottom w:val="0"/>
          <w:divBdr>
            <w:top w:val="none" w:sz="0" w:space="0" w:color="auto"/>
            <w:left w:val="none" w:sz="0" w:space="0" w:color="auto"/>
            <w:bottom w:val="none" w:sz="0" w:space="0" w:color="auto"/>
            <w:right w:val="none" w:sz="0" w:space="0" w:color="auto"/>
          </w:divBdr>
        </w:div>
      </w:divsChild>
    </w:div>
    <w:div w:id="335765532">
      <w:bodyDiv w:val="1"/>
      <w:marLeft w:val="0"/>
      <w:marRight w:val="0"/>
      <w:marTop w:val="0"/>
      <w:marBottom w:val="0"/>
      <w:divBdr>
        <w:top w:val="none" w:sz="0" w:space="0" w:color="auto"/>
        <w:left w:val="none" w:sz="0" w:space="0" w:color="auto"/>
        <w:bottom w:val="none" w:sz="0" w:space="0" w:color="auto"/>
        <w:right w:val="none" w:sz="0" w:space="0" w:color="auto"/>
      </w:divBdr>
      <w:divsChild>
        <w:div w:id="515001682">
          <w:marLeft w:val="0"/>
          <w:marRight w:val="0"/>
          <w:marTop w:val="0"/>
          <w:marBottom w:val="0"/>
          <w:divBdr>
            <w:top w:val="none" w:sz="0" w:space="0" w:color="auto"/>
            <w:left w:val="none" w:sz="0" w:space="0" w:color="auto"/>
            <w:bottom w:val="none" w:sz="0" w:space="0" w:color="auto"/>
            <w:right w:val="none" w:sz="0" w:space="0" w:color="auto"/>
          </w:divBdr>
          <w:divsChild>
            <w:div w:id="1266890893">
              <w:marLeft w:val="0"/>
              <w:marRight w:val="0"/>
              <w:marTop w:val="0"/>
              <w:marBottom w:val="0"/>
              <w:divBdr>
                <w:top w:val="none" w:sz="0" w:space="0" w:color="auto"/>
                <w:left w:val="none" w:sz="0" w:space="0" w:color="auto"/>
                <w:bottom w:val="none" w:sz="0" w:space="0" w:color="auto"/>
                <w:right w:val="none" w:sz="0" w:space="0" w:color="auto"/>
              </w:divBdr>
            </w:div>
          </w:divsChild>
        </w:div>
        <w:div w:id="785468540">
          <w:marLeft w:val="0"/>
          <w:marRight w:val="0"/>
          <w:marTop w:val="0"/>
          <w:marBottom w:val="0"/>
          <w:divBdr>
            <w:top w:val="none" w:sz="0" w:space="0" w:color="auto"/>
            <w:left w:val="none" w:sz="0" w:space="0" w:color="auto"/>
            <w:bottom w:val="none" w:sz="0" w:space="0" w:color="auto"/>
            <w:right w:val="none" w:sz="0" w:space="0" w:color="auto"/>
          </w:divBdr>
          <w:divsChild>
            <w:div w:id="658582702">
              <w:marLeft w:val="0"/>
              <w:marRight w:val="0"/>
              <w:marTop w:val="0"/>
              <w:marBottom w:val="0"/>
              <w:divBdr>
                <w:top w:val="none" w:sz="0" w:space="0" w:color="auto"/>
                <w:left w:val="none" w:sz="0" w:space="0" w:color="auto"/>
                <w:bottom w:val="none" w:sz="0" w:space="0" w:color="auto"/>
                <w:right w:val="none" w:sz="0" w:space="0" w:color="auto"/>
              </w:divBdr>
            </w:div>
          </w:divsChild>
        </w:div>
        <w:div w:id="1706832967">
          <w:marLeft w:val="0"/>
          <w:marRight w:val="0"/>
          <w:marTop w:val="0"/>
          <w:marBottom w:val="0"/>
          <w:divBdr>
            <w:top w:val="none" w:sz="0" w:space="0" w:color="auto"/>
            <w:left w:val="none" w:sz="0" w:space="0" w:color="auto"/>
            <w:bottom w:val="none" w:sz="0" w:space="0" w:color="auto"/>
            <w:right w:val="none" w:sz="0" w:space="0" w:color="auto"/>
          </w:divBdr>
          <w:divsChild>
            <w:div w:id="1384719529">
              <w:marLeft w:val="0"/>
              <w:marRight w:val="0"/>
              <w:marTop w:val="0"/>
              <w:marBottom w:val="0"/>
              <w:divBdr>
                <w:top w:val="none" w:sz="0" w:space="0" w:color="auto"/>
                <w:left w:val="none" w:sz="0" w:space="0" w:color="auto"/>
                <w:bottom w:val="none" w:sz="0" w:space="0" w:color="auto"/>
                <w:right w:val="none" w:sz="0" w:space="0" w:color="auto"/>
              </w:divBdr>
            </w:div>
            <w:div w:id="1815564019">
              <w:marLeft w:val="0"/>
              <w:marRight w:val="0"/>
              <w:marTop w:val="0"/>
              <w:marBottom w:val="0"/>
              <w:divBdr>
                <w:top w:val="none" w:sz="0" w:space="0" w:color="auto"/>
                <w:left w:val="none" w:sz="0" w:space="0" w:color="auto"/>
                <w:bottom w:val="none" w:sz="0" w:space="0" w:color="auto"/>
                <w:right w:val="none" w:sz="0" w:space="0" w:color="auto"/>
              </w:divBdr>
            </w:div>
          </w:divsChild>
        </w:div>
        <w:div w:id="2058580605">
          <w:marLeft w:val="0"/>
          <w:marRight w:val="0"/>
          <w:marTop w:val="0"/>
          <w:marBottom w:val="0"/>
          <w:divBdr>
            <w:top w:val="none" w:sz="0" w:space="0" w:color="auto"/>
            <w:left w:val="none" w:sz="0" w:space="0" w:color="auto"/>
            <w:bottom w:val="none" w:sz="0" w:space="0" w:color="auto"/>
            <w:right w:val="none" w:sz="0" w:space="0" w:color="auto"/>
          </w:divBdr>
          <w:divsChild>
            <w:div w:id="83781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125083">
      <w:bodyDiv w:val="1"/>
      <w:marLeft w:val="0"/>
      <w:marRight w:val="0"/>
      <w:marTop w:val="0"/>
      <w:marBottom w:val="0"/>
      <w:divBdr>
        <w:top w:val="none" w:sz="0" w:space="0" w:color="auto"/>
        <w:left w:val="none" w:sz="0" w:space="0" w:color="auto"/>
        <w:bottom w:val="none" w:sz="0" w:space="0" w:color="auto"/>
        <w:right w:val="none" w:sz="0" w:space="0" w:color="auto"/>
      </w:divBdr>
      <w:divsChild>
        <w:div w:id="56710008">
          <w:marLeft w:val="0"/>
          <w:marRight w:val="0"/>
          <w:marTop w:val="0"/>
          <w:marBottom w:val="0"/>
          <w:divBdr>
            <w:top w:val="none" w:sz="0" w:space="0" w:color="auto"/>
            <w:left w:val="none" w:sz="0" w:space="0" w:color="auto"/>
            <w:bottom w:val="none" w:sz="0" w:space="0" w:color="auto"/>
            <w:right w:val="none" w:sz="0" w:space="0" w:color="auto"/>
          </w:divBdr>
          <w:divsChild>
            <w:div w:id="870075007">
              <w:marLeft w:val="0"/>
              <w:marRight w:val="0"/>
              <w:marTop w:val="0"/>
              <w:marBottom w:val="0"/>
              <w:divBdr>
                <w:top w:val="none" w:sz="0" w:space="0" w:color="auto"/>
                <w:left w:val="none" w:sz="0" w:space="0" w:color="auto"/>
                <w:bottom w:val="none" w:sz="0" w:space="0" w:color="auto"/>
                <w:right w:val="none" w:sz="0" w:space="0" w:color="auto"/>
              </w:divBdr>
            </w:div>
          </w:divsChild>
        </w:div>
        <w:div w:id="357632068">
          <w:marLeft w:val="0"/>
          <w:marRight w:val="0"/>
          <w:marTop w:val="0"/>
          <w:marBottom w:val="0"/>
          <w:divBdr>
            <w:top w:val="none" w:sz="0" w:space="0" w:color="auto"/>
            <w:left w:val="none" w:sz="0" w:space="0" w:color="auto"/>
            <w:bottom w:val="none" w:sz="0" w:space="0" w:color="auto"/>
            <w:right w:val="none" w:sz="0" w:space="0" w:color="auto"/>
          </w:divBdr>
          <w:divsChild>
            <w:div w:id="607586855">
              <w:marLeft w:val="0"/>
              <w:marRight w:val="0"/>
              <w:marTop w:val="0"/>
              <w:marBottom w:val="0"/>
              <w:divBdr>
                <w:top w:val="none" w:sz="0" w:space="0" w:color="auto"/>
                <w:left w:val="none" w:sz="0" w:space="0" w:color="auto"/>
                <w:bottom w:val="none" w:sz="0" w:space="0" w:color="auto"/>
                <w:right w:val="none" w:sz="0" w:space="0" w:color="auto"/>
              </w:divBdr>
            </w:div>
          </w:divsChild>
        </w:div>
        <w:div w:id="1142625616">
          <w:marLeft w:val="0"/>
          <w:marRight w:val="0"/>
          <w:marTop w:val="0"/>
          <w:marBottom w:val="0"/>
          <w:divBdr>
            <w:top w:val="none" w:sz="0" w:space="0" w:color="auto"/>
            <w:left w:val="none" w:sz="0" w:space="0" w:color="auto"/>
            <w:bottom w:val="none" w:sz="0" w:space="0" w:color="auto"/>
            <w:right w:val="none" w:sz="0" w:space="0" w:color="auto"/>
          </w:divBdr>
          <w:divsChild>
            <w:div w:id="456488477">
              <w:marLeft w:val="0"/>
              <w:marRight w:val="0"/>
              <w:marTop w:val="0"/>
              <w:marBottom w:val="0"/>
              <w:divBdr>
                <w:top w:val="none" w:sz="0" w:space="0" w:color="auto"/>
                <w:left w:val="none" w:sz="0" w:space="0" w:color="auto"/>
                <w:bottom w:val="none" w:sz="0" w:space="0" w:color="auto"/>
                <w:right w:val="none" w:sz="0" w:space="0" w:color="auto"/>
              </w:divBdr>
            </w:div>
            <w:div w:id="1752509665">
              <w:marLeft w:val="0"/>
              <w:marRight w:val="0"/>
              <w:marTop w:val="0"/>
              <w:marBottom w:val="0"/>
              <w:divBdr>
                <w:top w:val="none" w:sz="0" w:space="0" w:color="auto"/>
                <w:left w:val="none" w:sz="0" w:space="0" w:color="auto"/>
                <w:bottom w:val="none" w:sz="0" w:space="0" w:color="auto"/>
                <w:right w:val="none" w:sz="0" w:space="0" w:color="auto"/>
              </w:divBdr>
            </w:div>
          </w:divsChild>
        </w:div>
        <w:div w:id="2045859687">
          <w:marLeft w:val="0"/>
          <w:marRight w:val="0"/>
          <w:marTop w:val="0"/>
          <w:marBottom w:val="0"/>
          <w:divBdr>
            <w:top w:val="none" w:sz="0" w:space="0" w:color="auto"/>
            <w:left w:val="none" w:sz="0" w:space="0" w:color="auto"/>
            <w:bottom w:val="none" w:sz="0" w:space="0" w:color="auto"/>
            <w:right w:val="none" w:sz="0" w:space="0" w:color="auto"/>
          </w:divBdr>
          <w:divsChild>
            <w:div w:id="110777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664100">
      <w:bodyDiv w:val="1"/>
      <w:marLeft w:val="0"/>
      <w:marRight w:val="0"/>
      <w:marTop w:val="0"/>
      <w:marBottom w:val="0"/>
      <w:divBdr>
        <w:top w:val="none" w:sz="0" w:space="0" w:color="auto"/>
        <w:left w:val="none" w:sz="0" w:space="0" w:color="auto"/>
        <w:bottom w:val="none" w:sz="0" w:space="0" w:color="auto"/>
        <w:right w:val="none" w:sz="0" w:space="0" w:color="auto"/>
      </w:divBdr>
    </w:div>
    <w:div w:id="415329440">
      <w:bodyDiv w:val="1"/>
      <w:marLeft w:val="0"/>
      <w:marRight w:val="0"/>
      <w:marTop w:val="0"/>
      <w:marBottom w:val="0"/>
      <w:divBdr>
        <w:top w:val="none" w:sz="0" w:space="0" w:color="auto"/>
        <w:left w:val="none" w:sz="0" w:space="0" w:color="auto"/>
        <w:bottom w:val="none" w:sz="0" w:space="0" w:color="auto"/>
        <w:right w:val="none" w:sz="0" w:space="0" w:color="auto"/>
      </w:divBdr>
    </w:div>
    <w:div w:id="415785293">
      <w:bodyDiv w:val="1"/>
      <w:marLeft w:val="0"/>
      <w:marRight w:val="0"/>
      <w:marTop w:val="0"/>
      <w:marBottom w:val="0"/>
      <w:divBdr>
        <w:top w:val="none" w:sz="0" w:space="0" w:color="auto"/>
        <w:left w:val="none" w:sz="0" w:space="0" w:color="auto"/>
        <w:bottom w:val="none" w:sz="0" w:space="0" w:color="auto"/>
        <w:right w:val="none" w:sz="0" w:space="0" w:color="auto"/>
      </w:divBdr>
    </w:div>
    <w:div w:id="426848012">
      <w:bodyDiv w:val="1"/>
      <w:marLeft w:val="0"/>
      <w:marRight w:val="0"/>
      <w:marTop w:val="0"/>
      <w:marBottom w:val="0"/>
      <w:divBdr>
        <w:top w:val="none" w:sz="0" w:space="0" w:color="auto"/>
        <w:left w:val="none" w:sz="0" w:space="0" w:color="auto"/>
        <w:bottom w:val="none" w:sz="0" w:space="0" w:color="auto"/>
        <w:right w:val="none" w:sz="0" w:space="0" w:color="auto"/>
      </w:divBdr>
    </w:div>
    <w:div w:id="437068422">
      <w:bodyDiv w:val="1"/>
      <w:marLeft w:val="0"/>
      <w:marRight w:val="0"/>
      <w:marTop w:val="0"/>
      <w:marBottom w:val="0"/>
      <w:divBdr>
        <w:top w:val="none" w:sz="0" w:space="0" w:color="auto"/>
        <w:left w:val="none" w:sz="0" w:space="0" w:color="auto"/>
        <w:bottom w:val="none" w:sz="0" w:space="0" w:color="auto"/>
        <w:right w:val="none" w:sz="0" w:space="0" w:color="auto"/>
      </w:divBdr>
    </w:div>
    <w:div w:id="446855252">
      <w:bodyDiv w:val="1"/>
      <w:marLeft w:val="0"/>
      <w:marRight w:val="0"/>
      <w:marTop w:val="0"/>
      <w:marBottom w:val="0"/>
      <w:divBdr>
        <w:top w:val="none" w:sz="0" w:space="0" w:color="auto"/>
        <w:left w:val="none" w:sz="0" w:space="0" w:color="auto"/>
        <w:bottom w:val="none" w:sz="0" w:space="0" w:color="auto"/>
        <w:right w:val="none" w:sz="0" w:space="0" w:color="auto"/>
      </w:divBdr>
    </w:div>
    <w:div w:id="447627019">
      <w:bodyDiv w:val="1"/>
      <w:marLeft w:val="0"/>
      <w:marRight w:val="0"/>
      <w:marTop w:val="0"/>
      <w:marBottom w:val="0"/>
      <w:divBdr>
        <w:top w:val="none" w:sz="0" w:space="0" w:color="auto"/>
        <w:left w:val="none" w:sz="0" w:space="0" w:color="auto"/>
        <w:bottom w:val="none" w:sz="0" w:space="0" w:color="auto"/>
        <w:right w:val="none" w:sz="0" w:space="0" w:color="auto"/>
      </w:divBdr>
      <w:divsChild>
        <w:div w:id="169370906">
          <w:marLeft w:val="255"/>
          <w:marRight w:val="0"/>
          <w:marTop w:val="0"/>
          <w:marBottom w:val="0"/>
          <w:divBdr>
            <w:top w:val="none" w:sz="0" w:space="0" w:color="auto"/>
            <w:left w:val="none" w:sz="0" w:space="0" w:color="auto"/>
            <w:bottom w:val="none" w:sz="0" w:space="0" w:color="auto"/>
            <w:right w:val="none" w:sz="0" w:space="0" w:color="auto"/>
          </w:divBdr>
        </w:div>
        <w:div w:id="520704337">
          <w:marLeft w:val="255"/>
          <w:marRight w:val="0"/>
          <w:marTop w:val="0"/>
          <w:marBottom w:val="0"/>
          <w:divBdr>
            <w:top w:val="none" w:sz="0" w:space="0" w:color="auto"/>
            <w:left w:val="none" w:sz="0" w:space="0" w:color="auto"/>
            <w:bottom w:val="none" w:sz="0" w:space="0" w:color="auto"/>
            <w:right w:val="none" w:sz="0" w:space="0" w:color="auto"/>
          </w:divBdr>
        </w:div>
        <w:div w:id="696589398">
          <w:marLeft w:val="255"/>
          <w:marRight w:val="0"/>
          <w:marTop w:val="0"/>
          <w:marBottom w:val="0"/>
          <w:divBdr>
            <w:top w:val="none" w:sz="0" w:space="0" w:color="auto"/>
            <w:left w:val="none" w:sz="0" w:space="0" w:color="auto"/>
            <w:bottom w:val="none" w:sz="0" w:space="0" w:color="auto"/>
            <w:right w:val="none" w:sz="0" w:space="0" w:color="auto"/>
          </w:divBdr>
        </w:div>
        <w:div w:id="727649127">
          <w:marLeft w:val="255"/>
          <w:marRight w:val="0"/>
          <w:marTop w:val="0"/>
          <w:marBottom w:val="0"/>
          <w:divBdr>
            <w:top w:val="none" w:sz="0" w:space="0" w:color="auto"/>
            <w:left w:val="none" w:sz="0" w:space="0" w:color="auto"/>
            <w:bottom w:val="none" w:sz="0" w:space="0" w:color="auto"/>
            <w:right w:val="none" w:sz="0" w:space="0" w:color="auto"/>
          </w:divBdr>
        </w:div>
        <w:div w:id="776366796">
          <w:marLeft w:val="255"/>
          <w:marRight w:val="0"/>
          <w:marTop w:val="0"/>
          <w:marBottom w:val="0"/>
          <w:divBdr>
            <w:top w:val="none" w:sz="0" w:space="0" w:color="auto"/>
            <w:left w:val="none" w:sz="0" w:space="0" w:color="auto"/>
            <w:bottom w:val="none" w:sz="0" w:space="0" w:color="auto"/>
            <w:right w:val="none" w:sz="0" w:space="0" w:color="auto"/>
          </w:divBdr>
        </w:div>
        <w:div w:id="1080565080">
          <w:marLeft w:val="255"/>
          <w:marRight w:val="0"/>
          <w:marTop w:val="0"/>
          <w:marBottom w:val="0"/>
          <w:divBdr>
            <w:top w:val="none" w:sz="0" w:space="0" w:color="auto"/>
            <w:left w:val="none" w:sz="0" w:space="0" w:color="auto"/>
            <w:bottom w:val="none" w:sz="0" w:space="0" w:color="auto"/>
            <w:right w:val="none" w:sz="0" w:space="0" w:color="auto"/>
          </w:divBdr>
        </w:div>
        <w:div w:id="1211042107">
          <w:marLeft w:val="255"/>
          <w:marRight w:val="0"/>
          <w:marTop w:val="0"/>
          <w:marBottom w:val="0"/>
          <w:divBdr>
            <w:top w:val="none" w:sz="0" w:space="0" w:color="auto"/>
            <w:left w:val="none" w:sz="0" w:space="0" w:color="auto"/>
            <w:bottom w:val="none" w:sz="0" w:space="0" w:color="auto"/>
            <w:right w:val="none" w:sz="0" w:space="0" w:color="auto"/>
          </w:divBdr>
        </w:div>
        <w:div w:id="1320226751">
          <w:marLeft w:val="255"/>
          <w:marRight w:val="0"/>
          <w:marTop w:val="0"/>
          <w:marBottom w:val="0"/>
          <w:divBdr>
            <w:top w:val="none" w:sz="0" w:space="0" w:color="auto"/>
            <w:left w:val="none" w:sz="0" w:space="0" w:color="auto"/>
            <w:bottom w:val="none" w:sz="0" w:space="0" w:color="auto"/>
            <w:right w:val="none" w:sz="0" w:space="0" w:color="auto"/>
          </w:divBdr>
        </w:div>
      </w:divsChild>
    </w:div>
    <w:div w:id="578558206">
      <w:bodyDiv w:val="1"/>
      <w:marLeft w:val="0"/>
      <w:marRight w:val="0"/>
      <w:marTop w:val="0"/>
      <w:marBottom w:val="0"/>
      <w:divBdr>
        <w:top w:val="none" w:sz="0" w:space="0" w:color="auto"/>
        <w:left w:val="none" w:sz="0" w:space="0" w:color="auto"/>
        <w:bottom w:val="none" w:sz="0" w:space="0" w:color="auto"/>
        <w:right w:val="none" w:sz="0" w:space="0" w:color="auto"/>
      </w:divBdr>
    </w:div>
    <w:div w:id="595601098">
      <w:bodyDiv w:val="1"/>
      <w:marLeft w:val="0"/>
      <w:marRight w:val="0"/>
      <w:marTop w:val="0"/>
      <w:marBottom w:val="0"/>
      <w:divBdr>
        <w:top w:val="none" w:sz="0" w:space="0" w:color="auto"/>
        <w:left w:val="none" w:sz="0" w:space="0" w:color="auto"/>
        <w:bottom w:val="none" w:sz="0" w:space="0" w:color="auto"/>
        <w:right w:val="none" w:sz="0" w:space="0" w:color="auto"/>
      </w:divBdr>
      <w:divsChild>
        <w:div w:id="81685123">
          <w:marLeft w:val="0"/>
          <w:marRight w:val="0"/>
          <w:marTop w:val="0"/>
          <w:marBottom w:val="0"/>
          <w:divBdr>
            <w:top w:val="none" w:sz="0" w:space="0" w:color="auto"/>
            <w:left w:val="none" w:sz="0" w:space="0" w:color="auto"/>
            <w:bottom w:val="none" w:sz="0" w:space="0" w:color="auto"/>
            <w:right w:val="none" w:sz="0" w:space="0" w:color="auto"/>
          </w:divBdr>
        </w:div>
        <w:div w:id="218634456">
          <w:marLeft w:val="0"/>
          <w:marRight w:val="0"/>
          <w:marTop w:val="0"/>
          <w:marBottom w:val="0"/>
          <w:divBdr>
            <w:top w:val="none" w:sz="0" w:space="0" w:color="auto"/>
            <w:left w:val="none" w:sz="0" w:space="0" w:color="auto"/>
            <w:bottom w:val="none" w:sz="0" w:space="0" w:color="auto"/>
            <w:right w:val="none" w:sz="0" w:space="0" w:color="auto"/>
          </w:divBdr>
        </w:div>
        <w:div w:id="241450945">
          <w:marLeft w:val="0"/>
          <w:marRight w:val="0"/>
          <w:marTop w:val="0"/>
          <w:marBottom w:val="0"/>
          <w:divBdr>
            <w:top w:val="none" w:sz="0" w:space="0" w:color="auto"/>
            <w:left w:val="none" w:sz="0" w:space="0" w:color="auto"/>
            <w:bottom w:val="none" w:sz="0" w:space="0" w:color="auto"/>
            <w:right w:val="none" w:sz="0" w:space="0" w:color="auto"/>
          </w:divBdr>
        </w:div>
        <w:div w:id="297805686">
          <w:marLeft w:val="0"/>
          <w:marRight w:val="0"/>
          <w:marTop w:val="0"/>
          <w:marBottom w:val="0"/>
          <w:divBdr>
            <w:top w:val="none" w:sz="0" w:space="0" w:color="auto"/>
            <w:left w:val="none" w:sz="0" w:space="0" w:color="auto"/>
            <w:bottom w:val="none" w:sz="0" w:space="0" w:color="auto"/>
            <w:right w:val="none" w:sz="0" w:space="0" w:color="auto"/>
          </w:divBdr>
        </w:div>
        <w:div w:id="362945592">
          <w:marLeft w:val="0"/>
          <w:marRight w:val="0"/>
          <w:marTop w:val="0"/>
          <w:marBottom w:val="0"/>
          <w:divBdr>
            <w:top w:val="none" w:sz="0" w:space="0" w:color="auto"/>
            <w:left w:val="none" w:sz="0" w:space="0" w:color="auto"/>
            <w:bottom w:val="none" w:sz="0" w:space="0" w:color="auto"/>
            <w:right w:val="none" w:sz="0" w:space="0" w:color="auto"/>
          </w:divBdr>
        </w:div>
        <w:div w:id="473452943">
          <w:marLeft w:val="0"/>
          <w:marRight w:val="0"/>
          <w:marTop w:val="0"/>
          <w:marBottom w:val="0"/>
          <w:divBdr>
            <w:top w:val="none" w:sz="0" w:space="0" w:color="auto"/>
            <w:left w:val="none" w:sz="0" w:space="0" w:color="auto"/>
            <w:bottom w:val="none" w:sz="0" w:space="0" w:color="auto"/>
            <w:right w:val="none" w:sz="0" w:space="0" w:color="auto"/>
          </w:divBdr>
        </w:div>
        <w:div w:id="507251618">
          <w:marLeft w:val="0"/>
          <w:marRight w:val="0"/>
          <w:marTop w:val="0"/>
          <w:marBottom w:val="0"/>
          <w:divBdr>
            <w:top w:val="none" w:sz="0" w:space="0" w:color="auto"/>
            <w:left w:val="none" w:sz="0" w:space="0" w:color="auto"/>
            <w:bottom w:val="none" w:sz="0" w:space="0" w:color="auto"/>
            <w:right w:val="none" w:sz="0" w:space="0" w:color="auto"/>
          </w:divBdr>
        </w:div>
        <w:div w:id="583337886">
          <w:marLeft w:val="0"/>
          <w:marRight w:val="0"/>
          <w:marTop w:val="0"/>
          <w:marBottom w:val="0"/>
          <w:divBdr>
            <w:top w:val="none" w:sz="0" w:space="0" w:color="auto"/>
            <w:left w:val="none" w:sz="0" w:space="0" w:color="auto"/>
            <w:bottom w:val="none" w:sz="0" w:space="0" w:color="auto"/>
            <w:right w:val="none" w:sz="0" w:space="0" w:color="auto"/>
          </w:divBdr>
        </w:div>
        <w:div w:id="672028285">
          <w:marLeft w:val="0"/>
          <w:marRight w:val="0"/>
          <w:marTop w:val="0"/>
          <w:marBottom w:val="0"/>
          <w:divBdr>
            <w:top w:val="none" w:sz="0" w:space="0" w:color="auto"/>
            <w:left w:val="none" w:sz="0" w:space="0" w:color="auto"/>
            <w:bottom w:val="none" w:sz="0" w:space="0" w:color="auto"/>
            <w:right w:val="none" w:sz="0" w:space="0" w:color="auto"/>
          </w:divBdr>
        </w:div>
        <w:div w:id="809640489">
          <w:marLeft w:val="0"/>
          <w:marRight w:val="0"/>
          <w:marTop w:val="0"/>
          <w:marBottom w:val="0"/>
          <w:divBdr>
            <w:top w:val="none" w:sz="0" w:space="0" w:color="auto"/>
            <w:left w:val="none" w:sz="0" w:space="0" w:color="auto"/>
            <w:bottom w:val="none" w:sz="0" w:space="0" w:color="auto"/>
            <w:right w:val="none" w:sz="0" w:space="0" w:color="auto"/>
          </w:divBdr>
        </w:div>
        <w:div w:id="850073183">
          <w:marLeft w:val="0"/>
          <w:marRight w:val="0"/>
          <w:marTop w:val="0"/>
          <w:marBottom w:val="0"/>
          <w:divBdr>
            <w:top w:val="none" w:sz="0" w:space="0" w:color="auto"/>
            <w:left w:val="none" w:sz="0" w:space="0" w:color="auto"/>
            <w:bottom w:val="none" w:sz="0" w:space="0" w:color="auto"/>
            <w:right w:val="none" w:sz="0" w:space="0" w:color="auto"/>
          </w:divBdr>
        </w:div>
        <w:div w:id="928923251">
          <w:marLeft w:val="0"/>
          <w:marRight w:val="0"/>
          <w:marTop w:val="0"/>
          <w:marBottom w:val="0"/>
          <w:divBdr>
            <w:top w:val="none" w:sz="0" w:space="0" w:color="auto"/>
            <w:left w:val="none" w:sz="0" w:space="0" w:color="auto"/>
            <w:bottom w:val="none" w:sz="0" w:space="0" w:color="auto"/>
            <w:right w:val="none" w:sz="0" w:space="0" w:color="auto"/>
          </w:divBdr>
        </w:div>
        <w:div w:id="1039865464">
          <w:marLeft w:val="0"/>
          <w:marRight w:val="0"/>
          <w:marTop w:val="0"/>
          <w:marBottom w:val="0"/>
          <w:divBdr>
            <w:top w:val="none" w:sz="0" w:space="0" w:color="auto"/>
            <w:left w:val="none" w:sz="0" w:space="0" w:color="auto"/>
            <w:bottom w:val="none" w:sz="0" w:space="0" w:color="auto"/>
            <w:right w:val="none" w:sz="0" w:space="0" w:color="auto"/>
          </w:divBdr>
        </w:div>
        <w:div w:id="1107579239">
          <w:marLeft w:val="0"/>
          <w:marRight w:val="0"/>
          <w:marTop w:val="0"/>
          <w:marBottom w:val="0"/>
          <w:divBdr>
            <w:top w:val="none" w:sz="0" w:space="0" w:color="auto"/>
            <w:left w:val="none" w:sz="0" w:space="0" w:color="auto"/>
            <w:bottom w:val="none" w:sz="0" w:space="0" w:color="auto"/>
            <w:right w:val="none" w:sz="0" w:space="0" w:color="auto"/>
          </w:divBdr>
        </w:div>
        <w:div w:id="1178540516">
          <w:marLeft w:val="0"/>
          <w:marRight w:val="0"/>
          <w:marTop w:val="0"/>
          <w:marBottom w:val="0"/>
          <w:divBdr>
            <w:top w:val="none" w:sz="0" w:space="0" w:color="auto"/>
            <w:left w:val="none" w:sz="0" w:space="0" w:color="auto"/>
            <w:bottom w:val="none" w:sz="0" w:space="0" w:color="auto"/>
            <w:right w:val="none" w:sz="0" w:space="0" w:color="auto"/>
          </w:divBdr>
        </w:div>
        <w:div w:id="1221557641">
          <w:marLeft w:val="0"/>
          <w:marRight w:val="0"/>
          <w:marTop w:val="0"/>
          <w:marBottom w:val="0"/>
          <w:divBdr>
            <w:top w:val="none" w:sz="0" w:space="0" w:color="auto"/>
            <w:left w:val="none" w:sz="0" w:space="0" w:color="auto"/>
            <w:bottom w:val="none" w:sz="0" w:space="0" w:color="auto"/>
            <w:right w:val="none" w:sz="0" w:space="0" w:color="auto"/>
          </w:divBdr>
        </w:div>
        <w:div w:id="1313868692">
          <w:marLeft w:val="0"/>
          <w:marRight w:val="0"/>
          <w:marTop w:val="0"/>
          <w:marBottom w:val="0"/>
          <w:divBdr>
            <w:top w:val="none" w:sz="0" w:space="0" w:color="auto"/>
            <w:left w:val="none" w:sz="0" w:space="0" w:color="auto"/>
            <w:bottom w:val="none" w:sz="0" w:space="0" w:color="auto"/>
            <w:right w:val="none" w:sz="0" w:space="0" w:color="auto"/>
          </w:divBdr>
        </w:div>
        <w:div w:id="1598951431">
          <w:marLeft w:val="0"/>
          <w:marRight w:val="0"/>
          <w:marTop w:val="0"/>
          <w:marBottom w:val="0"/>
          <w:divBdr>
            <w:top w:val="none" w:sz="0" w:space="0" w:color="auto"/>
            <w:left w:val="none" w:sz="0" w:space="0" w:color="auto"/>
            <w:bottom w:val="none" w:sz="0" w:space="0" w:color="auto"/>
            <w:right w:val="none" w:sz="0" w:space="0" w:color="auto"/>
          </w:divBdr>
        </w:div>
        <w:div w:id="1629160234">
          <w:marLeft w:val="0"/>
          <w:marRight w:val="0"/>
          <w:marTop w:val="0"/>
          <w:marBottom w:val="0"/>
          <w:divBdr>
            <w:top w:val="none" w:sz="0" w:space="0" w:color="auto"/>
            <w:left w:val="none" w:sz="0" w:space="0" w:color="auto"/>
            <w:bottom w:val="none" w:sz="0" w:space="0" w:color="auto"/>
            <w:right w:val="none" w:sz="0" w:space="0" w:color="auto"/>
          </w:divBdr>
        </w:div>
        <w:div w:id="1634747501">
          <w:marLeft w:val="0"/>
          <w:marRight w:val="0"/>
          <w:marTop w:val="0"/>
          <w:marBottom w:val="0"/>
          <w:divBdr>
            <w:top w:val="none" w:sz="0" w:space="0" w:color="auto"/>
            <w:left w:val="none" w:sz="0" w:space="0" w:color="auto"/>
            <w:bottom w:val="none" w:sz="0" w:space="0" w:color="auto"/>
            <w:right w:val="none" w:sz="0" w:space="0" w:color="auto"/>
          </w:divBdr>
        </w:div>
        <w:div w:id="1800604403">
          <w:marLeft w:val="0"/>
          <w:marRight w:val="0"/>
          <w:marTop w:val="0"/>
          <w:marBottom w:val="0"/>
          <w:divBdr>
            <w:top w:val="none" w:sz="0" w:space="0" w:color="auto"/>
            <w:left w:val="none" w:sz="0" w:space="0" w:color="auto"/>
            <w:bottom w:val="none" w:sz="0" w:space="0" w:color="auto"/>
            <w:right w:val="none" w:sz="0" w:space="0" w:color="auto"/>
          </w:divBdr>
        </w:div>
        <w:div w:id="1946301959">
          <w:marLeft w:val="0"/>
          <w:marRight w:val="0"/>
          <w:marTop w:val="0"/>
          <w:marBottom w:val="0"/>
          <w:divBdr>
            <w:top w:val="none" w:sz="0" w:space="0" w:color="auto"/>
            <w:left w:val="none" w:sz="0" w:space="0" w:color="auto"/>
            <w:bottom w:val="none" w:sz="0" w:space="0" w:color="auto"/>
            <w:right w:val="none" w:sz="0" w:space="0" w:color="auto"/>
          </w:divBdr>
        </w:div>
        <w:div w:id="2025476599">
          <w:marLeft w:val="0"/>
          <w:marRight w:val="0"/>
          <w:marTop w:val="0"/>
          <w:marBottom w:val="0"/>
          <w:divBdr>
            <w:top w:val="none" w:sz="0" w:space="0" w:color="auto"/>
            <w:left w:val="none" w:sz="0" w:space="0" w:color="auto"/>
            <w:bottom w:val="none" w:sz="0" w:space="0" w:color="auto"/>
            <w:right w:val="none" w:sz="0" w:space="0" w:color="auto"/>
          </w:divBdr>
        </w:div>
        <w:div w:id="2056617071">
          <w:marLeft w:val="0"/>
          <w:marRight w:val="0"/>
          <w:marTop w:val="0"/>
          <w:marBottom w:val="0"/>
          <w:divBdr>
            <w:top w:val="none" w:sz="0" w:space="0" w:color="auto"/>
            <w:left w:val="none" w:sz="0" w:space="0" w:color="auto"/>
            <w:bottom w:val="none" w:sz="0" w:space="0" w:color="auto"/>
            <w:right w:val="none" w:sz="0" w:space="0" w:color="auto"/>
          </w:divBdr>
        </w:div>
        <w:div w:id="2107188625">
          <w:marLeft w:val="0"/>
          <w:marRight w:val="0"/>
          <w:marTop w:val="0"/>
          <w:marBottom w:val="0"/>
          <w:divBdr>
            <w:top w:val="none" w:sz="0" w:space="0" w:color="auto"/>
            <w:left w:val="none" w:sz="0" w:space="0" w:color="auto"/>
            <w:bottom w:val="none" w:sz="0" w:space="0" w:color="auto"/>
            <w:right w:val="none" w:sz="0" w:space="0" w:color="auto"/>
          </w:divBdr>
          <w:divsChild>
            <w:div w:id="417681437">
              <w:marLeft w:val="-75"/>
              <w:marRight w:val="0"/>
              <w:marTop w:val="30"/>
              <w:marBottom w:val="30"/>
              <w:divBdr>
                <w:top w:val="none" w:sz="0" w:space="0" w:color="auto"/>
                <w:left w:val="none" w:sz="0" w:space="0" w:color="auto"/>
                <w:bottom w:val="none" w:sz="0" w:space="0" w:color="auto"/>
                <w:right w:val="none" w:sz="0" w:space="0" w:color="auto"/>
              </w:divBdr>
              <w:divsChild>
                <w:div w:id="59253859">
                  <w:marLeft w:val="0"/>
                  <w:marRight w:val="0"/>
                  <w:marTop w:val="0"/>
                  <w:marBottom w:val="0"/>
                  <w:divBdr>
                    <w:top w:val="none" w:sz="0" w:space="0" w:color="auto"/>
                    <w:left w:val="none" w:sz="0" w:space="0" w:color="auto"/>
                    <w:bottom w:val="none" w:sz="0" w:space="0" w:color="auto"/>
                    <w:right w:val="none" w:sz="0" w:space="0" w:color="auto"/>
                  </w:divBdr>
                  <w:divsChild>
                    <w:div w:id="742876931">
                      <w:marLeft w:val="0"/>
                      <w:marRight w:val="0"/>
                      <w:marTop w:val="0"/>
                      <w:marBottom w:val="0"/>
                      <w:divBdr>
                        <w:top w:val="none" w:sz="0" w:space="0" w:color="auto"/>
                        <w:left w:val="none" w:sz="0" w:space="0" w:color="auto"/>
                        <w:bottom w:val="none" w:sz="0" w:space="0" w:color="auto"/>
                        <w:right w:val="none" w:sz="0" w:space="0" w:color="auto"/>
                      </w:divBdr>
                    </w:div>
                  </w:divsChild>
                </w:div>
                <w:div w:id="254099445">
                  <w:marLeft w:val="0"/>
                  <w:marRight w:val="0"/>
                  <w:marTop w:val="0"/>
                  <w:marBottom w:val="0"/>
                  <w:divBdr>
                    <w:top w:val="none" w:sz="0" w:space="0" w:color="auto"/>
                    <w:left w:val="none" w:sz="0" w:space="0" w:color="auto"/>
                    <w:bottom w:val="none" w:sz="0" w:space="0" w:color="auto"/>
                    <w:right w:val="none" w:sz="0" w:space="0" w:color="auto"/>
                  </w:divBdr>
                  <w:divsChild>
                    <w:div w:id="1797872570">
                      <w:marLeft w:val="0"/>
                      <w:marRight w:val="0"/>
                      <w:marTop w:val="0"/>
                      <w:marBottom w:val="0"/>
                      <w:divBdr>
                        <w:top w:val="none" w:sz="0" w:space="0" w:color="auto"/>
                        <w:left w:val="none" w:sz="0" w:space="0" w:color="auto"/>
                        <w:bottom w:val="none" w:sz="0" w:space="0" w:color="auto"/>
                        <w:right w:val="none" w:sz="0" w:space="0" w:color="auto"/>
                      </w:divBdr>
                    </w:div>
                  </w:divsChild>
                </w:div>
                <w:div w:id="495536590">
                  <w:marLeft w:val="0"/>
                  <w:marRight w:val="0"/>
                  <w:marTop w:val="0"/>
                  <w:marBottom w:val="0"/>
                  <w:divBdr>
                    <w:top w:val="none" w:sz="0" w:space="0" w:color="auto"/>
                    <w:left w:val="none" w:sz="0" w:space="0" w:color="auto"/>
                    <w:bottom w:val="none" w:sz="0" w:space="0" w:color="auto"/>
                    <w:right w:val="none" w:sz="0" w:space="0" w:color="auto"/>
                  </w:divBdr>
                  <w:divsChild>
                    <w:div w:id="1573730668">
                      <w:marLeft w:val="0"/>
                      <w:marRight w:val="0"/>
                      <w:marTop w:val="0"/>
                      <w:marBottom w:val="0"/>
                      <w:divBdr>
                        <w:top w:val="none" w:sz="0" w:space="0" w:color="auto"/>
                        <w:left w:val="none" w:sz="0" w:space="0" w:color="auto"/>
                        <w:bottom w:val="none" w:sz="0" w:space="0" w:color="auto"/>
                        <w:right w:val="none" w:sz="0" w:space="0" w:color="auto"/>
                      </w:divBdr>
                    </w:div>
                    <w:div w:id="1903176975">
                      <w:marLeft w:val="0"/>
                      <w:marRight w:val="0"/>
                      <w:marTop w:val="0"/>
                      <w:marBottom w:val="0"/>
                      <w:divBdr>
                        <w:top w:val="none" w:sz="0" w:space="0" w:color="auto"/>
                        <w:left w:val="none" w:sz="0" w:space="0" w:color="auto"/>
                        <w:bottom w:val="none" w:sz="0" w:space="0" w:color="auto"/>
                        <w:right w:val="none" w:sz="0" w:space="0" w:color="auto"/>
                      </w:divBdr>
                    </w:div>
                  </w:divsChild>
                </w:div>
                <w:div w:id="663708958">
                  <w:marLeft w:val="0"/>
                  <w:marRight w:val="0"/>
                  <w:marTop w:val="0"/>
                  <w:marBottom w:val="0"/>
                  <w:divBdr>
                    <w:top w:val="none" w:sz="0" w:space="0" w:color="auto"/>
                    <w:left w:val="none" w:sz="0" w:space="0" w:color="auto"/>
                    <w:bottom w:val="none" w:sz="0" w:space="0" w:color="auto"/>
                    <w:right w:val="none" w:sz="0" w:space="0" w:color="auto"/>
                  </w:divBdr>
                  <w:divsChild>
                    <w:div w:id="99763647">
                      <w:marLeft w:val="0"/>
                      <w:marRight w:val="0"/>
                      <w:marTop w:val="0"/>
                      <w:marBottom w:val="0"/>
                      <w:divBdr>
                        <w:top w:val="none" w:sz="0" w:space="0" w:color="auto"/>
                        <w:left w:val="none" w:sz="0" w:space="0" w:color="auto"/>
                        <w:bottom w:val="none" w:sz="0" w:space="0" w:color="auto"/>
                        <w:right w:val="none" w:sz="0" w:space="0" w:color="auto"/>
                      </w:divBdr>
                    </w:div>
                    <w:div w:id="1484855262">
                      <w:marLeft w:val="0"/>
                      <w:marRight w:val="0"/>
                      <w:marTop w:val="0"/>
                      <w:marBottom w:val="0"/>
                      <w:divBdr>
                        <w:top w:val="none" w:sz="0" w:space="0" w:color="auto"/>
                        <w:left w:val="none" w:sz="0" w:space="0" w:color="auto"/>
                        <w:bottom w:val="none" w:sz="0" w:space="0" w:color="auto"/>
                        <w:right w:val="none" w:sz="0" w:space="0" w:color="auto"/>
                      </w:divBdr>
                    </w:div>
                  </w:divsChild>
                </w:div>
                <w:div w:id="750388900">
                  <w:marLeft w:val="0"/>
                  <w:marRight w:val="0"/>
                  <w:marTop w:val="0"/>
                  <w:marBottom w:val="0"/>
                  <w:divBdr>
                    <w:top w:val="none" w:sz="0" w:space="0" w:color="auto"/>
                    <w:left w:val="none" w:sz="0" w:space="0" w:color="auto"/>
                    <w:bottom w:val="none" w:sz="0" w:space="0" w:color="auto"/>
                    <w:right w:val="none" w:sz="0" w:space="0" w:color="auto"/>
                  </w:divBdr>
                  <w:divsChild>
                    <w:div w:id="644627471">
                      <w:marLeft w:val="0"/>
                      <w:marRight w:val="0"/>
                      <w:marTop w:val="0"/>
                      <w:marBottom w:val="0"/>
                      <w:divBdr>
                        <w:top w:val="none" w:sz="0" w:space="0" w:color="auto"/>
                        <w:left w:val="none" w:sz="0" w:space="0" w:color="auto"/>
                        <w:bottom w:val="none" w:sz="0" w:space="0" w:color="auto"/>
                        <w:right w:val="none" w:sz="0" w:space="0" w:color="auto"/>
                      </w:divBdr>
                    </w:div>
                  </w:divsChild>
                </w:div>
                <w:div w:id="1033311520">
                  <w:marLeft w:val="0"/>
                  <w:marRight w:val="0"/>
                  <w:marTop w:val="0"/>
                  <w:marBottom w:val="0"/>
                  <w:divBdr>
                    <w:top w:val="none" w:sz="0" w:space="0" w:color="auto"/>
                    <w:left w:val="none" w:sz="0" w:space="0" w:color="auto"/>
                    <w:bottom w:val="none" w:sz="0" w:space="0" w:color="auto"/>
                    <w:right w:val="none" w:sz="0" w:space="0" w:color="auto"/>
                  </w:divBdr>
                  <w:divsChild>
                    <w:div w:id="1276787217">
                      <w:marLeft w:val="0"/>
                      <w:marRight w:val="0"/>
                      <w:marTop w:val="0"/>
                      <w:marBottom w:val="0"/>
                      <w:divBdr>
                        <w:top w:val="none" w:sz="0" w:space="0" w:color="auto"/>
                        <w:left w:val="none" w:sz="0" w:space="0" w:color="auto"/>
                        <w:bottom w:val="none" w:sz="0" w:space="0" w:color="auto"/>
                        <w:right w:val="none" w:sz="0" w:space="0" w:color="auto"/>
                      </w:divBdr>
                    </w:div>
                  </w:divsChild>
                </w:div>
                <w:div w:id="1253050576">
                  <w:marLeft w:val="0"/>
                  <w:marRight w:val="0"/>
                  <w:marTop w:val="0"/>
                  <w:marBottom w:val="0"/>
                  <w:divBdr>
                    <w:top w:val="none" w:sz="0" w:space="0" w:color="auto"/>
                    <w:left w:val="none" w:sz="0" w:space="0" w:color="auto"/>
                    <w:bottom w:val="none" w:sz="0" w:space="0" w:color="auto"/>
                    <w:right w:val="none" w:sz="0" w:space="0" w:color="auto"/>
                  </w:divBdr>
                  <w:divsChild>
                    <w:div w:id="1434205851">
                      <w:marLeft w:val="0"/>
                      <w:marRight w:val="0"/>
                      <w:marTop w:val="0"/>
                      <w:marBottom w:val="0"/>
                      <w:divBdr>
                        <w:top w:val="none" w:sz="0" w:space="0" w:color="auto"/>
                        <w:left w:val="none" w:sz="0" w:space="0" w:color="auto"/>
                        <w:bottom w:val="none" w:sz="0" w:space="0" w:color="auto"/>
                        <w:right w:val="none" w:sz="0" w:space="0" w:color="auto"/>
                      </w:divBdr>
                    </w:div>
                  </w:divsChild>
                </w:div>
                <w:div w:id="1666860868">
                  <w:marLeft w:val="0"/>
                  <w:marRight w:val="0"/>
                  <w:marTop w:val="0"/>
                  <w:marBottom w:val="0"/>
                  <w:divBdr>
                    <w:top w:val="none" w:sz="0" w:space="0" w:color="auto"/>
                    <w:left w:val="none" w:sz="0" w:space="0" w:color="auto"/>
                    <w:bottom w:val="none" w:sz="0" w:space="0" w:color="auto"/>
                    <w:right w:val="none" w:sz="0" w:space="0" w:color="auto"/>
                  </w:divBdr>
                  <w:divsChild>
                    <w:div w:id="4141022">
                      <w:marLeft w:val="0"/>
                      <w:marRight w:val="0"/>
                      <w:marTop w:val="0"/>
                      <w:marBottom w:val="0"/>
                      <w:divBdr>
                        <w:top w:val="none" w:sz="0" w:space="0" w:color="auto"/>
                        <w:left w:val="none" w:sz="0" w:space="0" w:color="auto"/>
                        <w:bottom w:val="none" w:sz="0" w:space="0" w:color="auto"/>
                        <w:right w:val="none" w:sz="0" w:space="0" w:color="auto"/>
                      </w:divBdr>
                    </w:div>
                  </w:divsChild>
                </w:div>
                <w:div w:id="2083327269">
                  <w:marLeft w:val="0"/>
                  <w:marRight w:val="0"/>
                  <w:marTop w:val="0"/>
                  <w:marBottom w:val="0"/>
                  <w:divBdr>
                    <w:top w:val="none" w:sz="0" w:space="0" w:color="auto"/>
                    <w:left w:val="none" w:sz="0" w:space="0" w:color="auto"/>
                    <w:bottom w:val="none" w:sz="0" w:space="0" w:color="auto"/>
                    <w:right w:val="none" w:sz="0" w:space="0" w:color="auto"/>
                  </w:divBdr>
                  <w:divsChild>
                    <w:div w:id="109917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568265">
      <w:bodyDiv w:val="1"/>
      <w:marLeft w:val="0"/>
      <w:marRight w:val="0"/>
      <w:marTop w:val="0"/>
      <w:marBottom w:val="0"/>
      <w:divBdr>
        <w:top w:val="none" w:sz="0" w:space="0" w:color="auto"/>
        <w:left w:val="none" w:sz="0" w:space="0" w:color="auto"/>
        <w:bottom w:val="none" w:sz="0" w:space="0" w:color="auto"/>
        <w:right w:val="none" w:sz="0" w:space="0" w:color="auto"/>
      </w:divBdr>
    </w:div>
    <w:div w:id="647247342">
      <w:bodyDiv w:val="1"/>
      <w:marLeft w:val="0"/>
      <w:marRight w:val="0"/>
      <w:marTop w:val="0"/>
      <w:marBottom w:val="0"/>
      <w:divBdr>
        <w:top w:val="none" w:sz="0" w:space="0" w:color="auto"/>
        <w:left w:val="none" w:sz="0" w:space="0" w:color="auto"/>
        <w:bottom w:val="none" w:sz="0" w:space="0" w:color="auto"/>
        <w:right w:val="none" w:sz="0" w:space="0" w:color="auto"/>
      </w:divBdr>
    </w:div>
    <w:div w:id="663239271">
      <w:bodyDiv w:val="1"/>
      <w:marLeft w:val="0"/>
      <w:marRight w:val="0"/>
      <w:marTop w:val="0"/>
      <w:marBottom w:val="0"/>
      <w:divBdr>
        <w:top w:val="none" w:sz="0" w:space="0" w:color="auto"/>
        <w:left w:val="none" w:sz="0" w:space="0" w:color="auto"/>
        <w:bottom w:val="none" w:sz="0" w:space="0" w:color="auto"/>
        <w:right w:val="none" w:sz="0" w:space="0" w:color="auto"/>
      </w:divBdr>
    </w:div>
    <w:div w:id="670984500">
      <w:bodyDiv w:val="1"/>
      <w:marLeft w:val="0"/>
      <w:marRight w:val="0"/>
      <w:marTop w:val="0"/>
      <w:marBottom w:val="0"/>
      <w:divBdr>
        <w:top w:val="none" w:sz="0" w:space="0" w:color="auto"/>
        <w:left w:val="none" w:sz="0" w:space="0" w:color="auto"/>
        <w:bottom w:val="none" w:sz="0" w:space="0" w:color="auto"/>
        <w:right w:val="none" w:sz="0" w:space="0" w:color="auto"/>
      </w:divBdr>
      <w:divsChild>
        <w:div w:id="60711967">
          <w:marLeft w:val="0"/>
          <w:marRight w:val="0"/>
          <w:marTop w:val="0"/>
          <w:marBottom w:val="0"/>
          <w:divBdr>
            <w:top w:val="none" w:sz="0" w:space="0" w:color="auto"/>
            <w:left w:val="none" w:sz="0" w:space="0" w:color="auto"/>
            <w:bottom w:val="none" w:sz="0" w:space="0" w:color="auto"/>
            <w:right w:val="none" w:sz="0" w:space="0" w:color="auto"/>
          </w:divBdr>
        </w:div>
        <w:div w:id="221063958">
          <w:marLeft w:val="0"/>
          <w:marRight w:val="0"/>
          <w:marTop w:val="0"/>
          <w:marBottom w:val="0"/>
          <w:divBdr>
            <w:top w:val="none" w:sz="0" w:space="0" w:color="auto"/>
            <w:left w:val="none" w:sz="0" w:space="0" w:color="auto"/>
            <w:bottom w:val="none" w:sz="0" w:space="0" w:color="auto"/>
            <w:right w:val="none" w:sz="0" w:space="0" w:color="auto"/>
          </w:divBdr>
        </w:div>
        <w:div w:id="1940261693">
          <w:marLeft w:val="0"/>
          <w:marRight w:val="0"/>
          <w:marTop w:val="0"/>
          <w:marBottom w:val="0"/>
          <w:divBdr>
            <w:top w:val="none" w:sz="0" w:space="0" w:color="auto"/>
            <w:left w:val="none" w:sz="0" w:space="0" w:color="auto"/>
            <w:bottom w:val="none" w:sz="0" w:space="0" w:color="auto"/>
            <w:right w:val="none" w:sz="0" w:space="0" w:color="auto"/>
          </w:divBdr>
        </w:div>
      </w:divsChild>
    </w:div>
    <w:div w:id="695424767">
      <w:bodyDiv w:val="1"/>
      <w:marLeft w:val="0"/>
      <w:marRight w:val="0"/>
      <w:marTop w:val="0"/>
      <w:marBottom w:val="0"/>
      <w:divBdr>
        <w:top w:val="none" w:sz="0" w:space="0" w:color="auto"/>
        <w:left w:val="none" w:sz="0" w:space="0" w:color="auto"/>
        <w:bottom w:val="none" w:sz="0" w:space="0" w:color="auto"/>
        <w:right w:val="none" w:sz="0" w:space="0" w:color="auto"/>
      </w:divBdr>
    </w:div>
    <w:div w:id="701243121">
      <w:bodyDiv w:val="1"/>
      <w:marLeft w:val="0"/>
      <w:marRight w:val="0"/>
      <w:marTop w:val="0"/>
      <w:marBottom w:val="0"/>
      <w:divBdr>
        <w:top w:val="none" w:sz="0" w:space="0" w:color="auto"/>
        <w:left w:val="none" w:sz="0" w:space="0" w:color="auto"/>
        <w:bottom w:val="none" w:sz="0" w:space="0" w:color="auto"/>
        <w:right w:val="none" w:sz="0" w:space="0" w:color="auto"/>
      </w:divBdr>
    </w:div>
    <w:div w:id="786848152">
      <w:bodyDiv w:val="1"/>
      <w:marLeft w:val="0"/>
      <w:marRight w:val="0"/>
      <w:marTop w:val="0"/>
      <w:marBottom w:val="0"/>
      <w:divBdr>
        <w:top w:val="none" w:sz="0" w:space="0" w:color="auto"/>
        <w:left w:val="none" w:sz="0" w:space="0" w:color="auto"/>
        <w:bottom w:val="none" w:sz="0" w:space="0" w:color="auto"/>
        <w:right w:val="none" w:sz="0" w:space="0" w:color="auto"/>
      </w:divBdr>
      <w:divsChild>
        <w:div w:id="66458676">
          <w:marLeft w:val="0"/>
          <w:marRight w:val="0"/>
          <w:marTop w:val="0"/>
          <w:marBottom w:val="0"/>
          <w:divBdr>
            <w:top w:val="none" w:sz="0" w:space="0" w:color="auto"/>
            <w:left w:val="none" w:sz="0" w:space="0" w:color="auto"/>
            <w:bottom w:val="none" w:sz="0" w:space="0" w:color="auto"/>
            <w:right w:val="none" w:sz="0" w:space="0" w:color="auto"/>
          </w:divBdr>
        </w:div>
        <w:div w:id="155003567">
          <w:marLeft w:val="0"/>
          <w:marRight w:val="0"/>
          <w:marTop w:val="0"/>
          <w:marBottom w:val="0"/>
          <w:divBdr>
            <w:top w:val="none" w:sz="0" w:space="0" w:color="auto"/>
            <w:left w:val="none" w:sz="0" w:space="0" w:color="auto"/>
            <w:bottom w:val="none" w:sz="0" w:space="0" w:color="auto"/>
            <w:right w:val="none" w:sz="0" w:space="0" w:color="auto"/>
          </w:divBdr>
        </w:div>
        <w:div w:id="593124053">
          <w:marLeft w:val="0"/>
          <w:marRight w:val="0"/>
          <w:marTop w:val="0"/>
          <w:marBottom w:val="0"/>
          <w:divBdr>
            <w:top w:val="none" w:sz="0" w:space="0" w:color="auto"/>
            <w:left w:val="none" w:sz="0" w:space="0" w:color="auto"/>
            <w:bottom w:val="none" w:sz="0" w:space="0" w:color="auto"/>
            <w:right w:val="none" w:sz="0" w:space="0" w:color="auto"/>
          </w:divBdr>
        </w:div>
        <w:div w:id="1074275001">
          <w:marLeft w:val="0"/>
          <w:marRight w:val="0"/>
          <w:marTop w:val="0"/>
          <w:marBottom w:val="0"/>
          <w:divBdr>
            <w:top w:val="none" w:sz="0" w:space="0" w:color="auto"/>
            <w:left w:val="none" w:sz="0" w:space="0" w:color="auto"/>
            <w:bottom w:val="none" w:sz="0" w:space="0" w:color="auto"/>
            <w:right w:val="none" w:sz="0" w:space="0" w:color="auto"/>
          </w:divBdr>
        </w:div>
        <w:div w:id="1779449093">
          <w:marLeft w:val="0"/>
          <w:marRight w:val="0"/>
          <w:marTop w:val="0"/>
          <w:marBottom w:val="0"/>
          <w:divBdr>
            <w:top w:val="none" w:sz="0" w:space="0" w:color="auto"/>
            <w:left w:val="none" w:sz="0" w:space="0" w:color="auto"/>
            <w:bottom w:val="none" w:sz="0" w:space="0" w:color="auto"/>
            <w:right w:val="none" w:sz="0" w:space="0" w:color="auto"/>
          </w:divBdr>
        </w:div>
      </w:divsChild>
    </w:div>
    <w:div w:id="795755239">
      <w:bodyDiv w:val="1"/>
      <w:marLeft w:val="0"/>
      <w:marRight w:val="0"/>
      <w:marTop w:val="0"/>
      <w:marBottom w:val="0"/>
      <w:divBdr>
        <w:top w:val="none" w:sz="0" w:space="0" w:color="auto"/>
        <w:left w:val="none" w:sz="0" w:space="0" w:color="auto"/>
        <w:bottom w:val="none" w:sz="0" w:space="0" w:color="auto"/>
        <w:right w:val="none" w:sz="0" w:space="0" w:color="auto"/>
      </w:divBdr>
      <w:divsChild>
        <w:div w:id="190653142">
          <w:marLeft w:val="255"/>
          <w:marRight w:val="0"/>
          <w:marTop w:val="0"/>
          <w:marBottom w:val="0"/>
          <w:divBdr>
            <w:top w:val="none" w:sz="0" w:space="0" w:color="auto"/>
            <w:left w:val="none" w:sz="0" w:space="0" w:color="auto"/>
            <w:bottom w:val="none" w:sz="0" w:space="0" w:color="auto"/>
            <w:right w:val="none" w:sz="0" w:space="0" w:color="auto"/>
          </w:divBdr>
        </w:div>
        <w:div w:id="796141978">
          <w:marLeft w:val="255"/>
          <w:marRight w:val="0"/>
          <w:marTop w:val="0"/>
          <w:marBottom w:val="0"/>
          <w:divBdr>
            <w:top w:val="none" w:sz="0" w:space="0" w:color="auto"/>
            <w:left w:val="none" w:sz="0" w:space="0" w:color="auto"/>
            <w:bottom w:val="none" w:sz="0" w:space="0" w:color="auto"/>
            <w:right w:val="none" w:sz="0" w:space="0" w:color="auto"/>
          </w:divBdr>
        </w:div>
        <w:div w:id="1069767831">
          <w:marLeft w:val="255"/>
          <w:marRight w:val="0"/>
          <w:marTop w:val="0"/>
          <w:marBottom w:val="0"/>
          <w:divBdr>
            <w:top w:val="none" w:sz="0" w:space="0" w:color="auto"/>
            <w:left w:val="none" w:sz="0" w:space="0" w:color="auto"/>
            <w:bottom w:val="none" w:sz="0" w:space="0" w:color="auto"/>
            <w:right w:val="none" w:sz="0" w:space="0" w:color="auto"/>
          </w:divBdr>
        </w:div>
        <w:div w:id="1126781255">
          <w:marLeft w:val="255"/>
          <w:marRight w:val="0"/>
          <w:marTop w:val="0"/>
          <w:marBottom w:val="0"/>
          <w:divBdr>
            <w:top w:val="none" w:sz="0" w:space="0" w:color="auto"/>
            <w:left w:val="none" w:sz="0" w:space="0" w:color="auto"/>
            <w:bottom w:val="none" w:sz="0" w:space="0" w:color="auto"/>
            <w:right w:val="none" w:sz="0" w:space="0" w:color="auto"/>
          </w:divBdr>
        </w:div>
        <w:div w:id="1951400375">
          <w:marLeft w:val="255"/>
          <w:marRight w:val="0"/>
          <w:marTop w:val="0"/>
          <w:marBottom w:val="0"/>
          <w:divBdr>
            <w:top w:val="none" w:sz="0" w:space="0" w:color="auto"/>
            <w:left w:val="none" w:sz="0" w:space="0" w:color="auto"/>
            <w:bottom w:val="none" w:sz="0" w:space="0" w:color="auto"/>
            <w:right w:val="none" w:sz="0" w:space="0" w:color="auto"/>
          </w:divBdr>
        </w:div>
        <w:div w:id="2140877935">
          <w:marLeft w:val="255"/>
          <w:marRight w:val="0"/>
          <w:marTop w:val="0"/>
          <w:marBottom w:val="0"/>
          <w:divBdr>
            <w:top w:val="none" w:sz="0" w:space="0" w:color="auto"/>
            <w:left w:val="none" w:sz="0" w:space="0" w:color="auto"/>
            <w:bottom w:val="none" w:sz="0" w:space="0" w:color="auto"/>
            <w:right w:val="none" w:sz="0" w:space="0" w:color="auto"/>
          </w:divBdr>
        </w:div>
      </w:divsChild>
    </w:div>
    <w:div w:id="898131801">
      <w:bodyDiv w:val="1"/>
      <w:marLeft w:val="0"/>
      <w:marRight w:val="0"/>
      <w:marTop w:val="0"/>
      <w:marBottom w:val="0"/>
      <w:divBdr>
        <w:top w:val="none" w:sz="0" w:space="0" w:color="auto"/>
        <w:left w:val="none" w:sz="0" w:space="0" w:color="auto"/>
        <w:bottom w:val="none" w:sz="0" w:space="0" w:color="auto"/>
        <w:right w:val="none" w:sz="0" w:space="0" w:color="auto"/>
      </w:divBdr>
    </w:div>
    <w:div w:id="975724936">
      <w:bodyDiv w:val="1"/>
      <w:marLeft w:val="0"/>
      <w:marRight w:val="0"/>
      <w:marTop w:val="0"/>
      <w:marBottom w:val="0"/>
      <w:divBdr>
        <w:top w:val="none" w:sz="0" w:space="0" w:color="auto"/>
        <w:left w:val="none" w:sz="0" w:space="0" w:color="auto"/>
        <w:bottom w:val="none" w:sz="0" w:space="0" w:color="auto"/>
        <w:right w:val="none" w:sz="0" w:space="0" w:color="auto"/>
      </w:divBdr>
      <w:divsChild>
        <w:div w:id="1055470647">
          <w:marLeft w:val="0"/>
          <w:marRight w:val="0"/>
          <w:marTop w:val="0"/>
          <w:marBottom w:val="0"/>
          <w:divBdr>
            <w:top w:val="none" w:sz="0" w:space="0" w:color="auto"/>
            <w:left w:val="none" w:sz="0" w:space="0" w:color="auto"/>
            <w:bottom w:val="none" w:sz="0" w:space="0" w:color="auto"/>
            <w:right w:val="none" w:sz="0" w:space="0" w:color="auto"/>
          </w:divBdr>
          <w:divsChild>
            <w:div w:id="796990164">
              <w:marLeft w:val="0"/>
              <w:marRight w:val="0"/>
              <w:marTop w:val="0"/>
              <w:marBottom w:val="0"/>
              <w:divBdr>
                <w:top w:val="none" w:sz="0" w:space="0" w:color="auto"/>
                <w:left w:val="none" w:sz="0" w:space="0" w:color="auto"/>
                <w:bottom w:val="none" w:sz="0" w:space="0" w:color="auto"/>
                <w:right w:val="none" w:sz="0" w:space="0" w:color="auto"/>
              </w:divBdr>
            </w:div>
          </w:divsChild>
        </w:div>
        <w:div w:id="1799030615">
          <w:marLeft w:val="0"/>
          <w:marRight w:val="0"/>
          <w:marTop w:val="0"/>
          <w:marBottom w:val="0"/>
          <w:divBdr>
            <w:top w:val="none" w:sz="0" w:space="0" w:color="auto"/>
            <w:left w:val="none" w:sz="0" w:space="0" w:color="auto"/>
            <w:bottom w:val="none" w:sz="0" w:space="0" w:color="auto"/>
            <w:right w:val="none" w:sz="0" w:space="0" w:color="auto"/>
          </w:divBdr>
          <w:divsChild>
            <w:div w:id="1624536722">
              <w:marLeft w:val="0"/>
              <w:marRight w:val="0"/>
              <w:marTop w:val="0"/>
              <w:marBottom w:val="0"/>
              <w:divBdr>
                <w:top w:val="none" w:sz="0" w:space="0" w:color="auto"/>
                <w:left w:val="none" w:sz="0" w:space="0" w:color="auto"/>
                <w:bottom w:val="none" w:sz="0" w:space="0" w:color="auto"/>
                <w:right w:val="none" w:sz="0" w:space="0" w:color="auto"/>
              </w:divBdr>
            </w:div>
          </w:divsChild>
        </w:div>
        <w:div w:id="1819346879">
          <w:marLeft w:val="0"/>
          <w:marRight w:val="0"/>
          <w:marTop w:val="0"/>
          <w:marBottom w:val="0"/>
          <w:divBdr>
            <w:top w:val="none" w:sz="0" w:space="0" w:color="auto"/>
            <w:left w:val="none" w:sz="0" w:space="0" w:color="auto"/>
            <w:bottom w:val="none" w:sz="0" w:space="0" w:color="auto"/>
            <w:right w:val="none" w:sz="0" w:space="0" w:color="auto"/>
          </w:divBdr>
          <w:divsChild>
            <w:div w:id="474833356">
              <w:marLeft w:val="0"/>
              <w:marRight w:val="0"/>
              <w:marTop w:val="0"/>
              <w:marBottom w:val="0"/>
              <w:divBdr>
                <w:top w:val="none" w:sz="0" w:space="0" w:color="auto"/>
                <w:left w:val="none" w:sz="0" w:space="0" w:color="auto"/>
                <w:bottom w:val="none" w:sz="0" w:space="0" w:color="auto"/>
                <w:right w:val="none" w:sz="0" w:space="0" w:color="auto"/>
              </w:divBdr>
            </w:div>
          </w:divsChild>
        </w:div>
        <w:div w:id="2105108438">
          <w:marLeft w:val="0"/>
          <w:marRight w:val="0"/>
          <w:marTop w:val="0"/>
          <w:marBottom w:val="0"/>
          <w:divBdr>
            <w:top w:val="none" w:sz="0" w:space="0" w:color="auto"/>
            <w:left w:val="none" w:sz="0" w:space="0" w:color="auto"/>
            <w:bottom w:val="none" w:sz="0" w:space="0" w:color="auto"/>
            <w:right w:val="none" w:sz="0" w:space="0" w:color="auto"/>
          </w:divBdr>
          <w:divsChild>
            <w:div w:id="443186778">
              <w:marLeft w:val="0"/>
              <w:marRight w:val="0"/>
              <w:marTop w:val="0"/>
              <w:marBottom w:val="0"/>
              <w:divBdr>
                <w:top w:val="none" w:sz="0" w:space="0" w:color="auto"/>
                <w:left w:val="none" w:sz="0" w:space="0" w:color="auto"/>
                <w:bottom w:val="none" w:sz="0" w:space="0" w:color="auto"/>
                <w:right w:val="none" w:sz="0" w:space="0" w:color="auto"/>
              </w:divBdr>
            </w:div>
            <w:div w:id="81410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117356">
      <w:bodyDiv w:val="1"/>
      <w:marLeft w:val="0"/>
      <w:marRight w:val="0"/>
      <w:marTop w:val="0"/>
      <w:marBottom w:val="0"/>
      <w:divBdr>
        <w:top w:val="none" w:sz="0" w:space="0" w:color="auto"/>
        <w:left w:val="none" w:sz="0" w:space="0" w:color="auto"/>
        <w:bottom w:val="none" w:sz="0" w:space="0" w:color="auto"/>
        <w:right w:val="none" w:sz="0" w:space="0" w:color="auto"/>
      </w:divBdr>
    </w:div>
    <w:div w:id="1020086818">
      <w:bodyDiv w:val="1"/>
      <w:marLeft w:val="0"/>
      <w:marRight w:val="0"/>
      <w:marTop w:val="0"/>
      <w:marBottom w:val="0"/>
      <w:divBdr>
        <w:top w:val="none" w:sz="0" w:space="0" w:color="auto"/>
        <w:left w:val="none" w:sz="0" w:space="0" w:color="auto"/>
        <w:bottom w:val="none" w:sz="0" w:space="0" w:color="auto"/>
        <w:right w:val="none" w:sz="0" w:space="0" w:color="auto"/>
      </w:divBdr>
    </w:div>
    <w:div w:id="1066025141">
      <w:bodyDiv w:val="1"/>
      <w:marLeft w:val="0"/>
      <w:marRight w:val="0"/>
      <w:marTop w:val="0"/>
      <w:marBottom w:val="0"/>
      <w:divBdr>
        <w:top w:val="none" w:sz="0" w:space="0" w:color="auto"/>
        <w:left w:val="none" w:sz="0" w:space="0" w:color="auto"/>
        <w:bottom w:val="none" w:sz="0" w:space="0" w:color="auto"/>
        <w:right w:val="none" w:sz="0" w:space="0" w:color="auto"/>
      </w:divBdr>
    </w:div>
    <w:div w:id="1106465350">
      <w:bodyDiv w:val="1"/>
      <w:marLeft w:val="0"/>
      <w:marRight w:val="0"/>
      <w:marTop w:val="0"/>
      <w:marBottom w:val="0"/>
      <w:divBdr>
        <w:top w:val="none" w:sz="0" w:space="0" w:color="auto"/>
        <w:left w:val="none" w:sz="0" w:space="0" w:color="auto"/>
        <w:bottom w:val="none" w:sz="0" w:space="0" w:color="auto"/>
        <w:right w:val="none" w:sz="0" w:space="0" w:color="auto"/>
      </w:divBdr>
      <w:divsChild>
        <w:div w:id="83768553">
          <w:marLeft w:val="0"/>
          <w:marRight w:val="0"/>
          <w:marTop w:val="0"/>
          <w:marBottom w:val="0"/>
          <w:divBdr>
            <w:top w:val="none" w:sz="0" w:space="0" w:color="auto"/>
            <w:left w:val="none" w:sz="0" w:space="0" w:color="auto"/>
            <w:bottom w:val="none" w:sz="0" w:space="0" w:color="auto"/>
            <w:right w:val="none" w:sz="0" w:space="0" w:color="auto"/>
          </w:divBdr>
        </w:div>
        <w:div w:id="178199446">
          <w:marLeft w:val="0"/>
          <w:marRight w:val="0"/>
          <w:marTop w:val="0"/>
          <w:marBottom w:val="0"/>
          <w:divBdr>
            <w:top w:val="none" w:sz="0" w:space="0" w:color="auto"/>
            <w:left w:val="none" w:sz="0" w:space="0" w:color="auto"/>
            <w:bottom w:val="none" w:sz="0" w:space="0" w:color="auto"/>
            <w:right w:val="none" w:sz="0" w:space="0" w:color="auto"/>
          </w:divBdr>
        </w:div>
        <w:div w:id="351614357">
          <w:marLeft w:val="0"/>
          <w:marRight w:val="0"/>
          <w:marTop w:val="0"/>
          <w:marBottom w:val="0"/>
          <w:divBdr>
            <w:top w:val="none" w:sz="0" w:space="0" w:color="auto"/>
            <w:left w:val="none" w:sz="0" w:space="0" w:color="auto"/>
            <w:bottom w:val="none" w:sz="0" w:space="0" w:color="auto"/>
            <w:right w:val="none" w:sz="0" w:space="0" w:color="auto"/>
          </w:divBdr>
        </w:div>
        <w:div w:id="377976869">
          <w:marLeft w:val="0"/>
          <w:marRight w:val="0"/>
          <w:marTop w:val="0"/>
          <w:marBottom w:val="0"/>
          <w:divBdr>
            <w:top w:val="none" w:sz="0" w:space="0" w:color="auto"/>
            <w:left w:val="none" w:sz="0" w:space="0" w:color="auto"/>
            <w:bottom w:val="none" w:sz="0" w:space="0" w:color="auto"/>
            <w:right w:val="none" w:sz="0" w:space="0" w:color="auto"/>
          </w:divBdr>
        </w:div>
        <w:div w:id="383066497">
          <w:marLeft w:val="0"/>
          <w:marRight w:val="0"/>
          <w:marTop w:val="0"/>
          <w:marBottom w:val="0"/>
          <w:divBdr>
            <w:top w:val="none" w:sz="0" w:space="0" w:color="auto"/>
            <w:left w:val="none" w:sz="0" w:space="0" w:color="auto"/>
            <w:bottom w:val="none" w:sz="0" w:space="0" w:color="auto"/>
            <w:right w:val="none" w:sz="0" w:space="0" w:color="auto"/>
          </w:divBdr>
        </w:div>
        <w:div w:id="452748872">
          <w:marLeft w:val="0"/>
          <w:marRight w:val="0"/>
          <w:marTop w:val="0"/>
          <w:marBottom w:val="0"/>
          <w:divBdr>
            <w:top w:val="none" w:sz="0" w:space="0" w:color="auto"/>
            <w:left w:val="none" w:sz="0" w:space="0" w:color="auto"/>
            <w:bottom w:val="none" w:sz="0" w:space="0" w:color="auto"/>
            <w:right w:val="none" w:sz="0" w:space="0" w:color="auto"/>
          </w:divBdr>
        </w:div>
        <w:div w:id="637616040">
          <w:marLeft w:val="0"/>
          <w:marRight w:val="0"/>
          <w:marTop w:val="0"/>
          <w:marBottom w:val="0"/>
          <w:divBdr>
            <w:top w:val="none" w:sz="0" w:space="0" w:color="auto"/>
            <w:left w:val="none" w:sz="0" w:space="0" w:color="auto"/>
            <w:bottom w:val="none" w:sz="0" w:space="0" w:color="auto"/>
            <w:right w:val="none" w:sz="0" w:space="0" w:color="auto"/>
          </w:divBdr>
        </w:div>
        <w:div w:id="713696786">
          <w:marLeft w:val="0"/>
          <w:marRight w:val="0"/>
          <w:marTop w:val="0"/>
          <w:marBottom w:val="0"/>
          <w:divBdr>
            <w:top w:val="none" w:sz="0" w:space="0" w:color="auto"/>
            <w:left w:val="none" w:sz="0" w:space="0" w:color="auto"/>
            <w:bottom w:val="none" w:sz="0" w:space="0" w:color="auto"/>
            <w:right w:val="none" w:sz="0" w:space="0" w:color="auto"/>
          </w:divBdr>
        </w:div>
        <w:div w:id="839200988">
          <w:marLeft w:val="0"/>
          <w:marRight w:val="0"/>
          <w:marTop w:val="0"/>
          <w:marBottom w:val="0"/>
          <w:divBdr>
            <w:top w:val="none" w:sz="0" w:space="0" w:color="auto"/>
            <w:left w:val="none" w:sz="0" w:space="0" w:color="auto"/>
            <w:bottom w:val="none" w:sz="0" w:space="0" w:color="auto"/>
            <w:right w:val="none" w:sz="0" w:space="0" w:color="auto"/>
          </w:divBdr>
        </w:div>
        <w:div w:id="877621517">
          <w:marLeft w:val="0"/>
          <w:marRight w:val="0"/>
          <w:marTop w:val="0"/>
          <w:marBottom w:val="0"/>
          <w:divBdr>
            <w:top w:val="none" w:sz="0" w:space="0" w:color="auto"/>
            <w:left w:val="none" w:sz="0" w:space="0" w:color="auto"/>
            <w:bottom w:val="none" w:sz="0" w:space="0" w:color="auto"/>
            <w:right w:val="none" w:sz="0" w:space="0" w:color="auto"/>
          </w:divBdr>
        </w:div>
        <w:div w:id="971446051">
          <w:marLeft w:val="0"/>
          <w:marRight w:val="0"/>
          <w:marTop w:val="0"/>
          <w:marBottom w:val="0"/>
          <w:divBdr>
            <w:top w:val="none" w:sz="0" w:space="0" w:color="auto"/>
            <w:left w:val="none" w:sz="0" w:space="0" w:color="auto"/>
            <w:bottom w:val="none" w:sz="0" w:space="0" w:color="auto"/>
            <w:right w:val="none" w:sz="0" w:space="0" w:color="auto"/>
          </w:divBdr>
        </w:div>
        <w:div w:id="994989717">
          <w:marLeft w:val="0"/>
          <w:marRight w:val="0"/>
          <w:marTop w:val="0"/>
          <w:marBottom w:val="0"/>
          <w:divBdr>
            <w:top w:val="none" w:sz="0" w:space="0" w:color="auto"/>
            <w:left w:val="none" w:sz="0" w:space="0" w:color="auto"/>
            <w:bottom w:val="none" w:sz="0" w:space="0" w:color="auto"/>
            <w:right w:val="none" w:sz="0" w:space="0" w:color="auto"/>
          </w:divBdr>
        </w:div>
        <w:div w:id="1105081243">
          <w:marLeft w:val="0"/>
          <w:marRight w:val="0"/>
          <w:marTop w:val="0"/>
          <w:marBottom w:val="0"/>
          <w:divBdr>
            <w:top w:val="none" w:sz="0" w:space="0" w:color="auto"/>
            <w:left w:val="none" w:sz="0" w:space="0" w:color="auto"/>
            <w:bottom w:val="none" w:sz="0" w:space="0" w:color="auto"/>
            <w:right w:val="none" w:sz="0" w:space="0" w:color="auto"/>
          </w:divBdr>
        </w:div>
        <w:div w:id="1136803184">
          <w:marLeft w:val="0"/>
          <w:marRight w:val="0"/>
          <w:marTop w:val="0"/>
          <w:marBottom w:val="0"/>
          <w:divBdr>
            <w:top w:val="none" w:sz="0" w:space="0" w:color="auto"/>
            <w:left w:val="none" w:sz="0" w:space="0" w:color="auto"/>
            <w:bottom w:val="none" w:sz="0" w:space="0" w:color="auto"/>
            <w:right w:val="none" w:sz="0" w:space="0" w:color="auto"/>
          </w:divBdr>
        </w:div>
        <w:div w:id="1233350342">
          <w:marLeft w:val="0"/>
          <w:marRight w:val="0"/>
          <w:marTop w:val="0"/>
          <w:marBottom w:val="0"/>
          <w:divBdr>
            <w:top w:val="none" w:sz="0" w:space="0" w:color="auto"/>
            <w:left w:val="none" w:sz="0" w:space="0" w:color="auto"/>
            <w:bottom w:val="none" w:sz="0" w:space="0" w:color="auto"/>
            <w:right w:val="none" w:sz="0" w:space="0" w:color="auto"/>
          </w:divBdr>
        </w:div>
        <w:div w:id="1321933328">
          <w:marLeft w:val="0"/>
          <w:marRight w:val="0"/>
          <w:marTop w:val="0"/>
          <w:marBottom w:val="0"/>
          <w:divBdr>
            <w:top w:val="none" w:sz="0" w:space="0" w:color="auto"/>
            <w:left w:val="none" w:sz="0" w:space="0" w:color="auto"/>
            <w:bottom w:val="none" w:sz="0" w:space="0" w:color="auto"/>
            <w:right w:val="none" w:sz="0" w:space="0" w:color="auto"/>
          </w:divBdr>
        </w:div>
        <w:div w:id="1456948913">
          <w:marLeft w:val="0"/>
          <w:marRight w:val="0"/>
          <w:marTop w:val="0"/>
          <w:marBottom w:val="0"/>
          <w:divBdr>
            <w:top w:val="none" w:sz="0" w:space="0" w:color="auto"/>
            <w:left w:val="none" w:sz="0" w:space="0" w:color="auto"/>
            <w:bottom w:val="none" w:sz="0" w:space="0" w:color="auto"/>
            <w:right w:val="none" w:sz="0" w:space="0" w:color="auto"/>
          </w:divBdr>
        </w:div>
        <w:div w:id="1555652226">
          <w:marLeft w:val="0"/>
          <w:marRight w:val="0"/>
          <w:marTop w:val="0"/>
          <w:marBottom w:val="0"/>
          <w:divBdr>
            <w:top w:val="none" w:sz="0" w:space="0" w:color="auto"/>
            <w:left w:val="none" w:sz="0" w:space="0" w:color="auto"/>
            <w:bottom w:val="none" w:sz="0" w:space="0" w:color="auto"/>
            <w:right w:val="none" w:sz="0" w:space="0" w:color="auto"/>
          </w:divBdr>
        </w:div>
        <w:div w:id="1668483538">
          <w:marLeft w:val="0"/>
          <w:marRight w:val="0"/>
          <w:marTop w:val="0"/>
          <w:marBottom w:val="0"/>
          <w:divBdr>
            <w:top w:val="none" w:sz="0" w:space="0" w:color="auto"/>
            <w:left w:val="none" w:sz="0" w:space="0" w:color="auto"/>
            <w:bottom w:val="none" w:sz="0" w:space="0" w:color="auto"/>
            <w:right w:val="none" w:sz="0" w:space="0" w:color="auto"/>
          </w:divBdr>
        </w:div>
        <w:div w:id="2102987709">
          <w:marLeft w:val="0"/>
          <w:marRight w:val="0"/>
          <w:marTop w:val="0"/>
          <w:marBottom w:val="0"/>
          <w:divBdr>
            <w:top w:val="none" w:sz="0" w:space="0" w:color="auto"/>
            <w:left w:val="none" w:sz="0" w:space="0" w:color="auto"/>
            <w:bottom w:val="none" w:sz="0" w:space="0" w:color="auto"/>
            <w:right w:val="none" w:sz="0" w:space="0" w:color="auto"/>
          </w:divBdr>
        </w:div>
      </w:divsChild>
    </w:div>
    <w:div w:id="1181551740">
      <w:bodyDiv w:val="1"/>
      <w:marLeft w:val="0"/>
      <w:marRight w:val="0"/>
      <w:marTop w:val="0"/>
      <w:marBottom w:val="0"/>
      <w:divBdr>
        <w:top w:val="none" w:sz="0" w:space="0" w:color="auto"/>
        <w:left w:val="none" w:sz="0" w:space="0" w:color="auto"/>
        <w:bottom w:val="none" w:sz="0" w:space="0" w:color="auto"/>
        <w:right w:val="none" w:sz="0" w:space="0" w:color="auto"/>
      </w:divBdr>
    </w:div>
    <w:div w:id="1228152802">
      <w:bodyDiv w:val="1"/>
      <w:marLeft w:val="0"/>
      <w:marRight w:val="0"/>
      <w:marTop w:val="0"/>
      <w:marBottom w:val="0"/>
      <w:divBdr>
        <w:top w:val="none" w:sz="0" w:space="0" w:color="auto"/>
        <w:left w:val="none" w:sz="0" w:space="0" w:color="auto"/>
        <w:bottom w:val="none" w:sz="0" w:space="0" w:color="auto"/>
        <w:right w:val="none" w:sz="0" w:space="0" w:color="auto"/>
      </w:divBdr>
    </w:div>
    <w:div w:id="1273787348">
      <w:bodyDiv w:val="1"/>
      <w:marLeft w:val="0"/>
      <w:marRight w:val="0"/>
      <w:marTop w:val="0"/>
      <w:marBottom w:val="0"/>
      <w:divBdr>
        <w:top w:val="none" w:sz="0" w:space="0" w:color="auto"/>
        <w:left w:val="none" w:sz="0" w:space="0" w:color="auto"/>
        <w:bottom w:val="none" w:sz="0" w:space="0" w:color="auto"/>
        <w:right w:val="none" w:sz="0" w:space="0" w:color="auto"/>
      </w:divBdr>
    </w:div>
    <w:div w:id="1317687590">
      <w:bodyDiv w:val="1"/>
      <w:marLeft w:val="0"/>
      <w:marRight w:val="0"/>
      <w:marTop w:val="0"/>
      <w:marBottom w:val="0"/>
      <w:divBdr>
        <w:top w:val="none" w:sz="0" w:space="0" w:color="auto"/>
        <w:left w:val="none" w:sz="0" w:space="0" w:color="auto"/>
        <w:bottom w:val="none" w:sz="0" w:space="0" w:color="auto"/>
        <w:right w:val="none" w:sz="0" w:space="0" w:color="auto"/>
      </w:divBdr>
      <w:divsChild>
        <w:div w:id="392045037">
          <w:marLeft w:val="0"/>
          <w:marRight w:val="0"/>
          <w:marTop w:val="0"/>
          <w:marBottom w:val="0"/>
          <w:divBdr>
            <w:top w:val="none" w:sz="0" w:space="0" w:color="auto"/>
            <w:left w:val="none" w:sz="0" w:space="0" w:color="auto"/>
            <w:bottom w:val="none" w:sz="0" w:space="0" w:color="auto"/>
            <w:right w:val="none" w:sz="0" w:space="0" w:color="auto"/>
          </w:divBdr>
        </w:div>
        <w:div w:id="414670949">
          <w:marLeft w:val="0"/>
          <w:marRight w:val="0"/>
          <w:marTop w:val="0"/>
          <w:marBottom w:val="0"/>
          <w:divBdr>
            <w:top w:val="none" w:sz="0" w:space="0" w:color="auto"/>
            <w:left w:val="none" w:sz="0" w:space="0" w:color="auto"/>
            <w:bottom w:val="none" w:sz="0" w:space="0" w:color="auto"/>
            <w:right w:val="none" w:sz="0" w:space="0" w:color="auto"/>
          </w:divBdr>
        </w:div>
        <w:div w:id="458032025">
          <w:marLeft w:val="0"/>
          <w:marRight w:val="0"/>
          <w:marTop w:val="0"/>
          <w:marBottom w:val="0"/>
          <w:divBdr>
            <w:top w:val="none" w:sz="0" w:space="0" w:color="auto"/>
            <w:left w:val="none" w:sz="0" w:space="0" w:color="auto"/>
            <w:bottom w:val="none" w:sz="0" w:space="0" w:color="auto"/>
            <w:right w:val="none" w:sz="0" w:space="0" w:color="auto"/>
          </w:divBdr>
        </w:div>
        <w:div w:id="531109960">
          <w:marLeft w:val="0"/>
          <w:marRight w:val="0"/>
          <w:marTop w:val="0"/>
          <w:marBottom w:val="0"/>
          <w:divBdr>
            <w:top w:val="none" w:sz="0" w:space="0" w:color="auto"/>
            <w:left w:val="none" w:sz="0" w:space="0" w:color="auto"/>
            <w:bottom w:val="none" w:sz="0" w:space="0" w:color="auto"/>
            <w:right w:val="none" w:sz="0" w:space="0" w:color="auto"/>
          </w:divBdr>
        </w:div>
        <w:div w:id="538399389">
          <w:marLeft w:val="0"/>
          <w:marRight w:val="0"/>
          <w:marTop w:val="0"/>
          <w:marBottom w:val="0"/>
          <w:divBdr>
            <w:top w:val="none" w:sz="0" w:space="0" w:color="auto"/>
            <w:left w:val="none" w:sz="0" w:space="0" w:color="auto"/>
            <w:bottom w:val="none" w:sz="0" w:space="0" w:color="auto"/>
            <w:right w:val="none" w:sz="0" w:space="0" w:color="auto"/>
          </w:divBdr>
        </w:div>
        <w:div w:id="630089059">
          <w:marLeft w:val="0"/>
          <w:marRight w:val="0"/>
          <w:marTop w:val="0"/>
          <w:marBottom w:val="0"/>
          <w:divBdr>
            <w:top w:val="none" w:sz="0" w:space="0" w:color="auto"/>
            <w:left w:val="none" w:sz="0" w:space="0" w:color="auto"/>
            <w:bottom w:val="none" w:sz="0" w:space="0" w:color="auto"/>
            <w:right w:val="none" w:sz="0" w:space="0" w:color="auto"/>
          </w:divBdr>
        </w:div>
        <w:div w:id="852836278">
          <w:marLeft w:val="0"/>
          <w:marRight w:val="0"/>
          <w:marTop w:val="0"/>
          <w:marBottom w:val="0"/>
          <w:divBdr>
            <w:top w:val="none" w:sz="0" w:space="0" w:color="auto"/>
            <w:left w:val="none" w:sz="0" w:space="0" w:color="auto"/>
            <w:bottom w:val="none" w:sz="0" w:space="0" w:color="auto"/>
            <w:right w:val="none" w:sz="0" w:space="0" w:color="auto"/>
          </w:divBdr>
        </w:div>
        <w:div w:id="858664794">
          <w:marLeft w:val="0"/>
          <w:marRight w:val="0"/>
          <w:marTop w:val="0"/>
          <w:marBottom w:val="0"/>
          <w:divBdr>
            <w:top w:val="none" w:sz="0" w:space="0" w:color="auto"/>
            <w:left w:val="none" w:sz="0" w:space="0" w:color="auto"/>
            <w:bottom w:val="none" w:sz="0" w:space="0" w:color="auto"/>
            <w:right w:val="none" w:sz="0" w:space="0" w:color="auto"/>
          </w:divBdr>
        </w:div>
        <w:div w:id="859391566">
          <w:marLeft w:val="0"/>
          <w:marRight w:val="0"/>
          <w:marTop w:val="0"/>
          <w:marBottom w:val="0"/>
          <w:divBdr>
            <w:top w:val="none" w:sz="0" w:space="0" w:color="auto"/>
            <w:left w:val="none" w:sz="0" w:space="0" w:color="auto"/>
            <w:bottom w:val="none" w:sz="0" w:space="0" w:color="auto"/>
            <w:right w:val="none" w:sz="0" w:space="0" w:color="auto"/>
          </w:divBdr>
        </w:div>
        <w:div w:id="1178882424">
          <w:marLeft w:val="0"/>
          <w:marRight w:val="0"/>
          <w:marTop w:val="0"/>
          <w:marBottom w:val="0"/>
          <w:divBdr>
            <w:top w:val="none" w:sz="0" w:space="0" w:color="auto"/>
            <w:left w:val="none" w:sz="0" w:space="0" w:color="auto"/>
            <w:bottom w:val="none" w:sz="0" w:space="0" w:color="auto"/>
            <w:right w:val="none" w:sz="0" w:space="0" w:color="auto"/>
          </w:divBdr>
        </w:div>
        <w:div w:id="1223637434">
          <w:marLeft w:val="0"/>
          <w:marRight w:val="0"/>
          <w:marTop w:val="0"/>
          <w:marBottom w:val="0"/>
          <w:divBdr>
            <w:top w:val="none" w:sz="0" w:space="0" w:color="auto"/>
            <w:left w:val="none" w:sz="0" w:space="0" w:color="auto"/>
            <w:bottom w:val="none" w:sz="0" w:space="0" w:color="auto"/>
            <w:right w:val="none" w:sz="0" w:space="0" w:color="auto"/>
          </w:divBdr>
        </w:div>
        <w:div w:id="1232737367">
          <w:marLeft w:val="0"/>
          <w:marRight w:val="0"/>
          <w:marTop w:val="0"/>
          <w:marBottom w:val="0"/>
          <w:divBdr>
            <w:top w:val="none" w:sz="0" w:space="0" w:color="auto"/>
            <w:left w:val="none" w:sz="0" w:space="0" w:color="auto"/>
            <w:bottom w:val="none" w:sz="0" w:space="0" w:color="auto"/>
            <w:right w:val="none" w:sz="0" w:space="0" w:color="auto"/>
          </w:divBdr>
        </w:div>
        <w:div w:id="1555238584">
          <w:marLeft w:val="0"/>
          <w:marRight w:val="0"/>
          <w:marTop w:val="0"/>
          <w:marBottom w:val="0"/>
          <w:divBdr>
            <w:top w:val="none" w:sz="0" w:space="0" w:color="auto"/>
            <w:left w:val="none" w:sz="0" w:space="0" w:color="auto"/>
            <w:bottom w:val="none" w:sz="0" w:space="0" w:color="auto"/>
            <w:right w:val="none" w:sz="0" w:space="0" w:color="auto"/>
          </w:divBdr>
        </w:div>
        <w:div w:id="1751805374">
          <w:marLeft w:val="0"/>
          <w:marRight w:val="0"/>
          <w:marTop w:val="0"/>
          <w:marBottom w:val="0"/>
          <w:divBdr>
            <w:top w:val="none" w:sz="0" w:space="0" w:color="auto"/>
            <w:left w:val="none" w:sz="0" w:space="0" w:color="auto"/>
            <w:bottom w:val="none" w:sz="0" w:space="0" w:color="auto"/>
            <w:right w:val="none" w:sz="0" w:space="0" w:color="auto"/>
          </w:divBdr>
        </w:div>
        <w:div w:id="2101634578">
          <w:marLeft w:val="0"/>
          <w:marRight w:val="0"/>
          <w:marTop w:val="0"/>
          <w:marBottom w:val="0"/>
          <w:divBdr>
            <w:top w:val="none" w:sz="0" w:space="0" w:color="auto"/>
            <w:left w:val="none" w:sz="0" w:space="0" w:color="auto"/>
            <w:bottom w:val="none" w:sz="0" w:space="0" w:color="auto"/>
            <w:right w:val="none" w:sz="0" w:space="0" w:color="auto"/>
          </w:divBdr>
        </w:div>
      </w:divsChild>
    </w:div>
    <w:div w:id="1356732091">
      <w:bodyDiv w:val="1"/>
      <w:marLeft w:val="0"/>
      <w:marRight w:val="0"/>
      <w:marTop w:val="0"/>
      <w:marBottom w:val="0"/>
      <w:divBdr>
        <w:top w:val="none" w:sz="0" w:space="0" w:color="auto"/>
        <w:left w:val="none" w:sz="0" w:space="0" w:color="auto"/>
        <w:bottom w:val="none" w:sz="0" w:space="0" w:color="auto"/>
        <w:right w:val="none" w:sz="0" w:space="0" w:color="auto"/>
      </w:divBdr>
    </w:div>
    <w:div w:id="1436436542">
      <w:bodyDiv w:val="1"/>
      <w:marLeft w:val="0"/>
      <w:marRight w:val="0"/>
      <w:marTop w:val="0"/>
      <w:marBottom w:val="0"/>
      <w:divBdr>
        <w:top w:val="none" w:sz="0" w:space="0" w:color="auto"/>
        <w:left w:val="none" w:sz="0" w:space="0" w:color="auto"/>
        <w:bottom w:val="none" w:sz="0" w:space="0" w:color="auto"/>
        <w:right w:val="none" w:sz="0" w:space="0" w:color="auto"/>
      </w:divBdr>
    </w:div>
    <w:div w:id="1504510169">
      <w:bodyDiv w:val="1"/>
      <w:marLeft w:val="0"/>
      <w:marRight w:val="0"/>
      <w:marTop w:val="0"/>
      <w:marBottom w:val="0"/>
      <w:divBdr>
        <w:top w:val="none" w:sz="0" w:space="0" w:color="auto"/>
        <w:left w:val="none" w:sz="0" w:space="0" w:color="auto"/>
        <w:bottom w:val="none" w:sz="0" w:space="0" w:color="auto"/>
        <w:right w:val="none" w:sz="0" w:space="0" w:color="auto"/>
      </w:divBdr>
    </w:div>
    <w:div w:id="1535578599">
      <w:bodyDiv w:val="1"/>
      <w:marLeft w:val="0"/>
      <w:marRight w:val="0"/>
      <w:marTop w:val="0"/>
      <w:marBottom w:val="0"/>
      <w:divBdr>
        <w:top w:val="none" w:sz="0" w:space="0" w:color="auto"/>
        <w:left w:val="none" w:sz="0" w:space="0" w:color="auto"/>
        <w:bottom w:val="none" w:sz="0" w:space="0" w:color="auto"/>
        <w:right w:val="none" w:sz="0" w:space="0" w:color="auto"/>
      </w:divBdr>
    </w:div>
    <w:div w:id="1594585892">
      <w:bodyDiv w:val="1"/>
      <w:marLeft w:val="0"/>
      <w:marRight w:val="0"/>
      <w:marTop w:val="0"/>
      <w:marBottom w:val="0"/>
      <w:divBdr>
        <w:top w:val="none" w:sz="0" w:space="0" w:color="auto"/>
        <w:left w:val="none" w:sz="0" w:space="0" w:color="auto"/>
        <w:bottom w:val="none" w:sz="0" w:space="0" w:color="auto"/>
        <w:right w:val="none" w:sz="0" w:space="0" w:color="auto"/>
      </w:divBdr>
    </w:div>
    <w:div w:id="1603759453">
      <w:bodyDiv w:val="1"/>
      <w:marLeft w:val="0"/>
      <w:marRight w:val="0"/>
      <w:marTop w:val="0"/>
      <w:marBottom w:val="0"/>
      <w:divBdr>
        <w:top w:val="none" w:sz="0" w:space="0" w:color="auto"/>
        <w:left w:val="none" w:sz="0" w:space="0" w:color="auto"/>
        <w:bottom w:val="none" w:sz="0" w:space="0" w:color="auto"/>
        <w:right w:val="none" w:sz="0" w:space="0" w:color="auto"/>
      </w:divBdr>
      <w:divsChild>
        <w:div w:id="552615665">
          <w:marLeft w:val="0"/>
          <w:marRight w:val="0"/>
          <w:marTop w:val="0"/>
          <w:marBottom w:val="0"/>
          <w:divBdr>
            <w:top w:val="none" w:sz="0" w:space="0" w:color="auto"/>
            <w:left w:val="none" w:sz="0" w:space="0" w:color="auto"/>
            <w:bottom w:val="none" w:sz="0" w:space="0" w:color="auto"/>
            <w:right w:val="none" w:sz="0" w:space="0" w:color="auto"/>
          </w:divBdr>
        </w:div>
        <w:div w:id="648629337">
          <w:marLeft w:val="0"/>
          <w:marRight w:val="0"/>
          <w:marTop w:val="0"/>
          <w:marBottom w:val="0"/>
          <w:divBdr>
            <w:top w:val="none" w:sz="0" w:space="0" w:color="auto"/>
            <w:left w:val="none" w:sz="0" w:space="0" w:color="auto"/>
            <w:bottom w:val="none" w:sz="0" w:space="0" w:color="auto"/>
            <w:right w:val="none" w:sz="0" w:space="0" w:color="auto"/>
          </w:divBdr>
        </w:div>
        <w:div w:id="707334087">
          <w:marLeft w:val="0"/>
          <w:marRight w:val="0"/>
          <w:marTop w:val="0"/>
          <w:marBottom w:val="0"/>
          <w:divBdr>
            <w:top w:val="none" w:sz="0" w:space="0" w:color="auto"/>
            <w:left w:val="none" w:sz="0" w:space="0" w:color="auto"/>
            <w:bottom w:val="none" w:sz="0" w:space="0" w:color="auto"/>
            <w:right w:val="none" w:sz="0" w:space="0" w:color="auto"/>
          </w:divBdr>
        </w:div>
        <w:div w:id="710110638">
          <w:marLeft w:val="0"/>
          <w:marRight w:val="0"/>
          <w:marTop w:val="0"/>
          <w:marBottom w:val="0"/>
          <w:divBdr>
            <w:top w:val="none" w:sz="0" w:space="0" w:color="auto"/>
            <w:left w:val="none" w:sz="0" w:space="0" w:color="auto"/>
            <w:bottom w:val="none" w:sz="0" w:space="0" w:color="auto"/>
            <w:right w:val="none" w:sz="0" w:space="0" w:color="auto"/>
          </w:divBdr>
        </w:div>
        <w:div w:id="739904744">
          <w:marLeft w:val="0"/>
          <w:marRight w:val="0"/>
          <w:marTop w:val="0"/>
          <w:marBottom w:val="0"/>
          <w:divBdr>
            <w:top w:val="none" w:sz="0" w:space="0" w:color="auto"/>
            <w:left w:val="none" w:sz="0" w:space="0" w:color="auto"/>
            <w:bottom w:val="none" w:sz="0" w:space="0" w:color="auto"/>
            <w:right w:val="none" w:sz="0" w:space="0" w:color="auto"/>
          </w:divBdr>
        </w:div>
        <w:div w:id="769006968">
          <w:marLeft w:val="0"/>
          <w:marRight w:val="0"/>
          <w:marTop w:val="0"/>
          <w:marBottom w:val="0"/>
          <w:divBdr>
            <w:top w:val="none" w:sz="0" w:space="0" w:color="auto"/>
            <w:left w:val="none" w:sz="0" w:space="0" w:color="auto"/>
            <w:bottom w:val="none" w:sz="0" w:space="0" w:color="auto"/>
            <w:right w:val="none" w:sz="0" w:space="0" w:color="auto"/>
          </w:divBdr>
        </w:div>
        <w:div w:id="774441130">
          <w:marLeft w:val="0"/>
          <w:marRight w:val="0"/>
          <w:marTop w:val="0"/>
          <w:marBottom w:val="0"/>
          <w:divBdr>
            <w:top w:val="none" w:sz="0" w:space="0" w:color="auto"/>
            <w:left w:val="none" w:sz="0" w:space="0" w:color="auto"/>
            <w:bottom w:val="none" w:sz="0" w:space="0" w:color="auto"/>
            <w:right w:val="none" w:sz="0" w:space="0" w:color="auto"/>
          </w:divBdr>
        </w:div>
        <w:div w:id="1023744957">
          <w:marLeft w:val="0"/>
          <w:marRight w:val="0"/>
          <w:marTop w:val="0"/>
          <w:marBottom w:val="0"/>
          <w:divBdr>
            <w:top w:val="none" w:sz="0" w:space="0" w:color="auto"/>
            <w:left w:val="none" w:sz="0" w:space="0" w:color="auto"/>
            <w:bottom w:val="none" w:sz="0" w:space="0" w:color="auto"/>
            <w:right w:val="none" w:sz="0" w:space="0" w:color="auto"/>
          </w:divBdr>
        </w:div>
        <w:div w:id="1107502884">
          <w:marLeft w:val="0"/>
          <w:marRight w:val="0"/>
          <w:marTop w:val="0"/>
          <w:marBottom w:val="0"/>
          <w:divBdr>
            <w:top w:val="none" w:sz="0" w:space="0" w:color="auto"/>
            <w:left w:val="none" w:sz="0" w:space="0" w:color="auto"/>
            <w:bottom w:val="none" w:sz="0" w:space="0" w:color="auto"/>
            <w:right w:val="none" w:sz="0" w:space="0" w:color="auto"/>
          </w:divBdr>
        </w:div>
        <w:div w:id="1193571886">
          <w:marLeft w:val="0"/>
          <w:marRight w:val="0"/>
          <w:marTop w:val="0"/>
          <w:marBottom w:val="0"/>
          <w:divBdr>
            <w:top w:val="none" w:sz="0" w:space="0" w:color="auto"/>
            <w:left w:val="none" w:sz="0" w:space="0" w:color="auto"/>
            <w:bottom w:val="none" w:sz="0" w:space="0" w:color="auto"/>
            <w:right w:val="none" w:sz="0" w:space="0" w:color="auto"/>
          </w:divBdr>
        </w:div>
        <w:div w:id="1604344326">
          <w:marLeft w:val="0"/>
          <w:marRight w:val="0"/>
          <w:marTop w:val="0"/>
          <w:marBottom w:val="0"/>
          <w:divBdr>
            <w:top w:val="none" w:sz="0" w:space="0" w:color="auto"/>
            <w:left w:val="none" w:sz="0" w:space="0" w:color="auto"/>
            <w:bottom w:val="none" w:sz="0" w:space="0" w:color="auto"/>
            <w:right w:val="none" w:sz="0" w:space="0" w:color="auto"/>
          </w:divBdr>
        </w:div>
        <w:div w:id="1764179875">
          <w:marLeft w:val="0"/>
          <w:marRight w:val="0"/>
          <w:marTop w:val="0"/>
          <w:marBottom w:val="0"/>
          <w:divBdr>
            <w:top w:val="none" w:sz="0" w:space="0" w:color="auto"/>
            <w:left w:val="none" w:sz="0" w:space="0" w:color="auto"/>
            <w:bottom w:val="none" w:sz="0" w:space="0" w:color="auto"/>
            <w:right w:val="none" w:sz="0" w:space="0" w:color="auto"/>
          </w:divBdr>
        </w:div>
        <w:div w:id="1910771247">
          <w:marLeft w:val="0"/>
          <w:marRight w:val="0"/>
          <w:marTop w:val="0"/>
          <w:marBottom w:val="0"/>
          <w:divBdr>
            <w:top w:val="none" w:sz="0" w:space="0" w:color="auto"/>
            <w:left w:val="none" w:sz="0" w:space="0" w:color="auto"/>
            <w:bottom w:val="none" w:sz="0" w:space="0" w:color="auto"/>
            <w:right w:val="none" w:sz="0" w:space="0" w:color="auto"/>
          </w:divBdr>
        </w:div>
        <w:div w:id="2022004377">
          <w:marLeft w:val="0"/>
          <w:marRight w:val="0"/>
          <w:marTop w:val="0"/>
          <w:marBottom w:val="0"/>
          <w:divBdr>
            <w:top w:val="none" w:sz="0" w:space="0" w:color="auto"/>
            <w:left w:val="none" w:sz="0" w:space="0" w:color="auto"/>
            <w:bottom w:val="none" w:sz="0" w:space="0" w:color="auto"/>
            <w:right w:val="none" w:sz="0" w:space="0" w:color="auto"/>
          </w:divBdr>
        </w:div>
        <w:div w:id="2095976542">
          <w:marLeft w:val="0"/>
          <w:marRight w:val="0"/>
          <w:marTop w:val="0"/>
          <w:marBottom w:val="0"/>
          <w:divBdr>
            <w:top w:val="none" w:sz="0" w:space="0" w:color="auto"/>
            <w:left w:val="none" w:sz="0" w:space="0" w:color="auto"/>
            <w:bottom w:val="none" w:sz="0" w:space="0" w:color="auto"/>
            <w:right w:val="none" w:sz="0" w:space="0" w:color="auto"/>
          </w:divBdr>
        </w:div>
      </w:divsChild>
    </w:div>
    <w:div w:id="1615594330">
      <w:bodyDiv w:val="1"/>
      <w:marLeft w:val="0"/>
      <w:marRight w:val="0"/>
      <w:marTop w:val="0"/>
      <w:marBottom w:val="0"/>
      <w:divBdr>
        <w:top w:val="none" w:sz="0" w:space="0" w:color="auto"/>
        <w:left w:val="none" w:sz="0" w:space="0" w:color="auto"/>
        <w:bottom w:val="none" w:sz="0" w:space="0" w:color="auto"/>
        <w:right w:val="none" w:sz="0" w:space="0" w:color="auto"/>
      </w:divBdr>
    </w:div>
    <w:div w:id="1695882515">
      <w:bodyDiv w:val="1"/>
      <w:marLeft w:val="0"/>
      <w:marRight w:val="0"/>
      <w:marTop w:val="0"/>
      <w:marBottom w:val="0"/>
      <w:divBdr>
        <w:top w:val="none" w:sz="0" w:space="0" w:color="auto"/>
        <w:left w:val="none" w:sz="0" w:space="0" w:color="auto"/>
        <w:bottom w:val="none" w:sz="0" w:space="0" w:color="auto"/>
        <w:right w:val="none" w:sz="0" w:space="0" w:color="auto"/>
      </w:divBdr>
    </w:div>
    <w:div w:id="1697342719">
      <w:bodyDiv w:val="1"/>
      <w:marLeft w:val="0"/>
      <w:marRight w:val="0"/>
      <w:marTop w:val="0"/>
      <w:marBottom w:val="0"/>
      <w:divBdr>
        <w:top w:val="none" w:sz="0" w:space="0" w:color="auto"/>
        <w:left w:val="none" w:sz="0" w:space="0" w:color="auto"/>
        <w:bottom w:val="none" w:sz="0" w:space="0" w:color="auto"/>
        <w:right w:val="none" w:sz="0" w:space="0" w:color="auto"/>
      </w:divBdr>
    </w:div>
    <w:div w:id="1701475031">
      <w:bodyDiv w:val="1"/>
      <w:marLeft w:val="0"/>
      <w:marRight w:val="0"/>
      <w:marTop w:val="0"/>
      <w:marBottom w:val="0"/>
      <w:divBdr>
        <w:top w:val="none" w:sz="0" w:space="0" w:color="auto"/>
        <w:left w:val="none" w:sz="0" w:space="0" w:color="auto"/>
        <w:bottom w:val="none" w:sz="0" w:space="0" w:color="auto"/>
        <w:right w:val="none" w:sz="0" w:space="0" w:color="auto"/>
      </w:divBdr>
    </w:div>
    <w:div w:id="1711570403">
      <w:bodyDiv w:val="1"/>
      <w:marLeft w:val="0"/>
      <w:marRight w:val="0"/>
      <w:marTop w:val="0"/>
      <w:marBottom w:val="0"/>
      <w:divBdr>
        <w:top w:val="none" w:sz="0" w:space="0" w:color="auto"/>
        <w:left w:val="none" w:sz="0" w:space="0" w:color="auto"/>
        <w:bottom w:val="none" w:sz="0" w:space="0" w:color="auto"/>
        <w:right w:val="none" w:sz="0" w:space="0" w:color="auto"/>
      </w:divBdr>
    </w:div>
    <w:div w:id="1716418641">
      <w:bodyDiv w:val="1"/>
      <w:marLeft w:val="0"/>
      <w:marRight w:val="0"/>
      <w:marTop w:val="0"/>
      <w:marBottom w:val="0"/>
      <w:divBdr>
        <w:top w:val="none" w:sz="0" w:space="0" w:color="auto"/>
        <w:left w:val="none" w:sz="0" w:space="0" w:color="auto"/>
        <w:bottom w:val="none" w:sz="0" w:space="0" w:color="auto"/>
        <w:right w:val="none" w:sz="0" w:space="0" w:color="auto"/>
      </w:divBdr>
    </w:div>
    <w:div w:id="1781876153">
      <w:bodyDiv w:val="1"/>
      <w:marLeft w:val="0"/>
      <w:marRight w:val="0"/>
      <w:marTop w:val="0"/>
      <w:marBottom w:val="0"/>
      <w:divBdr>
        <w:top w:val="none" w:sz="0" w:space="0" w:color="auto"/>
        <w:left w:val="none" w:sz="0" w:space="0" w:color="auto"/>
        <w:bottom w:val="none" w:sz="0" w:space="0" w:color="auto"/>
        <w:right w:val="none" w:sz="0" w:space="0" w:color="auto"/>
      </w:divBdr>
    </w:div>
    <w:div w:id="1797404637">
      <w:bodyDiv w:val="1"/>
      <w:marLeft w:val="0"/>
      <w:marRight w:val="0"/>
      <w:marTop w:val="0"/>
      <w:marBottom w:val="0"/>
      <w:divBdr>
        <w:top w:val="none" w:sz="0" w:space="0" w:color="auto"/>
        <w:left w:val="none" w:sz="0" w:space="0" w:color="auto"/>
        <w:bottom w:val="none" w:sz="0" w:space="0" w:color="auto"/>
        <w:right w:val="none" w:sz="0" w:space="0" w:color="auto"/>
      </w:divBdr>
      <w:divsChild>
        <w:div w:id="179663779">
          <w:marLeft w:val="0"/>
          <w:marRight w:val="0"/>
          <w:marTop w:val="0"/>
          <w:marBottom w:val="0"/>
          <w:divBdr>
            <w:top w:val="none" w:sz="0" w:space="0" w:color="auto"/>
            <w:left w:val="none" w:sz="0" w:space="0" w:color="auto"/>
            <w:bottom w:val="none" w:sz="0" w:space="0" w:color="auto"/>
            <w:right w:val="none" w:sz="0" w:space="0" w:color="auto"/>
          </w:divBdr>
        </w:div>
        <w:div w:id="362561622">
          <w:marLeft w:val="0"/>
          <w:marRight w:val="0"/>
          <w:marTop w:val="0"/>
          <w:marBottom w:val="0"/>
          <w:divBdr>
            <w:top w:val="none" w:sz="0" w:space="0" w:color="auto"/>
            <w:left w:val="none" w:sz="0" w:space="0" w:color="auto"/>
            <w:bottom w:val="none" w:sz="0" w:space="0" w:color="auto"/>
            <w:right w:val="none" w:sz="0" w:space="0" w:color="auto"/>
          </w:divBdr>
        </w:div>
        <w:div w:id="398485741">
          <w:marLeft w:val="0"/>
          <w:marRight w:val="0"/>
          <w:marTop w:val="0"/>
          <w:marBottom w:val="0"/>
          <w:divBdr>
            <w:top w:val="none" w:sz="0" w:space="0" w:color="auto"/>
            <w:left w:val="none" w:sz="0" w:space="0" w:color="auto"/>
            <w:bottom w:val="none" w:sz="0" w:space="0" w:color="auto"/>
            <w:right w:val="none" w:sz="0" w:space="0" w:color="auto"/>
          </w:divBdr>
        </w:div>
        <w:div w:id="446196928">
          <w:marLeft w:val="0"/>
          <w:marRight w:val="0"/>
          <w:marTop w:val="0"/>
          <w:marBottom w:val="0"/>
          <w:divBdr>
            <w:top w:val="none" w:sz="0" w:space="0" w:color="auto"/>
            <w:left w:val="none" w:sz="0" w:space="0" w:color="auto"/>
            <w:bottom w:val="none" w:sz="0" w:space="0" w:color="auto"/>
            <w:right w:val="none" w:sz="0" w:space="0" w:color="auto"/>
          </w:divBdr>
        </w:div>
        <w:div w:id="676467821">
          <w:marLeft w:val="0"/>
          <w:marRight w:val="0"/>
          <w:marTop w:val="0"/>
          <w:marBottom w:val="0"/>
          <w:divBdr>
            <w:top w:val="none" w:sz="0" w:space="0" w:color="auto"/>
            <w:left w:val="none" w:sz="0" w:space="0" w:color="auto"/>
            <w:bottom w:val="none" w:sz="0" w:space="0" w:color="auto"/>
            <w:right w:val="none" w:sz="0" w:space="0" w:color="auto"/>
          </w:divBdr>
        </w:div>
        <w:div w:id="756294351">
          <w:marLeft w:val="0"/>
          <w:marRight w:val="0"/>
          <w:marTop w:val="0"/>
          <w:marBottom w:val="0"/>
          <w:divBdr>
            <w:top w:val="none" w:sz="0" w:space="0" w:color="auto"/>
            <w:left w:val="none" w:sz="0" w:space="0" w:color="auto"/>
            <w:bottom w:val="none" w:sz="0" w:space="0" w:color="auto"/>
            <w:right w:val="none" w:sz="0" w:space="0" w:color="auto"/>
          </w:divBdr>
        </w:div>
        <w:div w:id="921522247">
          <w:marLeft w:val="0"/>
          <w:marRight w:val="0"/>
          <w:marTop w:val="0"/>
          <w:marBottom w:val="0"/>
          <w:divBdr>
            <w:top w:val="none" w:sz="0" w:space="0" w:color="auto"/>
            <w:left w:val="none" w:sz="0" w:space="0" w:color="auto"/>
            <w:bottom w:val="none" w:sz="0" w:space="0" w:color="auto"/>
            <w:right w:val="none" w:sz="0" w:space="0" w:color="auto"/>
          </w:divBdr>
        </w:div>
        <w:div w:id="1097944602">
          <w:marLeft w:val="0"/>
          <w:marRight w:val="0"/>
          <w:marTop w:val="0"/>
          <w:marBottom w:val="0"/>
          <w:divBdr>
            <w:top w:val="none" w:sz="0" w:space="0" w:color="auto"/>
            <w:left w:val="none" w:sz="0" w:space="0" w:color="auto"/>
            <w:bottom w:val="none" w:sz="0" w:space="0" w:color="auto"/>
            <w:right w:val="none" w:sz="0" w:space="0" w:color="auto"/>
          </w:divBdr>
        </w:div>
        <w:div w:id="1157184920">
          <w:marLeft w:val="0"/>
          <w:marRight w:val="0"/>
          <w:marTop w:val="0"/>
          <w:marBottom w:val="0"/>
          <w:divBdr>
            <w:top w:val="none" w:sz="0" w:space="0" w:color="auto"/>
            <w:left w:val="none" w:sz="0" w:space="0" w:color="auto"/>
            <w:bottom w:val="none" w:sz="0" w:space="0" w:color="auto"/>
            <w:right w:val="none" w:sz="0" w:space="0" w:color="auto"/>
          </w:divBdr>
        </w:div>
        <w:div w:id="1225678307">
          <w:marLeft w:val="0"/>
          <w:marRight w:val="0"/>
          <w:marTop w:val="0"/>
          <w:marBottom w:val="0"/>
          <w:divBdr>
            <w:top w:val="none" w:sz="0" w:space="0" w:color="auto"/>
            <w:left w:val="none" w:sz="0" w:space="0" w:color="auto"/>
            <w:bottom w:val="none" w:sz="0" w:space="0" w:color="auto"/>
            <w:right w:val="none" w:sz="0" w:space="0" w:color="auto"/>
          </w:divBdr>
        </w:div>
        <w:div w:id="1388145273">
          <w:marLeft w:val="0"/>
          <w:marRight w:val="0"/>
          <w:marTop w:val="0"/>
          <w:marBottom w:val="0"/>
          <w:divBdr>
            <w:top w:val="none" w:sz="0" w:space="0" w:color="auto"/>
            <w:left w:val="none" w:sz="0" w:space="0" w:color="auto"/>
            <w:bottom w:val="none" w:sz="0" w:space="0" w:color="auto"/>
            <w:right w:val="none" w:sz="0" w:space="0" w:color="auto"/>
          </w:divBdr>
        </w:div>
        <w:div w:id="1447388450">
          <w:marLeft w:val="0"/>
          <w:marRight w:val="0"/>
          <w:marTop w:val="0"/>
          <w:marBottom w:val="0"/>
          <w:divBdr>
            <w:top w:val="none" w:sz="0" w:space="0" w:color="auto"/>
            <w:left w:val="none" w:sz="0" w:space="0" w:color="auto"/>
            <w:bottom w:val="none" w:sz="0" w:space="0" w:color="auto"/>
            <w:right w:val="none" w:sz="0" w:space="0" w:color="auto"/>
          </w:divBdr>
        </w:div>
        <w:div w:id="1491750229">
          <w:marLeft w:val="0"/>
          <w:marRight w:val="0"/>
          <w:marTop w:val="0"/>
          <w:marBottom w:val="0"/>
          <w:divBdr>
            <w:top w:val="none" w:sz="0" w:space="0" w:color="auto"/>
            <w:left w:val="none" w:sz="0" w:space="0" w:color="auto"/>
            <w:bottom w:val="none" w:sz="0" w:space="0" w:color="auto"/>
            <w:right w:val="none" w:sz="0" w:space="0" w:color="auto"/>
          </w:divBdr>
        </w:div>
        <w:div w:id="1608543911">
          <w:marLeft w:val="0"/>
          <w:marRight w:val="0"/>
          <w:marTop w:val="0"/>
          <w:marBottom w:val="0"/>
          <w:divBdr>
            <w:top w:val="none" w:sz="0" w:space="0" w:color="auto"/>
            <w:left w:val="none" w:sz="0" w:space="0" w:color="auto"/>
            <w:bottom w:val="none" w:sz="0" w:space="0" w:color="auto"/>
            <w:right w:val="none" w:sz="0" w:space="0" w:color="auto"/>
          </w:divBdr>
        </w:div>
        <w:div w:id="1625192704">
          <w:marLeft w:val="0"/>
          <w:marRight w:val="0"/>
          <w:marTop w:val="0"/>
          <w:marBottom w:val="0"/>
          <w:divBdr>
            <w:top w:val="none" w:sz="0" w:space="0" w:color="auto"/>
            <w:left w:val="none" w:sz="0" w:space="0" w:color="auto"/>
            <w:bottom w:val="none" w:sz="0" w:space="0" w:color="auto"/>
            <w:right w:val="none" w:sz="0" w:space="0" w:color="auto"/>
          </w:divBdr>
        </w:div>
        <w:div w:id="1691222757">
          <w:marLeft w:val="0"/>
          <w:marRight w:val="0"/>
          <w:marTop w:val="0"/>
          <w:marBottom w:val="0"/>
          <w:divBdr>
            <w:top w:val="none" w:sz="0" w:space="0" w:color="auto"/>
            <w:left w:val="none" w:sz="0" w:space="0" w:color="auto"/>
            <w:bottom w:val="none" w:sz="0" w:space="0" w:color="auto"/>
            <w:right w:val="none" w:sz="0" w:space="0" w:color="auto"/>
          </w:divBdr>
        </w:div>
        <w:div w:id="1712873666">
          <w:marLeft w:val="0"/>
          <w:marRight w:val="0"/>
          <w:marTop w:val="0"/>
          <w:marBottom w:val="0"/>
          <w:divBdr>
            <w:top w:val="none" w:sz="0" w:space="0" w:color="auto"/>
            <w:left w:val="none" w:sz="0" w:space="0" w:color="auto"/>
            <w:bottom w:val="none" w:sz="0" w:space="0" w:color="auto"/>
            <w:right w:val="none" w:sz="0" w:space="0" w:color="auto"/>
          </w:divBdr>
        </w:div>
        <w:div w:id="1835949181">
          <w:marLeft w:val="0"/>
          <w:marRight w:val="0"/>
          <w:marTop w:val="0"/>
          <w:marBottom w:val="0"/>
          <w:divBdr>
            <w:top w:val="none" w:sz="0" w:space="0" w:color="auto"/>
            <w:left w:val="none" w:sz="0" w:space="0" w:color="auto"/>
            <w:bottom w:val="none" w:sz="0" w:space="0" w:color="auto"/>
            <w:right w:val="none" w:sz="0" w:space="0" w:color="auto"/>
          </w:divBdr>
        </w:div>
        <w:div w:id="1916161119">
          <w:marLeft w:val="0"/>
          <w:marRight w:val="0"/>
          <w:marTop w:val="0"/>
          <w:marBottom w:val="0"/>
          <w:divBdr>
            <w:top w:val="none" w:sz="0" w:space="0" w:color="auto"/>
            <w:left w:val="none" w:sz="0" w:space="0" w:color="auto"/>
            <w:bottom w:val="none" w:sz="0" w:space="0" w:color="auto"/>
            <w:right w:val="none" w:sz="0" w:space="0" w:color="auto"/>
          </w:divBdr>
        </w:div>
        <w:div w:id="2115056599">
          <w:marLeft w:val="0"/>
          <w:marRight w:val="0"/>
          <w:marTop w:val="0"/>
          <w:marBottom w:val="0"/>
          <w:divBdr>
            <w:top w:val="none" w:sz="0" w:space="0" w:color="auto"/>
            <w:left w:val="none" w:sz="0" w:space="0" w:color="auto"/>
            <w:bottom w:val="none" w:sz="0" w:space="0" w:color="auto"/>
            <w:right w:val="none" w:sz="0" w:space="0" w:color="auto"/>
          </w:divBdr>
        </w:div>
        <w:div w:id="2130120378">
          <w:marLeft w:val="0"/>
          <w:marRight w:val="0"/>
          <w:marTop w:val="0"/>
          <w:marBottom w:val="0"/>
          <w:divBdr>
            <w:top w:val="none" w:sz="0" w:space="0" w:color="auto"/>
            <w:left w:val="none" w:sz="0" w:space="0" w:color="auto"/>
            <w:bottom w:val="none" w:sz="0" w:space="0" w:color="auto"/>
            <w:right w:val="none" w:sz="0" w:space="0" w:color="auto"/>
          </w:divBdr>
        </w:div>
      </w:divsChild>
    </w:div>
    <w:div w:id="1823571887">
      <w:bodyDiv w:val="1"/>
      <w:marLeft w:val="0"/>
      <w:marRight w:val="0"/>
      <w:marTop w:val="0"/>
      <w:marBottom w:val="0"/>
      <w:divBdr>
        <w:top w:val="none" w:sz="0" w:space="0" w:color="auto"/>
        <w:left w:val="none" w:sz="0" w:space="0" w:color="auto"/>
        <w:bottom w:val="none" w:sz="0" w:space="0" w:color="auto"/>
        <w:right w:val="none" w:sz="0" w:space="0" w:color="auto"/>
      </w:divBdr>
    </w:div>
    <w:div w:id="1931349543">
      <w:bodyDiv w:val="1"/>
      <w:marLeft w:val="0"/>
      <w:marRight w:val="0"/>
      <w:marTop w:val="0"/>
      <w:marBottom w:val="0"/>
      <w:divBdr>
        <w:top w:val="none" w:sz="0" w:space="0" w:color="auto"/>
        <w:left w:val="none" w:sz="0" w:space="0" w:color="auto"/>
        <w:bottom w:val="none" w:sz="0" w:space="0" w:color="auto"/>
        <w:right w:val="none" w:sz="0" w:space="0" w:color="auto"/>
      </w:divBdr>
      <w:divsChild>
        <w:div w:id="61100466">
          <w:marLeft w:val="0"/>
          <w:marRight w:val="0"/>
          <w:marTop w:val="0"/>
          <w:marBottom w:val="0"/>
          <w:divBdr>
            <w:top w:val="none" w:sz="0" w:space="0" w:color="auto"/>
            <w:left w:val="none" w:sz="0" w:space="0" w:color="auto"/>
            <w:bottom w:val="none" w:sz="0" w:space="0" w:color="auto"/>
            <w:right w:val="none" w:sz="0" w:space="0" w:color="auto"/>
          </w:divBdr>
        </w:div>
        <w:div w:id="139348334">
          <w:marLeft w:val="0"/>
          <w:marRight w:val="0"/>
          <w:marTop w:val="0"/>
          <w:marBottom w:val="0"/>
          <w:divBdr>
            <w:top w:val="none" w:sz="0" w:space="0" w:color="auto"/>
            <w:left w:val="none" w:sz="0" w:space="0" w:color="auto"/>
            <w:bottom w:val="none" w:sz="0" w:space="0" w:color="auto"/>
            <w:right w:val="none" w:sz="0" w:space="0" w:color="auto"/>
          </w:divBdr>
        </w:div>
        <w:div w:id="416487630">
          <w:marLeft w:val="0"/>
          <w:marRight w:val="0"/>
          <w:marTop w:val="0"/>
          <w:marBottom w:val="0"/>
          <w:divBdr>
            <w:top w:val="none" w:sz="0" w:space="0" w:color="auto"/>
            <w:left w:val="none" w:sz="0" w:space="0" w:color="auto"/>
            <w:bottom w:val="none" w:sz="0" w:space="0" w:color="auto"/>
            <w:right w:val="none" w:sz="0" w:space="0" w:color="auto"/>
          </w:divBdr>
        </w:div>
        <w:div w:id="537818076">
          <w:marLeft w:val="0"/>
          <w:marRight w:val="0"/>
          <w:marTop w:val="0"/>
          <w:marBottom w:val="0"/>
          <w:divBdr>
            <w:top w:val="none" w:sz="0" w:space="0" w:color="auto"/>
            <w:left w:val="none" w:sz="0" w:space="0" w:color="auto"/>
            <w:bottom w:val="none" w:sz="0" w:space="0" w:color="auto"/>
            <w:right w:val="none" w:sz="0" w:space="0" w:color="auto"/>
          </w:divBdr>
        </w:div>
        <w:div w:id="542863517">
          <w:marLeft w:val="0"/>
          <w:marRight w:val="0"/>
          <w:marTop w:val="0"/>
          <w:marBottom w:val="0"/>
          <w:divBdr>
            <w:top w:val="none" w:sz="0" w:space="0" w:color="auto"/>
            <w:left w:val="none" w:sz="0" w:space="0" w:color="auto"/>
            <w:bottom w:val="none" w:sz="0" w:space="0" w:color="auto"/>
            <w:right w:val="none" w:sz="0" w:space="0" w:color="auto"/>
          </w:divBdr>
        </w:div>
        <w:div w:id="661199856">
          <w:marLeft w:val="0"/>
          <w:marRight w:val="0"/>
          <w:marTop w:val="0"/>
          <w:marBottom w:val="0"/>
          <w:divBdr>
            <w:top w:val="none" w:sz="0" w:space="0" w:color="auto"/>
            <w:left w:val="none" w:sz="0" w:space="0" w:color="auto"/>
            <w:bottom w:val="none" w:sz="0" w:space="0" w:color="auto"/>
            <w:right w:val="none" w:sz="0" w:space="0" w:color="auto"/>
          </w:divBdr>
        </w:div>
        <w:div w:id="891039343">
          <w:marLeft w:val="0"/>
          <w:marRight w:val="0"/>
          <w:marTop w:val="0"/>
          <w:marBottom w:val="0"/>
          <w:divBdr>
            <w:top w:val="none" w:sz="0" w:space="0" w:color="auto"/>
            <w:left w:val="none" w:sz="0" w:space="0" w:color="auto"/>
            <w:bottom w:val="none" w:sz="0" w:space="0" w:color="auto"/>
            <w:right w:val="none" w:sz="0" w:space="0" w:color="auto"/>
          </w:divBdr>
        </w:div>
        <w:div w:id="912278425">
          <w:marLeft w:val="0"/>
          <w:marRight w:val="0"/>
          <w:marTop w:val="0"/>
          <w:marBottom w:val="0"/>
          <w:divBdr>
            <w:top w:val="none" w:sz="0" w:space="0" w:color="auto"/>
            <w:left w:val="none" w:sz="0" w:space="0" w:color="auto"/>
            <w:bottom w:val="none" w:sz="0" w:space="0" w:color="auto"/>
            <w:right w:val="none" w:sz="0" w:space="0" w:color="auto"/>
          </w:divBdr>
        </w:div>
        <w:div w:id="953444644">
          <w:marLeft w:val="0"/>
          <w:marRight w:val="0"/>
          <w:marTop w:val="0"/>
          <w:marBottom w:val="0"/>
          <w:divBdr>
            <w:top w:val="none" w:sz="0" w:space="0" w:color="auto"/>
            <w:left w:val="none" w:sz="0" w:space="0" w:color="auto"/>
            <w:bottom w:val="none" w:sz="0" w:space="0" w:color="auto"/>
            <w:right w:val="none" w:sz="0" w:space="0" w:color="auto"/>
          </w:divBdr>
        </w:div>
        <w:div w:id="1031225510">
          <w:marLeft w:val="0"/>
          <w:marRight w:val="0"/>
          <w:marTop w:val="0"/>
          <w:marBottom w:val="0"/>
          <w:divBdr>
            <w:top w:val="none" w:sz="0" w:space="0" w:color="auto"/>
            <w:left w:val="none" w:sz="0" w:space="0" w:color="auto"/>
            <w:bottom w:val="none" w:sz="0" w:space="0" w:color="auto"/>
            <w:right w:val="none" w:sz="0" w:space="0" w:color="auto"/>
          </w:divBdr>
        </w:div>
        <w:div w:id="1044479270">
          <w:marLeft w:val="0"/>
          <w:marRight w:val="0"/>
          <w:marTop w:val="0"/>
          <w:marBottom w:val="0"/>
          <w:divBdr>
            <w:top w:val="none" w:sz="0" w:space="0" w:color="auto"/>
            <w:left w:val="none" w:sz="0" w:space="0" w:color="auto"/>
            <w:bottom w:val="none" w:sz="0" w:space="0" w:color="auto"/>
            <w:right w:val="none" w:sz="0" w:space="0" w:color="auto"/>
          </w:divBdr>
        </w:div>
        <w:div w:id="1060327089">
          <w:marLeft w:val="0"/>
          <w:marRight w:val="0"/>
          <w:marTop w:val="0"/>
          <w:marBottom w:val="0"/>
          <w:divBdr>
            <w:top w:val="none" w:sz="0" w:space="0" w:color="auto"/>
            <w:left w:val="none" w:sz="0" w:space="0" w:color="auto"/>
            <w:bottom w:val="none" w:sz="0" w:space="0" w:color="auto"/>
            <w:right w:val="none" w:sz="0" w:space="0" w:color="auto"/>
          </w:divBdr>
        </w:div>
        <w:div w:id="1142120998">
          <w:marLeft w:val="0"/>
          <w:marRight w:val="0"/>
          <w:marTop w:val="0"/>
          <w:marBottom w:val="0"/>
          <w:divBdr>
            <w:top w:val="none" w:sz="0" w:space="0" w:color="auto"/>
            <w:left w:val="none" w:sz="0" w:space="0" w:color="auto"/>
            <w:bottom w:val="none" w:sz="0" w:space="0" w:color="auto"/>
            <w:right w:val="none" w:sz="0" w:space="0" w:color="auto"/>
          </w:divBdr>
        </w:div>
        <w:div w:id="1376736378">
          <w:marLeft w:val="0"/>
          <w:marRight w:val="0"/>
          <w:marTop w:val="0"/>
          <w:marBottom w:val="0"/>
          <w:divBdr>
            <w:top w:val="none" w:sz="0" w:space="0" w:color="auto"/>
            <w:left w:val="none" w:sz="0" w:space="0" w:color="auto"/>
            <w:bottom w:val="none" w:sz="0" w:space="0" w:color="auto"/>
            <w:right w:val="none" w:sz="0" w:space="0" w:color="auto"/>
          </w:divBdr>
        </w:div>
        <w:div w:id="1423449613">
          <w:marLeft w:val="0"/>
          <w:marRight w:val="0"/>
          <w:marTop w:val="0"/>
          <w:marBottom w:val="0"/>
          <w:divBdr>
            <w:top w:val="none" w:sz="0" w:space="0" w:color="auto"/>
            <w:left w:val="none" w:sz="0" w:space="0" w:color="auto"/>
            <w:bottom w:val="none" w:sz="0" w:space="0" w:color="auto"/>
            <w:right w:val="none" w:sz="0" w:space="0" w:color="auto"/>
          </w:divBdr>
        </w:div>
        <w:div w:id="1655834676">
          <w:marLeft w:val="0"/>
          <w:marRight w:val="0"/>
          <w:marTop w:val="0"/>
          <w:marBottom w:val="0"/>
          <w:divBdr>
            <w:top w:val="none" w:sz="0" w:space="0" w:color="auto"/>
            <w:left w:val="none" w:sz="0" w:space="0" w:color="auto"/>
            <w:bottom w:val="none" w:sz="0" w:space="0" w:color="auto"/>
            <w:right w:val="none" w:sz="0" w:space="0" w:color="auto"/>
          </w:divBdr>
        </w:div>
        <w:div w:id="1870217230">
          <w:marLeft w:val="0"/>
          <w:marRight w:val="0"/>
          <w:marTop w:val="0"/>
          <w:marBottom w:val="0"/>
          <w:divBdr>
            <w:top w:val="none" w:sz="0" w:space="0" w:color="auto"/>
            <w:left w:val="none" w:sz="0" w:space="0" w:color="auto"/>
            <w:bottom w:val="none" w:sz="0" w:space="0" w:color="auto"/>
            <w:right w:val="none" w:sz="0" w:space="0" w:color="auto"/>
          </w:divBdr>
        </w:div>
        <w:div w:id="1954482875">
          <w:marLeft w:val="0"/>
          <w:marRight w:val="0"/>
          <w:marTop w:val="0"/>
          <w:marBottom w:val="0"/>
          <w:divBdr>
            <w:top w:val="none" w:sz="0" w:space="0" w:color="auto"/>
            <w:left w:val="none" w:sz="0" w:space="0" w:color="auto"/>
            <w:bottom w:val="none" w:sz="0" w:space="0" w:color="auto"/>
            <w:right w:val="none" w:sz="0" w:space="0" w:color="auto"/>
          </w:divBdr>
        </w:div>
        <w:div w:id="2067027300">
          <w:marLeft w:val="0"/>
          <w:marRight w:val="0"/>
          <w:marTop w:val="0"/>
          <w:marBottom w:val="0"/>
          <w:divBdr>
            <w:top w:val="none" w:sz="0" w:space="0" w:color="auto"/>
            <w:left w:val="none" w:sz="0" w:space="0" w:color="auto"/>
            <w:bottom w:val="none" w:sz="0" w:space="0" w:color="auto"/>
            <w:right w:val="none" w:sz="0" w:space="0" w:color="auto"/>
          </w:divBdr>
        </w:div>
        <w:div w:id="2144426208">
          <w:marLeft w:val="0"/>
          <w:marRight w:val="0"/>
          <w:marTop w:val="0"/>
          <w:marBottom w:val="0"/>
          <w:divBdr>
            <w:top w:val="none" w:sz="0" w:space="0" w:color="auto"/>
            <w:left w:val="none" w:sz="0" w:space="0" w:color="auto"/>
            <w:bottom w:val="none" w:sz="0" w:space="0" w:color="auto"/>
            <w:right w:val="none" w:sz="0" w:space="0" w:color="auto"/>
          </w:divBdr>
        </w:div>
      </w:divsChild>
    </w:div>
    <w:div w:id="1934824460">
      <w:bodyDiv w:val="1"/>
      <w:marLeft w:val="0"/>
      <w:marRight w:val="0"/>
      <w:marTop w:val="0"/>
      <w:marBottom w:val="0"/>
      <w:divBdr>
        <w:top w:val="none" w:sz="0" w:space="0" w:color="auto"/>
        <w:left w:val="none" w:sz="0" w:space="0" w:color="auto"/>
        <w:bottom w:val="none" w:sz="0" w:space="0" w:color="auto"/>
        <w:right w:val="none" w:sz="0" w:space="0" w:color="auto"/>
      </w:divBdr>
      <w:divsChild>
        <w:div w:id="567230554">
          <w:marLeft w:val="0"/>
          <w:marRight w:val="0"/>
          <w:marTop w:val="0"/>
          <w:marBottom w:val="0"/>
          <w:divBdr>
            <w:top w:val="none" w:sz="0" w:space="0" w:color="auto"/>
            <w:left w:val="none" w:sz="0" w:space="0" w:color="auto"/>
            <w:bottom w:val="none" w:sz="0" w:space="0" w:color="auto"/>
            <w:right w:val="none" w:sz="0" w:space="0" w:color="auto"/>
          </w:divBdr>
        </w:div>
        <w:div w:id="608199193">
          <w:marLeft w:val="0"/>
          <w:marRight w:val="0"/>
          <w:marTop w:val="0"/>
          <w:marBottom w:val="0"/>
          <w:divBdr>
            <w:top w:val="none" w:sz="0" w:space="0" w:color="auto"/>
            <w:left w:val="none" w:sz="0" w:space="0" w:color="auto"/>
            <w:bottom w:val="none" w:sz="0" w:space="0" w:color="auto"/>
            <w:right w:val="none" w:sz="0" w:space="0" w:color="auto"/>
          </w:divBdr>
        </w:div>
        <w:div w:id="1440028722">
          <w:marLeft w:val="0"/>
          <w:marRight w:val="0"/>
          <w:marTop w:val="0"/>
          <w:marBottom w:val="0"/>
          <w:divBdr>
            <w:top w:val="none" w:sz="0" w:space="0" w:color="auto"/>
            <w:left w:val="none" w:sz="0" w:space="0" w:color="auto"/>
            <w:bottom w:val="none" w:sz="0" w:space="0" w:color="auto"/>
            <w:right w:val="none" w:sz="0" w:space="0" w:color="auto"/>
          </w:divBdr>
        </w:div>
        <w:div w:id="1876695490">
          <w:marLeft w:val="0"/>
          <w:marRight w:val="0"/>
          <w:marTop w:val="0"/>
          <w:marBottom w:val="0"/>
          <w:divBdr>
            <w:top w:val="none" w:sz="0" w:space="0" w:color="auto"/>
            <w:left w:val="none" w:sz="0" w:space="0" w:color="auto"/>
            <w:bottom w:val="none" w:sz="0" w:space="0" w:color="auto"/>
            <w:right w:val="none" w:sz="0" w:space="0" w:color="auto"/>
          </w:divBdr>
        </w:div>
      </w:divsChild>
    </w:div>
    <w:div w:id="1943146546">
      <w:bodyDiv w:val="1"/>
      <w:marLeft w:val="0"/>
      <w:marRight w:val="0"/>
      <w:marTop w:val="0"/>
      <w:marBottom w:val="0"/>
      <w:divBdr>
        <w:top w:val="none" w:sz="0" w:space="0" w:color="auto"/>
        <w:left w:val="none" w:sz="0" w:space="0" w:color="auto"/>
        <w:bottom w:val="none" w:sz="0" w:space="0" w:color="auto"/>
        <w:right w:val="none" w:sz="0" w:space="0" w:color="auto"/>
      </w:divBdr>
      <w:divsChild>
        <w:div w:id="473985080">
          <w:marLeft w:val="0"/>
          <w:marRight w:val="0"/>
          <w:marTop w:val="0"/>
          <w:marBottom w:val="0"/>
          <w:divBdr>
            <w:top w:val="none" w:sz="0" w:space="0" w:color="auto"/>
            <w:left w:val="none" w:sz="0" w:space="0" w:color="auto"/>
            <w:bottom w:val="none" w:sz="0" w:space="0" w:color="auto"/>
            <w:right w:val="none" w:sz="0" w:space="0" w:color="auto"/>
          </w:divBdr>
        </w:div>
        <w:div w:id="835465034">
          <w:marLeft w:val="0"/>
          <w:marRight w:val="0"/>
          <w:marTop w:val="0"/>
          <w:marBottom w:val="0"/>
          <w:divBdr>
            <w:top w:val="none" w:sz="0" w:space="0" w:color="auto"/>
            <w:left w:val="none" w:sz="0" w:space="0" w:color="auto"/>
            <w:bottom w:val="none" w:sz="0" w:space="0" w:color="auto"/>
            <w:right w:val="none" w:sz="0" w:space="0" w:color="auto"/>
          </w:divBdr>
        </w:div>
        <w:div w:id="909384813">
          <w:marLeft w:val="0"/>
          <w:marRight w:val="0"/>
          <w:marTop w:val="0"/>
          <w:marBottom w:val="0"/>
          <w:divBdr>
            <w:top w:val="none" w:sz="0" w:space="0" w:color="auto"/>
            <w:left w:val="none" w:sz="0" w:space="0" w:color="auto"/>
            <w:bottom w:val="none" w:sz="0" w:space="0" w:color="auto"/>
            <w:right w:val="none" w:sz="0" w:space="0" w:color="auto"/>
          </w:divBdr>
        </w:div>
        <w:div w:id="1025638903">
          <w:marLeft w:val="0"/>
          <w:marRight w:val="0"/>
          <w:marTop w:val="0"/>
          <w:marBottom w:val="0"/>
          <w:divBdr>
            <w:top w:val="none" w:sz="0" w:space="0" w:color="auto"/>
            <w:left w:val="none" w:sz="0" w:space="0" w:color="auto"/>
            <w:bottom w:val="none" w:sz="0" w:space="0" w:color="auto"/>
            <w:right w:val="none" w:sz="0" w:space="0" w:color="auto"/>
          </w:divBdr>
        </w:div>
        <w:div w:id="1253658686">
          <w:marLeft w:val="0"/>
          <w:marRight w:val="0"/>
          <w:marTop w:val="0"/>
          <w:marBottom w:val="0"/>
          <w:divBdr>
            <w:top w:val="none" w:sz="0" w:space="0" w:color="auto"/>
            <w:left w:val="none" w:sz="0" w:space="0" w:color="auto"/>
            <w:bottom w:val="none" w:sz="0" w:space="0" w:color="auto"/>
            <w:right w:val="none" w:sz="0" w:space="0" w:color="auto"/>
          </w:divBdr>
        </w:div>
        <w:div w:id="1421947722">
          <w:marLeft w:val="0"/>
          <w:marRight w:val="0"/>
          <w:marTop w:val="0"/>
          <w:marBottom w:val="0"/>
          <w:divBdr>
            <w:top w:val="none" w:sz="0" w:space="0" w:color="auto"/>
            <w:left w:val="none" w:sz="0" w:space="0" w:color="auto"/>
            <w:bottom w:val="none" w:sz="0" w:space="0" w:color="auto"/>
            <w:right w:val="none" w:sz="0" w:space="0" w:color="auto"/>
          </w:divBdr>
        </w:div>
        <w:div w:id="1840078870">
          <w:marLeft w:val="0"/>
          <w:marRight w:val="0"/>
          <w:marTop w:val="0"/>
          <w:marBottom w:val="0"/>
          <w:divBdr>
            <w:top w:val="none" w:sz="0" w:space="0" w:color="auto"/>
            <w:left w:val="none" w:sz="0" w:space="0" w:color="auto"/>
            <w:bottom w:val="none" w:sz="0" w:space="0" w:color="auto"/>
            <w:right w:val="none" w:sz="0" w:space="0" w:color="auto"/>
          </w:divBdr>
        </w:div>
        <w:div w:id="1978606768">
          <w:marLeft w:val="0"/>
          <w:marRight w:val="0"/>
          <w:marTop w:val="0"/>
          <w:marBottom w:val="0"/>
          <w:divBdr>
            <w:top w:val="none" w:sz="0" w:space="0" w:color="auto"/>
            <w:left w:val="none" w:sz="0" w:space="0" w:color="auto"/>
            <w:bottom w:val="none" w:sz="0" w:space="0" w:color="auto"/>
            <w:right w:val="none" w:sz="0" w:space="0" w:color="auto"/>
          </w:divBdr>
        </w:div>
      </w:divsChild>
    </w:div>
    <w:div w:id="2003852258">
      <w:bodyDiv w:val="1"/>
      <w:marLeft w:val="0"/>
      <w:marRight w:val="0"/>
      <w:marTop w:val="0"/>
      <w:marBottom w:val="0"/>
      <w:divBdr>
        <w:top w:val="none" w:sz="0" w:space="0" w:color="auto"/>
        <w:left w:val="none" w:sz="0" w:space="0" w:color="auto"/>
        <w:bottom w:val="none" w:sz="0" w:space="0" w:color="auto"/>
        <w:right w:val="none" w:sz="0" w:space="0" w:color="auto"/>
      </w:divBdr>
    </w:div>
    <w:div w:id="2049261951">
      <w:bodyDiv w:val="1"/>
      <w:marLeft w:val="0"/>
      <w:marRight w:val="0"/>
      <w:marTop w:val="0"/>
      <w:marBottom w:val="0"/>
      <w:divBdr>
        <w:top w:val="none" w:sz="0" w:space="0" w:color="auto"/>
        <w:left w:val="none" w:sz="0" w:space="0" w:color="auto"/>
        <w:bottom w:val="none" w:sz="0" w:space="0" w:color="auto"/>
        <w:right w:val="none" w:sz="0" w:space="0" w:color="auto"/>
      </w:divBdr>
    </w:div>
    <w:div w:id="2074424020">
      <w:bodyDiv w:val="1"/>
      <w:marLeft w:val="0"/>
      <w:marRight w:val="0"/>
      <w:marTop w:val="0"/>
      <w:marBottom w:val="0"/>
      <w:divBdr>
        <w:top w:val="none" w:sz="0" w:space="0" w:color="auto"/>
        <w:left w:val="none" w:sz="0" w:space="0" w:color="auto"/>
        <w:bottom w:val="none" w:sz="0" w:space="0" w:color="auto"/>
        <w:right w:val="none" w:sz="0" w:space="0" w:color="auto"/>
      </w:divBdr>
      <w:divsChild>
        <w:div w:id="90587748">
          <w:marLeft w:val="0"/>
          <w:marRight w:val="0"/>
          <w:marTop w:val="0"/>
          <w:marBottom w:val="0"/>
          <w:divBdr>
            <w:top w:val="none" w:sz="0" w:space="0" w:color="auto"/>
            <w:left w:val="none" w:sz="0" w:space="0" w:color="auto"/>
            <w:bottom w:val="none" w:sz="0" w:space="0" w:color="auto"/>
            <w:right w:val="none" w:sz="0" w:space="0" w:color="auto"/>
          </w:divBdr>
        </w:div>
        <w:div w:id="328286886">
          <w:marLeft w:val="0"/>
          <w:marRight w:val="0"/>
          <w:marTop w:val="0"/>
          <w:marBottom w:val="0"/>
          <w:divBdr>
            <w:top w:val="none" w:sz="0" w:space="0" w:color="auto"/>
            <w:left w:val="none" w:sz="0" w:space="0" w:color="auto"/>
            <w:bottom w:val="none" w:sz="0" w:space="0" w:color="auto"/>
            <w:right w:val="none" w:sz="0" w:space="0" w:color="auto"/>
          </w:divBdr>
        </w:div>
        <w:div w:id="512913775">
          <w:marLeft w:val="0"/>
          <w:marRight w:val="0"/>
          <w:marTop w:val="0"/>
          <w:marBottom w:val="0"/>
          <w:divBdr>
            <w:top w:val="none" w:sz="0" w:space="0" w:color="auto"/>
            <w:left w:val="none" w:sz="0" w:space="0" w:color="auto"/>
            <w:bottom w:val="none" w:sz="0" w:space="0" w:color="auto"/>
            <w:right w:val="none" w:sz="0" w:space="0" w:color="auto"/>
          </w:divBdr>
        </w:div>
        <w:div w:id="1000501483">
          <w:marLeft w:val="0"/>
          <w:marRight w:val="0"/>
          <w:marTop w:val="0"/>
          <w:marBottom w:val="0"/>
          <w:divBdr>
            <w:top w:val="none" w:sz="0" w:space="0" w:color="auto"/>
            <w:left w:val="none" w:sz="0" w:space="0" w:color="auto"/>
            <w:bottom w:val="none" w:sz="0" w:space="0" w:color="auto"/>
            <w:right w:val="none" w:sz="0" w:space="0" w:color="auto"/>
          </w:divBdr>
        </w:div>
        <w:div w:id="1643927634">
          <w:marLeft w:val="0"/>
          <w:marRight w:val="0"/>
          <w:marTop w:val="0"/>
          <w:marBottom w:val="0"/>
          <w:divBdr>
            <w:top w:val="none" w:sz="0" w:space="0" w:color="auto"/>
            <w:left w:val="none" w:sz="0" w:space="0" w:color="auto"/>
            <w:bottom w:val="none" w:sz="0" w:space="0" w:color="auto"/>
            <w:right w:val="none" w:sz="0" w:space="0" w:color="auto"/>
          </w:divBdr>
        </w:div>
        <w:div w:id="1758552427">
          <w:marLeft w:val="0"/>
          <w:marRight w:val="0"/>
          <w:marTop w:val="0"/>
          <w:marBottom w:val="0"/>
          <w:divBdr>
            <w:top w:val="none" w:sz="0" w:space="0" w:color="auto"/>
            <w:left w:val="none" w:sz="0" w:space="0" w:color="auto"/>
            <w:bottom w:val="none" w:sz="0" w:space="0" w:color="auto"/>
            <w:right w:val="none" w:sz="0" w:space="0" w:color="auto"/>
          </w:divBdr>
        </w:div>
        <w:div w:id="1907186438">
          <w:marLeft w:val="0"/>
          <w:marRight w:val="0"/>
          <w:marTop w:val="0"/>
          <w:marBottom w:val="0"/>
          <w:divBdr>
            <w:top w:val="none" w:sz="0" w:space="0" w:color="auto"/>
            <w:left w:val="none" w:sz="0" w:space="0" w:color="auto"/>
            <w:bottom w:val="none" w:sz="0" w:space="0" w:color="auto"/>
            <w:right w:val="none" w:sz="0" w:space="0" w:color="auto"/>
          </w:divBdr>
        </w:div>
        <w:div w:id="2065055186">
          <w:marLeft w:val="0"/>
          <w:marRight w:val="0"/>
          <w:marTop w:val="0"/>
          <w:marBottom w:val="0"/>
          <w:divBdr>
            <w:top w:val="none" w:sz="0" w:space="0" w:color="auto"/>
            <w:left w:val="none" w:sz="0" w:space="0" w:color="auto"/>
            <w:bottom w:val="none" w:sz="0" w:space="0" w:color="auto"/>
            <w:right w:val="none" w:sz="0" w:space="0" w:color="auto"/>
          </w:divBdr>
        </w:div>
      </w:divsChild>
    </w:div>
    <w:div w:id="2102211618">
      <w:bodyDiv w:val="1"/>
      <w:marLeft w:val="0"/>
      <w:marRight w:val="0"/>
      <w:marTop w:val="0"/>
      <w:marBottom w:val="0"/>
      <w:divBdr>
        <w:top w:val="none" w:sz="0" w:space="0" w:color="auto"/>
        <w:left w:val="none" w:sz="0" w:space="0" w:color="auto"/>
        <w:bottom w:val="none" w:sz="0" w:space="0" w:color="auto"/>
        <w:right w:val="none" w:sz="0" w:space="0" w:color="auto"/>
      </w:divBdr>
      <w:divsChild>
        <w:div w:id="57019180">
          <w:marLeft w:val="0"/>
          <w:marRight w:val="0"/>
          <w:marTop w:val="0"/>
          <w:marBottom w:val="0"/>
          <w:divBdr>
            <w:top w:val="none" w:sz="0" w:space="0" w:color="auto"/>
            <w:left w:val="none" w:sz="0" w:space="0" w:color="auto"/>
            <w:bottom w:val="none" w:sz="0" w:space="0" w:color="auto"/>
            <w:right w:val="none" w:sz="0" w:space="0" w:color="auto"/>
          </w:divBdr>
        </w:div>
        <w:div w:id="93601954">
          <w:marLeft w:val="0"/>
          <w:marRight w:val="0"/>
          <w:marTop w:val="0"/>
          <w:marBottom w:val="0"/>
          <w:divBdr>
            <w:top w:val="none" w:sz="0" w:space="0" w:color="auto"/>
            <w:left w:val="none" w:sz="0" w:space="0" w:color="auto"/>
            <w:bottom w:val="none" w:sz="0" w:space="0" w:color="auto"/>
            <w:right w:val="none" w:sz="0" w:space="0" w:color="auto"/>
          </w:divBdr>
        </w:div>
        <w:div w:id="255358790">
          <w:marLeft w:val="0"/>
          <w:marRight w:val="0"/>
          <w:marTop w:val="0"/>
          <w:marBottom w:val="0"/>
          <w:divBdr>
            <w:top w:val="none" w:sz="0" w:space="0" w:color="auto"/>
            <w:left w:val="none" w:sz="0" w:space="0" w:color="auto"/>
            <w:bottom w:val="none" w:sz="0" w:space="0" w:color="auto"/>
            <w:right w:val="none" w:sz="0" w:space="0" w:color="auto"/>
          </w:divBdr>
        </w:div>
        <w:div w:id="256406265">
          <w:marLeft w:val="0"/>
          <w:marRight w:val="0"/>
          <w:marTop w:val="0"/>
          <w:marBottom w:val="0"/>
          <w:divBdr>
            <w:top w:val="none" w:sz="0" w:space="0" w:color="auto"/>
            <w:left w:val="none" w:sz="0" w:space="0" w:color="auto"/>
            <w:bottom w:val="none" w:sz="0" w:space="0" w:color="auto"/>
            <w:right w:val="none" w:sz="0" w:space="0" w:color="auto"/>
          </w:divBdr>
        </w:div>
        <w:div w:id="589968249">
          <w:marLeft w:val="0"/>
          <w:marRight w:val="0"/>
          <w:marTop w:val="0"/>
          <w:marBottom w:val="0"/>
          <w:divBdr>
            <w:top w:val="none" w:sz="0" w:space="0" w:color="auto"/>
            <w:left w:val="none" w:sz="0" w:space="0" w:color="auto"/>
            <w:bottom w:val="none" w:sz="0" w:space="0" w:color="auto"/>
            <w:right w:val="none" w:sz="0" w:space="0" w:color="auto"/>
          </w:divBdr>
        </w:div>
        <w:div w:id="634143944">
          <w:marLeft w:val="0"/>
          <w:marRight w:val="0"/>
          <w:marTop w:val="0"/>
          <w:marBottom w:val="0"/>
          <w:divBdr>
            <w:top w:val="none" w:sz="0" w:space="0" w:color="auto"/>
            <w:left w:val="none" w:sz="0" w:space="0" w:color="auto"/>
            <w:bottom w:val="none" w:sz="0" w:space="0" w:color="auto"/>
            <w:right w:val="none" w:sz="0" w:space="0" w:color="auto"/>
          </w:divBdr>
        </w:div>
        <w:div w:id="677973597">
          <w:marLeft w:val="0"/>
          <w:marRight w:val="0"/>
          <w:marTop w:val="0"/>
          <w:marBottom w:val="0"/>
          <w:divBdr>
            <w:top w:val="none" w:sz="0" w:space="0" w:color="auto"/>
            <w:left w:val="none" w:sz="0" w:space="0" w:color="auto"/>
            <w:bottom w:val="none" w:sz="0" w:space="0" w:color="auto"/>
            <w:right w:val="none" w:sz="0" w:space="0" w:color="auto"/>
          </w:divBdr>
        </w:div>
        <w:div w:id="726152619">
          <w:marLeft w:val="0"/>
          <w:marRight w:val="0"/>
          <w:marTop w:val="0"/>
          <w:marBottom w:val="0"/>
          <w:divBdr>
            <w:top w:val="none" w:sz="0" w:space="0" w:color="auto"/>
            <w:left w:val="none" w:sz="0" w:space="0" w:color="auto"/>
            <w:bottom w:val="none" w:sz="0" w:space="0" w:color="auto"/>
            <w:right w:val="none" w:sz="0" w:space="0" w:color="auto"/>
          </w:divBdr>
        </w:div>
        <w:div w:id="812214827">
          <w:marLeft w:val="0"/>
          <w:marRight w:val="0"/>
          <w:marTop w:val="0"/>
          <w:marBottom w:val="0"/>
          <w:divBdr>
            <w:top w:val="none" w:sz="0" w:space="0" w:color="auto"/>
            <w:left w:val="none" w:sz="0" w:space="0" w:color="auto"/>
            <w:bottom w:val="none" w:sz="0" w:space="0" w:color="auto"/>
            <w:right w:val="none" w:sz="0" w:space="0" w:color="auto"/>
          </w:divBdr>
        </w:div>
        <w:div w:id="821510040">
          <w:marLeft w:val="0"/>
          <w:marRight w:val="0"/>
          <w:marTop w:val="0"/>
          <w:marBottom w:val="0"/>
          <w:divBdr>
            <w:top w:val="none" w:sz="0" w:space="0" w:color="auto"/>
            <w:left w:val="none" w:sz="0" w:space="0" w:color="auto"/>
            <w:bottom w:val="none" w:sz="0" w:space="0" w:color="auto"/>
            <w:right w:val="none" w:sz="0" w:space="0" w:color="auto"/>
          </w:divBdr>
        </w:div>
        <w:div w:id="833422408">
          <w:marLeft w:val="0"/>
          <w:marRight w:val="0"/>
          <w:marTop w:val="0"/>
          <w:marBottom w:val="0"/>
          <w:divBdr>
            <w:top w:val="none" w:sz="0" w:space="0" w:color="auto"/>
            <w:left w:val="none" w:sz="0" w:space="0" w:color="auto"/>
            <w:bottom w:val="none" w:sz="0" w:space="0" w:color="auto"/>
            <w:right w:val="none" w:sz="0" w:space="0" w:color="auto"/>
          </w:divBdr>
        </w:div>
        <w:div w:id="1167356966">
          <w:marLeft w:val="0"/>
          <w:marRight w:val="0"/>
          <w:marTop w:val="0"/>
          <w:marBottom w:val="0"/>
          <w:divBdr>
            <w:top w:val="none" w:sz="0" w:space="0" w:color="auto"/>
            <w:left w:val="none" w:sz="0" w:space="0" w:color="auto"/>
            <w:bottom w:val="none" w:sz="0" w:space="0" w:color="auto"/>
            <w:right w:val="none" w:sz="0" w:space="0" w:color="auto"/>
          </w:divBdr>
        </w:div>
        <w:div w:id="1269049738">
          <w:marLeft w:val="0"/>
          <w:marRight w:val="0"/>
          <w:marTop w:val="0"/>
          <w:marBottom w:val="0"/>
          <w:divBdr>
            <w:top w:val="none" w:sz="0" w:space="0" w:color="auto"/>
            <w:left w:val="none" w:sz="0" w:space="0" w:color="auto"/>
            <w:bottom w:val="none" w:sz="0" w:space="0" w:color="auto"/>
            <w:right w:val="none" w:sz="0" w:space="0" w:color="auto"/>
          </w:divBdr>
        </w:div>
        <w:div w:id="1331449897">
          <w:marLeft w:val="0"/>
          <w:marRight w:val="0"/>
          <w:marTop w:val="0"/>
          <w:marBottom w:val="0"/>
          <w:divBdr>
            <w:top w:val="none" w:sz="0" w:space="0" w:color="auto"/>
            <w:left w:val="none" w:sz="0" w:space="0" w:color="auto"/>
            <w:bottom w:val="none" w:sz="0" w:space="0" w:color="auto"/>
            <w:right w:val="none" w:sz="0" w:space="0" w:color="auto"/>
          </w:divBdr>
        </w:div>
        <w:div w:id="1332104995">
          <w:marLeft w:val="0"/>
          <w:marRight w:val="0"/>
          <w:marTop w:val="0"/>
          <w:marBottom w:val="0"/>
          <w:divBdr>
            <w:top w:val="none" w:sz="0" w:space="0" w:color="auto"/>
            <w:left w:val="none" w:sz="0" w:space="0" w:color="auto"/>
            <w:bottom w:val="none" w:sz="0" w:space="0" w:color="auto"/>
            <w:right w:val="none" w:sz="0" w:space="0" w:color="auto"/>
          </w:divBdr>
        </w:div>
        <w:div w:id="1397624053">
          <w:marLeft w:val="0"/>
          <w:marRight w:val="0"/>
          <w:marTop w:val="0"/>
          <w:marBottom w:val="0"/>
          <w:divBdr>
            <w:top w:val="none" w:sz="0" w:space="0" w:color="auto"/>
            <w:left w:val="none" w:sz="0" w:space="0" w:color="auto"/>
            <w:bottom w:val="none" w:sz="0" w:space="0" w:color="auto"/>
            <w:right w:val="none" w:sz="0" w:space="0" w:color="auto"/>
          </w:divBdr>
        </w:div>
        <w:div w:id="1511144948">
          <w:marLeft w:val="0"/>
          <w:marRight w:val="0"/>
          <w:marTop w:val="0"/>
          <w:marBottom w:val="0"/>
          <w:divBdr>
            <w:top w:val="none" w:sz="0" w:space="0" w:color="auto"/>
            <w:left w:val="none" w:sz="0" w:space="0" w:color="auto"/>
            <w:bottom w:val="none" w:sz="0" w:space="0" w:color="auto"/>
            <w:right w:val="none" w:sz="0" w:space="0" w:color="auto"/>
          </w:divBdr>
        </w:div>
        <w:div w:id="1560361832">
          <w:marLeft w:val="0"/>
          <w:marRight w:val="0"/>
          <w:marTop w:val="0"/>
          <w:marBottom w:val="0"/>
          <w:divBdr>
            <w:top w:val="none" w:sz="0" w:space="0" w:color="auto"/>
            <w:left w:val="none" w:sz="0" w:space="0" w:color="auto"/>
            <w:bottom w:val="none" w:sz="0" w:space="0" w:color="auto"/>
            <w:right w:val="none" w:sz="0" w:space="0" w:color="auto"/>
          </w:divBdr>
        </w:div>
        <w:div w:id="1563951909">
          <w:marLeft w:val="0"/>
          <w:marRight w:val="0"/>
          <w:marTop w:val="0"/>
          <w:marBottom w:val="0"/>
          <w:divBdr>
            <w:top w:val="none" w:sz="0" w:space="0" w:color="auto"/>
            <w:left w:val="none" w:sz="0" w:space="0" w:color="auto"/>
            <w:bottom w:val="none" w:sz="0" w:space="0" w:color="auto"/>
            <w:right w:val="none" w:sz="0" w:space="0" w:color="auto"/>
          </w:divBdr>
        </w:div>
        <w:div w:id="1837262963">
          <w:marLeft w:val="0"/>
          <w:marRight w:val="0"/>
          <w:marTop w:val="0"/>
          <w:marBottom w:val="0"/>
          <w:divBdr>
            <w:top w:val="none" w:sz="0" w:space="0" w:color="auto"/>
            <w:left w:val="none" w:sz="0" w:space="0" w:color="auto"/>
            <w:bottom w:val="none" w:sz="0" w:space="0" w:color="auto"/>
            <w:right w:val="none" w:sz="0" w:space="0" w:color="auto"/>
          </w:divBdr>
        </w:div>
        <w:div w:id="1992902373">
          <w:marLeft w:val="0"/>
          <w:marRight w:val="0"/>
          <w:marTop w:val="0"/>
          <w:marBottom w:val="0"/>
          <w:divBdr>
            <w:top w:val="none" w:sz="0" w:space="0" w:color="auto"/>
            <w:left w:val="none" w:sz="0" w:space="0" w:color="auto"/>
            <w:bottom w:val="none" w:sz="0" w:space="0" w:color="auto"/>
            <w:right w:val="none" w:sz="0" w:space="0" w:color="auto"/>
          </w:divBdr>
        </w:div>
      </w:divsChild>
    </w:div>
    <w:div w:id="2125539494">
      <w:bodyDiv w:val="1"/>
      <w:marLeft w:val="0"/>
      <w:marRight w:val="0"/>
      <w:marTop w:val="0"/>
      <w:marBottom w:val="0"/>
      <w:divBdr>
        <w:top w:val="none" w:sz="0" w:space="0" w:color="auto"/>
        <w:left w:val="none" w:sz="0" w:space="0" w:color="auto"/>
        <w:bottom w:val="none" w:sz="0" w:space="0" w:color="auto"/>
        <w:right w:val="none" w:sz="0" w:space="0" w:color="auto"/>
      </w:divBdr>
    </w:div>
    <w:div w:id="2131124128">
      <w:bodyDiv w:val="1"/>
      <w:marLeft w:val="0"/>
      <w:marRight w:val="0"/>
      <w:marTop w:val="0"/>
      <w:marBottom w:val="0"/>
      <w:divBdr>
        <w:top w:val="none" w:sz="0" w:space="0" w:color="auto"/>
        <w:left w:val="none" w:sz="0" w:space="0" w:color="auto"/>
        <w:bottom w:val="none" w:sz="0" w:space="0" w:color="auto"/>
        <w:right w:val="none" w:sz="0" w:space="0" w:color="auto"/>
      </w:divBdr>
      <w:divsChild>
        <w:div w:id="526678806">
          <w:marLeft w:val="0"/>
          <w:marRight w:val="0"/>
          <w:marTop w:val="0"/>
          <w:marBottom w:val="0"/>
          <w:divBdr>
            <w:top w:val="none" w:sz="0" w:space="0" w:color="auto"/>
            <w:left w:val="none" w:sz="0" w:space="0" w:color="auto"/>
            <w:bottom w:val="none" w:sz="0" w:space="0" w:color="auto"/>
            <w:right w:val="none" w:sz="0" w:space="0" w:color="auto"/>
          </w:divBdr>
        </w:div>
        <w:div w:id="846208784">
          <w:marLeft w:val="0"/>
          <w:marRight w:val="0"/>
          <w:marTop w:val="0"/>
          <w:marBottom w:val="0"/>
          <w:divBdr>
            <w:top w:val="none" w:sz="0" w:space="0" w:color="auto"/>
            <w:left w:val="none" w:sz="0" w:space="0" w:color="auto"/>
            <w:bottom w:val="none" w:sz="0" w:space="0" w:color="auto"/>
            <w:right w:val="none" w:sz="0" w:space="0" w:color="auto"/>
          </w:divBdr>
        </w:div>
        <w:div w:id="864250950">
          <w:marLeft w:val="0"/>
          <w:marRight w:val="0"/>
          <w:marTop w:val="0"/>
          <w:marBottom w:val="0"/>
          <w:divBdr>
            <w:top w:val="none" w:sz="0" w:space="0" w:color="auto"/>
            <w:left w:val="none" w:sz="0" w:space="0" w:color="auto"/>
            <w:bottom w:val="none" w:sz="0" w:space="0" w:color="auto"/>
            <w:right w:val="none" w:sz="0" w:space="0" w:color="auto"/>
          </w:divBdr>
        </w:div>
        <w:div w:id="1018773257">
          <w:marLeft w:val="0"/>
          <w:marRight w:val="0"/>
          <w:marTop w:val="0"/>
          <w:marBottom w:val="0"/>
          <w:divBdr>
            <w:top w:val="none" w:sz="0" w:space="0" w:color="auto"/>
            <w:left w:val="none" w:sz="0" w:space="0" w:color="auto"/>
            <w:bottom w:val="none" w:sz="0" w:space="0" w:color="auto"/>
            <w:right w:val="none" w:sz="0" w:space="0" w:color="auto"/>
          </w:divBdr>
        </w:div>
        <w:div w:id="1289437405">
          <w:marLeft w:val="0"/>
          <w:marRight w:val="0"/>
          <w:marTop w:val="0"/>
          <w:marBottom w:val="0"/>
          <w:divBdr>
            <w:top w:val="none" w:sz="0" w:space="0" w:color="auto"/>
            <w:left w:val="none" w:sz="0" w:space="0" w:color="auto"/>
            <w:bottom w:val="none" w:sz="0" w:space="0" w:color="auto"/>
            <w:right w:val="none" w:sz="0" w:space="0" w:color="auto"/>
          </w:divBdr>
        </w:div>
        <w:div w:id="1369796487">
          <w:marLeft w:val="0"/>
          <w:marRight w:val="0"/>
          <w:marTop w:val="0"/>
          <w:marBottom w:val="0"/>
          <w:divBdr>
            <w:top w:val="none" w:sz="0" w:space="0" w:color="auto"/>
            <w:left w:val="none" w:sz="0" w:space="0" w:color="auto"/>
            <w:bottom w:val="none" w:sz="0" w:space="0" w:color="auto"/>
            <w:right w:val="none" w:sz="0" w:space="0" w:color="auto"/>
          </w:divBdr>
        </w:div>
      </w:divsChild>
    </w:div>
    <w:div w:id="21333998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lmo@obstarame.sk" TargetMode="External"/><Relationship Id="rId13" Type="http://schemas.openxmlformats.org/officeDocument/2006/relationships/hyperlink" Target="https://www.isepvo.sk/videonavod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sepvo.sk/dokumentaci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platforma@vlada.gov.s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isepvo.sk/" TargetMode="External"/><Relationship Id="rId4" Type="http://schemas.openxmlformats.org/officeDocument/2006/relationships/settings" Target="settings.xml"/><Relationship Id="rId9" Type="http://schemas.openxmlformats.org/officeDocument/2006/relationships/hyperlink" Target="https://shorturl.at/dsbzN" TargetMode="External"/><Relationship Id="rId14"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322555-AB56-4E1E-A370-4424C0300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17</Pages>
  <Words>5258</Words>
  <Characters>29975</Characters>
  <Application>Microsoft Office Word</Application>
  <DocSecurity>0</DocSecurity>
  <Lines>249</Lines>
  <Paragraphs>70</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35163</CharactersWithSpaces>
  <SharedDoc>false</SharedDoc>
  <HyperlinkBase/>
  <HLinks>
    <vt:vector size="222" baseType="variant">
      <vt:variant>
        <vt:i4>2556021</vt:i4>
      </vt:variant>
      <vt:variant>
        <vt:i4>219</vt:i4>
      </vt:variant>
      <vt:variant>
        <vt:i4>0</vt:i4>
      </vt:variant>
      <vt:variant>
        <vt:i4>5</vt:i4>
      </vt:variant>
      <vt:variant>
        <vt:lpwstr>https://www.isepvo.sk/videonavody/</vt:lpwstr>
      </vt:variant>
      <vt:variant>
        <vt:lpwstr/>
      </vt:variant>
      <vt:variant>
        <vt:i4>7405691</vt:i4>
      </vt:variant>
      <vt:variant>
        <vt:i4>216</vt:i4>
      </vt:variant>
      <vt:variant>
        <vt:i4>0</vt:i4>
      </vt:variant>
      <vt:variant>
        <vt:i4>5</vt:i4>
      </vt:variant>
      <vt:variant>
        <vt:lpwstr>https://www.isepvo.sk/dokumentacia</vt:lpwstr>
      </vt:variant>
      <vt:variant>
        <vt:lpwstr/>
      </vt:variant>
      <vt:variant>
        <vt:i4>5308474</vt:i4>
      </vt:variant>
      <vt:variant>
        <vt:i4>213</vt:i4>
      </vt:variant>
      <vt:variant>
        <vt:i4>0</vt:i4>
      </vt:variant>
      <vt:variant>
        <vt:i4>5</vt:i4>
      </vt:variant>
      <vt:variant>
        <vt:lpwstr>mailto:eplatforma@vlada.gov.sk</vt:lpwstr>
      </vt:variant>
      <vt:variant>
        <vt:lpwstr/>
      </vt:variant>
      <vt:variant>
        <vt:i4>7864447</vt:i4>
      </vt:variant>
      <vt:variant>
        <vt:i4>210</vt:i4>
      </vt:variant>
      <vt:variant>
        <vt:i4>0</vt:i4>
      </vt:variant>
      <vt:variant>
        <vt:i4>5</vt:i4>
      </vt:variant>
      <vt:variant>
        <vt:lpwstr>https://www.isepvo.sk/</vt:lpwstr>
      </vt:variant>
      <vt:variant>
        <vt:lpwstr/>
      </vt:variant>
      <vt:variant>
        <vt:i4>5570566</vt:i4>
      </vt:variant>
      <vt:variant>
        <vt:i4>207</vt:i4>
      </vt:variant>
      <vt:variant>
        <vt:i4>0</vt:i4>
      </vt:variant>
      <vt:variant>
        <vt:i4>5</vt:i4>
      </vt:variant>
      <vt:variant>
        <vt:lpwstr>https://shorturl.at/dsbzN</vt:lpwstr>
      </vt:variant>
      <vt:variant>
        <vt:lpwstr/>
      </vt:variant>
      <vt:variant>
        <vt:i4>196641</vt:i4>
      </vt:variant>
      <vt:variant>
        <vt:i4>189</vt:i4>
      </vt:variant>
      <vt:variant>
        <vt:i4>0</vt:i4>
      </vt:variant>
      <vt:variant>
        <vt:i4>5</vt:i4>
      </vt:variant>
      <vt:variant>
        <vt:lpwstr>mailto:halmo@obstarame.sk</vt:lpwstr>
      </vt:variant>
      <vt:variant>
        <vt:lpwstr/>
      </vt:variant>
      <vt:variant>
        <vt:i4>1769534</vt:i4>
      </vt:variant>
      <vt:variant>
        <vt:i4>182</vt:i4>
      </vt:variant>
      <vt:variant>
        <vt:i4>0</vt:i4>
      </vt:variant>
      <vt:variant>
        <vt:i4>5</vt:i4>
      </vt:variant>
      <vt:variant>
        <vt:lpwstr/>
      </vt:variant>
      <vt:variant>
        <vt:lpwstr>_Toc236982245</vt:lpwstr>
      </vt:variant>
      <vt:variant>
        <vt:i4>1769534</vt:i4>
      </vt:variant>
      <vt:variant>
        <vt:i4>176</vt:i4>
      </vt:variant>
      <vt:variant>
        <vt:i4>0</vt:i4>
      </vt:variant>
      <vt:variant>
        <vt:i4>5</vt:i4>
      </vt:variant>
      <vt:variant>
        <vt:lpwstr/>
      </vt:variant>
      <vt:variant>
        <vt:lpwstr>_Toc236982244</vt:lpwstr>
      </vt:variant>
      <vt:variant>
        <vt:i4>1769534</vt:i4>
      </vt:variant>
      <vt:variant>
        <vt:i4>170</vt:i4>
      </vt:variant>
      <vt:variant>
        <vt:i4>0</vt:i4>
      </vt:variant>
      <vt:variant>
        <vt:i4>5</vt:i4>
      </vt:variant>
      <vt:variant>
        <vt:lpwstr/>
      </vt:variant>
      <vt:variant>
        <vt:lpwstr>_Toc236982243</vt:lpwstr>
      </vt:variant>
      <vt:variant>
        <vt:i4>1769534</vt:i4>
      </vt:variant>
      <vt:variant>
        <vt:i4>164</vt:i4>
      </vt:variant>
      <vt:variant>
        <vt:i4>0</vt:i4>
      </vt:variant>
      <vt:variant>
        <vt:i4>5</vt:i4>
      </vt:variant>
      <vt:variant>
        <vt:lpwstr/>
      </vt:variant>
      <vt:variant>
        <vt:lpwstr>_Toc236982242</vt:lpwstr>
      </vt:variant>
      <vt:variant>
        <vt:i4>1769534</vt:i4>
      </vt:variant>
      <vt:variant>
        <vt:i4>158</vt:i4>
      </vt:variant>
      <vt:variant>
        <vt:i4>0</vt:i4>
      </vt:variant>
      <vt:variant>
        <vt:i4>5</vt:i4>
      </vt:variant>
      <vt:variant>
        <vt:lpwstr/>
      </vt:variant>
      <vt:variant>
        <vt:lpwstr>_Toc236982241</vt:lpwstr>
      </vt:variant>
      <vt:variant>
        <vt:i4>1769534</vt:i4>
      </vt:variant>
      <vt:variant>
        <vt:i4>152</vt:i4>
      </vt:variant>
      <vt:variant>
        <vt:i4>0</vt:i4>
      </vt:variant>
      <vt:variant>
        <vt:i4>5</vt:i4>
      </vt:variant>
      <vt:variant>
        <vt:lpwstr/>
      </vt:variant>
      <vt:variant>
        <vt:lpwstr>_Toc236982240</vt:lpwstr>
      </vt:variant>
      <vt:variant>
        <vt:i4>1835070</vt:i4>
      </vt:variant>
      <vt:variant>
        <vt:i4>146</vt:i4>
      </vt:variant>
      <vt:variant>
        <vt:i4>0</vt:i4>
      </vt:variant>
      <vt:variant>
        <vt:i4>5</vt:i4>
      </vt:variant>
      <vt:variant>
        <vt:lpwstr/>
      </vt:variant>
      <vt:variant>
        <vt:lpwstr>_Toc236982238</vt:lpwstr>
      </vt:variant>
      <vt:variant>
        <vt:i4>1835070</vt:i4>
      </vt:variant>
      <vt:variant>
        <vt:i4>140</vt:i4>
      </vt:variant>
      <vt:variant>
        <vt:i4>0</vt:i4>
      </vt:variant>
      <vt:variant>
        <vt:i4>5</vt:i4>
      </vt:variant>
      <vt:variant>
        <vt:lpwstr/>
      </vt:variant>
      <vt:variant>
        <vt:lpwstr>_Toc236982237</vt:lpwstr>
      </vt:variant>
      <vt:variant>
        <vt:i4>1835070</vt:i4>
      </vt:variant>
      <vt:variant>
        <vt:i4>134</vt:i4>
      </vt:variant>
      <vt:variant>
        <vt:i4>0</vt:i4>
      </vt:variant>
      <vt:variant>
        <vt:i4>5</vt:i4>
      </vt:variant>
      <vt:variant>
        <vt:lpwstr/>
      </vt:variant>
      <vt:variant>
        <vt:lpwstr>_Toc236982236</vt:lpwstr>
      </vt:variant>
      <vt:variant>
        <vt:i4>1835070</vt:i4>
      </vt:variant>
      <vt:variant>
        <vt:i4>128</vt:i4>
      </vt:variant>
      <vt:variant>
        <vt:i4>0</vt:i4>
      </vt:variant>
      <vt:variant>
        <vt:i4>5</vt:i4>
      </vt:variant>
      <vt:variant>
        <vt:lpwstr/>
      </vt:variant>
      <vt:variant>
        <vt:lpwstr>_Toc236982235</vt:lpwstr>
      </vt:variant>
      <vt:variant>
        <vt:i4>1835070</vt:i4>
      </vt:variant>
      <vt:variant>
        <vt:i4>122</vt:i4>
      </vt:variant>
      <vt:variant>
        <vt:i4>0</vt:i4>
      </vt:variant>
      <vt:variant>
        <vt:i4>5</vt:i4>
      </vt:variant>
      <vt:variant>
        <vt:lpwstr/>
      </vt:variant>
      <vt:variant>
        <vt:lpwstr>_Toc236982234</vt:lpwstr>
      </vt:variant>
      <vt:variant>
        <vt:i4>1835070</vt:i4>
      </vt:variant>
      <vt:variant>
        <vt:i4>116</vt:i4>
      </vt:variant>
      <vt:variant>
        <vt:i4>0</vt:i4>
      </vt:variant>
      <vt:variant>
        <vt:i4>5</vt:i4>
      </vt:variant>
      <vt:variant>
        <vt:lpwstr/>
      </vt:variant>
      <vt:variant>
        <vt:lpwstr>_Toc236982233</vt:lpwstr>
      </vt:variant>
      <vt:variant>
        <vt:i4>1835070</vt:i4>
      </vt:variant>
      <vt:variant>
        <vt:i4>110</vt:i4>
      </vt:variant>
      <vt:variant>
        <vt:i4>0</vt:i4>
      </vt:variant>
      <vt:variant>
        <vt:i4>5</vt:i4>
      </vt:variant>
      <vt:variant>
        <vt:lpwstr/>
      </vt:variant>
      <vt:variant>
        <vt:lpwstr>_Toc236982232</vt:lpwstr>
      </vt:variant>
      <vt:variant>
        <vt:i4>1835070</vt:i4>
      </vt:variant>
      <vt:variant>
        <vt:i4>104</vt:i4>
      </vt:variant>
      <vt:variant>
        <vt:i4>0</vt:i4>
      </vt:variant>
      <vt:variant>
        <vt:i4>5</vt:i4>
      </vt:variant>
      <vt:variant>
        <vt:lpwstr/>
      </vt:variant>
      <vt:variant>
        <vt:lpwstr>_Toc236982230</vt:lpwstr>
      </vt:variant>
      <vt:variant>
        <vt:i4>1900606</vt:i4>
      </vt:variant>
      <vt:variant>
        <vt:i4>98</vt:i4>
      </vt:variant>
      <vt:variant>
        <vt:i4>0</vt:i4>
      </vt:variant>
      <vt:variant>
        <vt:i4>5</vt:i4>
      </vt:variant>
      <vt:variant>
        <vt:lpwstr/>
      </vt:variant>
      <vt:variant>
        <vt:lpwstr>_Toc236982229</vt:lpwstr>
      </vt:variant>
      <vt:variant>
        <vt:i4>1900606</vt:i4>
      </vt:variant>
      <vt:variant>
        <vt:i4>92</vt:i4>
      </vt:variant>
      <vt:variant>
        <vt:i4>0</vt:i4>
      </vt:variant>
      <vt:variant>
        <vt:i4>5</vt:i4>
      </vt:variant>
      <vt:variant>
        <vt:lpwstr/>
      </vt:variant>
      <vt:variant>
        <vt:lpwstr>_Toc236982228</vt:lpwstr>
      </vt:variant>
      <vt:variant>
        <vt:i4>1900606</vt:i4>
      </vt:variant>
      <vt:variant>
        <vt:i4>86</vt:i4>
      </vt:variant>
      <vt:variant>
        <vt:i4>0</vt:i4>
      </vt:variant>
      <vt:variant>
        <vt:i4>5</vt:i4>
      </vt:variant>
      <vt:variant>
        <vt:lpwstr/>
      </vt:variant>
      <vt:variant>
        <vt:lpwstr>_Toc236982227</vt:lpwstr>
      </vt:variant>
      <vt:variant>
        <vt:i4>1900606</vt:i4>
      </vt:variant>
      <vt:variant>
        <vt:i4>80</vt:i4>
      </vt:variant>
      <vt:variant>
        <vt:i4>0</vt:i4>
      </vt:variant>
      <vt:variant>
        <vt:i4>5</vt:i4>
      </vt:variant>
      <vt:variant>
        <vt:lpwstr/>
      </vt:variant>
      <vt:variant>
        <vt:lpwstr>_Toc236982226</vt:lpwstr>
      </vt:variant>
      <vt:variant>
        <vt:i4>1900606</vt:i4>
      </vt:variant>
      <vt:variant>
        <vt:i4>74</vt:i4>
      </vt:variant>
      <vt:variant>
        <vt:i4>0</vt:i4>
      </vt:variant>
      <vt:variant>
        <vt:i4>5</vt:i4>
      </vt:variant>
      <vt:variant>
        <vt:lpwstr/>
      </vt:variant>
      <vt:variant>
        <vt:lpwstr>_Toc236982224</vt:lpwstr>
      </vt:variant>
      <vt:variant>
        <vt:i4>1900606</vt:i4>
      </vt:variant>
      <vt:variant>
        <vt:i4>68</vt:i4>
      </vt:variant>
      <vt:variant>
        <vt:i4>0</vt:i4>
      </vt:variant>
      <vt:variant>
        <vt:i4>5</vt:i4>
      </vt:variant>
      <vt:variant>
        <vt:lpwstr/>
      </vt:variant>
      <vt:variant>
        <vt:lpwstr>_Toc236982223</vt:lpwstr>
      </vt:variant>
      <vt:variant>
        <vt:i4>1900606</vt:i4>
      </vt:variant>
      <vt:variant>
        <vt:i4>62</vt:i4>
      </vt:variant>
      <vt:variant>
        <vt:i4>0</vt:i4>
      </vt:variant>
      <vt:variant>
        <vt:i4>5</vt:i4>
      </vt:variant>
      <vt:variant>
        <vt:lpwstr/>
      </vt:variant>
      <vt:variant>
        <vt:lpwstr>_Toc236982222</vt:lpwstr>
      </vt:variant>
      <vt:variant>
        <vt:i4>1900606</vt:i4>
      </vt:variant>
      <vt:variant>
        <vt:i4>56</vt:i4>
      </vt:variant>
      <vt:variant>
        <vt:i4>0</vt:i4>
      </vt:variant>
      <vt:variant>
        <vt:i4>5</vt:i4>
      </vt:variant>
      <vt:variant>
        <vt:lpwstr/>
      </vt:variant>
      <vt:variant>
        <vt:lpwstr>_Toc236982221</vt:lpwstr>
      </vt:variant>
      <vt:variant>
        <vt:i4>1900606</vt:i4>
      </vt:variant>
      <vt:variant>
        <vt:i4>50</vt:i4>
      </vt:variant>
      <vt:variant>
        <vt:i4>0</vt:i4>
      </vt:variant>
      <vt:variant>
        <vt:i4>5</vt:i4>
      </vt:variant>
      <vt:variant>
        <vt:lpwstr/>
      </vt:variant>
      <vt:variant>
        <vt:lpwstr>_Toc236982220</vt:lpwstr>
      </vt:variant>
      <vt:variant>
        <vt:i4>1966142</vt:i4>
      </vt:variant>
      <vt:variant>
        <vt:i4>44</vt:i4>
      </vt:variant>
      <vt:variant>
        <vt:i4>0</vt:i4>
      </vt:variant>
      <vt:variant>
        <vt:i4>5</vt:i4>
      </vt:variant>
      <vt:variant>
        <vt:lpwstr/>
      </vt:variant>
      <vt:variant>
        <vt:lpwstr>_Toc236982219</vt:lpwstr>
      </vt:variant>
      <vt:variant>
        <vt:i4>1966142</vt:i4>
      </vt:variant>
      <vt:variant>
        <vt:i4>38</vt:i4>
      </vt:variant>
      <vt:variant>
        <vt:i4>0</vt:i4>
      </vt:variant>
      <vt:variant>
        <vt:i4>5</vt:i4>
      </vt:variant>
      <vt:variant>
        <vt:lpwstr/>
      </vt:variant>
      <vt:variant>
        <vt:lpwstr>_Toc236982218</vt:lpwstr>
      </vt:variant>
      <vt:variant>
        <vt:i4>1966142</vt:i4>
      </vt:variant>
      <vt:variant>
        <vt:i4>32</vt:i4>
      </vt:variant>
      <vt:variant>
        <vt:i4>0</vt:i4>
      </vt:variant>
      <vt:variant>
        <vt:i4>5</vt:i4>
      </vt:variant>
      <vt:variant>
        <vt:lpwstr/>
      </vt:variant>
      <vt:variant>
        <vt:lpwstr>_Toc236982217</vt:lpwstr>
      </vt:variant>
      <vt:variant>
        <vt:i4>1966142</vt:i4>
      </vt:variant>
      <vt:variant>
        <vt:i4>26</vt:i4>
      </vt:variant>
      <vt:variant>
        <vt:i4>0</vt:i4>
      </vt:variant>
      <vt:variant>
        <vt:i4>5</vt:i4>
      </vt:variant>
      <vt:variant>
        <vt:lpwstr/>
      </vt:variant>
      <vt:variant>
        <vt:lpwstr>_Toc236982216</vt:lpwstr>
      </vt:variant>
      <vt:variant>
        <vt:i4>1966142</vt:i4>
      </vt:variant>
      <vt:variant>
        <vt:i4>20</vt:i4>
      </vt:variant>
      <vt:variant>
        <vt:i4>0</vt:i4>
      </vt:variant>
      <vt:variant>
        <vt:i4>5</vt:i4>
      </vt:variant>
      <vt:variant>
        <vt:lpwstr/>
      </vt:variant>
      <vt:variant>
        <vt:lpwstr>_Toc236982215</vt:lpwstr>
      </vt:variant>
      <vt:variant>
        <vt:i4>1966142</vt:i4>
      </vt:variant>
      <vt:variant>
        <vt:i4>14</vt:i4>
      </vt:variant>
      <vt:variant>
        <vt:i4>0</vt:i4>
      </vt:variant>
      <vt:variant>
        <vt:i4>5</vt:i4>
      </vt:variant>
      <vt:variant>
        <vt:lpwstr/>
      </vt:variant>
      <vt:variant>
        <vt:lpwstr>_Toc236982212</vt:lpwstr>
      </vt:variant>
      <vt:variant>
        <vt:i4>1966142</vt:i4>
      </vt:variant>
      <vt:variant>
        <vt:i4>8</vt:i4>
      </vt:variant>
      <vt:variant>
        <vt:i4>0</vt:i4>
      </vt:variant>
      <vt:variant>
        <vt:i4>5</vt:i4>
      </vt:variant>
      <vt:variant>
        <vt:lpwstr/>
      </vt:variant>
      <vt:variant>
        <vt:lpwstr>_Toc236982211</vt:lpwstr>
      </vt:variant>
      <vt:variant>
        <vt:i4>1966142</vt:i4>
      </vt:variant>
      <vt:variant>
        <vt:i4>2</vt:i4>
      </vt:variant>
      <vt:variant>
        <vt:i4>0</vt:i4>
      </vt:variant>
      <vt:variant>
        <vt:i4>5</vt:i4>
      </vt:variant>
      <vt:variant>
        <vt:lpwstr/>
      </vt:variant>
      <vt:variant>
        <vt:lpwstr>_Toc236982210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Šestáková Veronika PhDr.</cp:lastModifiedBy>
  <cp:revision>3</cp:revision>
  <cp:lastPrinted>2024-10-02T16:01:00Z</cp:lastPrinted>
  <dcterms:created xsi:type="dcterms:W3CDTF">2026-09-02T07:02:00Z</dcterms:created>
  <dcterms:modified xsi:type="dcterms:W3CDTF">2026-09-02T12:39:00Z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6ea7f10f-3257-405d-afcd-11b34fac7612</vt:lpwstr>
  </property>
</Properties>
</file>